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57" w:rsidRDefault="007B2B57" w:rsidP="007B2B57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57" w:rsidRDefault="007B2B57" w:rsidP="007B2B57">
      <w:pPr>
        <w:jc w:val="center"/>
      </w:pPr>
    </w:p>
    <w:p w:rsidR="007B2B57" w:rsidRPr="000908D9" w:rsidRDefault="007B2B57" w:rsidP="007B2B57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7B2B57" w:rsidRPr="000908D9" w:rsidRDefault="007B2B57" w:rsidP="007B2B57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B2B57" w:rsidRDefault="007B2B57" w:rsidP="007B2B57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B2B57" w:rsidRPr="00B721D3" w:rsidRDefault="007B2B57" w:rsidP="007B2B57">
      <w:pPr>
        <w:rPr>
          <w:lang w:eastAsia="ar-SA"/>
        </w:rPr>
      </w:pPr>
    </w:p>
    <w:p w:rsidR="007B2B57" w:rsidRDefault="007B2B57" w:rsidP="007B2B57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B2B57" w:rsidRDefault="007B2B57" w:rsidP="007B2B57">
      <w:pPr>
        <w:jc w:val="center"/>
        <w:rPr>
          <w:sz w:val="28"/>
          <w:szCs w:val="28"/>
        </w:rPr>
      </w:pPr>
    </w:p>
    <w:p w:rsidR="007B2B57" w:rsidRPr="00AB3526" w:rsidRDefault="007B2B57" w:rsidP="007B2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июля 2025 года     </w:t>
      </w:r>
      <w:r w:rsidRPr="00AB352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№ 471</w:t>
      </w:r>
    </w:p>
    <w:p w:rsidR="007B2B57" w:rsidRPr="00AB3526" w:rsidRDefault="007B2B57" w:rsidP="007B2B5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7B2B57" w:rsidRPr="00AB3526" w:rsidRDefault="007B2B57" w:rsidP="007B2B57">
      <w:pPr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7B2B57" w:rsidRDefault="007B2B57" w:rsidP="007B2B57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рассмотрению схем расположения</w:t>
      </w:r>
    </w:p>
    <w:p w:rsidR="007B2B57" w:rsidRDefault="007B2B57" w:rsidP="007B2B57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 на кадастровых планах</w:t>
      </w:r>
    </w:p>
    <w:p w:rsidR="007B2B57" w:rsidRDefault="007B2B57" w:rsidP="007B2B57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территорий, на которых </w:t>
      </w:r>
      <w:proofErr w:type="gramStart"/>
      <w:r>
        <w:rPr>
          <w:bCs/>
          <w:sz w:val="28"/>
          <w:szCs w:val="28"/>
        </w:rPr>
        <w:t>расположены</w:t>
      </w:r>
      <w:proofErr w:type="gramEnd"/>
      <w:r>
        <w:rPr>
          <w:bCs/>
          <w:sz w:val="28"/>
          <w:szCs w:val="28"/>
        </w:rPr>
        <w:t xml:space="preserve"> </w:t>
      </w:r>
    </w:p>
    <w:p w:rsidR="007B2B57" w:rsidRPr="00610EEB" w:rsidRDefault="007B2B57" w:rsidP="007B2B57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многоквартирные жилые дома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B2B57" w:rsidRPr="009059E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5.1 Градостроительного кодекса Российской Федерации, пунктом 2.1 статьи 11.10 Земельного кодекса Российской Федерации, Федеральным законом от  20 марта  2025 года  № 33-ФЗ «Об общих принципах организации местного самоуправления в единой системе публичной власти»</w:t>
      </w:r>
      <w:r w:rsidRPr="00517EF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заявлений жителей многоквартирных домов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рассмотрению схем расположения земельных участков на кадастровых планах территорий, на которых расположены многоквартирные  жилые дома по адресам: </w:t>
      </w:r>
      <w:r w:rsidRPr="007B2F2E">
        <w:rPr>
          <w:rFonts w:ascii="Times New Roman CYR" w:hAnsi="Times New Roman CYR" w:cs="Times New Roman CYR"/>
          <w:sz w:val="28"/>
          <w:szCs w:val="28"/>
        </w:rPr>
        <w:t>Орловская область, город Ливны,</w:t>
      </w:r>
      <w:r>
        <w:rPr>
          <w:rFonts w:ascii="Times New Roman CYR" w:hAnsi="Times New Roman CYR" w:cs="Times New Roman CYR"/>
          <w:sz w:val="28"/>
          <w:szCs w:val="28"/>
        </w:rPr>
        <w:t xml:space="preserve"> улица Ленина, д.10</w:t>
      </w:r>
      <w:r w:rsidRPr="007B2F2E">
        <w:rPr>
          <w:rFonts w:ascii="Times New Roman CYR" w:hAnsi="Times New Roman CYR" w:cs="Times New Roman CYR"/>
          <w:sz w:val="28"/>
          <w:szCs w:val="28"/>
        </w:rPr>
        <w:t>; Орловская область, город</w:t>
      </w:r>
      <w:r>
        <w:rPr>
          <w:rFonts w:ascii="Times New Roman CYR" w:hAnsi="Times New Roman CYR" w:cs="Times New Roman CYR"/>
          <w:sz w:val="28"/>
          <w:szCs w:val="28"/>
        </w:rPr>
        <w:t xml:space="preserve"> Ливны, улица Ленина, д.12.</w:t>
      </w:r>
      <w:r w:rsidRPr="007B2F2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14 по 24 июля 2025 года.</w:t>
      </w: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7B2B57" w:rsidRPr="00C626B5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7B2B5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города                                                                                 С.А.Трубицин</w:t>
      </w: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Pr="009059E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B2B57" w:rsidRDefault="007B2B57" w:rsidP="007B2B5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7B2B57" w:rsidRDefault="00943DB6" w:rsidP="007B2B57">
      <w:pPr>
        <w:rPr>
          <w:szCs w:val="28"/>
        </w:rPr>
      </w:pPr>
    </w:p>
    <w:sectPr w:rsidR="00943DB6" w:rsidRPr="007B2B57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57"/>
    <w:rsid w:val="00155A3B"/>
    <w:rsid w:val="00472692"/>
    <w:rsid w:val="00700717"/>
    <w:rsid w:val="007B2B57"/>
    <w:rsid w:val="00943DB6"/>
    <w:rsid w:val="00CB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B57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B2B57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B57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2B57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7B2B57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7B2B57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7B2B57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B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2</cp:revision>
  <dcterms:created xsi:type="dcterms:W3CDTF">2025-07-10T06:46:00Z</dcterms:created>
  <dcterms:modified xsi:type="dcterms:W3CDTF">2025-09-04T11:16:00Z</dcterms:modified>
</cp:coreProperties>
</file>