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F1" w:rsidRPr="00FA07F1" w:rsidRDefault="00FA07F1" w:rsidP="00FA07F1">
      <w:pPr>
        <w:spacing w:after="0"/>
        <w:jc w:val="center"/>
        <w:rPr>
          <w:rFonts w:ascii="Times New Roman" w:hAnsi="Times New Roman"/>
          <w:sz w:val="24"/>
          <w:szCs w:val="24"/>
        </w:rPr>
      </w:pPr>
      <w:r w:rsidRPr="00FA07F1">
        <w:rPr>
          <w:rFonts w:ascii="Times New Roman" w:hAnsi="Times New Roman"/>
          <w:sz w:val="24"/>
          <w:szCs w:val="24"/>
        </w:rPr>
        <w:t>Информация</w:t>
      </w:r>
    </w:p>
    <w:p w:rsidR="00FA07F1" w:rsidRPr="00FA07F1" w:rsidRDefault="00FA07F1" w:rsidP="00FA07F1">
      <w:pPr>
        <w:widowControl w:val="0"/>
        <w:autoSpaceDE w:val="0"/>
        <w:autoSpaceDN w:val="0"/>
        <w:adjustRightInd w:val="0"/>
        <w:spacing w:after="0" w:line="240" w:lineRule="auto"/>
        <w:jc w:val="center"/>
        <w:rPr>
          <w:sz w:val="24"/>
          <w:szCs w:val="24"/>
          <w:highlight w:val="green"/>
        </w:rPr>
      </w:pPr>
      <w:r w:rsidRPr="00FA07F1">
        <w:rPr>
          <w:rFonts w:ascii="Times New Roman" w:hAnsi="Times New Roman"/>
          <w:sz w:val="24"/>
          <w:szCs w:val="24"/>
        </w:rPr>
        <w:t>об итогах внеплановой документарной проверки муниципального бюджетного учреждения «Центр молодежи «Лидер»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7575"/>
      </w:tblGrid>
      <w:tr w:rsidR="00FA07F1" w:rsidRPr="000C4130" w:rsidTr="00BC2AD3">
        <w:tc>
          <w:tcPr>
            <w:tcW w:w="0" w:type="auto"/>
            <w:tcBorders>
              <w:top w:val="single" w:sz="4" w:space="0" w:color="auto"/>
              <w:left w:val="single" w:sz="4" w:space="0" w:color="auto"/>
              <w:bottom w:val="single" w:sz="4" w:space="0" w:color="auto"/>
              <w:right w:val="single" w:sz="4" w:space="0" w:color="auto"/>
            </w:tcBorders>
          </w:tcPr>
          <w:p w:rsidR="00FA07F1" w:rsidRPr="000C4130" w:rsidRDefault="00FA07F1" w:rsidP="00BC2AD3">
            <w:pPr>
              <w:spacing w:after="0" w:line="240" w:lineRule="auto"/>
              <w:rPr>
                <w:rFonts w:ascii="Times New Roman" w:hAnsi="Times New Roman"/>
                <w:sz w:val="24"/>
                <w:szCs w:val="24"/>
              </w:rPr>
            </w:pPr>
            <w:r w:rsidRPr="000C4130">
              <w:rPr>
                <w:rFonts w:ascii="Times New Roman" w:hAnsi="Times New Roman"/>
                <w:sz w:val="24"/>
                <w:szCs w:val="24"/>
              </w:rPr>
              <w:t>Предмет проверки</w:t>
            </w:r>
          </w:p>
          <w:p w:rsidR="00FA07F1" w:rsidRPr="000C4130" w:rsidRDefault="00FA07F1" w:rsidP="00BC2AD3">
            <w:pPr>
              <w:spacing w:after="0" w:line="240" w:lineRule="auto"/>
              <w:rPr>
                <w:rFonts w:ascii="Times New Roman" w:hAnsi="Times New Roman"/>
                <w:sz w:val="24"/>
                <w:szCs w:val="24"/>
                <w:highlight w:val="green"/>
              </w:rPr>
            </w:pPr>
          </w:p>
        </w:tc>
        <w:tc>
          <w:tcPr>
            <w:tcW w:w="0" w:type="auto"/>
            <w:tcBorders>
              <w:top w:val="single" w:sz="4" w:space="0" w:color="auto"/>
              <w:left w:val="single" w:sz="4" w:space="0" w:color="auto"/>
              <w:bottom w:val="single" w:sz="4" w:space="0" w:color="auto"/>
              <w:right w:val="single" w:sz="4" w:space="0" w:color="auto"/>
            </w:tcBorders>
            <w:hideMark/>
          </w:tcPr>
          <w:p w:rsidR="00FA07F1" w:rsidRPr="00FA07F1" w:rsidRDefault="00FA07F1" w:rsidP="00FA07F1">
            <w:pPr>
              <w:spacing w:after="0" w:line="240" w:lineRule="auto"/>
              <w:ind w:firstLine="567"/>
              <w:jc w:val="both"/>
              <w:rPr>
                <w:rFonts w:ascii="Times New Roman" w:hAnsi="Times New Roman"/>
                <w:sz w:val="24"/>
                <w:szCs w:val="24"/>
              </w:rPr>
            </w:pPr>
            <w:r>
              <w:rPr>
                <w:rFonts w:ascii="Times New Roman" w:hAnsi="Times New Roman"/>
                <w:bCs/>
                <w:sz w:val="24"/>
                <w:szCs w:val="24"/>
              </w:rPr>
              <w:t>П</w:t>
            </w:r>
            <w:r w:rsidRPr="00FA07F1">
              <w:rPr>
                <w:rFonts w:ascii="Times New Roman" w:hAnsi="Times New Roman"/>
                <w:bCs/>
                <w:sz w:val="24"/>
                <w:szCs w:val="24"/>
              </w:rPr>
              <w:t xml:space="preserve">роверка отражения в бухгалтерском учете и бухгалтерской (финансовой) отчетности </w:t>
            </w:r>
            <w:r w:rsidRPr="00FA07F1">
              <w:rPr>
                <w:rFonts w:ascii="Times New Roman" w:hAnsi="Times New Roman"/>
                <w:sz w:val="24"/>
                <w:szCs w:val="24"/>
              </w:rPr>
              <w:t xml:space="preserve">муниципального бюджетного учреждения «Центр молодежи «Лидер» </w:t>
            </w:r>
            <w:r w:rsidRPr="00FA07F1">
              <w:rPr>
                <w:rFonts w:ascii="Times New Roman" w:hAnsi="Times New Roman"/>
                <w:bCs/>
                <w:sz w:val="24"/>
                <w:szCs w:val="24"/>
              </w:rPr>
              <w:t>субсидий, предоставленных из бюджета города Ливны на выполнение муниципального задания</w:t>
            </w:r>
            <w:r w:rsidRPr="00FA07F1">
              <w:rPr>
                <w:rFonts w:ascii="Times New Roman" w:hAnsi="Times New Roman"/>
                <w:sz w:val="24"/>
                <w:szCs w:val="24"/>
              </w:rPr>
              <w:t>. Соблюдение порядка оказания платных услуг сверх муниципального задания и бухгалтерский учет средств, полученных в результате такой деятельности муниципальным бюджетным учреждением «Центр молодежи «Лидер».</w:t>
            </w:r>
          </w:p>
        </w:tc>
      </w:tr>
      <w:tr w:rsidR="00FA07F1" w:rsidRPr="000C4130" w:rsidTr="00BC2AD3">
        <w:tc>
          <w:tcPr>
            <w:tcW w:w="0" w:type="auto"/>
            <w:tcBorders>
              <w:top w:val="single" w:sz="4" w:space="0" w:color="auto"/>
              <w:left w:val="single" w:sz="4" w:space="0" w:color="auto"/>
              <w:bottom w:val="single" w:sz="4" w:space="0" w:color="auto"/>
              <w:right w:val="single" w:sz="4" w:space="0" w:color="auto"/>
            </w:tcBorders>
            <w:hideMark/>
          </w:tcPr>
          <w:p w:rsidR="00FA07F1" w:rsidRPr="000C4130" w:rsidRDefault="00FA07F1" w:rsidP="00BC2AD3">
            <w:pPr>
              <w:spacing w:after="0" w:line="240" w:lineRule="auto"/>
              <w:rPr>
                <w:rFonts w:ascii="Times New Roman" w:hAnsi="Times New Roman"/>
                <w:sz w:val="24"/>
                <w:szCs w:val="24"/>
                <w:highlight w:val="green"/>
              </w:rPr>
            </w:pPr>
            <w:r w:rsidRPr="000C4130">
              <w:rPr>
                <w:rFonts w:ascii="Times New Roman" w:hAnsi="Times New Roman"/>
                <w:sz w:val="24"/>
                <w:szCs w:val="24"/>
              </w:rPr>
              <w:t>Основание проведения проверки</w:t>
            </w:r>
          </w:p>
        </w:tc>
        <w:tc>
          <w:tcPr>
            <w:tcW w:w="0" w:type="auto"/>
            <w:tcBorders>
              <w:top w:val="single" w:sz="4" w:space="0" w:color="auto"/>
              <w:left w:val="single" w:sz="4" w:space="0" w:color="auto"/>
              <w:bottom w:val="single" w:sz="4" w:space="0" w:color="auto"/>
              <w:right w:val="single" w:sz="4" w:space="0" w:color="auto"/>
            </w:tcBorders>
            <w:hideMark/>
          </w:tcPr>
          <w:p w:rsidR="00FA07F1" w:rsidRPr="007D0279" w:rsidRDefault="00FA07F1" w:rsidP="00BC2AD3">
            <w:pPr>
              <w:spacing w:after="0" w:line="240" w:lineRule="auto"/>
              <w:jc w:val="both"/>
              <w:rPr>
                <w:rFonts w:ascii="Times New Roman" w:hAnsi="Times New Roman"/>
                <w:sz w:val="24"/>
                <w:szCs w:val="24"/>
                <w:highlight w:val="green"/>
              </w:rPr>
            </w:pPr>
            <w:r w:rsidRPr="007D0279">
              <w:rPr>
                <w:rFonts w:ascii="Times New Roman" w:hAnsi="Times New Roman"/>
                <w:sz w:val="24"/>
                <w:szCs w:val="24"/>
              </w:rPr>
              <w:t>Распоряжение администрации города Ливны от 28 сентября 2022 года № 124 «О проведении внепланового контрольного мероприятия внутреннего муниципального финансового контроля», поручение главы города Ливны от 23 сентября 2022 года</w:t>
            </w:r>
          </w:p>
        </w:tc>
      </w:tr>
      <w:tr w:rsidR="00FA07F1" w:rsidRPr="000C4130" w:rsidTr="00BC2AD3">
        <w:tc>
          <w:tcPr>
            <w:tcW w:w="0" w:type="auto"/>
            <w:tcBorders>
              <w:top w:val="single" w:sz="4" w:space="0" w:color="auto"/>
              <w:left w:val="single" w:sz="4" w:space="0" w:color="auto"/>
              <w:bottom w:val="single" w:sz="4" w:space="0" w:color="auto"/>
              <w:right w:val="single" w:sz="4" w:space="0" w:color="auto"/>
            </w:tcBorders>
            <w:hideMark/>
          </w:tcPr>
          <w:p w:rsidR="00FA07F1" w:rsidRPr="000C4130" w:rsidRDefault="00FA07F1" w:rsidP="00BC2AD3">
            <w:pPr>
              <w:spacing w:after="0" w:line="240" w:lineRule="auto"/>
              <w:rPr>
                <w:rFonts w:ascii="Times New Roman" w:hAnsi="Times New Roman"/>
                <w:sz w:val="24"/>
                <w:szCs w:val="24"/>
                <w:highlight w:val="green"/>
              </w:rPr>
            </w:pPr>
            <w:r w:rsidRPr="000C4130">
              <w:rPr>
                <w:rFonts w:ascii="Times New Roman" w:hAnsi="Times New Roman"/>
                <w:sz w:val="24"/>
                <w:szCs w:val="24"/>
              </w:rPr>
              <w:t>Объект контроля</w:t>
            </w:r>
          </w:p>
        </w:tc>
        <w:tc>
          <w:tcPr>
            <w:tcW w:w="0" w:type="auto"/>
            <w:tcBorders>
              <w:top w:val="single" w:sz="4" w:space="0" w:color="auto"/>
              <w:left w:val="single" w:sz="4" w:space="0" w:color="auto"/>
              <w:bottom w:val="single" w:sz="4" w:space="0" w:color="auto"/>
              <w:right w:val="single" w:sz="4" w:space="0" w:color="auto"/>
            </w:tcBorders>
            <w:hideMark/>
          </w:tcPr>
          <w:p w:rsidR="007D0279" w:rsidRPr="00FA07F1" w:rsidRDefault="007D0279" w:rsidP="007D0279">
            <w:pPr>
              <w:widowControl w:val="0"/>
              <w:autoSpaceDE w:val="0"/>
              <w:autoSpaceDN w:val="0"/>
              <w:adjustRightInd w:val="0"/>
              <w:spacing w:after="0" w:line="240" w:lineRule="auto"/>
              <w:rPr>
                <w:sz w:val="24"/>
                <w:szCs w:val="24"/>
                <w:highlight w:val="green"/>
              </w:rPr>
            </w:pPr>
            <w:r>
              <w:rPr>
                <w:rFonts w:ascii="Times New Roman" w:hAnsi="Times New Roman"/>
                <w:sz w:val="24"/>
                <w:szCs w:val="24"/>
              </w:rPr>
              <w:t>М</w:t>
            </w:r>
            <w:r w:rsidRPr="00FA07F1">
              <w:rPr>
                <w:rFonts w:ascii="Times New Roman" w:hAnsi="Times New Roman"/>
                <w:sz w:val="24"/>
                <w:szCs w:val="24"/>
              </w:rPr>
              <w:t>униципально</w:t>
            </w:r>
            <w:r>
              <w:rPr>
                <w:rFonts w:ascii="Times New Roman" w:hAnsi="Times New Roman"/>
                <w:sz w:val="24"/>
                <w:szCs w:val="24"/>
              </w:rPr>
              <w:t>е</w:t>
            </w:r>
            <w:r w:rsidRPr="00FA07F1">
              <w:rPr>
                <w:rFonts w:ascii="Times New Roman" w:hAnsi="Times New Roman"/>
                <w:sz w:val="24"/>
                <w:szCs w:val="24"/>
              </w:rPr>
              <w:t xml:space="preserve"> бюджетно</w:t>
            </w:r>
            <w:r>
              <w:rPr>
                <w:rFonts w:ascii="Times New Roman" w:hAnsi="Times New Roman"/>
                <w:sz w:val="24"/>
                <w:szCs w:val="24"/>
              </w:rPr>
              <w:t>е</w:t>
            </w:r>
            <w:r w:rsidRPr="00FA07F1">
              <w:rPr>
                <w:rFonts w:ascii="Times New Roman" w:hAnsi="Times New Roman"/>
                <w:sz w:val="24"/>
                <w:szCs w:val="24"/>
              </w:rPr>
              <w:t xml:space="preserve"> учреждени</w:t>
            </w:r>
            <w:r>
              <w:rPr>
                <w:rFonts w:ascii="Times New Roman" w:hAnsi="Times New Roman"/>
                <w:sz w:val="24"/>
                <w:szCs w:val="24"/>
              </w:rPr>
              <w:t>е</w:t>
            </w:r>
            <w:r w:rsidRPr="00FA07F1">
              <w:rPr>
                <w:rFonts w:ascii="Times New Roman" w:hAnsi="Times New Roman"/>
                <w:sz w:val="24"/>
                <w:szCs w:val="24"/>
              </w:rPr>
              <w:t xml:space="preserve"> «Центр молодежи «Лидер»</w:t>
            </w:r>
          </w:p>
          <w:p w:rsidR="00FA07F1" w:rsidRPr="00A85477" w:rsidRDefault="00FA07F1" w:rsidP="00BC2AD3">
            <w:pPr>
              <w:widowControl w:val="0"/>
              <w:autoSpaceDE w:val="0"/>
              <w:autoSpaceDN w:val="0"/>
              <w:adjustRightInd w:val="0"/>
              <w:spacing w:after="0" w:line="240" w:lineRule="auto"/>
              <w:jc w:val="both"/>
              <w:rPr>
                <w:rFonts w:ascii="Times New Roman" w:hAnsi="Times New Roman"/>
                <w:b/>
                <w:sz w:val="24"/>
                <w:szCs w:val="24"/>
              </w:rPr>
            </w:pPr>
          </w:p>
        </w:tc>
      </w:tr>
      <w:tr w:rsidR="00FA07F1" w:rsidRPr="000C4130" w:rsidTr="00BC2AD3">
        <w:tc>
          <w:tcPr>
            <w:tcW w:w="0" w:type="auto"/>
            <w:tcBorders>
              <w:top w:val="single" w:sz="4" w:space="0" w:color="auto"/>
              <w:left w:val="single" w:sz="4" w:space="0" w:color="auto"/>
              <w:bottom w:val="single" w:sz="4" w:space="0" w:color="auto"/>
              <w:right w:val="single" w:sz="4" w:space="0" w:color="auto"/>
            </w:tcBorders>
            <w:hideMark/>
          </w:tcPr>
          <w:p w:rsidR="00FA07F1" w:rsidRPr="000C4130" w:rsidRDefault="00FA07F1" w:rsidP="00BC2AD3">
            <w:pPr>
              <w:spacing w:after="0" w:line="240" w:lineRule="auto"/>
              <w:rPr>
                <w:rFonts w:ascii="Times New Roman" w:hAnsi="Times New Roman"/>
                <w:sz w:val="24"/>
                <w:szCs w:val="24"/>
                <w:highlight w:val="green"/>
              </w:rPr>
            </w:pPr>
            <w:r w:rsidRPr="000C4130">
              <w:rPr>
                <w:rFonts w:ascii="Times New Roman" w:hAnsi="Times New Roman"/>
                <w:sz w:val="24"/>
                <w:szCs w:val="24"/>
              </w:rPr>
              <w:t>Проверяемый период</w:t>
            </w:r>
          </w:p>
        </w:tc>
        <w:tc>
          <w:tcPr>
            <w:tcW w:w="0" w:type="auto"/>
            <w:tcBorders>
              <w:top w:val="single" w:sz="4" w:space="0" w:color="auto"/>
              <w:left w:val="single" w:sz="4" w:space="0" w:color="auto"/>
              <w:bottom w:val="single" w:sz="4" w:space="0" w:color="auto"/>
              <w:right w:val="single" w:sz="4" w:space="0" w:color="auto"/>
            </w:tcBorders>
            <w:hideMark/>
          </w:tcPr>
          <w:p w:rsidR="00FA07F1" w:rsidRPr="000C4130" w:rsidRDefault="00FA07F1" w:rsidP="007D0279">
            <w:pPr>
              <w:spacing w:after="0" w:line="240" w:lineRule="auto"/>
              <w:jc w:val="both"/>
              <w:rPr>
                <w:rFonts w:ascii="Times New Roman" w:hAnsi="Times New Roman"/>
                <w:sz w:val="24"/>
                <w:szCs w:val="24"/>
                <w:highlight w:val="green"/>
              </w:rPr>
            </w:pPr>
            <w:r w:rsidRPr="000C4130">
              <w:rPr>
                <w:rFonts w:ascii="Times New Roman" w:hAnsi="Times New Roman"/>
                <w:sz w:val="24"/>
                <w:szCs w:val="24"/>
              </w:rPr>
              <w:t>С 01 января 202</w:t>
            </w:r>
            <w:r w:rsidR="007D0279">
              <w:rPr>
                <w:rFonts w:ascii="Times New Roman" w:hAnsi="Times New Roman"/>
                <w:sz w:val="24"/>
                <w:szCs w:val="24"/>
              </w:rPr>
              <w:t>2</w:t>
            </w:r>
            <w:r w:rsidRPr="000C4130">
              <w:rPr>
                <w:rFonts w:ascii="Times New Roman" w:hAnsi="Times New Roman"/>
                <w:sz w:val="24"/>
                <w:szCs w:val="24"/>
              </w:rPr>
              <w:t xml:space="preserve"> по </w:t>
            </w:r>
            <w:r w:rsidR="007D0279">
              <w:rPr>
                <w:rFonts w:ascii="Times New Roman" w:hAnsi="Times New Roman"/>
                <w:sz w:val="24"/>
                <w:szCs w:val="24"/>
              </w:rPr>
              <w:t>01</w:t>
            </w:r>
            <w:r w:rsidRPr="000C4130">
              <w:rPr>
                <w:rFonts w:ascii="Times New Roman" w:hAnsi="Times New Roman"/>
                <w:sz w:val="24"/>
                <w:szCs w:val="24"/>
              </w:rPr>
              <w:t xml:space="preserve"> </w:t>
            </w:r>
            <w:r w:rsidR="007D0279">
              <w:rPr>
                <w:rFonts w:ascii="Times New Roman" w:hAnsi="Times New Roman"/>
                <w:sz w:val="24"/>
                <w:szCs w:val="24"/>
              </w:rPr>
              <w:t>октября</w:t>
            </w:r>
            <w:r w:rsidRPr="000C4130">
              <w:rPr>
                <w:rFonts w:ascii="Times New Roman" w:hAnsi="Times New Roman"/>
                <w:sz w:val="24"/>
                <w:szCs w:val="24"/>
              </w:rPr>
              <w:t xml:space="preserve"> 202</w:t>
            </w:r>
            <w:r w:rsidR="007D0279">
              <w:rPr>
                <w:rFonts w:ascii="Times New Roman" w:hAnsi="Times New Roman"/>
                <w:sz w:val="24"/>
                <w:szCs w:val="24"/>
              </w:rPr>
              <w:t>2</w:t>
            </w:r>
            <w:r w:rsidRPr="000C4130">
              <w:rPr>
                <w:rFonts w:ascii="Times New Roman" w:hAnsi="Times New Roman"/>
                <w:sz w:val="24"/>
                <w:szCs w:val="24"/>
              </w:rPr>
              <w:t xml:space="preserve"> года</w:t>
            </w:r>
          </w:p>
        </w:tc>
      </w:tr>
      <w:tr w:rsidR="00FA07F1" w:rsidRPr="000C4130" w:rsidTr="00BC2AD3">
        <w:tc>
          <w:tcPr>
            <w:tcW w:w="0" w:type="auto"/>
            <w:tcBorders>
              <w:top w:val="single" w:sz="4" w:space="0" w:color="auto"/>
              <w:left w:val="single" w:sz="4" w:space="0" w:color="auto"/>
              <w:bottom w:val="single" w:sz="4" w:space="0" w:color="auto"/>
              <w:right w:val="single" w:sz="4" w:space="0" w:color="auto"/>
            </w:tcBorders>
            <w:hideMark/>
          </w:tcPr>
          <w:p w:rsidR="00FA07F1" w:rsidRPr="000C4130" w:rsidRDefault="00FA07F1" w:rsidP="00BC2AD3">
            <w:pPr>
              <w:spacing w:after="0" w:line="240" w:lineRule="auto"/>
              <w:rPr>
                <w:rFonts w:ascii="Times New Roman" w:hAnsi="Times New Roman"/>
                <w:sz w:val="24"/>
                <w:szCs w:val="24"/>
                <w:highlight w:val="green"/>
              </w:rPr>
            </w:pPr>
            <w:r w:rsidRPr="000C4130">
              <w:rPr>
                <w:rFonts w:ascii="Times New Roman" w:hAnsi="Times New Roman"/>
                <w:sz w:val="24"/>
                <w:szCs w:val="24"/>
              </w:rPr>
              <w:t>Срок проведения проверки</w:t>
            </w:r>
          </w:p>
        </w:tc>
        <w:tc>
          <w:tcPr>
            <w:tcW w:w="0" w:type="auto"/>
            <w:tcBorders>
              <w:top w:val="single" w:sz="4" w:space="0" w:color="auto"/>
              <w:left w:val="single" w:sz="4" w:space="0" w:color="auto"/>
              <w:bottom w:val="single" w:sz="4" w:space="0" w:color="auto"/>
              <w:right w:val="single" w:sz="4" w:space="0" w:color="auto"/>
            </w:tcBorders>
            <w:hideMark/>
          </w:tcPr>
          <w:p w:rsidR="00FA07F1" w:rsidRPr="000C4130" w:rsidRDefault="007D0279" w:rsidP="007D027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03</w:t>
            </w:r>
            <w:r w:rsidR="00FA07F1" w:rsidRPr="000C4130">
              <w:rPr>
                <w:rFonts w:ascii="Times New Roman" w:hAnsi="Times New Roman" w:cs="Times New Roman"/>
                <w:sz w:val="24"/>
                <w:szCs w:val="24"/>
              </w:rPr>
              <w:t xml:space="preserve"> </w:t>
            </w:r>
            <w:r>
              <w:rPr>
                <w:rFonts w:ascii="Times New Roman" w:hAnsi="Times New Roman" w:cs="Times New Roman"/>
                <w:sz w:val="24"/>
                <w:szCs w:val="24"/>
              </w:rPr>
              <w:t>октября</w:t>
            </w:r>
            <w:r w:rsidR="00FA07F1" w:rsidRPr="000C4130">
              <w:rPr>
                <w:rFonts w:ascii="Times New Roman" w:hAnsi="Times New Roman" w:cs="Times New Roman"/>
                <w:sz w:val="24"/>
                <w:szCs w:val="24"/>
              </w:rPr>
              <w:t xml:space="preserve"> 2022 года по </w:t>
            </w:r>
            <w:r>
              <w:rPr>
                <w:rFonts w:ascii="Times New Roman" w:hAnsi="Times New Roman" w:cs="Times New Roman"/>
                <w:sz w:val="24"/>
                <w:szCs w:val="24"/>
              </w:rPr>
              <w:t xml:space="preserve">14 октября </w:t>
            </w:r>
            <w:r w:rsidR="00FA07F1" w:rsidRPr="000C4130">
              <w:rPr>
                <w:rFonts w:ascii="Times New Roman" w:hAnsi="Times New Roman" w:cs="Times New Roman"/>
                <w:sz w:val="24"/>
                <w:szCs w:val="24"/>
              </w:rPr>
              <w:t>2022 года</w:t>
            </w:r>
          </w:p>
        </w:tc>
      </w:tr>
    </w:tbl>
    <w:p w:rsidR="00FA07F1" w:rsidRPr="000C4130" w:rsidRDefault="00FA07F1" w:rsidP="00FA07F1">
      <w:pPr>
        <w:spacing w:after="0"/>
        <w:rPr>
          <w:rFonts w:ascii="Times New Roman" w:hAnsi="Times New Roman"/>
          <w:sz w:val="24"/>
          <w:szCs w:val="24"/>
          <w:highlight w:val="green"/>
        </w:rPr>
      </w:pPr>
    </w:p>
    <w:p w:rsidR="00FA07F1" w:rsidRPr="000C4130" w:rsidRDefault="00FA07F1" w:rsidP="00FA07F1">
      <w:pPr>
        <w:spacing w:after="0" w:line="240" w:lineRule="auto"/>
        <w:ind w:firstLine="567"/>
        <w:jc w:val="both"/>
        <w:rPr>
          <w:rFonts w:ascii="Times New Roman" w:hAnsi="Times New Roman"/>
          <w:sz w:val="24"/>
          <w:szCs w:val="24"/>
        </w:rPr>
      </w:pPr>
      <w:r w:rsidRPr="000C4130">
        <w:rPr>
          <w:rFonts w:ascii="Times New Roman" w:hAnsi="Times New Roman"/>
          <w:sz w:val="24"/>
          <w:szCs w:val="24"/>
        </w:rPr>
        <w:t>По результатам проведенного контрольного мероприятия выявлены следующие нарушения:</w:t>
      </w:r>
    </w:p>
    <w:p w:rsidR="007D0279" w:rsidRPr="007D0279" w:rsidRDefault="007D0279" w:rsidP="007D0279">
      <w:pPr>
        <w:autoSpaceDE w:val="0"/>
        <w:autoSpaceDN w:val="0"/>
        <w:adjustRightInd w:val="0"/>
        <w:spacing w:after="0" w:line="240" w:lineRule="auto"/>
        <w:ind w:firstLine="567"/>
        <w:jc w:val="both"/>
        <w:rPr>
          <w:rFonts w:ascii="Times New Roman" w:hAnsi="Times New Roman"/>
          <w:sz w:val="24"/>
          <w:szCs w:val="24"/>
        </w:rPr>
      </w:pPr>
      <w:r w:rsidRPr="007D0279">
        <w:rPr>
          <w:rFonts w:ascii="Times New Roman" w:hAnsi="Times New Roman"/>
          <w:sz w:val="24"/>
          <w:szCs w:val="24"/>
        </w:rPr>
        <w:t xml:space="preserve">1. </w:t>
      </w:r>
      <w:r w:rsidRPr="007D0279">
        <w:rPr>
          <w:rFonts w:ascii="Times New Roman" w:hAnsi="Times New Roman"/>
          <w:sz w:val="24"/>
          <w:szCs w:val="24"/>
          <w:shd w:val="clear" w:color="auto" w:fill="FFFFFF"/>
        </w:rPr>
        <w:t xml:space="preserve">В нарушение части 3 статьи 69.2 Бюджетного кодекса Российской Федерации учреждению утверждено муниципального задание с нарушением показателей, содержащихся в </w:t>
      </w:r>
      <w:r w:rsidRPr="007D0279">
        <w:rPr>
          <w:rFonts w:ascii="Times New Roman" w:hAnsi="Times New Roman"/>
          <w:sz w:val="24"/>
          <w:szCs w:val="24"/>
        </w:rPr>
        <w:t>общероссийских базовых (отраслевых) перечнях (классификаторах) государственных и муниципальных услуг, оказываемых физическим лицам.</w:t>
      </w:r>
    </w:p>
    <w:p w:rsidR="007D0279" w:rsidRPr="007D0279" w:rsidRDefault="007D0279" w:rsidP="007D0279">
      <w:pPr>
        <w:pStyle w:val="1"/>
        <w:ind w:firstLine="567"/>
        <w:rPr>
          <w:sz w:val="24"/>
        </w:rPr>
      </w:pPr>
      <w:r w:rsidRPr="007D0279">
        <w:rPr>
          <w:sz w:val="24"/>
        </w:rPr>
        <w:t>2. Нарушены требования части 3 статьи 9.2 Федерального закона от 12 января 1996 года № 7-ФЗ «О некоммерческих организациях» в части уменьшения объема субсидии без корректировки муниципального задания.</w:t>
      </w:r>
    </w:p>
    <w:p w:rsidR="007D0279" w:rsidRPr="007D0279" w:rsidRDefault="007D0279" w:rsidP="007D0279">
      <w:pPr>
        <w:pStyle w:val="1"/>
        <w:ind w:firstLine="567"/>
        <w:rPr>
          <w:sz w:val="24"/>
        </w:rPr>
      </w:pPr>
      <w:r w:rsidRPr="007D0279">
        <w:rPr>
          <w:sz w:val="24"/>
        </w:rPr>
        <w:t xml:space="preserve">3. </w:t>
      </w:r>
      <w:proofErr w:type="gramStart"/>
      <w:r w:rsidRPr="007D0279">
        <w:rPr>
          <w:sz w:val="24"/>
        </w:rPr>
        <w:t xml:space="preserve">Нарушен пункт 8 </w:t>
      </w:r>
      <w:r w:rsidRPr="007D0279">
        <w:rPr>
          <w:color w:val="010101"/>
          <w:sz w:val="24"/>
        </w:rPr>
        <w:t>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Минфина России от 31.08.2018 года № 186н «О  Требованиях к составлению и утверждению плана финансово-хозяйственной деятельности государственного (муниципального) учреждения»</w:t>
      </w:r>
      <w:r w:rsidRPr="007D0279">
        <w:rPr>
          <w:sz w:val="24"/>
        </w:rPr>
        <w:t>, а также пункт 5,10 Порядка составления и утверждения плана ФХД, утвержденного постановлением администрации города Ливны от 01.10.2019 года № 84, в части отсутствия расчетов (обоснований) плановых показателей</w:t>
      </w:r>
      <w:proofErr w:type="gramEnd"/>
      <w:r w:rsidRPr="007D0279">
        <w:rPr>
          <w:sz w:val="24"/>
        </w:rPr>
        <w:t xml:space="preserve"> плана ФХД по поступлениям и выплатам и при внесении изменений в план ФХД на 2022 год и плановый период 2023 и 2024 годов.</w:t>
      </w:r>
    </w:p>
    <w:p w:rsidR="007D0279" w:rsidRPr="007D0279" w:rsidRDefault="007D0279" w:rsidP="007D0279">
      <w:pPr>
        <w:autoSpaceDE w:val="0"/>
        <w:autoSpaceDN w:val="0"/>
        <w:adjustRightInd w:val="0"/>
        <w:spacing w:after="0" w:line="240" w:lineRule="auto"/>
        <w:ind w:firstLine="540"/>
        <w:jc w:val="both"/>
        <w:rPr>
          <w:rFonts w:ascii="Times New Roman" w:hAnsi="Times New Roman"/>
          <w:sz w:val="24"/>
          <w:szCs w:val="24"/>
        </w:rPr>
      </w:pPr>
      <w:r w:rsidRPr="007D0279">
        <w:rPr>
          <w:rFonts w:ascii="Times New Roman" w:hAnsi="Times New Roman"/>
          <w:sz w:val="24"/>
          <w:szCs w:val="24"/>
        </w:rPr>
        <w:t xml:space="preserve">4. </w:t>
      </w:r>
      <w:r w:rsidRPr="007D0279">
        <w:rPr>
          <w:rFonts w:ascii="Times New Roman" w:hAnsi="Times New Roman"/>
          <w:color w:val="010101"/>
          <w:sz w:val="24"/>
          <w:szCs w:val="24"/>
        </w:rPr>
        <w:t xml:space="preserve"> </w:t>
      </w:r>
      <w:r w:rsidRPr="007D0279">
        <w:rPr>
          <w:rFonts w:ascii="Times New Roman" w:hAnsi="Times New Roman"/>
          <w:sz w:val="24"/>
          <w:szCs w:val="24"/>
        </w:rPr>
        <w:t>В нарушение пункта 42 Инструкции №33н учреждением неверно отражены суммы по фактическим показателям поступивших через кассу доходов в квартальных отчетах об исполнении плана ФХД за 1 квартал и за 2 квартал.</w:t>
      </w:r>
    </w:p>
    <w:p w:rsidR="007D0279" w:rsidRPr="007D0279" w:rsidRDefault="007D0279" w:rsidP="007D0279">
      <w:pPr>
        <w:autoSpaceDE w:val="0"/>
        <w:autoSpaceDN w:val="0"/>
        <w:adjustRightInd w:val="0"/>
        <w:spacing w:after="0" w:line="240" w:lineRule="auto"/>
        <w:ind w:firstLine="540"/>
        <w:jc w:val="both"/>
        <w:rPr>
          <w:rFonts w:ascii="Times New Roman" w:hAnsi="Times New Roman"/>
          <w:sz w:val="24"/>
          <w:szCs w:val="24"/>
        </w:rPr>
      </w:pPr>
      <w:r w:rsidRPr="007D0279">
        <w:rPr>
          <w:rFonts w:ascii="Times New Roman" w:hAnsi="Times New Roman"/>
          <w:sz w:val="24"/>
          <w:szCs w:val="24"/>
        </w:rPr>
        <w:t>5. В нарушение статьи части 1 статьи 161 Гражданского кодекса Российской Федерации, Закона РФ от 07 февраля 1992 года № 2300-1 «О защите прав потребителей», пункта 2.3. Положения о клубных формированиях муниципального бюджетного учреждения «Центр молодежи «Лидер», утвержденного приказом от 07.09.2018 года №64 учреждением не оформлялись письменные договоры с гражданами – потребителями платных услуг в клубных формированиях.</w:t>
      </w:r>
    </w:p>
    <w:p w:rsidR="007D0279" w:rsidRPr="007D0279" w:rsidRDefault="007D0279" w:rsidP="007D0279">
      <w:pPr>
        <w:autoSpaceDE w:val="0"/>
        <w:autoSpaceDN w:val="0"/>
        <w:adjustRightInd w:val="0"/>
        <w:spacing w:after="0" w:line="240" w:lineRule="auto"/>
        <w:ind w:firstLine="540"/>
        <w:jc w:val="both"/>
        <w:rPr>
          <w:rFonts w:ascii="Times New Roman" w:hAnsi="Times New Roman"/>
          <w:sz w:val="24"/>
          <w:szCs w:val="24"/>
        </w:rPr>
      </w:pPr>
      <w:r w:rsidRPr="007D0279">
        <w:rPr>
          <w:rFonts w:ascii="Times New Roman" w:hAnsi="Times New Roman"/>
          <w:sz w:val="24"/>
          <w:szCs w:val="24"/>
        </w:rPr>
        <w:t xml:space="preserve">6. В нарушение пункта 2 статьи 1.2. Федерального закона № 54-ФЗ, пункта 167 Инструкции № 157н учреждением при расчетах с физическими лицами наличными </w:t>
      </w:r>
      <w:r w:rsidRPr="007D0279">
        <w:rPr>
          <w:rFonts w:ascii="Times New Roman" w:hAnsi="Times New Roman"/>
          <w:sz w:val="24"/>
          <w:szCs w:val="24"/>
        </w:rPr>
        <w:lastRenderedPageBreak/>
        <w:t xml:space="preserve">средствами для оплаты услуг кружков (студий) не применяется ККТ, бланки строгой отчетности, подтверждающие оплату, не выдаются. </w:t>
      </w:r>
    </w:p>
    <w:p w:rsidR="007D0279" w:rsidRPr="007D0279" w:rsidRDefault="007D0279" w:rsidP="007D0279">
      <w:pPr>
        <w:autoSpaceDE w:val="0"/>
        <w:autoSpaceDN w:val="0"/>
        <w:adjustRightInd w:val="0"/>
        <w:spacing w:after="0" w:line="240" w:lineRule="auto"/>
        <w:ind w:firstLine="540"/>
        <w:jc w:val="both"/>
        <w:rPr>
          <w:rFonts w:ascii="Times New Roman" w:hAnsi="Times New Roman"/>
          <w:sz w:val="24"/>
          <w:szCs w:val="24"/>
        </w:rPr>
      </w:pPr>
      <w:r w:rsidRPr="007D0279">
        <w:rPr>
          <w:rFonts w:ascii="Times New Roman" w:hAnsi="Times New Roman"/>
          <w:sz w:val="24"/>
          <w:szCs w:val="24"/>
        </w:rPr>
        <w:t>7. В нарушение статьи 135 Трудового кодекса Российской Федерации, пункта 4.3 Положения об оплате труда работников учреждения учреждением необоснованно установлен размер компенсационных выплат работникам, осуществляющим функции руководителей клубных формирований, за счет внебюджетных сре</w:t>
      </w:r>
      <w:proofErr w:type="gramStart"/>
      <w:r w:rsidRPr="007D0279">
        <w:rPr>
          <w:rFonts w:ascii="Times New Roman" w:hAnsi="Times New Roman"/>
          <w:sz w:val="24"/>
          <w:szCs w:val="24"/>
        </w:rPr>
        <w:t>дств в р</w:t>
      </w:r>
      <w:proofErr w:type="gramEnd"/>
      <w:r w:rsidRPr="007D0279">
        <w:rPr>
          <w:rFonts w:ascii="Times New Roman" w:hAnsi="Times New Roman"/>
          <w:sz w:val="24"/>
          <w:szCs w:val="24"/>
        </w:rPr>
        <w:t>азмере пропорциональном взносам родителей.</w:t>
      </w:r>
    </w:p>
    <w:p w:rsidR="007D0279" w:rsidRPr="007D0279" w:rsidRDefault="007D0279" w:rsidP="007D0279">
      <w:pPr>
        <w:autoSpaceDE w:val="0"/>
        <w:autoSpaceDN w:val="0"/>
        <w:adjustRightInd w:val="0"/>
        <w:spacing w:after="0" w:line="240" w:lineRule="auto"/>
        <w:ind w:firstLine="567"/>
        <w:jc w:val="both"/>
        <w:rPr>
          <w:rFonts w:ascii="Times New Roman" w:hAnsi="Times New Roman"/>
          <w:sz w:val="24"/>
          <w:szCs w:val="24"/>
        </w:rPr>
      </w:pPr>
      <w:r w:rsidRPr="007D0279">
        <w:rPr>
          <w:rFonts w:ascii="Times New Roman" w:hAnsi="Times New Roman"/>
          <w:sz w:val="24"/>
          <w:szCs w:val="24"/>
        </w:rPr>
        <w:t xml:space="preserve">8. </w:t>
      </w:r>
      <w:proofErr w:type="gramStart"/>
      <w:r w:rsidRPr="007D0279">
        <w:rPr>
          <w:rFonts w:ascii="Times New Roman" w:hAnsi="Times New Roman"/>
          <w:sz w:val="24"/>
          <w:szCs w:val="24"/>
        </w:rPr>
        <w:t>Нарушен пункт 2.1, 4.3.1 Соглашения №1 о предоставлении субсидии из бюджета города Ливны на финансовое обеспечение выполнения муниципального задания на оказание муниципальных услуг от 11.01.2022 года порядок расходования средств субсидий на финансовое обеспечение муниципального задания путем направления на покрытие расходов, не предусмотренных муниципальных заданием, а связанных с оказанием учреждением услуг на платной основе.</w:t>
      </w:r>
      <w:proofErr w:type="gramEnd"/>
    </w:p>
    <w:p w:rsidR="007D0279" w:rsidRPr="007D0279" w:rsidRDefault="007D0279" w:rsidP="007D0279">
      <w:pPr>
        <w:autoSpaceDE w:val="0"/>
        <w:autoSpaceDN w:val="0"/>
        <w:adjustRightInd w:val="0"/>
        <w:spacing w:after="0" w:line="240" w:lineRule="auto"/>
        <w:ind w:firstLine="567"/>
        <w:jc w:val="both"/>
        <w:rPr>
          <w:rFonts w:ascii="Times New Roman" w:hAnsi="Times New Roman"/>
          <w:b/>
          <w:sz w:val="24"/>
          <w:szCs w:val="24"/>
        </w:rPr>
      </w:pPr>
      <w:r w:rsidRPr="007D0279">
        <w:rPr>
          <w:rFonts w:ascii="Times New Roman" w:hAnsi="Times New Roman"/>
          <w:sz w:val="24"/>
          <w:szCs w:val="24"/>
        </w:rPr>
        <w:t xml:space="preserve">9. </w:t>
      </w:r>
      <w:proofErr w:type="gramStart"/>
      <w:r w:rsidRPr="007D0279">
        <w:rPr>
          <w:rFonts w:ascii="Times New Roman" w:hAnsi="Times New Roman"/>
          <w:sz w:val="24"/>
          <w:szCs w:val="24"/>
        </w:rPr>
        <w:t>Нарушен Порядок определения платы для физических и юридических лиц за услуги (работы), относящиеся к основным видам деятельности муниципальных учреждений города Ливны Орловской области, оказываемые ими сверх муниципального задания, а также в случаях, определенных федеральными законами, в пределах установленного муниципального задания, утвержденного постановлением администрации города Ливны от 14.11.2017 года № 131 при установлении цен за оказание платных услуг.</w:t>
      </w:r>
      <w:r w:rsidRPr="007D0279">
        <w:rPr>
          <w:rFonts w:ascii="Times New Roman" w:hAnsi="Times New Roman"/>
          <w:b/>
          <w:sz w:val="24"/>
          <w:szCs w:val="24"/>
        </w:rPr>
        <w:t xml:space="preserve"> </w:t>
      </w:r>
      <w:proofErr w:type="gramEnd"/>
    </w:p>
    <w:p w:rsidR="007D0279" w:rsidRPr="007D0279" w:rsidRDefault="007D0279" w:rsidP="007D0279">
      <w:pPr>
        <w:autoSpaceDE w:val="0"/>
        <w:autoSpaceDN w:val="0"/>
        <w:adjustRightInd w:val="0"/>
        <w:spacing w:after="0" w:line="240" w:lineRule="auto"/>
        <w:ind w:firstLine="567"/>
        <w:jc w:val="both"/>
        <w:rPr>
          <w:rFonts w:ascii="Times New Roman" w:hAnsi="Times New Roman"/>
          <w:sz w:val="24"/>
          <w:szCs w:val="24"/>
        </w:rPr>
      </w:pPr>
      <w:r w:rsidRPr="007D0279">
        <w:rPr>
          <w:rFonts w:ascii="Times New Roman" w:hAnsi="Times New Roman"/>
          <w:sz w:val="24"/>
          <w:szCs w:val="24"/>
        </w:rPr>
        <w:t>10. В нарушение статьи 10 Закона РФ от 07.02.1992 года № 2300-1 «О защите прав потребителей» установлены диапазоны цены на единицу услуги без определения критериев применения этих цен, что вводит потребителей в заблуждение.</w:t>
      </w:r>
    </w:p>
    <w:p w:rsidR="007D0279" w:rsidRDefault="007D0279" w:rsidP="007D0279">
      <w:pPr>
        <w:autoSpaceDE w:val="0"/>
        <w:autoSpaceDN w:val="0"/>
        <w:adjustRightInd w:val="0"/>
        <w:spacing w:after="0" w:line="240" w:lineRule="auto"/>
        <w:jc w:val="both"/>
        <w:rPr>
          <w:rFonts w:ascii="Times New Roman" w:hAnsi="Times New Roman"/>
          <w:bCs/>
          <w:sz w:val="28"/>
          <w:szCs w:val="28"/>
        </w:rPr>
      </w:pPr>
    </w:p>
    <w:p w:rsidR="00FA07F1" w:rsidRPr="000C4130" w:rsidRDefault="00FA07F1" w:rsidP="00FA07F1">
      <w:pPr>
        <w:ind w:firstLine="567"/>
        <w:jc w:val="both"/>
        <w:rPr>
          <w:rFonts w:ascii="Times New Roman" w:hAnsi="Times New Roman"/>
          <w:sz w:val="24"/>
          <w:szCs w:val="24"/>
        </w:rPr>
      </w:pPr>
      <w:r w:rsidRPr="000C4130">
        <w:rPr>
          <w:rFonts w:ascii="Times New Roman" w:hAnsi="Times New Roman"/>
          <w:sz w:val="24"/>
          <w:szCs w:val="24"/>
        </w:rPr>
        <w:t xml:space="preserve">В адрес учреждения внесено представление об устранении выявленных нарушений от </w:t>
      </w:r>
      <w:r w:rsidR="007D0279">
        <w:rPr>
          <w:rFonts w:ascii="Times New Roman" w:hAnsi="Times New Roman"/>
          <w:sz w:val="24"/>
          <w:szCs w:val="24"/>
        </w:rPr>
        <w:t>18.</w:t>
      </w:r>
      <w:r>
        <w:rPr>
          <w:rFonts w:ascii="Times New Roman" w:hAnsi="Times New Roman"/>
          <w:sz w:val="24"/>
          <w:szCs w:val="24"/>
        </w:rPr>
        <w:t>1</w:t>
      </w:r>
      <w:r w:rsidR="007D0279">
        <w:rPr>
          <w:rFonts w:ascii="Times New Roman" w:hAnsi="Times New Roman"/>
          <w:sz w:val="24"/>
          <w:szCs w:val="24"/>
        </w:rPr>
        <w:t>1</w:t>
      </w:r>
      <w:r w:rsidRPr="000C4130">
        <w:rPr>
          <w:rFonts w:ascii="Times New Roman" w:hAnsi="Times New Roman"/>
          <w:sz w:val="24"/>
          <w:szCs w:val="24"/>
        </w:rPr>
        <w:t xml:space="preserve">.2022 года № </w:t>
      </w:r>
      <w:r w:rsidR="007D0279">
        <w:rPr>
          <w:rFonts w:ascii="Times New Roman" w:hAnsi="Times New Roman"/>
          <w:sz w:val="24"/>
          <w:szCs w:val="24"/>
        </w:rPr>
        <w:t xml:space="preserve">1735-о </w:t>
      </w:r>
      <w:r w:rsidRPr="000C4130">
        <w:rPr>
          <w:rFonts w:ascii="Times New Roman" w:hAnsi="Times New Roman"/>
          <w:sz w:val="24"/>
          <w:szCs w:val="24"/>
        </w:rPr>
        <w:t>с указанием сроков их устранения.</w:t>
      </w:r>
    </w:p>
    <w:p w:rsidR="00FA07F1" w:rsidRPr="000C4130" w:rsidRDefault="00FA07F1" w:rsidP="00FA07F1">
      <w:pPr>
        <w:spacing w:after="0" w:line="240" w:lineRule="auto"/>
        <w:ind w:firstLine="709"/>
        <w:rPr>
          <w:rFonts w:ascii="Times New Roman" w:hAnsi="Times New Roman"/>
          <w:sz w:val="24"/>
          <w:szCs w:val="24"/>
        </w:rPr>
      </w:pPr>
    </w:p>
    <w:p w:rsidR="00FA07F1" w:rsidRPr="0098718A" w:rsidRDefault="00FA07F1" w:rsidP="00FA07F1">
      <w:pPr>
        <w:spacing w:after="0" w:line="240" w:lineRule="auto"/>
        <w:ind w:firstLine="709"/>
        <w:rPr>
          <w:rFonts w:ascii="Times New Roman" w:hAnsi="Times New Roman"/>
          <w:sz w:val="28"/>
          <w:szCs w:val="28"/>
        </w:rPr>
      </w:pPr>
    </w:p>
    <w:p w:rsidR="00383D55" w:rsidRPr="0098718A" w:rsidRDefault="00383D55" w:rsidP="000A3F1E">
      <w:pPr>
        <w:spacing w:after="0" w:line="240" w:lineRule="auto"/>
        <w:ind w:firstLine="709"/>
        <w:rPr>
          <w:rFonts w:ascii="Times New Roman" w:hAnsi="Times New Roman"/>
          <w:sz w:val="28"/>
          <w:szCs w:val="28"/>
        </w:rPr>
      </w:pPr>
    </w:p>
    <w:sectPr w:rsidR="00383D55" w:rsidRPr="0098718A" w:rsidSect="000A3F1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A07F1"/>
    <w:rsid w:val="000A3F1E"/>
    <w:rsid w:val="00383D55"/>
    <w:rsid w:val="007D0279"/>
    <w:rsid w:val="0098718A"/>
    <w:rsid w:val="00D6185B"/>
    <w:rsid w:val="00FA0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F1"/>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A0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link w:val="10"/>
    <w:qFormat/>
    <w:rsid w:val="00FA07F1"/>
    <w:pPr>
      <w:spacing w:after="0" w:line="240" w:lineRule="auto"/>
      <w:ind w:firstLine="709"/>
      <w:jc w:val="both"/>
    </w:pPr>
    <w:rPr>
      <w:rFonts w:ascii="Times New Roman" w:eastAsia="Times New Roman" w:hAnsi="Times New Roman"/>
      <w:bCs/>
      <w:sz w:val="28"/>
      <w:szCs w:val="24"/>
      <w:lang w:eastAsia="ru-RU"/>
    </w:rPr>
  </w:style>
  <w:style w:type="character" w:customStyle="1" w:styleId="10">
    <w:name w:val="Стиль1 Знак"/>
    <w:basedOn w:val="a0"/>
    <w:link w:val="1"/>
    <w:rsid w:val="00FA07F1"/>
    <w:rPr>
      <w:rFonts w:ascii="Times New Roman" w:eastAsia="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2022-11-18T07:09:00Z</dcterms:created>
  <dcterms:modified xsi:type="dcterms:W3CDTF">2022-11-18T07:25:00Z</dcterms:modified>
</cp:coreProperties>
</file>