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A53" w:rsidRPr="00105C88" w:rsidRDefault="00EF3A53" w:rsidP="00EF3A53">
      <w:pPr>
        <w:spacing w:after="0"/>
        <w:jc w:val="center"/>
        <w:rPr>
          <w:rFonts w:ascii="Times New Roman" w:hAnsi="Times New Roman"/>
          <w:sz w:val="24"/>
          <w:szCs w:val="24"/>
        </w:rPr>
      </w:pPr>
      <w:r w:rsidRPr="00105C88">
        <w:rPr>
          <w:rFonts w:ascii="Times New Roman" w:hAnsi="Times New Roman"/>
          <w:sz w:val="24"/>
          <w:szCs w:val="24"/>
        </w:rPr>
        <w:t>Информация</w:t>
      </w:r>
    </w:p>
    <w:p w:rsidR="00EF3A53" w:rsidRPr="00EF3A53" w:rsidRDefault="00EF3A53" w:rsidP="00EF3A53">
      <w:pPr>
        <w:spacing w:after="0" w:line="240" w:lineRule="auto"/>
        <w:ind w:firstLine="567"/>
        <w:jc w:val="center"/>
        <w:rPr>
          <w:rFonts w:ascii="Times New Roman" w:hAnsi="Times New Roman"/>
          <w:sz w:val="24"/>
          <w:szCs w:val="24"/>
        </w:rPr>
      </w:pPr>
      <w:r w:rsidRPr="00EF3A53">
        <w:rPr>
          <w:rFonts w:ascii="Times New Roman" w:hAnsi="Times New Roman"/>
          <w:sz w:val="24"/>
          <w:szCs w:val="24"/>
        </w:rPr>
        <w:t xml:space="preserve">о результатах </w:t>
      </w:r>
      <w:proofErr w:type="gramStart"/>
      <w:r w:rsidRPr="00EF3A53">
        <w:rPr>
          <w:rFonts w:ascii="Times New Roman" w:hAnsi="Times New Roman"/>
          <w:sz w:val="24"/>
          <w:szCs w:val="24"/>
        </w:rPr>
        <w:t>проведения плановой проверки</w:t>
      </w:r>
      <w:r w:rsidRPr="00EF3A53">
        <w:rPr>
          <w:rFonts w:ascii="Times New Roman" w:eastAsia="Times New Roman" w:hAnsi="Times New Roman"/>
          <w:bCs/>
          <w:color w:val="26282F"/>
          <w:sz w:val="24"/>
          <w:szCs w:val="24"/>
        </w:rPr>
        <w:t xml:space="preserve"> соблюдения законодательства Российской Федерации</w:t>
      </w:r>
      <w:proofErr w:type="gramEnd"/>
      <w:r w:rsidRPr="00EF3A53">
        <w:rPr>
          <w:rFonts w:ascii="Times New Roman" w:eastAsia="Times New Roman" w:hAnsi="Times New Roman"/>
          <w:bCs/>
          <w:color w:val="26282F"/>
          <w:sz w:val="24"/>
          <w:szCs w:val="24"/>
        </w:rPr>
        <w:t xml:space="preserve"> о контрактной системе в сфере закупок товаров, работ, услуг для обеспечения муниципальных нужд</w:t>
      </w:r>
    </w:p>
    <w:p w:rsidR="00EF3A53" w:rsidRPr="00105C88" w:rsidRDefault="00EF3A53" w:rsidP="00EF3A53">
      <w:pPr>
        <w:widowControl w:val="0"/>
        <w:autoSpaceDE w:val="0"/>
        <w:autoSpaceDN w:val="0"/>
        <w:adjustRightInd w:val="0"/>
        <w:spacing w:after="0" w:line="240" w:lineRule="auto"/>
        <w:ind w:firstLine="567"/>
        <w:jc w:val="center"/>
        <w:rPr>
          <w:sz w:val="24"/>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3"/>
        <w:gridCol w:w="7597"/>
      </w:tblGrid>
      <w:tr w:rsidR="00EF3A53" w:rsidTr="00341B51">
        <w:tc>
          <w:tcPr>
            <w:tcW w:w="0" w:type="auto"/>
            <w:tcBorders>
              <w:top w:val="single" w:sz="4" w:space="0" w:color="auto"/>
              <w:left w:val="single" w:sz="4" w:space="0" w:color="auto"/>
              <w:bottom w:val="single" w:sz="4" w:space="0" w:color="auto"/>
              <w:right w:val="single" w:sz="4" w:space="0" w:color="auto"/>
            </w:tcBorders>
          </w:tcPr>
          <w:p w:rsidR="00EF3A53" w:rsidRDefault="00EF3A53" w:rsidP="00341B51">
            <w:pPr>
              <w:spacing w:after="0" w:line="240" w:lineRule="auto"/>
              <w:rPr>
                <w:rFonts w:ascii="Times New Roman" w:hAnsi="Times New Roman"/>
                <w:sz w:val="24"/>
                <w:szCs w:val="24"/>
              </w:rPr>
            </w:pPr>
            <w:r>
              <w:rPr>
                <w:rFonts w:ascii="Times New Roman" w:hAnsi="Times New Roman"/>
                <w:sz w:val="24"/>
                <w:szCs w:val="24"/>
              </w:rPr>
              <w:t>Предмет проверки</w:t>
            </w:r>
          </w:p>
          <w:p w:rsidR="00EF3A53" w:rsidRDefault="00EF3A53" w:rsidP="00341B51">
            <w:pPr>
              <w:spacing w:after="0" w:line="240" w:lineRule="auto"/>
              <w:rPr>
                <w:rFonts w:ascii="Times New Roman" w:hAnsi="Times New Roman"/>
                <w:sz w:val="24"/>
                <w:szCs w:val="24"/>
                <w:highlight w:val="green"/>
              </w:rPr>
            </w:pPr>
          </w:p>
        </w:tc>
        <w:tc>
          <w:tcPr>
            <w:tcW w:w="0" w:type="auto"/>
            <w:tcBorders>
              <w:top w:val="single" w:sz="4" w:space="0" w:color="auto"/>
              <w:left w:val="single" w:sz="4" w:space="0" w:color="auto"/>
              <w:bottom w:val="single" w:sz="4" w:space="0" w:color="auto"/>
              <w:right w:val="single" w:sz="4" w:space="0" w:color="auto"/>
            </w:tcBorders>
            <w:hideMark/>
          </w:tcPr>
          <w:p w:rsidR="00EF3A53" w:rsidRPr="00EF3A53" w:rsidRDefault="00EF3A53" w:rsidP="00EF3A53">
            <w:pPr>
              <w:autoSpaceDE w:val="0"/>
              <w:autoSpaceDN w:val="0"/>
              <w:adjustRightInd w:val="0"/>
              <w:spacing w:after="0" w:line="240" w:lineRule="auto"/>
              <w:ind w:firstLine="281"/>
              <w:jc w:val="both"/>
              <w:rPr>
                <w:rFonts w:ascii="Times New Roman" w:hAnsi="Times New Roman"/>
                <w:sz w:val="24"/>
                <w:szCs w:val="24"/>
              </w:rPr>
            </w:pPr>
            <w:r w:rsidRPr="00EF3A53">
              <w:rPr>
                <w:rFonts w:ascii="Times New Roman" w:hAnsi="Times New Roman"/>
                <w:sz w:val="24"/>
                <w:szCs w:val="24"/>
              </w:rPr>
              <w:t xml:space="preserve">Соблюдение законодательства Российской Федерации и иных нормативных актов о контрактной системе в сфере закупок для обеспечения государственных и муниципальных нужд при проведении закупок </w:t>
            </w:r>
          </w:p>
          <w:p w:rsidR="00EF3A53" w:rsidRPr="00105C88" w:rsidRDefault="00EF3A53" w:rsidP="00341B51">
            <w:pPr>
              <w:spacing w:after="0" w:line="240" w:lineRule="auto"/>
              <w:ind w:firstLine="567"/>
              <w:jc w:val="both"/>
              <w:rPr>
                <w:rFonts w:ascii="Times New Roman" w:hAnsi="Times New Roman"/>
                <w:sz w:val="24"/>
                <w:szCs w:val="24"/>
              </w:rPr>
            </w:pPr>
          </w:p>
        </w:tc>
      </w:tr>
      <w:tr w:rsidR="00EF3A53" w:rsidTr="00341B51">
        <w:tc>
          <w:tcPr>
            <w:tcW w:w="0" w:type="auto"/>
            <w:tcBorders>
              <w:top w:val="single" w:sz="4" w:space="0" w:color="auto"/>
              <w:left w:val="single" w:sz="4" w:space="0" w:color="auto"/>
              <w:bottom w:val="single" w:sz="4" w:space="0" w:color="auto"/>
              <w:right w:val="single" w:sz="4" w:space="0" w:color="auto"/>
            </w:tcBorders>
            <w:hideMark/>
          </w:tcPr>
          <w:p w:rsidR="00EF3A53" w:rsidRDefault="00EF3A53" w:rsidP="00341B51">
            <w:pPr>
              <w:spacing w:after="0" w:line="240" w:lineRule="auto"/>
              <w:rPr>
                <w:rFonts w:ascii="Times New Roman" w:hAnsi="Times New Roman"/>
                <w:sz w:val="24"/>
                <w:szCs w:val="24"/>
                <w:highlight w:val="green"/>
              </w:rPr>
            </w:pPr>
            <w:r>
              <w:rPr>
                <w:rFonts w:ascii="Times New Roman" w:hAnsi="Times New Roman"/>
                <w:sz w:val="24"/>
                <w:szCs w:val="24"/>
              </w:rPr>
              <w:t>Основание проведения проверки</w:t>
            </w:r>
          </w:p>
        </w:tc>
        <w:tc>
          <w:tcPr>
            <w:tcW w:w="0" w:type="auto"/>
            <w:tcBorders>
              <w:top w:val="single" w:sz="4" w:space="0" w:color="auto"/>
              <w:left w:val="single" w:sz="4" w:space="0" w:color="auto"/>
              <w:bottom w:val="single" w:sz="4" w:space="0" w:color="auto"/>
              <w:right w:val="single" w:sz="4" w:space="0" w:color="auto"/>
            </w:tcBorders>
            <w:hideMark/>
          </w:tcPr>
          <w:p w:rsidR="00EF3A53" w:rsidRPr="00EF3A53" w:rsidRDefault="00EF3A53" w:rsidP="00341B51">
            <w:pPr>
              <w:spacing w:after="0" w:line="240" w:lineRule="auto"/>
              <w:jc w:val="both"/>
              <w:rPr>
                <w:rFonts w:ascii="Times New Roman" w:hAnsi="Times New Roman"/>
                <w:sz w:val="24"/>
                <w:szCs w:val="24"/>
                <w:highlight w:val="green"/>
              </w:rPr>
            </w:pPr>
            <w:r>
              <w:rPr>
                <w:rFonts w:ascii="Times New Roman" w:hAnsi="Times New Roman"/>
                <w:sz w:val="24"/>
                <w:szCs w:val="24"/>
              </w:rPr>
              <w:t>П</w:t>
            </w:r>
            <w:r w:rsidRPr="00EF3A53">
              <w:rPr>
                <w:rFonts w:ascii="Times New Roman" w:hAnsi="Times New Roman"/>
                <w:sz w:val="24"/>
                <w:szCs w:val="24"/>
              </w:rPr>
              <w:t>лан проведения администрацией города Ливны Орловской области проверок при осуществлении закупок товаров, работ, услуг для обеспечения муниципальных нужд на 2023 год, утвержденный распоряжением администрации города Ливны от 22 декабря 2022 года № 171 «Об утверждении планов контрольных мероприятий администрации города Ливны Орловской области на 2023 год»</w:t>
            </w:r>
          </w:p>
        </w:tc>
      </w:tr>
      <w:tr w:rsidR="00EF3A53" w:rsidTr="00341B51">
        <w:tc>
          <w:tcPr>
            <w:tcW w:w="0" w:type="auto"/>
            <w:tcBorders>
              <w:top w:val="single" w:sz="4" w:space="0" w:color="auto"/>
              <w:left w:val="single" w:sz="4" w:space="0" w:color="auto"/>
              <w:bottom w:val="single" w:sz="4" w:space="0" w:color="auto"/>
              <w:right w:val="single" w:sz="4" w:space="0" w:color="auto"/>
            </w:tcBorders>
            <w:hideMark/>
          </w:tcPr>
          <w:p w:rsidR="00EF3A53" w:rsidRDefault="00EF3A53" w:rsidP="00341B51">
            <w:pPr>
              <w:spacing w:after="0" w:line="240" w:lineRule="auto"/>
              <w:rPr>
                <w:rFonts w:ascii="Times New Roman" w:hAnsi="Times New Roman"/>
                <w:sz w:val="24"/>
                <w:szCs w:val="24"/>
                <w:highlight w:val="green"/>
              </w:rPr>
            </w:pPr>
            <w:r>
              <w:rPr>
                <w:rFonts w:ascii="Times New Roman" w:hAnsi="Times New Roman"/>
                <w:sz w:val="24"/>
                <w:szCs w:val="24"/>
              </w:rPr>
              <w:t>Объект контроля</w:t>
            </w:r>
          </w:p>
        </w:tc>
        <w:tc>
          <w:tcPr>
            <w:tcW w:w="0" w:type="auto"/>
            <w:tcBorders>
              <w:top w:val="single" w:sz="4" w:space="0" w:color="auto"/>
              <w:left w:val="single" w:sz="4" w:space="0" w:color="auto"/>
              <w:bottom w:val="single" w:sz="4" w:space="0" w:color="auto"/>
              <w:right w:val="single" w:sz="4" w:space="0" w:color="auto"/>
            </w:tcBorders>
            <w:hideMark/>
          </w:tcPr>
          <w:p w:rsidR="00EF3A53" w:rsidRPr="00EF3A53" w:rsidRDefault="00EF3A53" w:rsidP="00EF3A53">
            <w:pPr>
              <w:spacing w:after="0" w:line="240" w:lineRule="auto"/>
              <w:jc w:val="both"/>
              <w:rPr>
                <w:rFonts w:ascii="Times New Roman" w:hAnsi="Times New Roman"/>
                <w:sz w:val="24"/>
                <w:szCs w:val="24"/>
                <w:highlight w:val="green"/>
              </w:rPr>
            </w:pPr>
            <w:r>
              <w:rPr>
                <w:rFonts w:ascii="Times New Roman" w:hAnsi="Times New Roman"/>
                <w:sz w:val="24"/>
                <w:szCs w:val="24"/>
              </w:rPr>
              <w:t>М</w:t>
            </w:r>
            <w:r w:rsidRPr="00EF3A53">
              <w:rPr>
                <w:rFonts w:ascii="Times New Roman" w:hAnsi="Times New Roman"/>
                <w:sz w:val="24"/>
                <w:szCs w:val="24"/>
              </w:rPr>
              <w:t>униципально</w:t>
            </w:r>
            <w:r>
              <w:rPr>
                <w:rFonts w:ascii="Times New Roman" w:hAnsi="Times New Roman"/>
                <w:sz w:val="24"/>
                <w:szCs w:val="24"/>
              </w:rPr>
              <w:t>е</w:t>
            </w:r>
            <w:r w:rsidRPr="00EF3A53">
              <w:rPr>
                <w:rFonts w:ascii="Times New Roman" w:hAnsi="Times New Roman"/>
                <w:sz w:val="24"/>
                <w:szCs w:val="24"/>
              </w:rPr>
              <w:t xml:space="preserve"> бюджетно</w:t>
            </w:r>
            <w:r>
              <w:rPr>
                <w:rFonts w:ascii="Times New Roman" w:hAnsi="Times New Roman"/>
                <w:sz w:val="24"/>
                <w:szCs w:val="24"/>
              </w:rPr>
              <w:t>е</w:t>
            </w:r>
            <w:r w:rsidRPr="00EF3A53">
              <w:rPr>
                <w:rFonts w:ascii="Times New Roman" w:hAnsi="Times New Roman"/>
                <w:sz w:val="24"/>
                <w:szCs w:val="24"/>
              </w:rPr>
              <w:t xml:space="preserve"> общеобразовательно</w:t>
            </w:r>
            <w:r>
              <w:rPr>
                <w:rFonts w:ascii="Times New Roman" w:hAnsi="Times New Roman"/>
                <w:sz w:val="24"/>
                <w:szCs w:val="24"/>
              </w:rPr>
              <w:t>е</w:t>
            </w:r>
            <w:r w:rsidRPr="00EF3A53">
              <w:rPr>
                <w:rFonts w:ascii="Times New Roman" w:hAnsi="Times New Roman"/>
                <w:sz w:val="24"/>
                <w:szCs w:val="24"/>
              </w:rPr>
              <w:t xml:space="preserve"> учреждени</w:t>
            </w:r>
            <w:r>
              <w:rPr>
                <w:rFonts w:ascii="Times New Roman" w:hAnsi="Times New Roman"/>
                <w:sz w:val="24"/>
                <w:szCs w:val="24"/>
              </w:rPr>
              <w:t>е</w:t>
            </w:r>
            <w:r w:rsidRPr="00EF3A53">
              <w:rPr>
                <w:rFonts w:ascii="Times New Roman" w:hAnsi="Times New Roman"/>
                <w:sz w:val="24"/>
                <w:szCs w:val="24"/>
              </w:rPr>
              <w:t xml:space="preserve"> «Средняя общеобразовательная школа №6» г. Ливны (место нахождения субъекта контроля: 303850, Орловская область, г. Ливны, ул. Поликарпова, д. 5</w:t>
            </w:r>
            <w:proofErr w:type="gramStart"/>
            <w:r w:rsidRPr="00EF3A53">
              <w:rPr>
                <w:rFonts w:ascii="Times New Roman" w:hAnsi="Times New Roman"/>
                <w:sz w:val="24"/>
                <w:szCs w:val="24"/>
              </w:rPr>
              <w:t xml:space="preserve"> А</w:t>
            </w:r>
            <w:proofErr w:type="gramEnd"/>
            <w:r w:rsidRPr="00EF3A53">
              <w:rPr>
                <w:rFonts w:ascii="Times New Roman" w:hAnsi="Times New Roman"/>
                <w:sz w:val="24"/>
                <w:szCs w:val="24"/>
              </w:rPr>
              <w:t xml:space="preserve">, </w:t>
            </w:r>
            <w:r w:rsidRPr="00EF3A53">
              <w:rPr>
                <w:rFonts w:ascii="Times New Roman" w:hAnsi="Times New Roman"/>
                <w:sz w:val="24"/>
                <w:szCs w:val="24"/>
                <w:shd w:val="clear" w:color="auto" w:fill="FFFFFF"/>
              </w:rPr>
              <w:t xml:space="preserve">ОГРН 1025700516698, </w:t>
            </w:r>
            <w:r w:rsidRPr="00EF3A53">
              <w:rPr>
                <w:rFonts w:ascii="Times New Roman" w:hAnsi="Times New Roman"/>
                <w:sz w:val="24"/>
                <w:szCs w:val="24"/>
              </w:rPr>
              <w:t xml:space="preserve">ИНН </w:t>
            </w:r>
            <w:r w:rsidRPr="00EF3A53">
              <w:rPr>
                <w:rFonts w:ascii="Times New Roman" w:hAnsi="Times New Roman"/>
                <w:sz w:val="24"/>
                <w:szCs w:val="24"/>
                <w:shd w:val="clear" w:color="auto" w:fill="FFFFFF"/>
              </w:rPr>
              <w:t>5702005344</w:t>
            </w:r>
            <w:r w:rsidRPr="00EF3A53">
              <w:rPr>
                <w:rFonts w:ascii="Times New Roman" w:hAnsi="Times New Roman"/>
                <w:sz w:val="24"/>
                <w:szCs w:val="24"/>
              </w:rPr>
              <w:t>)</w:t>
            </w:r>
          </w:p>
        </w:tc>
      </w:tr>
      <w:tr w:rsidR="00EF3A53" w:rsidTr="00341B51">
        <w:tc>
          <w:tcPr>
            <w:tcW w:w="0" w:type="auto"/>
            <w:tcBorders>
              <w:top w:val="single" w:sz="4" w:space="0" w:color="auto"/>
              <w:left w:val="single" w:sz="4" w:space="0" w:color="auto"/>
              <w:bottom w:val="single" w:sz="4" w:space="0" w:color="auto"/>
              <w:right w:val="single" w:sz="4" w:space="0" w:color="auto"/>
            </w:tcBorders>
            <w:hideMark/>
          </w:tcPr>
          <w:p w:rsidR="00EF3A53" w:rsidRDefault="00EF3A53" w:rsidP="00341B51">
            <w:pPr>
              <w:spacing w:after="0" w:line="240" w:lineRule="auto"/>
              <w:rPr>
                <w:rFonts w:ascii="Times New Roman" w:hAnsi="Times New Roman"/>
                <w:sz w:val="24"/>
                <w:szCs w:val="24"/>
                <w:highlight w:val="green"/>
              </w:rPr>
            </w:pPr>
            <w:r>
              <w:rPr>
                <w:rFonts w:ascii="Times New Roman" w:hAnsi="Times New Roman"/>
                <w:sz w:val="24"/>
                <w:szCs w:val="24"/>
              </w:rPr>
              <w:t>Проверяемый период</w:t>
            </w:r>
          </w:p>
        </w:tc>
        <w:tc>
          <w:tcPr>
            <w:tcW w:w="0" w:type="auto"/>
            <w:tcBorders>
              <w:top w:val="single" w:sz="4" w:space="0" w:color="auto"/>
              <w:left w:val="single" w:sz="4" w:space="0" w:color="auto"/>
              <w:bottom w:val="single" w:sz="4" w:space="0" w:color="auto"/>
              <w:right w:val="single" w:sz="4" w:space="0" w:color="auto"/>
            </w:tcBorders>
            <w:hideMark/>
          </w:tcPr>
          <w:p w:rsidR="00EF3A53" w:rsidRDefault="00EF3A53" w:rsidP="00EF3A53">
            <w:pPr>
              <w:spacing w:after="0" w:line="240" w:lineRule="auto"/>
              <w:jc w:val="both"/>
              <w:rPr>
                <w:rFonts w:ascii="Times New Roman" w:hAnsi="Times New Roman"/>
                <w:sz w:val="24"/>
                <w:szCs w:val="24"/>
                <w:highlight w:val="green"/>
              </w:rPr>
            </w:pPr>
            <w:r>
              <w:rPr>
                <w:rFonts w:ascii="Times New Roman" w:hAnsi="Times New Roman"/>
                <w:sz w:val="24"/>
                <w:szCs w:val="24"/>
              </w:rPr>
              <w:t xml:space="preserve">С </w:t>
            </w:r>
            <w:r w:rsidRPr="00EF3A53">
              <w:rPr>
                <w:rFonts w:ascii="Times New Roman" w:hAnsi="Times New Roman"/>
                <w:sz w:val="24"/>
                <w:szCs w:val="24"/>
              </w:rPr>
              <w:t>01.01.2022 года по 01.06.2023 года.</w:t>
            </w:r>
          </w:p>
        </w:tc>
      </w:tr>
      <w:tr w:rsidR="00EF3A53" w:rsidTr="00341B51">
        <w:tc>
          <w:tcPr>
            <w:tcW w:w="0" w:type="auto"/>
            <w:tcBorders>
              <w:top w:val="single" w:sz="4" w:space="0" w:color="auto"/>
              <w:left w:val="single" w:sz="4" w:space="0" w:color="auto"/>
              <w:bottom w:val="single" w:sz="4" w:space="0" w:color="auto"/>
              <w:right w:val="single" w:sz="4" w:space="0" w:color="auto"/>
            </w:tcBorders>
            <w:hideMark/>
          </w:tcPr>
          <w:p w:rsidR="00EF3A53" w:rsidRPr="003E644C" w:rsidRDefault="00EF3A53" w:rsidP="00341B51">
            <w:pPr>
              <w:spacing w:after="0" w:line="240" w:lineRule="auto"/>
              <w:rPr>
                <w:rFonts w:ascii="Times New Roman" w:hAnsi="Times New Roman"/>
                <w:sz w:val="24"/>
                <w:szCs w:val="24"/>
                <w:highlight w:val="green"/>
              </w:rPr>
            </w:pPr>
            <w:r w:rsidRPr="003E644C">
              <w:rPr>
                <w:rFonts w:ascii="Times New Roman" w:hAnsi="Times New Roman"/>
                <w:sz w:val="24"/>
                <w:szCs w:val="24"/>
              </w:rPr>
              <w:t>Срок проведения проверки</w:t>
            </w:r>
          </w:p>
        </w:tc>
        <w:tc>
          <w:tcPr>
            <w:tcW w:w="0" w:type="auto"/>
            <w:tcBorders>
              <w:top w:val="single" w:sz="4" w:space="0" w:color="auto"/>
              <w:left w:val="single" w:sz="4" w:space="0" w:color="auto"/>
              <w:bottom w:val="single" w:sz="4" w:space="0" w:color="auto"/>
              <w:right w:val="single" w:sz="4" w:space="0" w:color="auto"/>
            </w:tcBorders>
            <w:hideMark/>
          </w:tcPr>
          <w:p w:rsidR="00EF3A53" w:rsidRPr="00EF3A53" w:rsidRDefault="00EF3A53" w:rsidP="00341B51">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 </w:t>
            </w:r>
            <w:r w:rsidRPr="00EF3A53">
              <w:rPr>
                <w:rFonts w:ascii="Times New Roman" w:hAnsi="Times New Roman" w:cs="Times New Roman"/>
                <w:sz w:val="24"/>
                <w:szCs w:val="24"/>
              </w:rPr>
              <w:t xml:space="preserve">15 июня 2023 года по 5 июля 2023 года  </w:t>
            </w:r>
          </w:p>
        </w:tc>
      </w:tr>
    </w:tbl>
    <w:p w:rsidR="00EF3A53" w:rsidRDefault="00EF3A53" w:rsidP="00EF3A53">
      <w:pPr>
        <w:spacing w:after="0"/>
        <w:rPr>
          <w:rFonts w:ascii="Times New Roman" w:hAnsi="Times New Roman"/>
          <w:sz w:val="24"/>
          <w:szCs w:val="24"/>
          <w:highlight w:val="green"/>
        </w:rPr>
      </w:pPr>
    </w:p>
    <w:p w:rsidR="00EF3A53" w:rsidRPr="00EF3A53" w:rsidRDefault="00EF3A53" w:rsidP="00EF3A53">
      <w:pPr>
        <w:autoSpaceDE w:val="0"/>
        <w:autoSpaceDN w:val="0"/>
        <w:adjustRightInd w:val="0"/>
        <w:spacing w:after="0" w:line="240" w:lineRule="auto"/>
        <w:ind w:firstLine="567"/>
        <w:jc w:val="both"/>
        <w:rPr>
          <w:rFonts w:ascii="Times New Roman" w:hAnsi="Times New Roman"/>
          <w:bCs/>
          <w:sz w:val="24"/>
          <w:szCs w:val="24"/>
        </w:rPr>
      </w:pPr>
      <w:r w:rsidRPr="00EF3A53">
        <w:rPr>
          <w:rFonts w:ascii="Times New Roman" w:hAnsi="Times New Roman"/>
          <w:bCs/>
          <w:sz w:val="24"/>
          <w:szCs w:val="24"/>
        </w:rPr>
        <w:t>В результате проведения плановой проверки выявлены следующие нарушения:</w:t>
      </w:r>
    </w:p>
    <w:p w:rsidR="00EF3A53" w:rsidRPr="00EF3A53" w:rsidRDefault="00EF3A53" w:rsidP="00EF3A53">
      <w:pPr>
        <w:autoSpaceDE w:val="0"/>
        <w:autoSpaceDN w:val="0"/>
        <w:adjustRightInd w:val="0"/>
        <w:spacing w:after="0" w:line="240" w:lineRule="auto"/>
        <w:ind w:firstLine="567"/>
        <w:jc w:val="both"/>
        <w:rPr>
          <w:rFonts w:ascii="Times New Roman" w:hAnsi="Times New Roman"/>
          <w:sz w:val="24"/>
          <w:szCs w:val="24"/>
        </w:rPr>
      </w:pPr>
      <w:r w:rsidRPr="00EF3A53">
        <w:rPr>
          <w:rFonts w:ascii="Times New Roman" w:hAnsi="Times New Roman"/>
          <w:bCs/>
          <w:sz w:val="24"/>
          <w:szCs w:val="24"/>
        </w:rPr>
        <w:t xml:space="preserve">1. В нарушение </w:t>
      </w:r>
      <w:r w:rsidRPr="00EF3A53">
        <w:rPr>
          <w:rFonts w:ascii="Times New Roman" w:hAnsi="Times New Roman"/>
          <w:sz w:val="24"/>
          <w:szCs w:val="24"/>
        </w:rPr>
        <w:t>требований части 7 статьи 16 Закона 44-ФЗ несвоевременно внесены изменения в план-график закупок – 1 нарушение.</w:t>
      </w:r>
    </w:p>
    <w:p w:rsidR="00EF3A53" w:rsidRPr="00EF3A53" w:rsidRDefault="00EF3A53" w:rsidP="00EF3A53">
      <w:pPr>
        <w:autoSpaceDE w:val="0"/>
        <w:autoSpaceDN w:val="0"/>
        <w:adjustRightInd w:val="0"/>
        <w:spacing w:after="0" w:line="240" w:lineRule="auto"/>
        <w:ind w:firstLine="567"/>
        <w:jc w:val="both"/>
        <w:rPr>
          <w:rFonts w:ascii="Times New Roman" w:hAnsi="Times New Roman"/>
          <w:sz w:val="24"/>
          <w:szCs w:val="24"/>
        </w:rPr>
      </w:pPr>
      <w:r w:rsidRPr="00EF3A53">
        <w:rPr>
          <w:rFonts w:ascii="Times New Roman" w:hAnsi="Times New Roman"/>
          <w:sz w:val="24"/>
          <w:szCs w:val="24"/>
        </w:rPr>
        <w:t>2. В нарушение требований части 2 статьи 34 Закона №44-ФЗ в контрактах не указано условие о том, что цена является твердой и определяется на весь срок исполнения контракта – 3 нарушения.</w:t>
      </w:r>
    </w:p>
    <w:p w:rsidR="00EF3A53" w:rsidRPr="00EF3A53" w:rsidRDefault="00EF3A53" w:rsidP="00EF3A53">
      <w:pPr>
        <w:autoSpaceDE w:val="0"/>
        <w:autoSpaceDN w:val="0"/>
        <w:adjustRightInd w:val="0"/>
        <w:spacing w:after="0" w:line="240" w:lineRule="auto"/>
        <w:ind w:firstLine="567"/>
        <w:jc w:val="both"/>
        <w:rPr>
          <w:rFonts w:ascii="Times New Roman" w:hAnsi="Times New Roman"/>
          <w:sz w:val="24"/>
          <w:szCs w:val="24"/>
        </w:rPr>
      </w:pPr>
      <w:r w:rsidRPr="00EF3A53">
        <w:rPr>
          <w:rFonts w:ascii="Times New Roman" w:hAnsi="Times New Roman"/>
          <w:sz w:val="24"/>
          <w:szCs w:val="24"/>
        </w:rPr>
        <w:t>3. В нарушение требований части 6 статьи 23, пункта 5 части 1 статьи 42 Закона о контрактной системе и части 4 Правил использования каталога товаров, работ, услуг для обеспечения государственных и муниципальных нужд, утвержденного постановлением Правительства РФ от 08.02.2017 года №145, заказчиком при описании товара не применены позиции КТРУ – 2 нарушения.</w:t>
      </w:r>
    </w:p>
    <w:p w:rsidR="00EF3A53" w:rsidRPr="00EF3A53" w:rsidRDefault="00EF3A53" w:rsidP="00EF3A53">
      <w:pPr>
        <w:autoSpaceDE w:val="0"/>
        <w:autoSpaceDN w:val="0"/>
        <w:adjustRightInd w:val="0"/>
        <w:spacing w:after="0" w:line="240" w:lineRule="auto"/>
        <w:ind w:firstLine="567"/>
        <w:jc w:val="both"/>
        <w:rPr>
          <w:rFonts w:ascii="Times New Roman" w:hAnsi="Times New Roman"/>
          <w:sz w:val="24"/>
          <w:szCs w:val="24"/>
        </w:rPr>
      </w:pPr>
      <w:r w:rsidRPr="00EF3A53">
        <w:rPr>
          <w:rFonts w:ascii="Times New Roman" w:hAnsi="Times New Roman"/>
          <w:sz w:val="24"/>
          <w:szCs w:val="24"/>
        </w:rPr>
        <w:t xml:space="preserve">4. В нарушение </w:t>
      </w:r>
      <w:hyperlink r:id="rId4" w:history="1">
        <w:r w:rsidRPr="00EF3A53">
          <w:rPr>
            <w:rFonts w:ascii="Times New Roman" w:hAnsi="Times New Roman"/>
            <w:color w:val="0000FF"/>
            <w:sz w:val="24"/>
            <w:szCs w:val="24"/>
          </w:rPr>
          <w:t>части 3 статьи 14</w:t>
        </w:r>
      </w:hyperlink>
      <w:r w:rsidRPr="00EF3A53">
        <w:rPr>
          <w:rFonts w:ascii="Times New Roman" w:hAnsi="Times New Roman"/>
          <w:sz w:val="24"/>
          <w:szCs w:val="24"/>
        </w:rPr>
        <w:t xml:space="preserve">, требований </w:t>
      </w:r>
      <w:hyperlink r:id="rId5" w:history="1">
        <w:r w:rsidRPr="00EF3A53">
          <w:rPr>
            <w:rFonts w:ascii="Times New Roman" w:hAnsi="Times New Roman"/>
            <w:color w:val="0000FF"/>
            <w:sz w:val="24"/>
            <w:szCs w:val="24"/>
          </w:rPr>
          <w:t>пункта 15 части 1 статьи 42</w:t>
        </w:r>
      </w:hyperlink>
      <w:r w:rsidRPr="00EF3A53">
        <w:rPr>
          <w:rFonts w:ascii="Times New Roman" w:hAnsi="Times New Roman"/>
          <w:sz w:val="24"/>
          <w:szCs w:val="24"/>
        </w:rPr>
        <w:t xml:space="preserve"> Закона №44-ФЗ заказчиком не установлены ограничения и условия допуска товаров, происходящих из иностранных государств – 2 нарушения. </w:t>
      </w:r>
    </w:p>
    <w:p w:rsidR="00EF3A53" w:rsidRPr="00EF3A53" w:rsidRDefault="00EF3A53" w:rsidP="00EF3A53">
      <w:pPr>
        <w:autoSpaceDE w:val="0"/>
        <w:autoSpaceDN w:val="0"/>
        <w:adjustRightInd w:val="0"/>
        <w:spacing w:after="0" w:line="240" w:lineRule="auto"/>
        <w:ind w:firstLine="567"/>
        <w:jc w:val="both"/>
        <w:rPr>
          <w:rFonts w:ascii="Times New Roman" w:hAnsi="Times New Roman"/>
          <w:sz w:val="24"/>
          <w:szCs w:val="24"/>
        </w:rPr>
      </w:pPr>
      <w:r w:rsidRPr="00EF3A53">
        <w:rPr>
          <w:rFonts w:ascii="Times New Roman" w:hAnsi="Times New Roman"/>
          <w:sz w:val="24"/>
          <w:szCs w:val="24"/>
        </w:rPr>
        <w:t xml:space="preserve">5. В нарушение требований пункта 1 </w:t>
      </w:r>
      <w:hyperlink r:id="rId6" w:history="1">
        <w:r w:rsidRPr="00EF3A53">
          <w:rPr>
            <w:rFonts w:ascii="Times New Roman" w:hAnsi="Times New Roman"/>
            <w:color w:val="0000FF"/>
            <w:sz w:val="24"/>
            <w:szCs w:val="24"/>
          </w:rPr>
          <w:t>части 1 статьи 31</w:t>
        </w:r>
      </w:hyperlink>
      <w:r w:rsidRPr="00EF3A53">
        <w:rPr>
          <w:rFonts w:ascii="Times New Roman" w:hAnsi="Times New Roman"/>
          <w:sz w:val="24"/>
          <w:szCs w:val="24"/>
        </w:rPr>
        <w:t xml:space="preserve"> Закона №44-ФЗ заказчиком не установлены требования о налич</w:t>
      </w:r>
      <w:proofErr w:type="gramStart"/>
      <w:r w:rsidRPr="00EF3A53">
        <w:rPr>
          <w:rFonts w:ascii="Times New Roman" w:hAnsi="Times New Roman"/>
          <w:sz w:val="24"/>
          <w:szCs w:val="24"/>
        </w:rPr>
        <w:t>ии у у</w:t>
      </w:r>
      <w:proofErr w:type="gramEnd"/>
      <w:r w:rsidRPr="00EF3A53">
        <w:rPr>
          <w:rFonts w:ascii="Times New Roman" w:hAnsi="Times New Roman"/>
          <w:sz w:val="24"/>
          <w:szCs w:val="24"/>
        </w:rPr>
        <w:t>частников закупки лицензий – 3 нарушения.</w:t>
      </w:r>
    </w:p>
    <w:p w:rsidR="00717610" w:rsidRDefault="00EF3A53" w:rsidP="00717610">
      <w:pPr>
        <w:autoSpaceDE w:val="0"/>
        <w:autoSpaceDN w:val="0"/>
        <w:adjustRightInd w:val="0"/>
        <w:spacing w:after="0" w:line="240" w:lineRule="auto"/>
        <w:ind w:firstLine="567"/>
        <w:jc w:val="both"/>
        <w:rPr>
          <w:rFonts w:ascii="Times New Roman" w:hAnsi="Times New Roman"/>
          <w:bCs/>
          <w:sz w:val="24"/>
          <w:szCs w:val="24"/>
        </w:rPr>
      </w:pPr>
      <w:r w:rsidRPr="00EF3A53">
        <w:rPr>
          <w:rFonts w:ascii="Times New Roman" w:hAnsi="Times New Roman"/>
          <w:sz w:val="24"/>
          <w:szCs w:val="24"/>
        </w:rPr>
        <w:t xml:space="preserve">6. В нарушение </w:t>
      </w:r>
      <w:r w:rsidRPr="00EF3A53">
        <w:rPr>
          <w:rFonts w:ascii="Times New Roman" w:hAnsi="Times New Roman"/>
          <w:bCs/>
          <w:sz w:val="24"/>
          <w:szCs w:val="24"/>
        </w:rPr>
        <w:t>части 3 статьи 103 Закона №44-ФЗ заказчиком несвоевременно размещена информация и документы, подлежащие размещению в реестре контрактов – 22 нарушения.</w:t>
      </w:r>
    </w:p>
    <w:p w:rsidR="00EF3A53" w:rsidRPr="00717610" w:rsidRDefault="00EF3A53" w:rsidP="00717610">
      <w:pPr>
        <w:autoSpaceDE w:val="0"/>
        <w:autoSpaceDN w:val="0"/>
        <w:adjustRightInd w:val="0"/>
        <w:spacing w:after="0" w:line="240" w:lineRule="auto"/>
        <w:ind w:firstLine="567"/>
        <w:jc w:val="both"/>
        <w:rPr>
          <w:rFonts w:ascii="Times New Roman" w:hAnsi="Times New Roman"/>
          <w:bCs/>
          <w:sz w:val="24"/>
          <w:szCs w:val="24"/>
        </w:rPr>
      </w:pPr>
      <w:r w:rsidRPr="00717610">
        <w:rPr>
          <w:rFonts w:ascii="Times New Roman" w:hAnsi="Times New Roman"/>
          <w:bCs/>
          <w:sz w:val="24"/>
          <w:szCs w:val="24"/>
        </w:rPr>
        <w:t xml:space="preserve">В связи с тем, что определение поставщиков (исполнителей, подрядчиков) завершены, контракты заключены и </w:t>
      </w:r>
      <w:proofErr w:type="gramStart"/>
      <w:r w:rsidRPr="00717610">
        <w:rPr>
          <w:rFonts w:ascii="Times New Roman" w:hAnsi="Times New Roman"/>
          <w:bCs/>
          <w:sz w:val="24"/>
          <w:szCs w:val="24"/>
        </w:rPr>
        <w:t>исполнены предписани</w:t>
      </w:r>
      <w:r w:rsidR="00717610">
        <w:rPr>
          <w:rFonts w:ascii="Times New Roman" w:hAnsi="Times New Roman"/>
          <w:bCs/>
          <w:sz w:val="24"/>
          <w:szCs w:val="24"/>
        </w:rPr>
        <w:t>е</w:t>
      </w:r>
      <w:r w:rsidRPr="00717610">
        <w:rPr>
          <w:rFonts w:ascii="Times New Roman" w:hAnsi="Times New Roman"/>
          <w:bCs/>
          <w:sz w:val="24"/>
          <w:szCs w:val="24"/>
        </w:rPr>
        <w:t xml:space="preserve"> </w:t>
      </w:r>
      <w:r w:rsidR="00717610">
        <w:rPr>
          <w:rFonts w:ascii="Times New Roman" w:hAnsi="Times New Roman"/>
          <w:bCs/>
          <w:sz w:val="24"/>
          <w:szCs w:val="24"/>
        </w:rPr>
        <w:t>не выдано</w:t>
      </w:r>
      <w:proofErr w:type="gramEnd"/>
      <w:r w:rsidRPr="00717610">
        <w:rPr>
          <w:rFonts w:ascii="Times New Roman" w:hAnsi="Times New Roman"/>
          <w:bCs/>
          <w:sz w:val="24"/>
          <w:szCs w:val="24"/>
        </w:rPr>
        <w:t>.</w:t>
      </w:r>
    </w:p>
    <w:p w:rsidR="00717610" w:rsidRPr="00717610" w:rsidRDefault="00717610" w:rsidP="0071761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w:t>
      </w:r>
      <w:r w:rsidRPr="00717610">
        <w:rPr>
          <w:rFonts w:ascii="Times New Roman" w:hAnsi="Times New Roman"/>
          <w:sz w:val="24"/>
          <w:szCs w:val="24"/>
        </w:rPr>
        <w:t xml:space="preserve">атериалы настоящей проверки </w:t>
      </w:r>
      <w:r>
        <w:rPr>
          <w:rFonts w:ascii="Times New Roman" w:hAnsi="Times New Roman"/>
          <w:sz w:val="24"/>
          <w:szCs w:val="24"/>
        </w:rPr>
        <w:t xml:space="preserve">переданы </w:t>
      </w:r>
      <w:r w:rsidRPr="00717610">
        <w:rPr>
          <w:rFonts w:ascii="Times New Roman" w:hAnsi="Times New Roman"/>
          <w:sz w:val="24"/>
          <w:szCs w:val="24"/>
        </w:rPr>
        <w:t>должностному лицу Орловского УФАС России для принятия решения о привлечении должностных лиц заказчика к административной ответственности за допущенные нарушения.</w:t>
      </w:r>
    </w:p>
    <w:p w:rsidR="00EF3A53" w:rsidRPr="0098718A" w:rsidRDefault="00EF3A53" w:rsidP="00EF3A53">
      <w:pPr>
        <w:spacing w:after="0" w:line="240" w:lineRule="auto"/>
        <w:ind w:firstLine="709"/>
        <w:rPr>
          <w:rFonts w:ascii="Times New Roman" w:hAnsi="Times New Roman"/>
          <w:sz w:val="28"/>
          <w:szCs w:val="28"/>
        </w:rPr>
      </w:pPr>
    </w:p>
    <w:p w:rsidR="00383D55" w:rsidRPr="0098718A" w:rsidRDefault="00383D55" w:rsidP="000A3F1E">
      <w:pPr>
        <w:spacing w:after="0" w:line="240" w:lineRule="auto"/>
        <w:ind w:firstLine="709"/>
        <w:rPr>
          <w:rFonts w:ascii="Times New Roman" w:hAnsi="Times New Roman"/>
          <w:sz w:val="28"/>
          <w:szCs w:val="28"/>
        </w:rPr>
      </w:pPr>
    </w:p>
    <w:sectPr w:rsidR="00383D55" w:rsidRPr="0098718A" w:rsidSect="000A3F1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F3A53"/>
    <w:rsid w:val="000A3F1E"/>
    <w:rsid w:val="000B7274"/>
    <w:rsid w:val="00383D55"/>
    <w:rsid w:val="00717610"/>
    <w:rsid w:val="0098718A"/>
    <w:rsid w:val="00BD5FC4"/>
    <w:rsid w:val="00EF3A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A53"/>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F3A5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
    <w:name w:val="Стиль1 Знак"/>
    <w:basedOn w:val="a0"/>
    <w:link w:val="10"/>
    <w:locked/>
    <w:rsid w:val="00EF3A53"/>
    <w:rPr>
      <w:rFonts w:ascii="Times New Roman" w:eastAsia="Times New Roman" w:hAnsi="Times New Roman" w:cs="Times New Roman"/>
      <w:bCs/>
      <w:sz w:val="28"/>
      <w:szCs w:val="24"/>
      <w:lang w:eastAsia="ru-RU"/>
    </w:rPr>
  </w:style>
  <w:style w:type="paragraph" w:customStyle="1" w:styleId="10">
    <w:name w:val="Стиль1"/>
    <w:basedOn w:val="a"/>
    <w:link w:val="1"/>
    <w:qFormat/>
    <w:rsid w:val="00EF3A53"/>
    <w:pPr>
      <w:spacing w:after="0" w:line="240" w:lineRule="auto"/>
      <w:ind w:firstLine="709"/>
      <w:jc w:val="both"/>
    </w:pPr>
    <w:rPr>
      <w:rFonts w:ascii="Times New Roman" w:eastAsia="Times New Roman" w:hAnsi="Times New Roman"/>
      <w:bCs/>
      <w:sz w:val="28"/>
      <w:szCs w:val="24"/>
      <w:lang w:eastAsia="ru-RU"/>
    </w:rPr>
  </w:style>
  <w:style w:type="paragraph" w:customStyle="1" w:styleId="ConsPlusNormal">
    <w:name w:val="ConsPlusNormal"/>
    <w:link w:val="ConsPlusNormal0"/>
    <w:qFormat/>
    <w:rsid w:val="00EF3A53"/>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qFormat/>
    <w:locked/>
    <w:rsid w:val="00EF3A53"/>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7158BC2782C93F879E31E93EBA12EB26910FC4A4CC8A3FB3ABDB923FCE870C94B287D0506E1C08E11DB2CCB10786273B01344E4B6D4S7B2O" TargetMode="External"/><Relationship Id="rId5" Type="http://schemas.openxmlformats.org/officeDocument/2006/relationships/hyperlink" Target="consultantplus://offline/ref=13155CD0852809BEF43B69BBF3DA754CA0FE7598C327CD7168AE42B701B0E4144EA7BDFB3983CAFA279A3F1BFBF4072BAC3FF8E4CA66PEj6N" TargetMode="External"/><Relationship Id="rId4" Type="http://schemas.openxmlformats.org/officeDocument/2006/relationships/hyperlink" Target="consultantplus://offline/ref=13155CD0852809BEF43B69BBF3DA754CA0FE7598C327CD7168AE42B701B0E4144EA7BDF8338ECEFA279A3F1BFBF4072BAC3FF8E4CA66PEj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487</Words>
  <Characters>2779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2023-09-08T12:27:00Z</dcterms:created>
  <dcterms:modified xsi:type="dcterms:W3CDTF">2023-09-08T12:41:00Z</dcterms:modified>
</cp:coreProperties>
</file>