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E1" w:rsidRDefault="004C25E1" w:rsidP="004C25E1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Приложение </w:t>
      </w:r>
      <w:r w:rsidR="00714E20">
        <w:rPr>
          <w:spacing w:val="-3"/>
          <w:sz w:val="28"/>
          <w:szCs w:val="28"/>
        </w:rPr>
        <w:t>2</w:t>
      </w:r>
    </w:p>
    <w:p w:rsidR="004C25E1" w:rsidRDefault="004C25E1" w:rsidP="004C25E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25E1" w:rsidRDefault="004C25E1" w:rsidP="004C25E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города __________________</w:t>
      </w:r>
    </w:p>
    <w:p w:rsidR="004C25E1" w:rsidRDefault="004C25E1" w:rsidP="004C25E1">
      <w:pPr>
        <w:shd w:val="clear" w:color="auto" w:fill="FFFFFF"/>
        <w:ind w:left="3259"/>
        <w:rPr>
          <w:b/>
          <w:bCs/>
          <w:sz w:val="28"/>
          <w:szCs w:val="28"/>
        </w:rPr>
      </w:pPr>
    </w:p>
    <w:p w:rsidR="004C25E1" w:rsidRDefault="004C25E1" w:rsidP="004C25E1">
      <w:pPr>
        <w:shd w:val="clear" w:color="auto" w:fill="FFFFFF"/>
        <w:ind w:left="3259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C25E1" w:rsidRPr="00A75586" w:rsidRDefault="004C25E1" w:rsidP="00A75586">
      <w:pPr>
        <w:pStyle w:val="s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услуги </w:t>
      </w:r>
      <w:r w:rsidR="00C445E4" w:rsidRPr="00C445E4">
        <w:rPr>
          <w:b/>
          <w:bCs/>
          <w:sz w:val="28"/>
          <w:szCs w:val="28"/>
        </w:rPr>
        <w:t xml:space="preserve">«Установление </w:t>
      </w:r>
      <w:r w:rsidR="00C445E4" w:rsidRPr="00C445E4">
        <w:rPr>
          <w:b/>
          <w:bCs/>
          <w:spacing w:val="-1"/>
          <w:sz w:val="28"/>
          <w:szCs w:val="28"/>
        </w:rPr>
        <w:t>опеки (в том числе предварительная опека), освобождение опекун</w:t>
      </w:r>
      <w:r w:rsidR="00B55354">
        <w:rPr>
          <w:b/>
          <w:bCs/>
          <w:spacing w:val="-1"/>
          <w:sz w:val="28"/>
          <w:szCs w:val="28"/>
        </w:rPr>
        <w:t>а</w:t>
      </w:r>
      <w:r w:rsidR="00C445E4" w:rsidRPr="00C445E4">
        <w:rPr>
          <w:b/>
          <w:bCs/>
          <w:spacing w:val="-1"/>
          <w:sz w:val="28"/>
          <w:szCs w:val="28"/>
        </w:rPr>
        <w:t xml:space="preserve"> от исполнения им своих обязанностей</w:t>
      </w:r>
      <w:r w:rsidR="00C445E4" w:rsidRPr="00C445E4">
        <w:rPr>
          <w:b/>
          <w:bCs/>
        </w:rPr>
        <w:t xml:space="preserve"> </w:t>
      </w:r>
      <w:hyperlink r:id="rId6" w:history="1">
        <w:r w:rsidR="00C445E4" w:rsidRPr="002C660F">
          <w:rPr>
            <w:rStyle w:val="a3"/>
            <w:rFonts w:eastAsiaTheme="majorEastAsia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 отношении совершеннолетних недееспособных</w:t>
        </w:r>
        <w:r w:rsidR="002C660F">
          <w:rPr>
            <w:rStyle w:val="a3"/>
            <w:rFonts w:eastAsiaTheme="majorEastAsia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граждан»</w:t>
        </w:r>
        <w:r w:rsidR="00C445E4" w:rsidRPr="002C660F">
          <w:rPr>
            <w:rStyle w:val="a3"/>
            <w:rFonts w:eastAsiaTheme="majorEastAsia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:rsidR="004C25E1" w:rsidRDefault="004C25E1" w:rsidP="007C0376">
      <w:pPr>
        <w:shd w:val="clear" w:color="auto" w:fill="FFFFFF"/>
        <w:spacing w:after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Общие положения</w:t>
      </w:r>
    </w:p>
    <w:p w:rsidR="004C25E1" w:rsidRDefault="004C25E1" w:rsidP="007C0376">
      <w:pPr>
        <w:shd w:val="clear" w:color="auto" w:fill="FFFFFF"/>
        <w:spacing w:after="0"/>
        <w:jc w:val="center"/>
        <w:rPr>
          <w:b/>
          <w:bCs/>
          <w:spacing w:val="-1"/>
          <w:sz w:val="28"/>
          <w:szCs w:val="28"/>
        </w:rPr>
      </w:pPr>
    </w:p>
    <w:p w:rsidR="004C25E1" w:rsidRDefault="004C25E1" w:rsidP="007C0376">
      <w:pPr>
        <w:shd w:val="clear" w:color="auto" w:fill="FFFFFF"/>
        <w:spacing w:after="0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4C25E1" w:rsidRDefault="004C25E1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услуги  </w:t>
      </w:r>
      <w:r w:rsidR="00C445E4" w:rsidRPr="00AA0EC9">
        <w:rPr>
          <w:sz w:val="28"/>
          <w:szCs w:val="28"/>
        </w:rPr>
        <w:t xml:space="preserve">«Установление </w:t>
      </w:r>
      <w:r w:rsidR="00C445E4" w:rsidRPr="00AA0EC9">
        <w:rPr>
          <w:spacing w:val="-1"/>
          <w:sz w:val="28"/>
          <w:szCs w:val="28"/>
        </w:rPr>
        <w:t>опеки, попечительства (в том числе предварительная опека), освобождение опекуна от исполнения им своих обязанностей</w:t>
      </w:r>
      <w:r w:rsidR="00C445E4" w:rsidRPr="00AA0EC9">
        <w:t xml:space="preserve"> </w:t>
      </w:r>
      <w:hyperlink r:id="rId7" w:history="1">
        <w:r w:rsidR="00C445E4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445E4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в отношении</w:t>
        </w:r>
        <w:r w:rsidR="00C445E4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совершеннолетни</w:t>
        </w:r>
        <w:r w:rsidR="00C445E4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х</w:t>
        </w:r>
        <w:r w:rsidR="00C445E4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недееспособны</w:t>
        </w:r>
        <w:r w:rsidR="00C445E4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х</w:t>
        </w:r>
        <w:r w:rsidR="00C445E4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граждан</w:t>
        </w:r>
      </w:hyperlink>
      <w:r w:rsidR="00C445E4">
        <w:t xml:space="preserve">» </w:t>
      </w:r>
      <w:r>
        <w:rPr>
          <w:spacing w:val="-1"/>
          <w:sz w:val="28"/>
          <w:szCs w:val="28"/>
        </w:rPr>
        <w:t xml:space="preserve">(далее - Регламент) </w:t>
      </w:r>
      <w:r>
        <w:rPr>
          <w:sz w:val="28"/>
          <w:szCs w:val="28"/>
        </w:rPr>
        <w:t xml:space="preserve">устанавливает стандарт предоставления услуги по установлению </w:t>
      </w:r>
      <w:r>
        <w:rPr>
          <w:spacing w:val="-1"/>
          <w:sz w:val="28"/>
          <w:szCs w:val="28"/>
        </w:rPr>
        <w:t>опеки, (в том числе предварительн</w:t>
      </w:r>
      <w:r w:rsidR="00AA0EC9">
        <w:rPr>
          <w:spacing w:val="-1"/>
          <w:sz w:val="28"/>
          <w:szCs w:val="28"/>
        </w:rPr>
        <w:t>ая</w:t>
      </w:r>
      <w:r>
        <w:rPr>
          <w:spacing w:val="-1"/>
          <w:sz w:val="28"/>
          <w:szCs w:val="28"/>
        </w:rPr>
        <w:t xml:space="preserve"> опек</w:t>
      </w:r>
      <w:r w:rsidR="00AA0EC9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), освобождению опекуна от исполнения им своих обязанностей</w:t>
      </w:r>
      <w:r>
        <w:rPr>
          <w:sz w:val="28"/>
          <w:szCs w:val="28"/>
        </w:rPr>
        <w:t xml:space="preserve"> в отношении </w:t>
      </w:r>
      <w:r w:rsidR="00AA0EC9" w:rsidRPr="00AA0EC9">
        <w:rPr>
          <w:sz w:val="28"/>
          <w:szCs w:val="28"/>
        </w:rPr>
        <w:t>совершеннолетни</w:t>
      </w:r>
      <w:r w:rsidR="00AA0EC9">
        <w:rPr>
          <w:sz w:val="28"/>
          <w:szCs w:val="28"/>
        </w:rPr>
        <w:t>х</w:t>
      </w:r>
      <w:r w:rsidR="00AA0EC9" w:rsidRPr="00AA0EC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формы контроля за исполнением Регламента, досудебный (внесудебный) порядок обжалования решений и действий (бездействия) должностных лиц.</w:t>
      </w:r>
    </w:p>
    <w:p w:rsidR="004C25E1" w:rsidRDefault="004C25E1" w:rsidP="007C0376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</w:p>
    <w:p w:rsidR="004C25E1" w:rsidRDefault="004C25E1" w:rsidP="007C0376">
      <w:pPr>
        <w:shd w:val="clear" w:color="auto" w:fill="FFFFFF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C25E1" w:rsidRDefault="004C25E1" w:rsidP="007C0376">
      <w:pPr>
        <w:shd w:val="clear" w:color="auto" w:fill="FFFFFF"/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Заявителями являются</w:t>
      </w:r>
      <w:r>
        <w:rPr>
          <w:spacing w:val="-1"/>
          <w:sz w:val="28"/>
          <w:szCs w:val="28"/>
        </w:rPr>
        <w:t xml:space="preserve"> совершеннолетние дееспособные </w:t>
      </w:r>
      <w:r>
        <w:rPr>
          <w:sz w:val="28"/>
          <w:szCs w:val="28"/>
        </w:rPr>
        <w:t xml:space="preserve">граждане, выразившие желание стать опекунами </w:t>
      </w:r>
      <w:r w:rsidR="00AA0EC9" w:rsidRPr="00AA0EC9">
        <w:rPr>
          <w:sz w:val="28"/>
          <w:szCs w:val="28"/>
        </w:rPr>
        <w:t>совершеннолетни</w:t>
      </w:r>
      <w:r w:rsidR="00AA0EC9">
        <w:rPr>
          <w:sz w:val="28"/>
          <w:szCs w:val="28"/>
        </w:rPr>
        <w:t>х</w:t>
      </w:r>
      <w:r w:rsidR="00AA0EC9" w:rsidRPr="00AA0EC9">
        <w:rPr>
          <w:sz w:val="28"/>
          <w:szCs w:val="28"/>
        </w:rPr>
        <w:t xml:space="preserve"> недееспособны</w:t>
      </w:r>
      <w:r w:rsidR="00AA0EC9">
        <w:rPr>
          <w:sz w:val="28"/>
          <w:szCs w:val="28"/>
        </w:rPr>
        <w:t>х</w:t>
      </w:r>
      <w:r w:rsidR="00AA0EC9" w:rsidRPr="00AA0EC9">
        <w:rPr>
          <w:sz w:val="28"/>
          <w:szCs w:val="28"/>
        </w:rPr>
        <w:t xml:space="preserve"> граждан</w:t>
      </w:r>
      <w:r w:rsidR="00F806B8">
        <w:rPr>
          <w:sz w:val="28"/>
          <w:szCs w:val="28"/>
        </w:rPr>
        <w:t>.</w:t>
      </w:r>
    </w:p>
    <w:p w:rsidR="004C25E1" w:rsidRDefault="004C25E1" w:rsidP="007C0376">
      <w:pPr>
        <w:shd w:val="clear" w:color="auto" w:fill="FFFFFF"/>
        <w:tabs>
          <w:tab w:val="left" w:pos="567"/>
        </w:tabs>
        <w:spacing w:after="0"/>
        <w:rPr>
          <w:sz w:val="28"/>
          <w:szCs w:val="28"/>
        </w:rPr>
      </w:pPr>
    </w:p>
    <w:p w:rsidR="004C25E1" w:rsidRDefault="004C25E1" w:rsidP="007C03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</w:t>
      </w:r>
      <w:r w:rsidRPr="00F806B8">
        <w:rPr>
          <w:rFonts w:ascii="Times New Roman" w:hAnsi="Times New Roman" w:cs="Times New Roman"/>
          <w:b/>
          <w:sz w:val="28"/>
          <w:szCs w:val="28"/>
        </w:rPr>
        <w:t>информирования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предоставлении Услуги</w:t>
      </w:r>
    </w:p>
    <w:p w:rsidR="00C445E4" w:rsidRDefault="004C25E1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1.3.1. Для получения информации об Услуге </w:t>
      </w:r>
      <w:r w:rsidR="00C445E4" w:rsidRPr="00723CF1">
        <w:rPr>
          <w:sz w:val="28"/>
          <w:szCs w:val="28"/>
        </w:rPr>
        <w:t xml:space="preserve">«Установление </w:t>
      </w:r>
      <w:r w:rsidR="00C445E4" w:rsidRPr="00723CF1">
        <w:rPr>
          <w:spacing w:val="-1"/>
          <w:sz w:val="28"/>
          <w:szCs w:val="28"/>
        </w:rPr>
        <w:t>опеки</w:t>
      </w:r>
      <w:r w:rsidR="002C660F" w:rsidRPr="00723CF1">
        <w:rPr>
          <w:spacing w:val="-1"/>
          <w:sz w:val="28"/>
          <w:szCs w:val="28"/>
        </w:rPr>
        <w:t xml:space="preserve"> </w:t>
      </w:r>
      <w:r w:rsidR="00C445E4" w:rsidRPr="00723CF1">
        <w:rPr>
          <w:spacing w:val="-1"/>
          <w:sz w:val="28"/>
          <w:szCs w:val="28"/>
        </w:rPr>
        <w:t>(в том числе предварительная опека), освобождение опекуна от исполнения им своих обязанностей»</w:t>
      </w:r>
      <w:r w:rsidR="00C445E4" w:rsidRPr="00723CF1">
        <w:rPr>
          <w:sz w:val="28"/>
          <w:szCs w:val="28"/>
        </w:rPr>
        <w:t xml:space="preserve"> </w:t>
      </w:r>
      <w:hyperlink r:id="rId8" w:history="1">
        <w:r w:rsidR="00C445E4" w:rsidRPr="00723CF1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в отношении совершеннолетних недееспособных</w:t>
        </w:r>
      </w:hyperlink>
      <w:r w:rsidR="00C445E4" w:rsidRPr="00723CF1">
        <w:rPr>
          <w:sz w:val="28"/>
          <w:szCs w:val="28"/>
        </w:rPr>
        <w:t>»</w:t>
      </w:r>
      <w:r w:rsidR="00C445E4">
        <w:t xml:space="preserve"> </w:t>
      </w:r>
      <w:r>
        <w:rPr>
          <w:sz w:val="28"/>
          <w:szCs w:val="28"/>
        </w:rPr>
        <w:t>Заявитель вправе обратиться:</w:t>
      </w:r>
    </w:p>
    <w:p w:rsidR="004C25E1" w:rsidRPr="00C445E4" w:rsidRDefault="004C25E1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 устной или письменной форме лично в отдел опеки и попечительства администрации города Ливны Орловской области по адресу: 303850, город Ливны, улица Ленина, дом 1а. 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График (режим) приема заинтересованных лиц по вопросам предоставления Услуги должностными лицами: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перерыв на обед: с 13.00 до 14.00; 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выходной.</w:t>
      </w:r>
    </w:p>
    <w:p w:rsidR="004C25E1" w:rsidRDefault="004C25E1" w:rsidP="007C0376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по телефону 8(48677) 7-17-30; 8(48677) 2-01-68.</w:t>
      </w:r>
    </w:p>
    <w:p w:rsidR="00F806B8" w:rsidRDefault="004C25E1" w:rsidP="007C0376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 адресам электронной почты: </w:t>
      </w:r>
      <w:proofErr w:type="spellStart"/>
      <w:r w:rsidR="00463C51" w:rsidRPr="00463C51">
        <w:rPr>
          <w:sz w:val="28"/>
          <w:szCs w:val="28"/>
          <w:lang w:val="en-US"/>
        </w:rPr>
        <w:t>o</w:t>
      </w:r>
      <w:r w:rsidRPr="00463C51">
        <w:rPr>
          <w:sz w:val="28"/>
          <w:szCs w:val="28"/>
          <w:lang w:val="en-US"/>
        </w:rPr>
        <w:t>peka</w:t>
      </w:r>
      <w:proofErr w:type="spellEnd"/>
      <w:r w:rsidRPr="00463C51">
        <w:rPr>
          <w:sz w:val="28"/>
          <w:szCs w:val="28"/>
        </w:rPr>
        <w:t>-</w:t>
      </w:r>
      <w:proofErr w:type="spellStart"/>
      <w:r w:rsidR="00463C51" w:rsidRPr="00463C51">
        <w:rPr>
          <w:sz w:val="28"/>
          <w:szCs w:val="28"/>
          <w:lang w:val="en-US"/>
        </w:rPr>
        <w:t>l</w:t>
      </w:r>
      <w:r w:rsidRPr="00463C51">
        <w:rPr>
          <w:sz w:val="28"/>
          <w:szCs w:val="28"/>
          <w:lang w:val="en-US"/>
        </w:rPr>
        <w:t>ivny</w:t>
      </w:r>
      <w:proofErr w:type="spellEnd"/>
      <w:r w:rsidRPr="00463C51">
        <w:rPr>
          <w:sz w:val="28"/>
          <w:szCs w:val="28"/>
        </w:rPr>
        <w:t>@</w:t>
      </w:r>
      <w:r w:rsidRPr="00463C51">
        <w:rPr>
          <w:sz w:val="28"/>
          <w:szCs w:val="28"/>
          <w:lang w:val="en-US"/>
        </w:rPr>
        <w:t>mail</w:t>
      </w:r>
      <w:r w:rsidRPr="00463C51">
        <w:rPr>
          <w:sz w:val="28"/>
          <w:szCs w:val="28"/>
        </w:rPr>
        <w:t>.</w:t>
      </w:r>
      <w:proofErr w:type="spellStart"/>
      <w:r w:rsidRPr="00463C51">
        <w:rPr>
          <w:sz w:val="28"/>
          <w:szCs w:val="28"/>
          <w:lang w:val="en-US"/>
        </w:rPr>
        <w:t>ru</w:t>
      </w:r>
      <w:proofErr w:type="spellEnd"/>
      <w:r w:rsidRPr="00F806B8">
        <w:rPr>
          <w:sz w:val="28"/>
          <w:szCs w:val="28"/>
        </w:rPr>
        <w:t xml:space="preserve">; </w:t>
      </w:r>
    </w:p>
    <w:p w:rsidR="004C25E1" w:rsidRPr="00F806B8" w:rsidRDefault="004C25E1" w:rsidP="007C0376">
      <w:pPr>
        <w:shd w:val="clear" w:color="auto" w:fill="FFFFFF"/>
        <w:spacing w:after="0"/>
        <w:rPr>
          <w:sz w:val="28"/>
          <w:szCs w:val="28"/>
        </w:rPr>
      </w:pPr>
      <w:proofErr w:type="spellStart"/>
      <w:r w:rsidRPr="00F806B8">
        <w:rPr>
          <w:sz w:val="28"/>
          <w:szCs w:val="28"/>
          <w:lang w:val="en-US"/>
        </w:rPr>
        <w:t>livny</w:t>
      </w:r>
      <w:proofErr w:type="spellEnd"/>
      <w:r w:rsidRPr="00F806B8">
        <w:rPr>
          <w:sz w:val="28"/>
          <w:szCs w:val="28"/>
        </w:rPr>
        <w:t>-</w:t>
      </w:r>
      <w:proofErr w:type="spellStart"/>
      <w:r w:rsidRPr="00F806B8">
        <w:rPr>
          <w:sz w:val="28"/>
          <w:szCs w:val="28"/>
          <w:lang w:val="en-US"/>
        </w:rPr>
        <w:t>opeka</w:t>
      </w:r>
      <w:proofErr w:type="spellEnd"/>
      <w:r w:rsidRPr="00F806B8">
        <w:rPr>
          <w:sz w:val="28"/>
          <w:szCs w:val="28"/>
        </w:rPr>
        <w:t>@</w:t>
      </w:r>
      <w:proofErr w:type="spellStart"/>
      <w:r w:rsidRPr="00F806B8">
        <w:rPr>
          <w:sz w:val="28"/>
          <w:szCs w:val="28"/>
          <w:lang w:val="en-US"/>
        </w:rPr>
        <w:t>orel</w:t>
      </w:r>
      <w:proofErr w:type="spellEnd"/>
      <w:r w:rsidRPr="00F806B8">
        <w:rPr>
          <w:sz w:val="28"/>
          <w:szCs w:val="28"/>
        </w:rPr>
        <w:t>-</w:t>
      </w:r>
      <w:r w:rsidRPr="00F806B8">
        <w:rPr>
          <w:sz w:val="28"/>
          <w:szCs w:val="28"/>
          <w:lang w:val="en-US"/>
        </w:rPr>
        <w:t>region</w:t>
      </w:r>
      <w:r w:rsidRPr="00F806B8">
        <w:rPr>
          <w:sz w:val="28"/>
          <w:szCs w:val="28"/>
        </w:rPr>
        <w:t>.</w:t>
      </w:r>
      <w:proofErr w:type="spellStart"/>
      <w:r w:rsidRPr="00F806B8">
        <w:rPr>
          <w:sz w:val="28"/>
          <w:szCs w:val="28"/>
          <w:lang w:val="en-US"/>
        </w:rPr>
        <w:t>ru</w:t>
      </w:r>
      <w:proofErr w:type="spellEnd"/>
      <w:r w:rsidRPr="00F806B8">
        <w:rPr>
          <w:sz w:val="28"/>
          <w:szCs w:val="28"/>
        </w:rPr>
        <w:t>.</w:t>
      </w:r>
    </w:p>
    <w:p w:rsidR="004C25E1" w:rsidRPr="00F806B8" w:rsidRDefault="004C25E1" w:rsidP="007C0376">
      <w:pPr>
        <w:shd w:val="clear" w:color="auto" w:fill="FFFFFF"/>
        <w:spacing w:after="0"/>
        <w:rPr>
          <w:sz w:val="28"/>
          <w:szCs w:val="28"/>
        </w:rPr>
      </w:pPr>
      <w:r w:rsidRPr="00F806B8">
        <w:rPr>
          <w:sz w:val="28"/>
          <w:szCs w:val="28"/>
        </w:rPr>
        <w:t xml:space="preserve">- через сайт администрации города Ливны: </w:t>
      </w:r>
      <w:r w:rsidR="00463C51" w:rsidRPr="00463C51">
        <w:rPr>
          <w:sz w:val="28"/>
          <w:szCs w:val="28"/>
          <w:lang w:val="en-US"/>
        </w:rPr>
        <w:t>http</w:t>
      </w:r>
      <w:r w:rsidR="00463C51" w:rsidRPr="00463C51">
        <w:rPr>
          <w:sz w:val="28"/>
          <w:szCs w:val="28"/>
        </w:rPr>
        <w:t>://</w:t>
      </w:r>
      <w:r w:rsidR="00463C51" w:rsidRPr="00463C51">
        <w:rPr>
          <w:sz w:val="28"/>
          <w:szCs w:val="28"/>
          <w:lang w:val="en-US"/>
        </w:rPr>
        <w:t>www</w:t>
      </w:r>
      <w:r w:rsidR="00463C51" w:rsidRPr="00463C51">
        <w:rPr>
          <w:sz w:val="28"/>
          <w:szCs w:val="28"/>
        </w:rPr>
        <w:t>.</w:t>
      </w:r>
      <w:proofErr w:type="spellStart"/>
      <w:r w:rsidR="00463C51" w:rsidRPr="00463C51">
        <w:rPr>
          <w:sz w:val="28"/>
          <w:szCs w:val="28"/>
          <w:lang w:val="en-US"/>
        </w:rPr>
        <w:t>adm</w:t>
      </w:r>
      <w:r w:rsidR="00463C51" w:rsidRPr="00463C51">
        <w:rPr>
          <w:sz w:val="28"/>
          <w:szCs w:val="28"/>
        </w:rPr>
        <w:t>in</w:t>
      </w:r>
      <w:r w:rsidR="00463C51" w:rsidRPr="00463C51">
        <w:rPr>
          <w:sz w:val="28"/>
          <w:szCs w:val="28"/>
          <w:lang w:val="en-US"/>
        </w:rPr>
        <w:t>liv</w:t>
      </w:r>
      <w:proofErr w:type="spellEnd"/>
      <w:r w:rsidR="00463C51" w:rsidRPr="00463C51">
        <w:rPr>
          <w:sz w:val="28"/>
          <w:szCs w:val="28"/>
        </w:rPr>
        <w:t>.</w:t>
      </w:r>
      <w:proofErr w:type="spellStart"/>
      <w:r w:rsidR="00463C51" w:rsidRPr="00463C51">
        <w:rPr>
          <w:sz w:val="28"/>
          <w:szCs w:val="28"/>
          <w:lang w:val="en-US"/>
        </w:rPr>
        <w:t>ru</w:t>
      </w:r>
      <w:proofErr w:type="spellEnd"/>
      <w:r w:rsidRPr="00F806B8">
        <w:rPr>
          <w:sz w:val="28"/>
          <w:szCs w:val="28"/>
        </w:rPr>
        <w:t>.</w:t>
      </w:r>
    </w:p>
    <w:p w:rsidR="004C25E1" w:rsidRDefault="004C25E1" w:rsidP="007C0376">
      <w:pPr>
        <w:pStyle w:val="s1"/>
        <w:spacing w:before="0" w:beforeAutospacing="0" w:after="0" w:afterAutospacing="0"/>
      </w:pPr>
      <w:r>
        <w:rPr>
          <w:sz w:val="28"/>
          <w:szCs w:val="28"/>
        </w:rPr>
        <w:t>- через Единый портал государственных и муниципальных услуг:</w:t>
      </w:r>
      <w:r>
        <w:t xml:space="preserve"> </w:t>
      </w:r>
      <w:proofErr w:type="spellStart"/>
      <w:r>
        <w:rPr>
          <w:sz w:val="28"/>
          <w:szCs w:val="28"/>
          <w:u w:val="single"/>
        </w:rPr>
        <w:t>gosuslugi.ru</w:t>
      </w:r>
      <w:proofErr w:type="spellEnd"/>
      <w:r>
        <w:rPr>
          <w:sz w:val="28"/>
          <w:szCs w:val="28"/>
          <w:u w:val="single"/>
        </w:rPr>
        <w:t>.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предоставляемая гражданам об Услуге, является открытой и общедоступной и носит заявительный характер.</w:t>
      </w:r>
    </w:p>
    <w:p w:rsidR="004C25E1" w:rsidRDefault="004C25E1" w:rsidP="007C0376">
      <w:pPr>
        <w:shd w:val="clear" w:color="auto" w:fill="FFFFFF"/>
        <w:spacing w:after="0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       1.3.2. Информация по вопросам предоставления Услуги сообщается по номеру телефона для справок, при личном приеме, а также размещается в сети Интернет на официальном сайте администрации города Ливны и Едином портале государственных и муниципальных услуг, публикуется в средствах массовой информации, размещается на информационном стенде отдела опеки и попечительства администрации города Ливны.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1.3.3.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сообщен номер телефона, по которому можно получить необходимую информацию.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отдела опеки и попечительства осуществляет не более 15 минут.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ответа,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На информационном стенде отдела опеки и попечительства администрации города Ливны и официальном интернет-сайте администрации города Ливны должна содержаться следующая обязательная информация: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структурного подразделения администрации, которое предоставляет Услугу;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4C25E1" w:rsidRPr="00F806B8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процедуры предоставления Услуги в текстовом виде и в </w:t>
      </w:r>
      <w:r w:rsidRPr="00F806B8">
        <w:rPr>
          <w:rFonts w:ascii="Times New Roman" w:hAnsi="Times New Roman" w:cs="Times New Roman"/>
          <w:sz w:val="28"/>
          <w:szCs w:val="28"/>
        </w:rPr>
        <w:t xml:space="preserve">виде </w:t>
      </w:r>
      <w:hyperlink r:id="rId9" w:history="1">
        <w:r w:rsidRPr="00F806B8">
          <w:rPr>
            <w:rStyle w:val="a3"/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F806B8">
        <w:rPr>
          <w:rFonts w:ascii="Times New Roman" w:hAnsi="Times New Roman" w:cs="Times New Roman"/>
          <w:sz w:val="28"/>
          <w:szCs w:val="28"/>
        </w:rPr>
        <w:t>;</w:t>
      </w:r>
    </w:p>
    <w:p w:rsidR="004C25E1" w:rsidRPr="00F806B8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6B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Услуги;</w:t>
      </w:r>
    </w:p>
    <w:p w:rsidR="004C25E1" w:rsidRPr="00F806B8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6B8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r:id="rId10" w:history="1">
        <w:r w:rsidRPr="00F806B8">
          <w:rPr>
            <w:rStyle w:val="a3"/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806B8">
        <w:rPr>
          <w:rFonts w:ascii="Times New Roman" w:hAnsi="Times New Roman" w:cs="Times New Roman"/>
          <w:sz w:val="28"/>
          <w:szCs w:val="28"/>
        </w:rPr>
        <w:t>;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6B8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лиц, предоставляющих Услугу; 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Услуги.</w:t>
      </w:r>
    </w:p>
    <w:p w:rsidR="004C25E1" w:rsidRDefault="004C25E1" w:rsidP="007C03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</w:p>
    <w:p w:rsidR="004C25E1" w:rsidRDefault="004C25E1" w:rsidP="007C0376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4C25E1" w:rsidRPr="0069721A" w:rsidRDefault="00A75586" w:rsidP="007C0376">
      <w:pPr>
        <w:shd w:val="clear" w:color="auto" w:fill="FFFFFF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4C25E1">
        <w:rPr>
          <w:b/>
          <w:bCs/>
          <w:sz w:val="28"/>
          <w:szCs w:val="28"/>
        </w:rPr>
        <w:t>2. Стандарт предоставление Услуги</w:t>
      </w:r>
    </w:p>
    <w:p w:rsidR="004C25E1" w:rsidRDefault="004C25E1" w:rsidP="007C0376">
      <w:pPr>
        <w:shd w:val="clear" w:color="auto" w:fill="FFFFFF"/>
        <w:tabs>
          <w:tab w:val="left" w:pos="967"/>
        </w:tabs>
        <w:spacing w:after="0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2.1.</w:t>
      </w:r>
      <w:r>
        <w:rPr>
          <w:b/>
          <w:bCs/>
          <w:sz w:val="28"/>
          <w:szCs w:val="28"/>
        </w:rPr>
        <w:tab/>
        <w:t>Наименование Услуги</w:t>
      </w:r>
    </w:p>
    <w:p w:rsidR="004C25E1" w:rsidRDefault="004C25E1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Услуга, предоставление которой регулируется настоящим административным регламентом, называется </w:t>
      </w:r>
      <w:r w:rsidR="00AA0EC9" w:rsidRPr="00AA0EC9">
        <w:rPr>
          <w:sz w:val="28"/>
          <w:szCs w:val="28"/>
        </w:rPr>
        <w:t xml:space="preserve">«Установление </w:t>
      </w:r>
      <w:r w:rsidR="00AA0EC9" w:rsidRPr="00AA0EC9">
        <w:rPr>
          <w:spacing w:val="-1"/>
          <w:sz w:val="28"/>
          <w:szCs w:val="28"/>
        </w:rPr>
        <w:t>опеки</w:t>
      </w:r>
      <w:r w:rsidR="002C660F">
        <w:rPr>
          <w:spacing w:val="-1"/>
          <w:sz w:val="28"/>
          <w:szCs w:val="28"/>
        </w:rPr>
        <w:t xml:space="preserve"> </w:t>
      </w:r>
      <w:r w:rsidR="00AA0EC9" w:rsidRPr="00AA0EC9">
        <w:rPr>
          <w:spacing w:val="-1"/>
          <w:sz w:val="28"/>
          <w:szCs w:val="28"/>
        </w:rPr>
        <w:t>(в том числе предварительная опека), освобождение опекуна от исполнения им своих обязанностей</w:t>
      </w:r>
      <w:r w:rsidR="00AA0EC9" w:rsidRPr="00AA0EC9">
        <w:t xml:space="preserve"> </w:t>
      </w:r>
      <w:hyperlink r:id="rId11" w:history="1">
        <w:r w:rsidR="00AA0EC9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445E4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в отношении</w:t>
        </w:r>
        <w:r w:rsidR="00AA0EC9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совершеннолетни</w:t>
        </w:r>
        <w:r w:rsidR="00C445E4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х</w:t>
        </w:r>
        <w:r w:rsidR="00AA0EC9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недееспособны</w:t>
        </w:r>
        <w:r w:rsidR="00C445E4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х</w:t>
        </w:r>
        <w:r w:rsidR="00AA0EC9" w:rsidRPr="00AA0EC9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граждан</w:t>
        </w:r>
      </w:hyperlink>
      <w:r w:rsidR="00AA0EC9">
        <w:t>»</w:t>
      </w:r>
    </w:p>
    <w:p w:rsidR="004C25E1" w:rsidRDefault="004C25E1" w:rsidP="007C0376">
      <w:pPr>
        <w:shd w:val="clear" w:color="auto" w:fill="FFFFFF"/>
        <w:tabs>
          <w:tab w:val="left" w:pos="967"/>
        </w:tabs>
        <w:spacing w:after="0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2.2.</w:t>
      </w:r>
      <w:r>
        <w:rPr>
          <w:b/>
          <w:bCs/>
          <w:sz w:val="28"/>
          <w:szCs w:val="28"/>
        </w:rPr>
        <w:tab/>
        <w:t>Наименование органа, предоставляющего Услугу</w:t>
      </w:r>
    </w:p>
    <w:p w:rsidR="004C25E1" w:rsidRDefault="004C25E1" w:rsidP="007C0376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Услуга предоставляется </w:t>
      </w:r>
      <w:r>
        <w:rPr>
          <w:spacing w:val="-1"/>
          <w:sz w:val="28"/>
          <w:szCs w:val="28"/>
        </w:rPr>
        <w:t xml:space="preserve">администрацией города Ливны, наделенной отдельными государственными полномочиями </w:t>
      </w:r>
      <w:r>
        <w:rPr>
          <w:sz w:val="28"/>
          <w:szCs w:val="28"/>
        </w:rPr>
        <w:t xml:space="preserve">в сфере опеки и попечительства. Непосредственно Услугу предоставляет отдел опеки и попечительства администрации города Ливны (далее - отдел опеки и попечительства). </w:t>
      </w:r>
    </w:p>
    <w:p w:rsidR="004C25E1" w:rsidRDefault="004C25E1" w:rsidP="007C0376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Органы и организации, являющиеся источником получения информации при предоставлении Услуги: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МВД России «Ливенский» – в части выдачи справки о наличии (отсутствии) судимости у лиц, желающих установить опеку;</w:t>
      </w:r>
    </w:p>
    <w:p w:rsidR="004C25E1" w:rsidRPr="0069721A" w:rsidRDefault="004C25E1" w:rsidP="007C0376">
      <w:pPr>
        <w:spacing w:after="0"/>
      </w:pPr>
      <w:r>
        <w:rPr>
          <w:sz w:val="28"/>
          <w:szCs w:val="28"/>
        </w:rPr>
        <w:t>Отделение Пенсионного фонда Российской Федерации по Орловской области – в части выдачи справки о размере пенсии лиц, желающих установить опеку.</w:t>
      </w:r>
    </w:p>
    <w:p w:rsidR="004C25E1" w:rsidRDefault="004C25E1" w:rsidP="007C0376">
      <w:pPr>
        <w:suppressAutoHyphens/>
        <w:spacing w:after="0"/>
        <w:jc w:val="center"/>
        <w:rPr>
          <w:b/>
        </w:rPr>
      </w:pPr>
      <w:r>
        <w:rPr>
          <w:b/>
          <w:sz w:val="28"/>
          <w:szCs w:val="28"/>
        </w:rPr>
        <w:t>2.3. Описание результата предоставления Услуги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предоставления Услуги является: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1) постановление администрации города о назначении опекуна или об отказе в назначении опекуна;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2) постановление администрации города об освобождении от исполнения обязанностей опекуна.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В зависимости от способа получения результата Заявитель уведомляется о готовности результата предоставления Услуги.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Способ получения результата предоставления Услуги указывается Заявителем в заявлении.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Получение результата Услуги Заявителем в отделе опеки и попечительства: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 оказания Услуги выдается Заявителю по истечении срока, установленного для подготовки результата.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Получение результата Услуги по почте:</w:t>
      </w:r>
    </w:p>
    <w:p w:rsidR="004C25E1" w:rsidRDefault="004C25E1" w:rsidP="007C0376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 оказания Услуги направляется Заявителю заказным письмом по почте в течение 1 рабочего дня с даты подготовки результата.</w:t>
      </w:r>
    </w:p>
    <w:p w:rsidR="004C25E1" w:rsidRDefault="004C25E1" w:rsidP="007C0376">
      <w:pPr>
        <w:spacing w:after="0"/>
        <w:rPr>
          <w:bCs/>
          <w:sz w:val="28"/>
          <w:szCs w:val="28"/>
        </w:rPr>
      </w:pPr>
    </w:p>
    <w:p w:rsidR="004C25E1" w:rsidRDefault="004C25E1" w:rsidP="007C03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Услуги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2.4.1. Время ожидания Заявителя в очереди при подаче документов для получения Услуги не должно превышать 15 минут. 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2.4.2. Ответ на телефонный звонок потребителя Услуги должен содержать информацию о наименовании отдела опеки и попечительства, в который позвонил гражданин, фамилии, имени, отчестве и должности работника, принявшего телефонный звонок. Время разговора на должно превышать 10 минут.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2.4.3. Принятие решения о назначении опекуна (попечителя) осуществляется в течение 10 рабочих дней со дня подтверждения сведений о Заявителе и составлении акта обследования условий жизни Заявителя, но не позднее 30 дней с даты регистрации заявления.</w:t>
      </w:r>
    </w:p>
    <w:p w:rsidR="004C25E1" w:rsidRDefault="004C25E1" w:rsidP="007C0376">
      <w:pPr>
        <w:spacing w:after="0"/>
        <w:rPr>
          <w:sz w:val="28"/>
          <w:szCs w:val="28"/>
        </w:rPr>
      </w:pPr>
    </w:p>
    <w:p w:rsidR="004C25E1" w:rsidRDefault="004C25E1" w:rsidP="007C03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для предоставления Услуги</w:t>
      </w:r>
    </w:p>
    <w:p w:rsidR="004C25E1" w:rsidRDefault="004C25E1" w:rsidP="007C0376">
      <w:pPr>
        <w:shd w:val="clear" w:color="auto" w:fill="FFFFFF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Предоставление Услуги осуществляется в соответствии с:</w:t>
      </w:r>
    </w:p>
    <w:p w:rsidR="004C25E1" w:rsidRDefault="004C25E1" w:rsidP="007C0376">
      <w:pPr>
        <w:shd w:val="clear" w:color="auto" w:fill="FFFFFF"/>
        <w:tabs>
          <w:tab w:val="left" w:pos="7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-Гражданским кодексом Российской Федерации;</w:t>
      </w:r>
    </w:p>
    <w:p w:rsidR="004C25E1" w:rsidRDefault="004C25E1" w:rsidP="007C0376">
      <w:pPr>
        <w:shd w:val="clear" w:color="auto" w:fill="FFFFFF"/>
        <w:tabs>
          <w:tab w:val="left" w:pos="7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Семейным кодексом Российской Федерации;</w:t>
      </w:r>
    </w:p>
    <w:p w:rsidR="004C25E1" w:rsidRDefault="004C25E1" w:rsidP="007C0376">
      <w:pPr>
        <w:shd w:val="clear" w:color="auto" w:fill="FFFFFF"/>
        <w:tabs>
          <w:tab w:val="left" w:pos="7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24.04.2008 </w:t>
      </w:r>
      <w:r w:rsidR="00DD61DB">
        <w:rPr>
          <w:sz w:val="28"/>
          <w:szCs w:val="28"/>
        </w:rPr>
        <w:t xml:space="preserve">г. </w:t>
      </w:r>
      <w:r>
        <w:rPr>
          <w:sz w:val="28"/>
          <w:szCs w:val="28"/>
        </w:rPr>
        <w:t>№ 48-ФЗ «Об опеке и попечительстве»;</w:t>
      </w:r>
    </w:p>
    <w:p w:rsidR="004C25E1" w:rsidRDefault="004C25E1" w:rsidP="007C0376">
      <w:pPr>
        <w:shd w:val="clear" w:color="auto" w:fill="FFFFFF"/>
        <w:tabs>
          <w:tab w:val="left" w:pos="7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</w:t>
      </w:r>
      <w:r w:rsidR="00DD61D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4C25E1" w:rsidRDefault="004C25E1" w:rsidP="007C0376">
      <w:pPr>
        <w:shd w:val="clear" w:color="auto" w:fill="FFFFFF"/>
        <w:tabs>
          <w:tab w:val="left" w:pos="7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14.07.2010 </w:t>
      </w:r>
      <w:r w:rsidR="00DD61DB">
        <w:rPr>
          <w:sz w:val="28"/>
          <w:szCs w:val="28"/>
        </w:rPr>
        <w:t xml:space="preserve">г. </w:t>
      </w:r>
      <w:r>
        <w:rPr>
          <w:sz w:val="28"/>
          <w:szCs w:val="28"/>
        </w:rPr>
        <w:t>№210-ФЗ «Об организации предоставления государственных муниципальных услуг»;</w:t>
      </w:r>
    </w:p>
    <w:p w:rsidR="00DD61DB" w:rsidRDefault="004C25E1" w:rsidP="007C0376">
      <w:pPr>
        <w:shd w:val="clear" w:color="auto" w:fill="FFFFFF"/>
        <w:tabs>
          <w:tab w:val="left" w:pos="78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Законом Орловской области от 06.12.2007</w:t>
      </w:r>
      <w:r w:rsidR="00DD61D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732-ОЗ «О наделении органов местного самоуправления отдельными государственными полномочиями Орловской области в сфере опеки и попечительства»;</w:t>
      </w:r>
    </w:p>
    <w:p w:rsidR="00A75586" w:rsidRDefault="00DD61DB" w:rsidP="00A75586">
      <w:pPr>
        <w:shd w:val="clear" w:color="auto" w:fill="FFFFFF"/>
        <w:tabs>
          <w:tab w:val="left" w:pos="78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1DB">
        <w:rPr>
          <w:sz w:val="28"/>
          <w:szCs w:val="28"/>
        </w:rPr>
        <w:t>постановлением правительства Российской Федерации от 17</w:t>
      </w:r>
      <w:r>
        <w:rPr>
          <w:sz w:val="28"/>
          <w:szCs w:val="28"/>
        </w:rPr>
        <w:t>.11.</w:t>
      </w:r>
      <w:r w:rsidRPr="00DD61DB">
        <w:rPr>
          <w:sz w:val="28"/>
          <w:szCs w:val="28"/>
        </w:rPr>
        <w:t>2010 г. № 927 «Об отдельных вопросах осуществления опеки и попечительства в отношении совершеннолетних недееспособных или не полностью дееспособных граждан».</w:t>
      </w:r>
    </w:p>
    <w:p w:rsidR="00A75586" w:rsidRDefault="00A75586" w:rsidP="00A75586">
      <w:pPr>
        <w:shd w:val="clear" w:color="auto" w:fill="FFFFFF"/>
        <w:tabs>
          <w:tab w:val="left" w:pos="787"/>
        </w:tabs>
        <w:spacing w:after="0"/>
        <w:rPr>
          <w:sz w:val="28"/>
          <w:szCs w:val="28"/>
        </w:rPr>
      </w:pPr>
    </w:p>
    <w:p w:rsidR="004C25E1" w:rsidRPr="00A75586" w:rsidRDefault="004C25E1" w:rsidP="00A75586">
      <w:pPr>
        <w:shd w:val="clear" w:color="auto" w:fill="FFFFFF"/>
        <w:tabs>
          <w:tab w:val="left" w:pos="787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для предоставления Услуги</w:t>
      </w:r>
    </w:p>
    <w:p w:rsidR="004C25E1" w:rsidRPr="00093981" w:rsidRDefault="004C25E1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2.6.1. Документы, предоставляемые Заявителем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«Установление опеки»</w:t>
      </w:r>
    </w:p>
    <w:tbl>
      <w:tblPr>
        <w:tblW w:w="10915" w:type="dxa"/>
        <w:tblInd w:w="-714" w:type="dxa"/>
        <w:tblLayout w:type="fixed"/>
        <w:tblLook w:val="04A0"/>
      </w:tblPr>
      <w:tblGrid>
        <w:gridCol w:w="709"/>
        <w:gridCol w:w="3544"/>
        <w:gridCol w:w="2126"/>
        <w:gridCol w:w="1560"/>
        <w:gridCol w:w="992"/>
        <w:gridCol w:w="1134"/>
        <w:gridCol w:w="850"/>
      </w:tblGrid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54052D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4052D" w:rsidRDefault="0054052D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FA7653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сведений</w:t>
            </w:r>
          </w:p>
          <w:p w:rsidR="004C25E1" w:rsidRDefault="004C25E1" w:rsidP="00FA7653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соответствии с НПА)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</w:t>
            </w:r>
          </w:p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Формат,</w:t>
            </w:r>
          </w:p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</w:t>
            </w:r>
          </w:p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предъ-явления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Приз</w:t>
            </w:r>
            <w:r w:rsidR="007C640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нак</w:t>
            </w:r>
            <w:proofErr w:type="spellEnd"/>
            <w:proofErr w:type="gramEnd"/>
            <w:r w:rsidR="0054052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обяза</w:t>
            </w:r>
            <w:r w:rsidR="007C640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тель-ности</w:t>
            </w:r>
            <w:proofErr w:type="spellEnd"/>
            <w:r w:rsidR="0054052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пода</w:t>
            </w:r>
            <w:r w:rsidR="0054052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чи</w:t>
            </w:r>
            <w:proofErr w:type="spellEnd"/>
            <w:r w:rsidR="0054052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док</w:t>
            </w:r>
            <w:r w:rsidR="007930A3">
              <w:rPr>
                <w:b/>
                <w:sz w:val="24"/>
                <w:szCs w:val="24"/>
              </w:rPr>
              <w:t>у-</w:t>
            </w:r>
            <w:r>
              <w:rPr>
                <w:b/>
                <w:sz w:val="24"/>
                <w:szCs w:val="24"/>
              </w:rPr>
              <w:t>мента</w:t>
            </w:r>
            <w:proofErr w:type="spellEnd"/>
            <w:r w:rsidR="005405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052D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аяви-телем</w:t>
            </w:r>
            <w:proofErr w:type="spellEnd"/>
          </w:p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Требу-ется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</w:rPr>
              <w:t>при-нятия</w:t>
            </w:r>
            <w:proofErr w:type="spellEnd"/>
          </w:p>
          <w:p w:rsidR="004C25E1" w:rsidRDefault="00435ED3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</w:t>
            </w:r>
            <w:r w:rsidR="004C25E1">
              <w:rPr>
                <w:b/>
                <w:sz w:val="24"/>
                <w:szCs w:val="24"/>
              </w:rPr>
              <w:t>еше-ния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4C25E1" w:rsidRDefault="004C25E1" w:rsidP="00FA765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доку-мен-та</w:t>
            </w:r>
            <w:proofErr w:type="spellEnd"/>
          </w:p>
        </w:tc>
      </w:tr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53" w:rsidRPr="00093981" w:rsidRDefault="00FA7653" w:rsidP="00FA7653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C25E1" w:rsidRPr="00093981" w:rsidRDefault="00AA31DB" w:rsidP="00FA765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A7653" w:rsidRPr="0009398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Cs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Заявление о предоставлении Услуги, поданное в форме документа на бумажном носителе либо в форме электронного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81" w:rsidRDefault="004C25E1" w:rsidP="00093981">
            <w:pPr>
              <w:spacing w:after="0"/>
              <w:ind w:firstLine="0"/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Постановление Правительства Российской Федерации</w:t>
            </w:r>
            <w:r w:rsidR="00093981" w:rsidRPr="00093981">
              <w:rPr>
                <w:sz w:val="24"/>
                <w:szCs w:val="24"/>
              </w:rPr>
              <w:t xml:space="preserve"> </w:t>
            </w:r>
            <w:r w:rsidRPr="00093981">
              <w:rPr>
                <w:sz w:val="24"/>
                <w:szCs w:val="24"/>
              </w:rPr>
              <w:t xml:space="preserve">от 07.07.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93981">
                <w:rPr>
                  <w:sz w:val="24"/>
                  <w:szCs w:val="24"/>
                </w:rPr>
                <w:t>2011 г</w:t>
              </w:r>
            </w:smartTag>
            <w:r w:rsidRPr="00093981">
              <w:rPr>
                <w:sz w:val="24"/>
                <w:szCs w:val="24"/>
              </w:rPr>
              <w:t xml:space="preserve">. </w:t>
            </w:r>
          </w:p>
          <w:p w:rsidR="004C25E1" w:rsidRPr="00093981" w:rsidRDefault="004C25E1" w:rsidP="00093981">
            <w:pPr>
              <w:spacing w:after="0"/>
              <w:ind w:firstLine="0"/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№ 553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Cs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Д.01</w:t>
            </w:r>
          </w:p>
        </w:tc>
      </w:tr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53" w:rsidRPr="00093981" w:rsidRDefault="00FA7653" w:rsidP="00FA7653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4C25E1" w:rsidRPr="00093981" w:rsidRDefault="00AA31DB" w:rsidP="00FA7653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FA7653" w:rsidRPr="0009398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5C644E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Заключение о возможности /невозможности</w:t>
            </w:r>
            <w:r w:rsidR="004439F6">
              <w:rPr>
                <w:sz w:val="24"/>
                <w:szCs w:val="24"/>
              </w:rPr>
              <w:t xml:space="preserve"> </w:t>
            </w:r>
            <w:r w:rsidRPr="00093981">
              <w:rPr>
                <w:sz w:val="24"/>
                <w:szCs w:val="24"/>
              </w:rPr>
              <w:t>гражданина быть опекуном/попечителем совершеннолетнего недееспособного/ не полностью дееспособного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A3" w:rsidRDefault="004C25E1" w:rsidP="007930A3">
            <w:pPr>
              <w:spacing w:after="0"/>
              <w:ind w:firstLine="0"/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Постановление Правительства Российской Федерации от 1</w:t>
            </w:r>
            <w:r w:rsidR="00EF0172" w:rsidRPr="00093981">
              <w:rPr>
                <w:sz w:val="24"/>
                <w:szCs w:val="24"/>
              </w:rPr>
              <w:t>7</w:t>
            </w:r>
            <w:r w:rsidRPr="00093981">
              <w:rPr>
                <w:sz w:val="24"/>
                <w:szCs w:val="24"/>
              </w:rPr>
              <w:t>.</w:t>
            </w:r>
            <w:r w:rsidR="00EF0172" w:rsidRPr="00093981">
              <w:rPr>
                <w:sz w:val="24"/>
                <w:szCs w:val="24"/>
              </w:rPr>
              <w:t>11</w:t>
            </w:r>
            <w:r w:rsidRPr="00093981">
              <w:rPr>
                <w:sz w:val="24"/>
                <w:szCs w:val="24"/>
              </w:rPr>
              <w:t>.2</w:t>
            </w:r>
            <w:r w:rsidR="00EF0172" w:rsidRPr="00093981">
              <w:rPr>
                <w:sz w:val="24"/>
                <w:szCs w:val="24"/>
              </w:rPr>
              <w:t>010</w:t>
            </w:r>
            <w:r w:rsidRPr="00093981">
              <w:rPr>
                <w:sz w:val="24"/>
                <w:szCs w:val="24"/>
              </w:rPr>
              <w:t xml:space="preserve"> </w:t>
            </w:r>
            <w:r w:rsidR="007930A3">
              <w:rPr>
                <w:sz w:val="24"/>
                <w:szCs w:val="24"/>
              </w:rPr>
              <w:t>г.</w:t>
            </w:r>
          </w:p>
          <w:p w:rsidR="004C25E1" w:rsidRPr="00093981" w:rsidRDefault="004C25E1" w:rsidP="007930A3">
            <w:pPr>
              <w:spacing w:after="0"/>
              <w:ind w:firstLine="0"/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№ </w:t>
            </w:r>
            <w:r w:rsidR="00EF0172" w:rsidRPr="00093981">
              <w:rPr>
                <w:sz w:val="24"/>
                <w:szCs w:val="24"/>
              </w:rPr>
              <w:t>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Д.02</w:t>
            </w:r>
          </w:p>
        </w:tc>
      </w:tr>
      <w:tr w:rsidR="00435ED3" w:rsidTr="00093981">
        <w:trPr>
          <w:trHeight w:val="3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FA7653" w:rsidP="00FA76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CA0DEE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  <w:shd w:val="clear" w:color="auto" w:fill="FFFFFF"/>
              </w:rPr>
              <w:t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 </w:t>
            </w:r>
            <w:hyperlink r:id="rId12" w:anchor="block_1000" w:history="1">
              <w:r w:rsidRPr="00093981"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порядке</w:t>
              </w:r>
            </w:hyperlink>
            <w:r w:rsidRPr="00093981">
              <w:rPr>
                <w:sz w:val="24"/>
                <w:szCs w:val="24"/>
                <w:shd w:val="clear" w:color="auto" w:fill="FFFFFF"/>
              </w:rPr>
              <w:t>, устанавливаемом Министерством здравоохранения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A3" w:rsidRDefault="004C25E1" w:rsidP="00093981">
            <w:pPr>
              <w:spacing w:after="0"/>
              <w:ind w:firstLine="0"/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EF0172" w:rsidRPr="00093981">
              <w:rPr>
                <w:sz w:val="24"/>
                <w:szCs w:val="24"/>
              </w:rPr>
              <w:t xml:space="preserve">17.11.2010 </w:t>
            </w:r>
            <w:r w:rsidR="007930A3">
              <w:rPr>
                <w:sz w:val="24"/>
                <w:szCs w:val="24"/>
              </w:rPr>
              <w:t>г.</w:t>
            </w:r>
          </w:p>
          <w:p w:rsidR="00093981" w:rsidRDefault="00EF0172" w:rsidP="00093981">
            <w:pPr>
              <w:spacing w:after="0"/>
              <w:ind w:firstLine="0"/>
              <w:rPr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№ 927</w:t>
            </w:r>
            <w:r w:rsidR="004C25E1" w:rsidRPr="00093981">
              <w:rPr>
                <w:sz w:val="24"/>
                <w:szCs w:val="24"/>
              </w:rPr>
              <w:t xml:space="preserve">, Приказ Минздрава России от 18.06.2014 </w:t>
            </w:r>
            <w:r w:rsidR="007930A3">
              <w:rPr>
                <w:sz w:val="24"/>
                <w:szCs w:val="24"/>
              </w:rPr>
              <w:t>г.</w:t>
            </w:r>
          </w:p>
          <w:p w:rsidR="004C25E1" w:rsidRPr="00093981" w:rsidRDefault="004C25E1" w:rsidP="00093981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№ 290н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Д.03</w:t>
            </w:r>
          </w:p>
        </w:tc>
      </w:tr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FA7653" w:rsidP="00FA76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093981" w:rsidRDefault="00A951FB" w:rsidP="00FA7653">
            <w:pPr>
              <w:pStyle w:val="s1"/>
              <w:ind w:firstLine="0"/>
            </w:pPr>
            <w:r w:rsidRPr="00093981">
              <w:t>А</w:t>
            </w:r>
            <w:r w:rsidR="004C25E1" w:rsidRPr="00093981">
              <w:t xml:space="preserve">втобиография </w:t>
            </w:r>
          </w:p>
          <w:p w:rsidR="004C25E1" w:rsidRPr="00093981" w:rsidRDefault="004C25E1" w:rsidP="00FA7653">
            <w:pPr>
              <w:shd w:val="clear" w:color="auto" w:fill="FFFFFF"/>
              <w:spacing w:after="30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A3" w:rsidRDefault="004C25E1" w:rsidP="007930A3">
            <w:pPr>
              <w:pStyle w:val="s1"/>
              <w:spacing w:before="0" w:beforeAutospacing="0" w:after="0" w:afterAutospacing="0"/>
              <w:ind w:firstLine="0"/>
            </w:pPr>
            <w:r w:rsidRPr="00093981">
              <w:t xml:space="preserve">Постановление Правительства Российской Федерации от </w:t>
            </w:r>
            <w:r w:rsidR="00EF0172" w:rsidRPr="00093981">
              <w:t xml:space="preserve">17.11.2010 </w:t>
            </w:r>
            <w:r w:rsidR="007930A3">
              <w:t>г.</w:t>
            </w:r>
          </w:p>
          <w:p w:rsidR="004C25E1" w:rsidRPr="00093981" w:rsidRDefault="00EF0172" w:rsidP="007930A3">
            <w:pPr>
              <w:pStyle w:val="s1"/>
              <w:spacing w:before="0" w:beforeAutospacing="0" w:after="0" w:afterAutospacing="0"/>
              <w:ind w:firstLine="0"/>
            </w:pPr>
            <w:r w:rsidRPr="00093981">
              <w:t>№ 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Д.04</w:t>
            </w:r>
          </w:p>
        </w:tc>
      </w:tr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FA7653" w:rsidP="00FA76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5</w:t>
            </w:r>
            <w:r w:rsidR="004C25E1"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pStyle w:val="s1"/>
              <w:ind w:firstLine="0"/>
            </w:pPr>
            <w:r w:rsidRPr="00093981">
              <w:t xml:space="preserve">Справка о назначении и размере пенсии </w:t>
            </w:r>
            <w:r w:rsidRPr="00093981">
              <w:rPr>
                <w:i/>
                <w:iCs/>
              </w:rPr>
              <w:t xml:space="preserve">(для заявителей получающих пенсию за выслугу лет иного силового ведомства)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3" w:rsidRDefault="004C25E1" w:rsidP="00D76E13">
            <w:pPr>
              <w:pStyle w:val="s1"/>
              <w:spacing w:before="0" w:beforeAutospacing="0" w:after="0" w:afterAutospacing="0"/>
              <w:ind w:firstLine="0"/>
            </w:pPr>
            <w:r w:rsidRPr="00093981">
              <w:t xml:space="preserve">Постановление Правительства Российской Федерации от </w:t>
            </w:r>
            <w:r w:rsidR="00EF0172" w:rsidRPr="00093981">
              <w:t xml:space="preserve">17.11.2010 </w:t>
            </w:r>
            <w:r w:rsidR="00D76E13">
              <w:t>г.</w:t>
            </w:r>
          </w:p>
          <w:p w:rsidR="004C25E1" w:rsidRPr="00093981" w:rsidRDefault="00EF0172" w:rsidP="00D76E13">
            <w:pPr>
              <w:pStyle w:val="s1"/>
              <w:spacing w:before="0" w:beforeAutospacing="0" w:after="0" w:afterAutospacing="0"/>
              <w:ind w:firstLine="0"/>
            </w:pPr>
            <w:r w:rsidRPr="00093981">
              <w:t>№ 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Д.05</w:t>
            </w:r>
          </w:p>
        </w:tc>
      </w:tr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FA7653" w:rsidP="00FA76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6</w:t>
            </w:r>
            <w:r w:rsidR="004C25E1"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pStyle w:val="s1"/>
              <w:ind w:firstLine="0"/>
            </w:pPr>
            <w:r w:rsidRPr="00093981">
              <w:t>Справка с места работы с указанием должности и размера средней заработной платы за последние 12 месяцев или справка с места работы супруга (супруги) Заявителя с указанием должности и размера средней заработной платы за последние 12 месяцев</w:t>
            </w:r>
            <w:r w:rsidR="00A951FB" w:rsidRPr="0009398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3" w:rsidRDefault="004C25E1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 xml:space="preserve">Постановление Правительства Российской Федерации от </w:t>
            </w:r>
            <w:r w:rsidR="00EF0172" w:rsidRPr="00093981">
              <w:t xml:space="preserve">17.11.2010 </w:t>
            </w:r>
            <w:r w:rsidR="00060823">
              <w:t>г.</w:t>
            </w:r>
          </w:p>
          <w:p w:rsidR="004C25E1" w:rsidRPr="00093981" w:rsidRDefault="00EF0172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>№ 927</w:t>
            </w:r>
          </w:p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Д.06</w:t>
            </w:r>
          </w:p>
        </w:tc>
      </w:tr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FA7653" w:rsidP="00FA76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7</w:t>
            </w:r>
            <w:r w:rsidR="004C25E1"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A951FB" w:rsidP="00FA7653">
            <w:pPr>
              <w:pStyle w:val="s1"/>
              <w:ind w:firstLine="0"/>
            </w:pPr>
            <w:r w:rsidRPr="00093981">
              <w:t>Копия с</w:t>
            </w:r>
            <w:r w:rsidR="004C25E1" w:rsidRPr="00093981">
              <w:t>видетельств</w:t>
            </w:r>
            <w:r w:rsidRPr="00093981">
              <w:t>а</w:t>
            </w:r>
            <w:r w:rsidR="004C25E1" w:rsidRPr="00093981">
              <w:t xml:space="preserve"> о заключении </w:t>
            </w:r>
            <w:r w:rsidRPr="00093981">
              <w:t>брака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23" w:rsidRDefault="004C25E1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 xml:space="preserve">Постановление Правительства Российской Федерации от </w:t>
            </w:r>
            <w:r w:rsidR="00EF0172" w:rsidRPr="00093981">
              <w:t xml:space="preserve">17.11.2010 </w:t>
            </w:r>
            <w:r w:rsidR="00060823">
              <w:t>г.</w:t>
            </w:r>
          </w:p>
          <w:p w:rsidR="004C25E1" w:rsidRPr="00093981" w:rsidRDefault="00EF0172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>№ 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Д.07</w:t>
            </w:r>
          </w:p>
        </w:tc>
      </w:tr>
      <w:tr w:rsidR="00435ED3" w:rsidTr="00093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FA7653" w:rsidP="00FA76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8</w:t>
            </w:r>
            <w:r w:rsidR="004C25E1"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pStyle w:val="s1"/>
              <w:ind w:firstLine="0"/>
            </w:pPr>
            <w:r w:rsidRPr="00093981">
              <w:t xml:space="preserve">Письменное согласие совершеннолетних членов семьи с учетом мнения детей старше 10 лет, проживающих совместно с Заявителем </w:t>
            </w:r>
            <w:r w:rsidR="003E13D5" w:rsidRPr="00093981">
              <w:rPr>
                <w:shd w:val="clear" w:color="auto" w:fill="FFFFFF"/>
              </w:rPr>
              <w:t>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3" w:rsidRDefault="004C25E1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 xml:space="preserve">Постановление Правительства Российской Федерации от </w:t>
            </w:r>
            <w:r w:rsidR="00EF0172" w:rsidRPr="00093981">
              <w:t xml:space="preserve">17.11.2010 </w:t>
            </w:r>
            <w:r w:rsidR="00060823">
              <w:t>г.</w:t>
            </w:r>
          </w:p>
          <w:p w:rsidR="004C25E1" w:rsidRPr="00093981" w:rsidRDefault="00EF0172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>№ 927</w:t>
            </w:r>
          </w:p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Д.08</w:t>
            </w:r>
          </w:p>
        </w:tc>
      </w:tr>
      <w:tr w:rsidR="00435ED3" w:rsidTr="00060823">
        <w:trPr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FA7653" w:rsidP="00FA76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93981">
              <w:rPr>
                <w:bCs/>
                <w:sz w:val="24"/>
                <w:szCs w:val="24"/>
              </w:rPr>
              <w:t>9</w:t>
            </w:r>
            <w:r w:rsidR="004C25E1" w:rsidRPr="000939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pStyle w:val="s1"/>
              <w:shd w:val="clear" w:color="auto" w:fill="FFFFFF"/>
              <w:spacing w:before="0" w:beforeAutospacing="0" w:after="300" w:afterAutospacing="0"/>
              <w:ind w:firstLine="0"/>
            </w:pPr>
            <w:r w:rsidRPr="00093981">
              <w:t>Свидетельство</w:t>
            </w:r>
            <w:r w:rsidR="00EF0172" w:rsidRPr="00093981">
              <w:t xml:space="preserve"> </w:t>
            </w:r>
            <w:r w:rsidR="003E13D5" w:rsidRPr="00093981">
              <w:t xml:space="preserve">о прохождении гражданином, выразившим желание стать опекуном, подготовки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3" w:rsidRDefault="004C25E1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 xml:space="preserve">Постановление Правительства Российской Федерации от </w:t>
            </w:r>
            <w:r w:rsidR="00EF0172" w:rsidRPr="00093981">
              <w:t xml:space="preserve">17.11.2010 </w:t>
            </w:r>
            <w:r w:rsidR="00060823">
              <w:t>г.</w:t>
            </w:r>
          </w:p>
          <w:p w:rsidR="004C25E1" w:rsidRPr="00060823" w:rsidRDefault="00EF0172" w:rsidP="00060823">
            <w:pPr>
              <w:pStyle w:val="s1"/>
              <w:spacing w:before="0" w:beforeAutospacing="0" w:after="0" w:afterAutospacing="0"/>
              <w:ind w:firstLine="0"/>
            </w:pPr>
            <w:r w:rsidRPr="00093981">
              <w:t>№ 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Скан-образ оригинала документа в виде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093981">
              <w:rPr>
                <w:sz w:val="24"/>
                <w:szCs w:val="24"/>
              </w:rPr>
              <w:t>Обяза</w:t>
            </w:r>
            <w:r w:rsidR="007930A3">
              <w:rPr>
                <w:sz w:val="24"/>
                <w:szCs w:val="24"/>
              </w:rPr>
              <w:t>-</w:t>
            </w:r>
            <w:r w:rsidRPr="00093981">
              <w:rPr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093981" w:rsidRDefault="004C25E1" w:rsidP="00FA7653">
            <w:pPr>
              <w:ind w:firstLine="0"/>
              <w:rPr>
                <w:b/>
                <w:sz w:val="24"/>
                <w:szCs w:val="24"/>
              </w:rPr>
            </w:pPr>
            <w:r w:rsidRPr="00093981">
              <w:rPr>
                <w:sz w:val="24"/>
                <w:szCs w:val="24"/>
              </w:rPr>
              <w:t>Д.09</w:t>
            </w:r>
          </w:p>
        </w:tc>
      </w:tr>
    </w:tbl>
    <w:p w:rsidR="00D14AC7" w:rsidRPr="00497F41" w:rsidRDefault="00D14AC7" w:rsidP="007C0376">
      <w:pPr>
        <w:shd w:val="clear" w:color="auto" w:fill="FFFFFF"/>
        <w:spacing w:after="0"/>
        <w:rPr>
          <w:sz w:val="28"/>
          <w:szCs w:val="28"/>
        </w:rPr>
      </w:pPr>
      <w:r w:rsidRPr="00497F41">
        <w:rPr>
          <w:sz w:val="28"/>
          <w:szCs w:val="28"/>
        </w:rPr>
        <w:t>Дополнительно к заявлению прилагается согласие на обработку персональных данных по форме, утвержденной приказом министерства от 11 июня 2015 г. № 121-П "Об утверждении типовой формы заявления о согласии на обработку персональных данных".</w:t>
      </w:r>
    </w:p>
    <w:p w:rsidR="00A75586" w:rsidRPr="00497F41" w:rsidRDefault="00A75586" w:rsidP="00497F41">
      <w:pPr>
        <w:spacing w:after="0"/>
        <w:ind w:firstLine="540"/>
        <w:rPr>
          <w:sz w:val="28"/>
          <w:szCs w:val="28"/>
        </w:rPr>
      </w:pPr>
      <w:r w:rsidRPr="00497F41">
        <w:rPr>
          <w:sz w:val="28"/>
          <w:szCs w:val="28"/>
        </w:rPr>
        <w:t>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3E13D5" w:rsidRPr="00497F41" w:rsidRDefault="00093981" w:rsidP="00497F41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F41">
        <w:rPr>
          <w:sz w:val="28"/>
          <w:szCs w:val="28"/>
        </w:rPr>
        <w:t>2.6.2</w:t>
      </w:r>
      <w:r w:rsidR="003E13D5" w:rsidRPr="00497F41">
        <w:rPr>
          <w:sz w:val="28"/>
          <w:szCs w:val="28"/>
        </w:rPr>
        <w:t>. 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</w:t>
      </w:r>
      <w:r w:rsidR="003E13D5" w:rsidRPr="00497F41">
        <w:rPr>
          <w:rFonts w:ascii="PT Serif" w:hAnsi="PT Serif"/>
        </w:rPr>
        <w:t xml:space="preserve"> </w:t>
      </w:r>
      <w:r w:rsidR="003E13D5" w:rsidRPr="00497F41">
        <w:rPr>
          <w:sz w:val="28"/>
          <w:szCs w:val="28"/>
        </w:rPr>
        <w:t xml:space="preserve">желание стать опекунами), представляют в </w:t>
      </w:r>
      <w:r w:rsidRPr="00497F41">
        <w:rPr>
          <w:sz w:val="28"/>
          <w:szCs w:val="28"/>
        </w:rPr>
        <w:t xml:space="preserve">отдел </w:t>
      </w:r>
      <w:r w:rsidR="003E13D5" w:rsidRPr="00497F41">
        <w:rPr>
          <w:sz w:val="28"/>
          <w:szCs w:val="28"/>
        </w:rPr>
        <w:t>опеки и попечительства по месту жительства следующие документы:</w:t>
      </w:r>
    </w:p>
    <w:p w:rsidR="003E13D5" w:rsidRPr="00497F41" w:rsidRDefault="003E13D5" w:rsidP="007C037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7F41">
        <w:rPr>
          <w:sz w:val="28"/>
          <w:szCs w:val="28"/>
        </w:rPr>
        <w:t>а) заявление о назначении опекуном, поданное в форме документа на бумажном носителе либо в форме электронного документа в соответствии с требованиями </w:t>
      </w:r>
      <w:hyperlink r:id="rId13" w:anchor="block_1001" w:history="1">
        <w:r w:rsidRPr="00497F41">
          <w:rPr>
            <w:rStyle w:val="a3"/>
            <w:color w:val="auto"/>
            <w:sz w:val="28"/>
            <w:szCs w:val="28"/>
          </w:rPr>
          <w:t>пункта 1</w:t>
        </w:r>
      </w:hyperlink>
      <w:r w:rsidRPr="00497F41">
        <w:rPr>
          <w:sz w:val="28"/>
          <w:szCs w:val="28"/>
        </w:rPr>
        <w:t> постановления Правительства Российской Федерации от 7 июля 2011 г. N 553 "О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3E13D5" w:rsidRPr="00497F41" w:rsidRDefault="003E13D5" w:rsidP="007C0376">
      <w:pPr>
        <w:spacing w:after="0"/>
        <w:rPr>
          <w:sz w:val="28"/>
          <w:szCs w:val="28"/>
          <w:shd w:val="clear" w:color="auto" w:fill="FFFFFF"/>
        </w:rPr>
      </w:pPr>
      <w:r w:rsidRPr="00497F41">
        <w:rPr>
          <w:sz w:val="28"/>
          <w:szCs w:val="28"/>
          <w:shd w:val="clear" w:color="auto" w:fill="FFFFFF"/>
        </w:rPr>
        <w:t xml:space="preserve">б) документы, подтверждающие родство с совершеннолетним подопечным; </w:t>
      </w:r>
    </w:p>
    <w:p w:rsidR="003E13D5" w:rsidRPr="00497F41" w:rsidRDefault="003E13D5" w:rsidP="00497F41">
      <w:pPr>
        <w:spacing w:after="0"/>
        <w:rPr>
          <w:sz w:val="28"/>
          <w:szCs w:val="28"/>
          <w:shd w:val="clear" w:color="auto" w:fill="FFFFFF"/>
        </w:rPr>
      </w:pPr>
      <w:r w:rsidRPr="00497F41">
        <w:rPr>
          <w:sz w:val="28"/>
          <w:szCs w:val="28"/>
          <w:shd w:val="clear" w:color="auto" w:fill="FFFFFF"/>
        </w:rPr>
        <w:t>г) копия свидетельства о браке (если близкий родственник, выразивший желание стать опекуном, состоит в браке).</w:t>
      </w:r>
    </w:p>
    <w:p w:rsidR="004C25E1" w:rsidRDefault="004C25E1" w:rsidP="00B238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2.6.</w:t>
      </w:r>
      <w:r w:rsidR="004439F6">
        <w:rPr>
          <w:sz w:val="28"/>
          <w:szCs w:val="28"/>
        </w:rPr>
        <w:t>3</w:t>
      </w:r>
      <w:r>
        <w:rPr>
          <w:sz w:val="28"/>
          <w:szCs w:val="28"/>
        </w:rPr>
        <w:t xml:space="preserve">. Документы и сведения, получаемые в ходе межведомственного взаимодействия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«Установление опеки, попечительства»</w:t>
      </w:r>
    </w:p>
    <w:tbl>
      <w:tblPr>
        <w:tblpPr w:leftFromText="180" w:rightFromText="180" w:vertAnchor="text" w:horzAnchor="margin" w:tblpXSpec="center" w:tblpY="993"/>
        <w:tblW w:w="10065" w:type="dxa"/>
        <w:tblLayout w:type="fixed"/>
        <w:tblLook w:val="04A0"/>
      </w:tblPr>
      <w:tblGrid>
        <w:gridCol w:w="561"/>
        <w:gridCol w:w="1844"/>
        <w:gridCol w:w="1418"/>
        <w:gridCol w:w="850"/>
        <w:gridCol w:w="1134"/>
        <w:gridCol w:w="1134"/>
        <w:gridCol w:w="1276"/>
        <w:gridCol w:w="997"/>
        <w:gridCol w:w="851"/>
      </w:tblGrid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сведений 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</w:t>
            </w:r>
            <w:proofErr w:type="spellStart"/>
            <w:r>
              <w:rPr>
                <w:b/>
                <w:sz w:val="24"/>
                <w:szCs w:val="24"/>
              </w:rPr>
              <w:t>соот-ветствии</w:t>
            </w:r>
            <w:proofErr w:type="spellEnd"/>
            <w:r>
              <w:rPr>
                <w:b/>
                <w:sz w:val="24"/>
                <w:szCs w:val="24"/>
              </w:rPr>
              <w:t xml:space="preserve"> с НПА)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Фор-мат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спо-соб</w:t>
            </w:r>
            <w:proofErr w:type="spellEnd"/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пре-дъяв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b/>
                <w:sz w:val="24"/>
                <w:szCs w:val="24"/>
              </w:rPr>
              <w:t>ле-ния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Признак </w:t>
            </w:r>
            <w:proofErr w:type="spellStart"/>
            <w:r>
              <w:rPr>
                <w:b/>
                <w:sz w:val="24"/>
                <w:szCs w:val="24"/>
              </w:rPr>
              <w:t>обяза-тель-ности</w:t>
            </w:r>
            <w:proofErr w:type="spellEnd"/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подачи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доку-мента</w:t>
            </w:r>
            <w:proofErr w:type="spellEnd"/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заяви-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телем</w:t>
            </w:r>
            <w:proofErr w:type="spellEnd"/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Наи</w:t>
            </w:r>
            <w:proofErr w:type="spellEnd"/>
            <w:r w:rsidRPr="00BD039F">
              <w:rPr>
                <w:b/>
                <w:sz w:val="24"/>
                <w:szCs w:val="24"/>
                <w:highlight w:val="yellow"/>
              </w:rPr>
              <w:t>-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мено</w:t>
            </w:r>
            <w:proofErr w:type="spellEnd"/>
            <w:r w:rsidRPr="00BD039F">
              <w:rPr>
                <w:b/>
                <w:sz w:val="24"/>
                <w:szCs w:val="24"/>
                <w:highlight w:val="yellow"/>
              </w:rPr>
              <w:t>-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вание</w:t>
            </w:r>
            <w:proofErr w:type="spellEnd"/>
            <w:r w:rsidRPr="00BD039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вида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сведе</w:t>
            </w:r>
            <w:proofErr w:type="spellEnd"/>
            <w:r w:rsidRPr="00BD039F">
              <w:rPr>
                <w:b/>
                <w:sz w:val="24"/>
                <w:szCs w:val="24"/>
                <w:highlight w:val="yellow"/>
              </w:rPr>
              <w:t>-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ний</w:t>
            </w:r>
            <w:proofErr w:type="spellEnd"/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 xml:space="preserve">на </w:t>
            </w: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техноло-гичес-ком</w:t>
            </w:r>
            <w:proofErr w:type="spellEnd"/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портале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СМЭВ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 xml:space="preserve">(при </w:t>
            </w: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на-личии</w:t>
            </w:r>
            <w:proofErr w:type="spellEnd"/>
            <w:r w:rsidRPr="00BD039F">
              <w:rPr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 xml:space="preserve">Ссылка 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на вид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 xml:space="preserve">на </w:t>
            </w: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техни-ческом</w:t>
            </w:r>
            <w:proofErr w:type="spellEnd"/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портале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СМЭВ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(при</w:t>
            </w:r>
          </w:p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наличии)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Требу-ется</w:t>
            </w:r>
            <w:proofErr w:type="spellEnd"/>
            <w:r>
              <w:rPr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</w:rPr>
              <w:t>при-нятия</w:t>
            </w:r>
            <w:proofErr w:type="spellEnd"/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реше-ния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BD039F" w:rsidRDefault="004C25E1" w:rsidP="00B238E8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BD039F">
              <w:rPr>
                <w:b/>
                <w:sz w:val="24"/>
                <w:szCs w:val="24"/>
                <w:highlight w:val="yellow"/>
              </w:rPr>
              <w:t>Код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BD039F">
              <w:rPr>
                <w:b/>
                <w:sz w:val="24"/>
                <w:szCs w:val="24"/>
                <w:highlight w:val="yellow"/>
              </w:rPr>
              <w:t>доку-мен-та</w:t>
            </w:r>
            <w:proofErr w:type="spellEnd"/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соответствии фамильно-именной группы и СНИЛС 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Админи-стратив-ный</w:t>
            </w:r>
            <w:proofErr w:type="spellEnd"/>
            <w:r>
              <w:t xml:space="preserve"> </w:t>
            </w:r>
            <w:proofErr w:type="spellStart"/>
            <w:r>
              <w:t>регла-мент</w:t>
            </w:r>
            <w:proofErr w:type="spellEnd"/>
            <w:r>
              <w:t xml:space="preserve"> </w:t>
            </w:r>
          </w:p>
          <w:p w:rsidR="004C25E1" w:rsidRDefault="004C25E1" w:rsidP="00B238E8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меж-ве-домст-вен-ное</w:t>
            </w:r>
            <w:proofErr w:type="spellEnd"/>
            <w:r>
              <w:t xml:space="preserve">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</w:pPr>
            <w:r>
              <w:t xml:space="preserve">О </w:t>
            </w:r>
            <w:proofErr w:type="spellStart"/>
            <w:r>
              <w:t>соответст-вии</w:t>
            </w:r>
            <w:proofErr w:type="spellEnd"/>
            <w:r>
              <w:t xml:space="preserve"> фамильно-именной группы, даты рождения, пола и СНИЛС </w:t>
            </w:r>
          </w:p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14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ru</w:t>
            </w:r>
            <w:proofErr w:type="spellEnd"/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  <w:r>
              <w:rPr>
                <w:sz w:val="23"/>
                <w:szCs w:val="23"/>
                <w:lang w:val="en-US"/>
              </w:rPr>
              <w:t>_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198826&amp;zone=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B238E8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B238E8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</w:t>
            </w:r>
            <w:proofErr w:type="spellStart"/>
            <w:r>
              <w:t>регистраци-онном</w:t>
            </w:r>
            <w:proofErr w:type="spellEnd"/>
            <w:r>
              <w:t xml:space="preserve"> учете по месту жительства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7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Постано-вление</w:t>
            </w:r>
            <w:proofErr w:type="spellEnd"/>
            <w:r>
              <w:t xml:space="preserve"> </w:t>
            </w:r>
            <w:proofErr w:type="spellStart"/>
            <w:r>
              <w:t>Прави-тельства</w:t>
            </w:r>
            <w:proofErr w:type="spellEnd"/>
            <w:r>
              <w:t xml:space="preserve"> </w:t>
            </w:r>
            <w:proofErr w:type="spellStart"/>
            <w:r>
              <w:t>Российс-кой</w:t>
            </w:r>
            <w:proofErr w:type="spellEnd"/>
            <w:r>
              <w:t xml:space="preserve"> </w:t>
            </w:r>
            <w:proofErr w:type="spellStart"/>
            <w:r>
              <w:t>Федер-ации</w:t>
            </w:r>
            <w:proofErr w:type="spellEnd"/>
            <w:r>
              <w:t xml:space="preserve"> от </w:t>
            </w:r>
            <w:r w:rsidR="00BD039F" w:rsidRPr="00093981">
              <w:t xml:space="preserve">17.11.2010 </w:t>
            </w:r>
            <w:r w:rsidR="00A27D57">
              <w:t>г.</w:t>
            </w:r>
          </w:p>
          <w:p w:rsidR="004C25E1" w:rsidRDefault="00BD039F" w:rsidP="004439F6">
            <w:pPr>
              <w:pStyle w:val="s1"/>
              <w:spacing w:before="0" w:beforeAutospacing="0" w:after="0" w:afterAutospacing="0"/>
              <w:ind w:firstLine="0"/>
            </w:pPr>
            <w:r w:rsidRPr="00093981">
              <w:t>№ 927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меж-ве-домст-вен-ное</w:t>
            </w:r>
            <w:proofErr w:type="spellEnd"/>
            <w:r>
              <w:t xml:space="preserve"> </w:t>
            </w:r>
            <w:proofErr w:type="spellStart"/>
            <w:r>
              <w:t>взаи-мо-дейст-вие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Сервис-ный</w:t>
            </w:r>
            <w:proofErr w:type="spellEnd"/>
            <w:r>
              <w:t xml:space="preserve"> </w:t>
            </w:r>
            <w:proofErr w:type="spellStart"/>
            <w:r>
              <w:t>концент-ратор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15" w:history="1">
              <w:r w:rsidR="004C25E1">
                <w:rPr>
                  <w:rStyle w:val="a3"/>
                  <w:sz w:val="23"/>
                  <w:szCs w:val="23"/>
                </w:rPr>
                <w:t>https://smev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  <w:lang w:val="en-US"/>
              </w:rPr>
              <w:t>services</w:t>
            </w:r>
            <w:r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jsp</w:t>
            </w:r>
            <w:proofErr w:type="spellEnd"/>
            <w:r>
              <w:rPr>
                <w:sz w:val="23"/>
                <w:szCs w:val="23"/>
                <w:lang w:val="en-US"/>
              </w:rPr>
              <w:t>#!/F/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2356SKFMS/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1.00/p00smev/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SID0003418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</w:t>
            </w:r>
            <w:proofErr w:type="spellStart"/>
            <w:r>
              <w:t>регистра-ционном</w:t>
            </w:r>
            <w:proofErr w:type="spellEnd"/>
            <w:r>
              <w:t xml:space="preserve"> учете по месту пребывания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Постано-вление</w:t>
            </w:r>
            <w:proofErr w:type="spellEnd"/>
            <w:r>
              <w:t xml:space="preserve"> </w:t>
            </w:r>
            <w:proofErr w:type="spellStart"/>
            <w:r>
              <w:t>Прави-тельства</w:t>
            </w:r>
            <w:proofErr w:type="spellEnd"/>
            <w:r>
              <w:t xml:space="preserve"> </w:t>
            </w:r>
            <w:proofErr w:type="spellStart"/>
            <w:r>
              <w:t>Российс-кой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от </w:t>
            </w:r>
            <w:r w:rsidR="00BD039F" w:rsidRPr="00093981">
              <w:t xml:space="preserve">17.11.2010 </w:t>
            </w:r>
            <w:r w:rsidR="00A27D57">
              <w:t xml:space="preserve">г. </w:t>
            </w:r>
            <w:r w:rsidR="00BD039F" w:rsidRPr="00093981">
              <w:t>№ 927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меж-ве-дом-ственное</w:t>
            </w:r>
            <w:proofErr w:type="spellEnd"/>
            <w:r>
              <w:t xml:space="preserve"> </w:t>
            </w:r>
            <w:proofErr w:type="spellStart"/>
            <w:r>
              <w:t>взаи-модей-ствие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Сервис-ный</w:t>
            </w:r>
            <w:proofErr w:type="spellEnd"/>
            <w:r>
              <w:t xml:space="preserve"> </w:t>
            </w:r>
            <w:proofErr w:type="spellStart"/>
            <w:r>
              <w:t>концент-ратор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16" w:history="1">
              <w:r w:rsidR="004C25E1">
                <w:rPr>
                  <w:rStyle w:val="a3"/>
                  <w:sz w:val="23"/>
                  <w:szCs w:val="23"/>
                </w:rPr>
                <w:t>https://smev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services.jsp#!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/F/2356SKFMS/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1.00/p00smev/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SID0003418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Запрос в ЕГИССО на получение сведений из реестра лиц, связанных с изменением </w:t>
            </w:r>
            <w:proofErr w:type="spellStart"/>
            <w:r>
              <w:t>родитель-ских</w:t>
            </w:r>
            <w:proofErr w:type="spellEnd"/>
            <w:r>
              <w:t xml:space="preserve"> прав, реестра лиц с измененной </w:t>
            </w:r>
            <w:proofErr w:type="spellStart"/>
            <w:r>
              <w:t>дееспособ-ностью</w:t>
            </w:r>
            <w:proofErr w:type="spellEnd"/>
            <w:r>
              <w:t xml:space="preserve"> и реестра законных </w:t>
            </w:r>
            <w:proofErr w:type="spellStart"/>
            <w:r>
              <w:t>представи-телей</w:t>
            </w:r>
            <w:proofErr w:type="spellEnd"/>
            <w:r>
              <w:t xml:space="preserve"> (Получение сведений о </w:t>
            </w:r>
            <w:proofErr w:type="spellStart"/>
            <w:r>
              <w:t>нахожде-нии</w:t>
            </w:r>
            <w:proofErr w:type="spellEnd"/>
            <w:r>
              <w:t xml:space="preserve"> родителя в реестре лиц, лишенных </w:t>
            </w:r>
            <w:proofErr w:type="spellStart"/>
            <w:r>
              <w:t>родитель-ских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прав, получение сведений о </w:t>
            </w:r>
            <w:proofErr w:type="spellStart"/>
            <w:r>
              <w:t>нахожде-нии</w:t>
            </w:r>
            <w:proofErr w:type="spellEnd"/>
            <w:r>
              <w:t xml:space="preserve"> лица в реестре лишенных </w:t>
            </w:r>
            <w:proofErr w:type="spellStart"/>
            <w:r>
              <w:t>дееспособ-ности</w:t>
            </w:r>
            <w:proofErr w:type="spellEnd"/>
            <w: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Постановление Правительства Российской Федерации от </w:t>
            </w:r>
            <w:r w:rsidR="00BD039F" w:rsidRPr="00093981">
              <w:t xml:space="preserve">17.11.2010 </w:t>
            </w:r>
            <w:r w:rsidR="00A27D57">
              <w:t xml:space="preserve">г. </w:t>
            </w:r>
            <w:r w:rsidR="00BD039F" w:rsidRPr="00093981">
              <w:t>№ 927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межве-домст-венное</w:t>
            </w:r>
            <w:proofErr w:type="spellEnd"/>
            <w:r>
              <w:t xml:space="preserve"> </w:t>
            </w:r>
            <w:proofErr w:type="spellStart"/>
            <w:r>
              <w:t>взаи-модейст-вие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Сведе-ния</w:t>
            </w:r>
            <w:proofErr w:type="spellEnd"/>
            <w:r>
              <w:t xml:space="preserve"> ЕГИССО на </w:t>
            </w:r>
            <w:proofErr w:type="spellStart"/>
            <w:r>
              <w:t>получе-ние</w:t>
            </w:r>
            <w:proofErr w:type="spellEnd"/>
            <w:r>
              <w:t xml:space="preserve"> сведений из реестра лиц, </w:t>
            </w:r>
            <w:proofErr w:type="spellStart"/>
            <w:r>
              <w:t>связан-ных</w:t>
            </w:r>
            <w:proofErr w:type="spellEnd"/>
            <w:r>
              <w:t xml:space="preserve"> с </w:t>
            </w:r>
            <w:proofErr w:type="spellStart"/>
            <w:r>
              <w:t>измене-нием</w:t>
            </w:r>
            <w:proofErr w:type="spellEnd"/>
            <w:r>
              <w:t xml:space="preserve"> </w:t>
            </w:r>
            <w:proofErr w:type="spellStart"/>
            <w:r>
              <w:t>роди-тельских</w:t>
            </w:r>
            <w:proofErr w:type="spellEnd"/>
            <w:r>
              <w:t xml:space="preserve"> прав, реестра лиц с </w:t>
            </w:r>
            <w:proofErr w:type="spellStart"/>
            <w:r>
              <w:t>изменен-ной</w:t>
            </w:r>
            <w:proofErr w:type="spellEnd"/>
            <w:r>
              <w:t xml:space="preserve"> </w:t>
            </w:r>
            <w:proofErr w:type="spellStart"/>
            <w:r>
              <w:t>дееспо-соб-ностью</w:t>
            </w:r>
            <w:proofErr w:type="spellEnd"/>
            <w:r>
              <w:t xml:space="preserve"> и реестра </w:t>
            </w:r>
            <w:proofErr w:type="spellStart"/>
            <w:r>
              <w:t>закон-ных</w:t>
            </w:r>
            <w:proofErr w:type="spellEnd"/>
            <w:r>
              <w:t xml:space="preserve"> </w:t>
            </w:r>
            <w:proofErr w:type="spellStart"/>
            <w:r>
              <w:t>предста-вителей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17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_</w:t>
            </w: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=200008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&amp;zone=</w:t>
            </w: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наличии (отсутствии) судимости и (или) факта уголовного </w:t>
            </w:r>
            <w:proofErr w:type="spellStart"/>
            <w:r>
              <w:t>преследо</w:t>
            </w:r>
            <w:proofErr w:type="spellEnd"/>
            <w:r>
              <w:t xml:space="preserve">- </w:t>
            </w:r>
            <w:proofErr w:type="spellStart"/>
            <w:r>
              <w:t>вания</w:t>
            </w:r>
            <w:proofErr w:type="spellEnd"/>
            <w:r>
              <w:t xml:space="preserve"> либо о </w:t>
            </w:r>
            <w:proofErr w:type="spellStart"/>
            <w:r>
              <w:t>прекра-щении</w:t>
            </w:r>
            <w:proofErr w:type="spellEnd"/>
            <w:r>
              <w:t xml:space="preserve"> уголовного </w:t>
            </w:r>
            <w:proofErr w:type="spellStart"/>
            <w:r>
              <w:t>преследова-ния</w:t>
            </w:r>
            <w:proofErr w:type="spellEnd"/>
            <w:r>
              <w:t xml:space="preserve">, сведения о </w:t>
            </w:r>
            <w:proofErr w:type="spellStart"/>
            <w:r>
              <w:t>нахожде-нии</w:t>
            </w:r>
            <w:proofErr w:type="spellEnd"/>
            <w:r>
              <w:t xml:space="preserve"> в розыске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Постанов-ление</w:t>
            </w:r>
            <w:proofErr w:type="spellEnd"/>
            <w:r>
              <w:t xml:space="preserve"> </w:t>
            </w:r>
            <w:proofErr w:type="spellStart"/>
            <w:r>
              <w:t>Прави-тельства</w:t>
            </w:r>
            <w:proofErr w:type="spellEnd"/>
            <w:r>
              <w:t xml:space="preserve"> </w:t>
            </w:r>
            <w:proofErr w:type="spellStart"/>
            <w:r>
              <w:t>Российс-кой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от </w:t>
            </w:r>
            <w:r w:rsidR="00BD039F" w:rsidRPr="00093981">
              <w:t xml:space="preserve">17.11.2010 </w:t>
            </w:r>
            <w:r w:rsidR="00A27D57">
              <w:t xml:space="preserve">г. </w:t>
            </w:r>
            <w:r w:rsidR="00BD039F" w:rsidRPr="00093981">
              <w:t>№ 927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меж-ве-домс-твен-ное</w:t>
            </w:r>
            <w:proofErr w:type="spellEnd"/>
            <w:r>
              <w:t xml:space="preserve">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Сведе-ния</w:t>
            </w:r>
            <w:proofErr w:type="spellEnd"/>
            <w:r>
              <w:t xml:space="preserve"> о наличии (</w:t>
            </w:r>
            <w:proofErr w:type="spellStart"/>
            <w:r>
              <w:t>отсутст-вии</w:t>
            </w:r>
            <w:proofErr w:type="spellEnd"/>
            <w:r>
              <w:t xml:space="preserve">) </w:t>
            </w:r>
            <w:proofErr w:type="spellStart"/>
            <w:r>
              <w:t>судимос-ти</w:t>
            </w:r>
            <w:proofErr w:type="spellEnd"/>
            <w:r>
              <w:t xml:space="preserve"> и (или) факта </w:t>
            </w:r>
            <w:proofErr w:type="spellStart"/>
            <w:r>
              <w:t>уголов-ного</w:t>
            </w:r>
            <w:proofErr w:type="spellEnd"/>
            <w:r>
              <w:t xml:space="preserve"> </w:t>
            </w:r>
            <w:proofErr w:type="spellStart"/>
            <w:r>
              <w:t>пресле-дования</w:t>
            </w:r>
            <w:proofErr w:type="spellEnd"/>
            <w:r>
              <w:t xml:space="preserve"> либо о </w:t>
            </w:r>
            <w:proofErr w:type="spellStart"/>
            <w:r>
              <w:t>прекра-щении</w:t>
            </w:r>
            <w:proofErr w:type="spellEnd"/>
            <w:r>
              <w:t xml:space="preserve"> </w:t>
            </w:r>
            <w:proofErr w:type="spellStart"/>
            <w:r>
              <w:t>уголов-ного</w:t>
            </w:r>
            <w:proofErr w:type="spellEnd"/>
            <w:r>
              <w:t xml:space="preserve"> </w:t>
            </w:r>
            <w:proofErr w:type="spellStart"/>
            <w:r>
              <w:t>пресле-дования</w:t>
            </w:r>
            <w:proofErr w:type="spellEnd"/>
            <w:r>
              <w:t xml:space="preserve">, сведения о </w:t>
            </w:r>
            <w:proofErr w:type="spellStart"/>
            <w:r>
              <w:t>нахожде-нии</w:t>
            </w:r>
            <w:proofErr w:type="spellEnd"/>
            <w:r>
              <w:t xml:space="preserve"> в розыске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18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_</w:t>
            </w: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=40576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&amp;zone=</w:t>
            </w: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=1&amp;dTest=false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A27D57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A27D5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A27D57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 w:rsidRPr="00A27D57">
              <w:t xml:space="preserve">Сведения об </w:t>
            </w:r>
            <w:proofErr w:type="spellStart"/>
            <w:r w:rsidRPr="00A27D57">
              <w:t>установле-нной</w:t>
            </w:r>
            <w:proofErr w:type="spellEnd"/>
            <w:r w:rsidRPr="00A27D57">
              <w:t xml:space="preserve"> пенсии, ее виде размере </w:t>
            </w:r>
          </w:p>
          <w:p w:rsidR="004C25E1" w:rsidRPr="00A27D57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A27D57" w:rsidRDefault="004C25E1" w:rsidP="004439F6">
            <w:pPr>
              <w:spacing w:after="0"/>
              <w:ind w:firstLine="0"/>
              <w:rPr>
                <w:sz w:val="24"/>
                <w:szCs w:val="24"/>
              </w:rPr>
            </w:pPr>
            <w:proofErr w:type="spellStart"/>
            <w:r w:rsidRPr="00A27D57">
              <w:rPr>
                <w:sz w:val="24"/>
                <w:szCs w:val="24"/>
              </w:rPr>
              <w:t>Постанов-ление</w:t>
            </w:r>
            <w:proofErr w:type="spellEnd"/>
            <w:r w:rsidRPr="00A27D57">
              <w:rPr>
                <w:sz w:val="24"/>
                <w:szCs w:val="24"/>
              </w:rPr>
              <w:t xml:space="preserve"> </w:t>
            </w:r>
            <w:proofErr w:type="spellStart"/>
            <w:r w:rsidRPr="00A27D57">
              <w:rPr>
                <w:sz w:val="24"/>
                <w:szCs w:val="24"/>
              </w:rPr>
              <w:t>Прави-тельства</w:t>
            </w:r>
            <w:proofErr w:type="spellEnd"/>
            <w:r w:rsidRPr="00A27D57">
              <w:rPr>
                <w:sz w:val="24"/>
                <w:szCs w:val="24"/>
              </w:rPr>
              <w:t xml:space="preserve"> </w:t>
            </w:r>
            <w:proofErr w:type="spellStart"/>
            <w:r w:rsidRPr="00A27D57">
              <w:rPr>
                <w:sz w:val="24"/>
                <w:szCs w:val="24"/>
              </w:rPr>
              <w:t>Российс-кой</w:t>
            </w:r>
            <w:proofErr w:type="spellEnd"/>
            <w:r w:rsidRPr="00A27D57">
              <w:rPr>
                <w:sz w:val="24"/>
                <w:szCs w:val="24"/>
              </w:rPr>
              <w:t xml:space="preserve"> </w:t>
            </w:r>
            <w:proofErr w:type="spellStart"/>
            <w:r w:rsidRPr="00A27D57">
              <w:rPr>
                <w:sz w:val="24"/>
                <w:szCs w:val="24"/>
              </w:rPr>
              <w:t>Федера-ции</w:t>
            </w:r>
            <w:proofErr w:type="spellEnd"/>
            <w:r w:rsidRPr="00A27D57">
              <w:rPr>
                <w:sz w:val="24"/>
                <w:szCs w:val="24"/>
              </w:rPr>
              <w:t xml:space="preserve"> от </w:t>
            </w:r>
            <w:r w:rsidR="00BD039F" w:rsidRPr="00A27D57">
              <w:rPr>
                <w:sz w:val="24"/>
                <w:szCs w:val="24"/>
              </w:rPr>
              <w:t xml:space="preserve">17.11.2010 </w:t>
            </w:r>
            <w:r w:rsidR="00A27D57">
              <w:rPr>
                <w:sz w:val="24"/>
                <w:szCs w:val="24"/>
              </w:rPr>
              <w:t xml:space="preserve">г. </w:t>
            </w:r>
            <w:r w:rsidR="00BD039F" w:rsidRPr="00A27D57">
              <w:rPr>
                <w:sz w:val="24"/>
                <w:szCs w:val="24"/>
              </w:rPr>
              <w:t>№ 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A27D57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 w:rsidRPr="00A27D57">
              <w:t>Электро</w:t>
            </w:r>
            <w:proofErr w:type="spellEnd"/>
            <w:r w:rsidRPr="00A27D57">
              <w:t>-</w:t>
            </w:r>
          </w:p>
          <w:p w:rsidR="004C25E1" w:rsidRPr="00A27D57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 w:rsidRPr="00A27D57">
              <w:t>нный</w:t>
            </w:r>
            <w:proofErr w:type="spellEnd"/>
            <w:r w:rsidRPr="00A27D57">
              <w:t xml:space="preserve"> </w:t>
            </w:r>
          </w:p>
          <w:p w:rsidR="004C25E1" w:rsidRPr="00A27D57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 w:rsidRPr="00A27D57">
              <w:t>ма-шино-читае-мый</w:t>
            </w:r>
            <w:proofErr w:type="spellEnd"/>
            <w:r w:rsidRPr="00A27D57">
              <w:t>,</w:t>
            </w:r>
          </w:p>
          <w:p w:rsidR="004C25E1" w:rsidRPr="00A27D57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 w:rsidRPr="00A27D57">
              <w:t>меж-ве-дом-ствен-ное</w:t>
            </w:r>
            <w:proofErr w:type="spellEnd"/>
            <w:r w:rsidRPr="00A27D57">
              <w:t xml:space="preserve"> </w:t>
            </w:r>
            <w:proofErr w:type="spellStart"/>
            <w:r w:rsidRPr="00A27D57">
              <w:t>взаи-модей-ствие</w:t>
            </w:r>
            <w:proofErr w:type="spellEnd"/>
            <w:r w:rsidRPr="00A27D57">
              <w:t xml:space="preserve"> </w:t>
            </w:r>
          </w:p>
          <w:p w:rsidR="004C25E1" w:rsidRPr="00A27D57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A27D57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A27D57">
              <w:rPr>
                <w:bCs/>
                <w:sz w:val="24"/>
                <w:szCs w:val="24"/>
              </w:rPr>
              <w:t xml:space="preserve">Не </w:t>
            </w:r>
            <w:proofErr w:type="spellStart"/>
            <w:r w:rsidRPr="00A27D57">
              <w:rPr>
                <w:bCs/>
                <w:sz w:val="24"/>
                <w:szCs w:val="24"/>
              </w:rPr>
              <w:t>обяза</w:t>
            </w:r>
            <w:proofErr w:type="spellEnd"/>
            <w:r w:rsidRPr="00A27D57">
              <w:rPr>
                <w:bCs/>
                <w:sz w:val="24"/>
                <w:szCs w:val="24"/>
              </w:rPr>
              <w:t>-</w:t>
            </w:r>
          </w:p>
          <w:p w:rsidR="004C25E1" w:rsidRPr="00A27D57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A27D57">
              <w:rPr>
                <w:bCs/>
                <w:sz w:val="24"/>
                <w:szCs w:val="24"/>
              </w:rPr>
              <w:t>тель</w:t>
            </w:r>
            <w:proofErr w:type="spellEnd"/>
            <w:r w:rsidRPr="00A27D57">
              <w:rPr>
                <w:bCs/>
                <w:sz w:val="24"/>
                <w:szCs w:val="24"/>
              </w:rPr>
              <w:t>-</w:t>
            </w:r>
          </w:p>
          <w:p w:rsidR="004C25E1" w:rsidRPr="00A27D57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27D5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Справка органа, </w:t>
            </w:r>
            <w:proofErr w:type="spellStart"/>
            <w:r>
              <w:t>осущест-вляюще-го</w:t>
            </w:r>
            <w:proofErr w:type="spellEnd"/>
            <w:r>
              <w:t xml:space="preserve"> </w:t>
            </w:r>
            <w:proofErr w:type="spellStart"/>
            <w:r>
              <w:t>пенси-онное</w:t>
            </w:r>
            <w:proofErr w:type="spellEnd"/>
            <w:r>
              <w:t xml:space="preserve"> </w:t>
            </w:r>
            <w:proofErr w:type="spellStart"/>
            <w:r>
              <w:t>обеспе-чение</w:t>
            </w:r>
            <w:proofErr w:type="spellEnd"/>
            <w:r>
              <w:t xml:space="preserve">,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Выдан-ная</w:t>
            </w:r>
            <w:proofErr w:type="spellEnd"/>
            <w:r>
              <w:t xml:space="preserve"> не ранее чем за месяц до </w:t>
            </w:r>
            <w:proofErr w:type="spellStart"/>
            <w:r>
              <w:t>обраще-ния</w:t>
            </w:r>
            <w:proofErr w:type="spellEnd"/>
            <w:r>
              <w:t xml:space="preserve">, </w:t>
            </w:r>
            <w:proofErr w:type="spellStart"/>
            <w:r>
              <w:t>содержа-щая</w:t>
            </w:r>
            <w:proofErr w:type="spellEnd"/>
            <w:r>
              <w:t xml:space="preserve"> сведения о суммах выплат, </w:t>
            </w:r>
            <w:proofErr w:type="spellStart"/>
            <w:r>
              <w:t>установ-ленных</w:t>
            </w:r>
            <w:proofErr w:type="spellEnd"/>
            <w:r>
              <w:t xml:space="preserve"> </w:t>
            </w:r>
            <w:proofErr w:type="spellStart"/>
            <w:r>
              <w:t>заявите-лю</w:t>
            </w:r>
            <w:proofErr w:type="spellEnd"/>
            <w:r>
              <w:t xml:space="preserve"> по </w:t>
            </w:r>
            <w:proofErr w:type="spellStart"/>
            <w:r>
              <w:t>состоя-нию</w:t>
            </w:r>
            <w:proofErr w:type="spellEnd"/>
            <w:r>
              <w:t xml:space="preserve"> на дату выдачи справки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hyperlink r:id="rId19" w:history="1">
              <w:r w:rsidR="004C25E1">
                <w:rPr>
                  <w:rStyle w:val="a3"/>
                  <w:sz w:val="22"/>
                  <w:szCs w:val="22"/>
                </w:rPr>
                <w:t>https://smev3</w:t>
              </w:r>
            </w:hyperlink>
            <w:r w:rsidR="004C25E1">
              <w:rPr>
                <w:sz w:val="22"/>
                <w:szCs w:val="22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gosuslugi.ru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portal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inquirytype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one.jsp?id</w:t>
            </w:r>
            <w:proofErr w:type="spellEnd"/>
            <w:r>
              <w:rPr>
                <w:sz w:val="22"/>
                <w:szCs w:val="22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130619&amp;zone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=</w:t>
            </w:r>
            <w:proofErr w:type="spellStart"/>
            <w:r>
              <w:rPr>
                <w:sz w:val="22"/>
                <w:szCs w:val="22"/>
                <w:lang w:val="en-US"/>
              </w:rPr>
              <w:t>fed&amp;page</w:t>
            </w:r>
            <w:proofErr w:type="spellEnd"/>
            <w:r>
              <w:rPr>
                <w:sz w:val="22"/>
                <w:szCs w:val="22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1&amp;dTest=false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виде и размере пенсии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t>Постанов-ление</w:t>
            </w:r>
            <w:proofErr w:type="spellEnd"/>
            <w:r>
              <w:t xml:space="preserve"> </w:t>
            </w:r>
            <w:proofErr w:type="spellStart"/>
            <w:r>
              <w:t>Прави-тельства</w:t>
            </w:r>
            <w:proofErr w:type="spellEnd"/>
            <w:r>
              <w:t xml:space="preserve"> </w:t>
            </w:r>
            <w:proofErr w:type="spellStart"/>
            <w:r>
              <w:t>Российс-кой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от </w:t>
            </w:r>
            <w:r w:rsidR="00BD039F" w:rsidRPr="00093981">
              <w:rPr>
                <w:sz w:val="24"/>
                <w:szCs w:val="24"/>
              </w:rPr>
              <w:t>17.11.2010</w:t>
            </w:r>
            <w:r w:rsidR="00A27D57">
              <w:rPr>
                <w:sz w:val="24"/>
                <w:szCs w:val="24"/>
              </w:rPr>
              <w:t xml:space="preserve"> г. </w:t>
            </w:r>
            <w:r w:rsidR="00BD039F" w:rsidRPr="00093981">
              <w:rPr>
                <w:sz w:val="24"/>
                <w:szCs w:val="24"/>
              </w:rPr>
              <w:t xml:space="preserve"> № 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межве-домст-веное</w:t>
            </w:r>
            <w:proofErr w:type="spellEnd"/>
            <w:r>
              <w:t xml:space="preserve">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Получе-ние</w:t>
            </w:r>
            <w:proofErr w:type="spellEnd"/>
            <w:r>
              <w:t xml:space="preserve"> сведений о размере выплат за период (включая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пенсию, доплаты, </w:t>
            </w:r>
            <w:proofErr w:type="spellStart"/>
            <w:r>
              <w:t>устанав-лива-емые</w:t>
            </w:r>
            <w:proofErr w:type="spellEnd"/>
            <w:r>
              <w:t xml:space="preserve"> к пенсии, </w:t>
            </w:r>
            <w:proofErr w:type="spellStart"/>
            <w:r>
              <w:t>социаль-ные</w:t>
            </w:r>
            <w:proofErr w:type="spellEnd"/>
            <w:r>
              <w:t xml:space="preserve"> выплаты и выплаты по уходу)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20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_</w:t>
            </w: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40461&amp;zone=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3&amp;dTest=false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трудовой деятельности </w:t>
            </w:r>
            <w:proofErr w:type="spellStart"/>
            <w:r>
              <w:t>застрахо-ванного</w:t>
            </w:r>
            <w:proofErr w:type="spellEnd"/>
            <w:r>
              <w:t xml:space="preserve"> лица в системе обязательного пенсионного страхования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t xml:space="preserve">Постановление Правительства Российской Федерации от </w:t>
            </w:r>
            <w:r w:rsidR="00BD039F" w:rsidRPr="00093981">
              <w:rPr>
                <w:sz w:val="24"/>
                <w:szCs w:val="24"/>
              </w:rPr>
              <w:t xml:space="preserve">17.11.2010 </w:t>
            </w:r>
            <w:r w:rsidR="00A27D57">
              <w:rPr>
                <w:sz w:val="24"/>
                <w:szCs w:val="24"/>
              </w:rPr>
              <w:t xml:space="preserve">г. </w:t>
            </w:r>
            <w:r w:rsidR="00BD039F" w:rsidRPr="00093981">
              <w:rPr>
                <w:sz w:val="24"/>
                <w:szCs w:val="24"/>
              </w:rPr>
              <w:t>№ 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меж-ве-дом-ствен-ное</w:t>
            </w:r>
            <w:proofErr w:type="spellEnd"/>
            <w:r>
              <w:t xml:space="preserve"> </w:t>
            </w:r>
            <w:proofErr w:type="spellStart"/>
            <w:r>
              <w:t>взаи-модей-ствие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Предос-тав-ление</w:t>
            </w:r>
            <w:proofErr w:type="spellEnd"/>
            <w:r>
              <w:t xml:space="preserve"> сведений о трудовой </w:t>
            </w:r>
            <w:proofErr w:type="spellStart"/>
            <w:r>
              <w:t>деятель-ности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21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_</w:t>
            </w: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164642&amp;zone=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8A6C66">
              <w:rPr>
                <w:bCs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r w:rsidRPr="008A6C66">
              <w:rPr>
                <w:highlight w:val="yellow"/>
              </w:rPr>
              <w:t xml:space="preserve">Сведения о мерах социальной поддержки в виде выплат, полученные в </w:t>
            </w:r>
            <w:proofErr w:type="spellStart"/>
            <w:r w:rsidRPr="008A6C66">
              <w:rPr>
                <w:highlight w:val="yellow"/>
              </w:rPr>
              <w:t>соответст-вии</w:t>
            </w:r>
            <w:proofErr w:type="spellEnd"/>
            <w:r w:rsidRPr="008A6C66">
              <w:rPr>
                <w:highlight w:val="yellow"/>
              </w:rPr>
              <w:t xml:space="preserve"> с </w:t>
            </w:r>
            <w:proofErr w:type="spellStart"/>
            <w:r w:rsidRPr="008A6C66">
              <w:rPr>
                <w:highlight w:val="yellow"/>
              </w:rPr>
              <w:t>законода-тельством</w:t>
            </w:r>
            <w:proofErr w:type="spellEnd"/>
            <w:r w:rsidRPr="008A6C66">
              <w:rPr>
                <w:highlight w:val="yellow"/>
              </w:rPr>
              <w:t xml:space="preserve"> РФ и (или) </w:t>
            </w:r>
            <w:proofErr w:type="spellStart"/>
            <w:r w:rsidRPr="008A6C66">
              <w:rPr>
                <w:highlight w:val="yellow"/>
              </w:rPr>
              <w:t>законода-тельством</w:t>
            </w:r>
            <w:proofErr w:type="spellEnd"/>
            <w:r w:rsidRPr="008A6C66">
              <w:rPr>
                <w:highlight w:val="yellow"/>
              </w:rPr>
              <w:t xml:space="preserve"> субъекта 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r w:rsidRPr="008A6C66">
              <w:rPr>
                <w:highlight w:val="yellow"/>
              </w:rPr>
              <w:t xml:space="preserve">Постановление </w:t>
            </w:r>
            <w:proofErr w:type="spellStart"/>
            <w:r w:rsidRPr="008A6C66">
              <w:rPr>
                <w:highlight w:val="yellow"/>
              </w:rPr>
              <w:t>Прави-тельства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Российс-кой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Федера-ции</w:t>
            </w:r>
            <w:proofErr w:type="spellEnd"/>
            <w:r w:rsidRPr="008A6C66">
              <w:rPr>
                <w:highlight w:val="yellow"/>
              </w:rPr>
              <w:t xml:space="preserve"> от </w:t>
            </w:r>
            <w:r w:rsidR="00BD039F" w:rsidRPr="00093981">
              <w:t xml:space="preserve">17.11.2010 </w:t>
            </w:r>
            <w:r w:rsidR="00A27D57">
              <w:t xml:space="preserve">г. </w:t>
            </w:r>
            <w:r w:rsidR="00BD039F" w:rsidRPr="00093981">
              <w:t>№ 927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Электро</w:t>
            </w:r>
            <w:proofErr w:type="spellEnd"/>
            <w:r w:rsidRPr="008A6C66">
              <w:rPr>
                <w:highlight w:val="yellow"/>
              </w:rPr>
              <w:t>-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нный</w:t>
            </w:r>
            <w:proofErr w:type="spellEnd"/>
            <w:r w:rsidRPr="008A6C66">
              <w:rPr>
                <w:highlight w:val="yellow"/>
              </w:rPr>
              <w:t xml:space="preserve"> 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машино-читае-мый</w:t>
            </w:r>
            <w:proofErr w:type="spellEnd"/>
            <w:r w:rsidRPr="008A6C66">
              <w:rPr>
                <w:highlight w:val="yellow"/>
              </w:rPr>
              <w:t>,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меж-ве-дом-ствен-ное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взаи-модействие</w:t>
            </w:r>
            <w:proofErr w:type="spellEnd"/>
            <w:r w:rsidRPr="008A6C66">
              <w:rPr>
                <w:highlight w:val="yellow"/>
              </w:rPr>
              <w:t xml:space="preserve"> 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8A6C66">
              <w:rPr>
                <w:bCs/>
                <w:sz w:val="24"/>
                <w:szCs w:val="24"/>
                <w:highlight w:val="yellow"/>
              </w:rPr>
              <w:t>Обяза</w:t>
            </w:r>
            <w:proofErr w:type="spellEnd"/>
            <w:r w:rsidRPr="008A6C66">
              <w:rPr>
                <w:bCs/>
                <w:sz w:val="24"/>
                <w:szCs w:val="24"/>
                <w:highlight w:val="yellow"/>
              </w:rPr>
              <w:t>-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8A6C66">
              <w:rPr>
                <w:bCs/>
                <w:sz w:val="24"/>
                <w:szCs w:val="24"/>
                <w:highlight w:val="yellow"/>
              </w:rPr>
              <w:t>тель</w:t>
            </w:r>
            <w:proofErr w:type="spellEnd"/>
            <w:r w:rsidRPr="008A6C66">
              <w:rPr>
                <w:bCs/>
                <w:sz w:val="24"/>
                <w:szCs w:val="24"/>
                <w:highlight w:val="yellow"/>
              </w:rPr>
              <w:t>-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8A6C66">
              <w:rPr>
                <w:bCs/>
                <w:sz w:val="24"/>
                <w:szCs w:val="24"/>
                <w:highlight w:val="yellow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Инфор-миро-вание</w:t>
            </w:r>
            <w:proofErr w:type="spellEnd"/>
            <w:r w:rsidRPr="008A6C66">
              <w:rPr>
                <w:highlight w:val="yellow"/>
              </w:rPr>
              <w:t xml:space="preserve"> из ЕГИССО по СНИЛС 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</w:rPr>
            </w:pPr>
            <w:hyperlink r:id="rId22" w:history="1">
              <w:r w:rsidR="004C25E1" w:rsidRPr="008A6C66">
                <w:rPr>
                  <w:rStyle w:val="a3"/>
                  <w:sz w:val="23"/>
                  <w:szCs w:val="23"/>
                  <w:highlight w:val="yellow"/>
                </w:rPr>
                <w:t>https://smev3</w:t>
              </w:r>
            </w:hyperlink>
            <w:r w:rsidR="004C25E1" w:rsidRPr="008A6C66">
              <w:rPr>
                <w:sz w:val="23"/>
                <w:szCs w:val="23"/>
                <w:highlight w:val="yellow"/>
              </w:rPr>
              <w:t>.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</w:rPr>
            </w:pPr>
            <w:proofErr w:type="spellStart"/>
            <w:r w:rsidRPr="008A6C66">
              <w:rPr>
                <w:sz w:val="23"/>
                <w:szCs w:val="23"/>
                <w:highlight w:val="yellow"/>
              </w:rPr>
              <w:t>gosuslugi.ru</w:t>
            </w:r>
            <w:proofErr w:type="spellEnd"/>
            <w:r w:rsidRPr="008A6C66">
              <w:rPr>
                <w:sz w:val="23"/>
                <w:szCs w:val="23"/>
                <w:highlight w:val="yellow"/>
              </w:rPr>
              <w:t>/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</w:rPr>
            </w:pPr>
            <w:r w:rsidRPr="008A6C66">
              <w:rPr>
                <w:sz w:val="23"/>
                <w:szCs w:val="23"/>
                <w:highlight w:val="yellow"/>
                <w:lang w:val="en-US"/>
              </w:rPr>
              <w:t>portal</w:t>
            </w:r>
            <w:r w:rsidRPr="008A6C66">
              <w:rPr>
                <w:sz w:val="23"/>
                <w:szCs w:val="23"/>
                <w:highlight w:val="yellow"/>
              </w:rPr>
              <w:t>/</w:t>
            </w:r>
            <w:proofErr w:type="spellStart"/>
            <w:r w:rsidRPr="008A6C66">
              <w:rPr>
                <w:sz w:val="23"/>
                <w:szCs w:val="23"/>
                <w:highlight w:val="yellow"/>
                <w:lang w:val="en-US"/>
              </w:rPr>
              <w:t>inquirytype</w:t>
            </w:r>
            <w:proofErr w:type="spellEnd"/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r w:rsidRPr="008A6C66">
              <w:rPr>
                <w:sz w:val="23"/>
                <w:szCs w:val="23"/>
                <w:highlight w:val="yellow"/>
                <w:lang w:val="en-US"/>
              </w:rPr>
              <w:t>_</w:t>
            </w:r>
            <w:proofErr w:type="spellStart"/>
            <w:r w:rsidRPr="008A6C66">
              <w:rPr>
                <w:sz w:val="23"/>
                <w:szCs w:val="23"/>
                <w:highlight w:val="yellow"/>
                <w:lang w:val="en-US"/>
              </w:rPr>
              <w:t>one.jsp?id</w:t>
            </w:r>
            <w:proofErr w:type="spellEnd"/>
            <w:r w:rsidRPr="008A6C66">
              <w:rPr>
                <w:sz w:val="23"/>
                <w:szCs w:val="23"/>
                <w:highlight w:val="yellow"/>
                <w:lang w:val="en-US"/>
              </w:rPr>
              <w:t>=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r w:rsidRPr="008A6C66">
              <w:rPr>
                <w:sz w:val="23"/>
                <w:szCs w:val="23"/>
                <w:highlight w:val="yellow"/>
                <w:lang w:val="en-US"/>
              </w:rPr>
              <w:t>134729&amp;zone=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proofErr w:type="spellStart"/>
            <w:r w:rsidRPr="008A6C66">
              <w:rPr>
                <w:sz w:val="23"/>
                <w:szCs w:val="23"/>
                <w:highlight w:val="yellow"/>
                <w:lang w:val="en-US"/>
              </w:rPr>
              <w:t>fed&amp;page</w:t>
            </w:r>
            <w:proofErr w:type="spellEnd"/>
            <w:r w:rsidRPr="008A6C66">
              <w:rPr>
                <w:sz w:val="23"/>
                <w:szCs w:val="23"/>
                <w:highlight w:val="yellow"/>
                <w:lang w:val="en-US"/>
              </w:rPr>
              <w:t>=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r w:rsidRPr="008A6C66">
              <w:rPr>
                <w:sz w:val="23"/>
                <w:szCs w:val="23"/>
                <w:highlight w:val="yellow"/>
                <w:lang w:val="en-US"/>
              </w:rPr>
              <w:t xml:space="preserve">1&amp;dTest=false 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8A6C66">
              <w:rPr>
                <w:bCs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8A6C66">
              <w:rPr>
                <w:bCs/>
                <w:sz w:val="24"/>
                <w:szCs w:val="24"/>
                <w:highlight w:val="yellow"/>
              </w:rPr>
              <w:t>СВ.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8A6C66">
              <w:rPr>
                <w:bCs/>
                <w:sz w:val="24"/>
                <w:szCs w:val="24"/>
                <w:highlight w:val="yellow"/>
              </w:rPr>
              <w:t>09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r w:rsidRPr="008A6C66">
              <w:rPr>
                <w:highlight w:val="yellow"/>
              </w:rPr>
              <w:t xml:space="preserve">Сведения о заключении брака 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Постанов-ление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Прави-тельства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Российс-кой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Федер-ации</w:t>
            </w:r>
            <w:proofErr w:type="spellEnd"/>
            <w:r w:rsidRPr="008A6C66">
              <w:rPr>
                <w:highlight w:val="yellow"/>
              </w:rPr>
              <w:t xml:space="preserve"> от </w:t>
            </w:r>
            <w:r w:rsidR="00BD039F" w:rsidRPr="00093981">
              <w:t xml:space="preserve">17.11.2010 </w:t>
            </w:r>
            <w:r w:rsidR="00A27D57">
              <w:t xml:space="preserve">г. </w:t>
            </w:r>
            <w:r w:rsidR="00BD039F" w:rsidRPr="00093981">
              <w:t>№ 927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Электро</w:t>
            </w:r>
            <w:proofErr w:type="spellEnd"/>
            <w:r w:rsidRPr="008A6C66">
              <w:rPr>
                <w:highlight w:val="yellow"/>
              </w:rPr>
              <w:t>-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нный</w:t>
            </w:r>
            <w:proofErr w:type="spellEnd"/>
            <w:r w:rsidRPr="008A6C66">
              <w:rPr>
                <w:highlight w:val="yellow"/>
              </w:rPr>
              <w:t xml:space="preserve"> 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машино-читае-мый</w:t>
            </w:r>
            <w:proofErr w:type="spellEnd"/>
            <w:r w:rsidRPr="008A6C66">
              <w:rPr>
                <w:highlight w:val="yellow"/>
              </w:rPr>
              <w:t>,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меве-дост-вен-ное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взаи-модействие</w:t>
            </w:r>
            <w:proofErr w:type="spellEnd"/>
            <w:r w:rsidRPr="008A6C66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8A6C66">
              <w:rPr>
                <w:bCs/>
                <w:sz w:val="24"/>
                <w:szCs w:val="24"/>
                <w:highlight w:val="yellow"/>
              </w:rPr>
              <w:t>Обяза</w:t>
            </w:r>
            <w:proofErr w:type="spellEnd"/>
            <w:r w:rsidRPr="008A6C66">
              <w:rPr>
                <w:bCs/>
                <w:sz w:val="24"/>
                <w:szCs w:val="24"/>
                <w:highlight w:val="yellow"/>
              </w:rPr>
              <w:t>-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8A6C66">
              <w:rPr>
                <w:bCs/>
                <w:sz w:val="24"/>
                <w:szCs w:val="24"/>
                <w:highlight w:val="yellow"/>
              </w:rPr>
              <w:t>тель</w:t>
            </w:r>
            <w:proofErr w:type="spellEnd"/>
            <w:r w:rsidRPr="008A6C66">
              <w:rPr>
                <w:bCs/>
                <w:sz w:val="24"/>
                <w:szCs w:val="24"/>
                <w:highlight w:val="yellow"/>
              </w:rPr>
              <w:t>-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8A6C66">
              <w:rPr>
                <w:bCs/>
                <w:sz w:val="24"/>
                <w:szCs w:val="24"/>
                <w:highlight w:val="yellow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Предос-тав-ление</w:t>
            </w:r>
            <w:proofErr w:type="spellEnd"/>
            <w:r w:rsidRPr="008A6C66">
              <w:rPr>
                <w:highlight w:val="yellow"/>
              </w:rPr>
              <w:t xml:space="preserve"> из ЕГР ЗАГС сведений об актах </w:t>
            </w:r>
            <w:proofErr w:type="spellStart"/>
            <w:r w:rsidRPr="008A6C66">
              <w:rPr>
                <w:highlight w:val="yellow"/>
              </w:rPr>
              <w:t>граждан-ского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состоя-ния</w:t>
            </w:r>
            <w:proofErr w:type="spellEnd"/>
            <w:r w:rsidRPr="008A6C66">
              <w:rPr>
                <w:highlight w:val="yellow"/>
              </w:rPr>
              <w:t xml:space="preserve"> 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</w:rPr>
            </w:pPr>
            <w:hyperlink r:id="rId23" w:history="1">
              <w:r w:rsidR="004C25E1" w:rsidRPr="008A6C66">
                <w:rPr>
                  <w:rStyle w:val="a3"/>
                  <w:sz w:val="23"/>
                  <w:szCs w:val="23"/>
                  <w:highlight w:val="yellow"/>
                </w:rPr>
                <w:t>https://smev3</w:t>
              </w:r>
            </w:hyperlink>
            <w:r w:rsidR="004C25E1" w:rsidRPr="008A6C66">
              <w:rPr>
                <w:sz w:val="23"/>
                <w:szCs w:val="23"/>
                <w:highlight w:val="yellow"/>
              </w:rPr>
              <w:t>.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</w:rPr>
            </w:pPr>
            <w:proofErr w:type="spellStart"/>
            <w:r w:rsidRPr="008A6C66">
              <w:rPr>
                <w:sz w:val="23"/>
                <w:szCs w:val="23"/>
                <w:highlight w:val="yellow"/>
              </w:rPr>
              <w:t>gosuslugi.ru</w:t>
            </w:r>
            <w:proofErr w:type="spellEnd"/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</w:rPr>
            </w:pPr>
            <w:r w:rsidRPr="008A6C66">
              <w:rPr>
                <w:sz w:val="23"/>
                <w:szCs w:val="23"/>
                <w:highlight w:val="yellow"/>
              </w:rPr>
              <w:t>/</w:t>
            </w:r>
            <w:r w:rsidRPr="008A6C66">
              <w:rPr>
                <w:sz w:val="23"/>
                <w:szCs w:val="23"/>
                <w:highlight w:val="yellow"/>
                <w:lang w:val="en-US"/>
              </w:rPr>
              <w:t>portal</w:t>
            </w:r>
            <w:r w:rsidRPr="008A6C66">
              <w:rPr>
                <w:sz w:val="23"/>
                <w:szCs w:val="23"/>
                <w:highlight w:val="yellow"/>
              </w:rPr>
              <w:t>/</w:t>
            </w:r>
            <w:proofErr w:type="spellStart"/>
            <w:r w:rsidRPr="008A6C66">
              <w:rPr>
                <w:sz w:val="23"/>
                <w:szCs w:val="23"/>
                <w:highlight w:val="yellow"/>
                <w:lang w:val="en-US"/>
              </w:rPr>
              <w:t>inquirytype</w:t>
            </w:r>
            <w:proofErr w:type="spellEnd"/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r w:rsidRPr="008A6C66">
              <w:rPr>
                <w:sz w:val="23"/>
                <w:szCs w:val="23"/>
                <w:highlight w:val="yellow"/>
                <w:lang w:val="en-US"/>
              </w:rPr>
              <w:t>_</w:t>
            </w:r>
            <w:proofErr w:type="spellStart"/>
            <w:r w:rsidRPr="008A6C66">
              <w:rPr>
                <w:sz w:val="23"/>
                <w:szCs w:val="23"/>
                <w:highlight w:val="yellow"/>
                <w:lang w:val="en-US"/>
              </w:rPr>
              <w:t>one.jsp?id</w:t>
            </w:r>
            <w:proofErr w:type="spellEnd"/>
            <w:r w:rsidRPr="008A6C66">
              <w:rPr>
                <w:sz w:val="23"/>
                <w:szCs w:val="23"/>
                <w:highlight w:val="yellow"/>
                <w:lang w:val="en-US"/>
              </w:rPr>
              <w:t>=125551</w:t>
            </w:r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r w:rsidRPr="008A6C66">
              <w:rPr>
                <w:sz w:val="23"/>
                <w:szCs w:val="23"/>
                <w:highlight w:val="yellow"/>
                <w:lang w:val="en-US"/>
              </w:rPr>
              <w:t>&amp;zone=</w:t>
            </w:r>
            <w:proofErr w:type="spellStart"/>
            <w:r w:rsidRPr="008A6C66">
              <w:rPr>
                <w:sz w:val="23"/>
                <w:szCs w:val="23"/>
                <w:highlight w:val="yellow"/>
                <w:lang w:val="en-US"/>
              </w:rPr>
              <w:t>fed&amp;pag</w:t>
            </w:r>
            <w:proofErr w:type="spellEnd"/>
          </w:p>
          <w:p w:rsidR="004C25E1" w:rsidRPr="008A6C66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highlight w:val="yellow"/>
                <w:lang w:val="en-US"/>
              </w:rPr>
            </w:pPr>
            <w:r w:rsidRPr="008A6C66">
              <w:rPr>
                <w:sz w:val="23"/>
                <w:szCs w:val="23"/>
                <w:highlight w:val="yellow"/>
                <w:lang w:val="en-US"/>
              </w:rPr>
              <w:t xml:space="preserve">e=1&amp;dTest=false 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8A6C66" w:rsidRDefault="004C25E1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8A6C66">
              <w:rPr>
                <w:bCs/>
                <w:sz w:val="24"/>
                <w:szCs w:val="24"/>
                <w:highlight w:val="yellow"/>
              </w:rPr>
              <w:t>СВ.</w:t>
            </w:r>
          </w:p>
          <w:p w:rsidR="004C25E1" w:rsidRPr="008A6C66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8A6C66">
              <w:rPr>
                <w:bCs/>
                <w:sz w:val="24"/>
                <w:szCs w:val="24"/>
                <w:highlight w:val="yellow"/>
              </w:rPr>
              <w:t>10</w:t>
            </w:r>
          </w:p>
        </w:tc>
      </w:tr>
      <w:tr w:rsidR="008A6C66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Default="00B238E8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r w:rsidRPr="008A6C66">
              <w:t>Сведения о соответствии (несоответствии) жилых помещений (зданий) требованиям санитарного законодательства при оформлении опеки или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F" w:rsidRPr="008A6C66" w:rsidRDefault="00BD039F" w:rsidP="00BD039F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8A6C66">
              <w:rPr>
                <w:highlight w:val="yellow"/>
              </w:rPr>
              <w:t>Постанов-ление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Прави-тельства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Российс-кой</w:t>
            </w:r>
            <w:proofErr w:type="spellEnd"/>
            <w:r w:rsidRPr="008A6C66">
              <w:rPr>
                <w:highlight w:val="yellow"/>
              </w:rPr>
              <w:t xml:space="preserve"> </w:t>
            </w:r>
            <w:proofErr w:type="spellStart"/>
            <w:r w:rsidRPr="008A6C66">
              <w:rPr>
                <w:highlight w:val="yellow"/>
              </w:rPr>
              <w:t>Федер-ации</w:t>
            </w:r>
            <w:proofErr w:type="spellEnd"/>
            <w:r w:rsidRPr="008A6C66">
              <w:rPr>
                <w:highlight w:val="yellow"/>
              </w:rPr>
              <w:t xml:space="preserve"> от </w:t>
            </w:r>
            <w:r w:rsidRPr="00093981">
              <w:t>17.11.2010</w:t>
            </w:r>
            <w:r w:rsidR="00A27D57">
              <w:t xml:space="preserve"> г. </w:t>
            </w:r>
            <w:r w:rsidRPr="00093981">
              <w:t xml:space="preserve"> № 927</w:t>
            </w:r>
          </w:p>
          <w:p w:rsidR="008A6C66" w:rsidRPr="008A6C66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A6C66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Default="00B238E8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B238E8" w:rsidRDefault="00B238E8" w:rsidP="004439F6">
            <w:pPr>
              <w:pStyle w:val="s1"/>
              <w:spacing w:before="0" w:beforeAutospacing="0" w:after="0" w:afterAutospacing="0"/>
              <w:ind w:firstLine="0"/>
            </w:pPr>
            <w:r w:rsidRPr="00B238E8">
              <w:t>З</w:t>
            </w:r>
            <w:r w:rsidR="0033718A" w:rsidRPr="00B238E8">
              <w:t>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F" w:rsidRPr="00B238E8" w:rsidRDefault="00BD039F" w:rsidP="00BD039F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 w:rsidRPr="00B238E8">
              <w:t>Постанов-ление</w:t>
            </w:r>
            <w:proofErr w:type="spellEnd"/>
            <w:r w:rsidRPr="00B238E8">
              <w:t xml:space="preserve"> </w:t>
            </w:r>
            <w:proofErr w:type="spellStart"/>
            <w:r w:rsidRPr="00B238E8">
              <w:t>Прави-тельства</w:t>
            </w:r>
            <w:proofErr w:type="spellEnd"/>
            <w:r w:rsidRPr="00B238E8">
              <w:t xml:space="preserve"> </w:t>
            </w:r>
            <w:proofErr w:type="spellStart"/>
            <w:r w:rsidRPr="00B238E8">
              <w:t>Российс-кой</w:t>
            </w:r>
            <w:proofErr w:type="spellEnd"/>
            <w:r w:rsidRPr="00B238E8">
              <w:t xml:space="preserve"> </w:t>
            </w:r>
            <w:proofErr w:type="spellStart"/>
            <w:r w:rsidRPr="00B238E8">
              <w:t>Федер-ации</w:t>
            </w:r>
            <w:proofErr w:type="spellEnd"/>
            <w:r w:rsidRPr="00B238E8">
              <w:t xml:space="preserve"> от 17.11.2010 </w:t>
            </w:r>
            <w:r w:rsidR="00A27D57">
              <w:t xml:space="preserve">г. </w:t>
            </w:r>
            <w:r w:rsidRPr="00B238E8">
              <w:t>№ 927</w:t>
            </w:r>
          </w:p>
          <w:p w:rsidR="008A6C66" w:rsidRPr="00B238E8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B238E8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A27D57" w:rsidRDefault="00B238E8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A27D57">
              <w:rPr>
                <w:sz w:val="24"/>
                <w:szCs w:val="24"/>
              </w:rPr>
              <w:t>Межведомственный запрос не направляется в случае, если орган опеки и попечительства располагает указанными сведениями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6" w:rsidRPr="008A6C66" w:rsidRDefault="008A6C66" w:rsidP="004439F6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38E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Сервисный </w:t>
            </w:r>
            <w:proofErr w:type="spellStart"/>
            <w:r>
              <w:t>концентра-тор</w:t>
            </w:r>
            <w:proofErr w:type="spellEnd"/>
            <w:r>
              <w:t xml:space="preserve"> МВД России (Запрос </w:t>
            </w:r>
            <w:proofErr w:type="spellStart"/>
            <w:r>
              <w:t>паспортно-го</w:t>
            </w:r>
            <w:proofErr w:type="spellEnd"/>
            <w:r>
              <w:t xml:space="preserve"> досье по СНИЛС)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F" w:rsidRPr="00A27D57" w:rsidRDefault="004C25E1" w:rsidP="00BD039F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Постанов-ление</w:t>
            </w:r>
            <w:proofErr w:type="spellEnd"/>
            <w:r>
              <w:t xml:space="preserve"> </w:t>
            </w:r>
            <w:proofErr w:type="spellStart"/>
            <w:r>
              <w:t>Прави-тельства</w:t>
            </w:r>
            <w:proofErr w:type="spellEnd"/>
            <w:r>
              <w:t xml:space="preserve"> </w:t>
            </w:r>
            <w:proofErr w:type="spellStart"/>
            <w:r>
              <w:t>Российс-кой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от </w:t>
            </w:r>
            <w:r w:rsidR="00BD039F" w:rsidRPr="00093981">
              <w:t xml:space="preserve">17.11.2010 </w:t>
            </w:r>
            <w:r w:rsidR="00A27D57">
              <w:t xml:space="preserve">г. </w:t>
            </w:r>
            <w:r w:rsidR="00BD039F" w:rsidRPr="00093981">
              <w:t>№ 927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меж-ве-дом-ствен-ное</w:t>
            </w:r>
            <w:proofErr w:type="spellEnd"/>
            <w:r>
              <w:t xml:space="preserve">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СК МВД России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24" w:history="1">
              <w:r w:rsidR="004C25E1">
                <w:rPr>
                  <w:rStyle w:val="a3"/>
                  <w:sz w:val="23"/>
                  <w:szCs w:val="23"/>
                </w:rPr>
                <w:t>https://smev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  <w:lang w:val="en-US"/>
              </w:rPr>
              <w:t>services</w:t>
            </w:r>
            <w:r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jsp</w:t>
            </w:r>
            <w:proofErr w:type="spellEnd"/>
            <w:r>
              <w:rPr>
                <w:sz w:val="23"/>
                <w:szCs w:val="23"/>
                <w:lang w:val="en-US"/>
              </w:rPr>
              <w:t>#!/F/2356SKFMS/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1.00/p00smev/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SID0003418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4C25E1" w:rsidTr="00BD039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38E8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Предостав-ление</w:t>
            </w:r>
            <w:proofErr w:type="spellEnd"/>
            <w:r>
              <w:t xml:space="preserve"> из ЕГР ЗАГС по запросу сведений о смерти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F" w:rsidRPr="008A6C66" w:rsidRDefault="004C25E1" w:rsidP="00BD039F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>
              <w:t>Постанов-ление</w:t>
            </w:r>
            <w:proofErr w:type="spellEnd"/>
            <w:r>
              <w:t xml:space="preserve"> </w:t>
            </w:r>
            <w:proofErr w:type="spellStart"/>
            <w:r>
              <w:t>Прави-тельства</w:t>
            </w:r>
            <w:proofErr w:type="spellEnd"/>
            <w:r>
              <w:t xml:space="preserve"> </w:t>
            </w:r>
            <w:proofErr w:type="spellStart"/>
            <w:r>
              <w:t>Российс-кой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от </w:t>
            </w:r>
            <w:r w:rsidR="00BD039F" w:rsidRPr="00093981">
              <w:t xml:space="preserve">17.11.2010 </w:t>
            </w:r>
            <w:r w:rsidR="00A27D57">
              <w:t xml:space="preserve">г. </w:t>
            </w:r>
            <w:r w:rsidR="00BD039F" w:rsidRPr="00093981">
              <w:t>№ 927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меж-ве-дом-ствен-ное</w:t>
            </w:r>
            <w:proofErr w:type="spellEnd"/>
            <w:r>
              <w:t xml:space="preserve"> </w:t>
            </w:r>
            <w:proofErr w:type="spellStart"/>
            <w:r>
              <w:t>взаи-модействие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Предос-тавление</w:t>
            </w:r>
            <w:proofErr w:type="spellEnd"/>
            <w:r>
              <w:t xml:space="preserve"> из ЕГР ЗАГС по запросу сведений о смерти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25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_</w:t>
            </w: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194785&amp;zone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=</w:t>
            </w: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</w:tbl>
    <w:p w:rsidR="004C25E1" w:rsidRDefault="004C25E1" w:rsidP="004439F6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2.6.</w:t>
      </w:r>
      <w:r w:rsidR="004439F6">
        <w:rPr>
          <w:sz w:val="28"/>
          <w:szCs w:val="28"/>
        </w:rPr>
        <w:t>4</w:t>
      </w:r>
      <w:r>
        <w:rPr>
          <w:sz w:val="28"/>
          <w:szCs w:val="28"/>
        </w:rPr>
        <w:t xml:space="preserve">. Документы, предоставляемые Заявителем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«Предварительн</w:t>
      </w:r>
      <w:r w:rsidR="00A27D57">
        <w:rPr>
          <w:sz w:val="28"/>
          <w:szCs w:val="28"/>
        </w:rPr>
        <w:t>ая</w:t>
      </w:r>
      <w:r>
        <w:rPr>
          <w:sz w:val="28"/>
          <w:szCs w:val="28"/>
        </w:rPr>
        <w:t xml:space="preserve"> опека»: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заявление.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Если Заявитель не является родственником </w:t>
      </w:r>
      <w:r w:rsidR="006B1718">
        <w:rPr>
          <w:sz w:val="28"/>
          <w:szCs w:val="28"/>
        </w:rPr>
        <w:t>недееспособного</w:t>
      </w:r>
      <w:r>
        <w:rPr>
          <w:sz w:val="28"/>
          <w:szCs w:val="28"/>
        </w:rPr>
        <w:t>, в отношении которого устанавливается опек</w:t>
      </w:r>
      <w:r w:rsidR="00B238E8">
        <w:rPr>
          <w:sz w:val="28"/>
          <w:szCs w:val="28"/>
        </w:rPr>
        <w:t>а</w:t>
      </w:r>
      <w:r>
        <w:rPr>
          <w:sz w:val="28"/>
          <w:szCs w:val="28"/>
        </w:rPr>
        <w:t>, то он должен предоставить заключение</w:t>
      </w:r>
      <w:r>
        <w:rPr>
          <w:color w:val="22272F"/>
          <w:sz w:val="33"/>
          <w:szCs w:val="33"/>
        </w:rPr>
        <w:t xml:space="preserve"> </w:t>
      </w:r>
      <w:r>
        <w:rPr>
          <w:sz w:val="28"/>
          <w:szCs w:val="28"/>
        </w:rPr>
        <w:t>органа опеки и попечительства, выданное по месту жительства гражданина (-ан), о возможности гражданина быть опекуном</w:t>
      </w:r>
      <w:r>
        <w:rPr>
          <w:szCs w:val="28"/>
        </w:rPr>
        <w:t>.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2.6.</w:t>
      </w:r>
      <w:r w:rsidR="004439F6">
        <w:rPr>
          <w:sz w:val="28"/>
          <w:szCs w:val="28"/>
        </w:rPr>
        <w:t>5</w:t>
      </w:r>
      <w:r>
        <w:rPr>
          <w:sz w:val="28"/>
          <w:szCs w:val="28"/>
        </w:rPr>
        <w:t xml:space="preserve">. Документы и сведения, получаемые в ходе межведомственного взаимодействия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«Предварительн</w:t>
      </w:r>
      <w:r w:rsidR="00B238E8">
        <w:rPr>
          <w:sz w:val="28"/>
          <w:szCs w:val="28"/>
        </w:rPr>
        <w:t>ая</w:t>
      </w:r>
      <w:r>
        <w:rPr>
          <w:sz w:val="28"/>
          <w:szCs w:val="28"/>
        </w:rPr>
        <w:t xml:space="preserve"> опека»</w:t>
      </w:r>
    </w:p>
    <w:tbl>
      <w:tblPr>
        <w:tblpPr w:leftFromText="180" w:rightFromText="180" w:vertAnchor="text" w:horzAnchor="margin" w:tblpXSpec="center" w:tblpY="993"/>
        <w:tblW w:w="10675" w:type="dxa"/>
        <w:tblLayout w:type="fixed"/>
        <w:tblLook w:val="04A0"/>
      </w:tblPr>
      <w:tblGrid>
        <w:gridCol w:w="562"/>
        <w:gridCol w:w="2127"/>
        <w:gridCol w:w="1701"/>
        <w:gridCol w:w="1083"/>
        <w:gridCol w:w="901"/>
        <w:gridCol w:w="1276"/>
        <w:gridCol w:w="1134"/>
        <w:gridCol w:w="1134"/>
        <w:gridCol w:w="757"/>
      </w:tblGrid>
      <w:tr w:rsidR="004439F6" w:rsidTr="004439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сведений 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соответствии с НПА)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на 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Фор-мат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пре-дъяв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Приз-нак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обяза-тель-ности</w:t>
            </w:r>
            <w:proofErr w:type="spellEnd"/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пода-чи</w:t>
            </w:r>
            <w:proofErr w:type="spellEnd"/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доку-мен-та</w:t>
            </w:r>
            <w:proofErr w:type="spellEnd"/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зая-ви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те-лем</w:t>
            </w:r>
            <w:proofErr w:type="spellEnd"/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6B1718">
              <w:rPr>
                <w:b/>
                <w:sz w:val="24"/>
                <w:szCs w:val="24"/>
                <w:highlight w:val="yellow"/>
              </w:rPr>
              <w:t>Наимено</w:t>
            </w:r>
            <w:proofErr w:type="spellEnd"/>
            <w:r w:rsidRPr="006B1718">
              <w:rPr>
                <w:b/>
                <w:sz w:val="24"/>
                <w:szCs w:val="24"/>
                <w:highlight w:val="yellow"/>
              </w:rPr>
              <w:t>-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6B1718">
              <w:rPr>
                <w:b/>
                <w:sz w:val="24"/>
                <w:szCs w:val="24"/>
                <w:highlight w:val="yellow"/>
              </w:rPr>
              <w:t>вание</w:t>
            </w:r>
            <w:proofErr w:type="spellEnd"/>
            <w:r w:rsidRPr="006B171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вида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сведений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 xml:space="preserve">на </w:t>
            </w:r>
            <w:proofErr w:type="spellStart"/>
            <w:r w:rsidRPr="006B1718">
              <w:rPr>
                <w:b/>
                <w:sz w:val="24"/>
                <w:szCs w:val="24"/>
                <w:highlight w:val="yellow"/>
              </w:rPr>
              <w:t>техноло-гическом</w:t>
            </w:r>
            <w:proofErr w:type="spellEnd"/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портале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СМЭВ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 xml:space="preserve">(при </w:t>
            </w:r>
            <w:proofErr w:type="spellStart"/>
            <w:r w:rsidRPr="006B1718">
              <w:rPr>
                <w:b/>
                <w:sz w:val="24"/>
                <w:szCs w:val="24"/>
                <w:highlight w:val="yellow"/>
              </w:rPr>
              <w:t>на-личии</w:t>
            </w:r>
            <w:proofErr w:type="spellEnd"/>
            <w:r w:rsidRPr="006B1718">
              <w:rPr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 xml:space="preserve">Ссылка 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на вид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 xml:space="preserve">на </w:t>
            </w:r>
            <w:proofErr w:type="spellStart"/>
            <w:r w:rsidRPr="006B1718">
              <w:rPr>
                <w:b/>
                <w:sz w:val="24"/>
                <w:szCs w:val="24"/>
                <w:highlight w:val="yellow"/>
              </w:rPr>
              <w:t>техни-ческом</w:t>
            </w:r>
            <w:proofErr w:type="spellEnd"/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портале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СМЭВ</w:t>
            </w:r>
          </w:p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(при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B1718">
              <w:rPr>
                <w:b/>
                <w:sz w:val="24"/>
                <w:szCs w:val="24"/>
              </w:rPr>
              <w:t>Тре-бу-ется</w:t>
            </w:r>
            <w:proofErr w:type="spellEnd"/>
            <w:r w:rsidRPr="006B1718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6B1718">
              <w:rPr>
                <w:b/>
                <w:sz w:val="24"/>
                <w:szCs w:val="24"/>
              </w:rPr>
              <w:t>при-ня-тия</w:t>
            </w:r>
            <w:proofErr w:type="spellEnd"/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B1718">
              <w:rPr>
                <w:b/>
                <w:sz w:val="24"/>
                <w:szCs w:val="24"/>
              </w:rPr>
              <w:t>ре-ше-ния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/>
                <w:sz w:val="24"/>
                <w:szCs w:val="24"/>
                <w:highlight w:val="yellow"/>
              </w:rPr>
              <w:t>Код</w:t>
            </w:r>
          </w:p>
          <w:p w:rsidR="004C25E1" w:rsidRDefault="004C25E1" w:rsidP="004439F6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B1718">
              <w:rPr>
                <w:b/>
                <w:sz w:val="24"/>
                <w:szCs w:val="24"/>
                <w:highlight w:val="yellow"/>
              </w:rPr>
              <w:t>до-ку-мен-та</w:t>
            </w:r>
            <w:proofErr w:type="spellEnd"/>
          </w:p>
        </w:tc>
      </w:tr>
      <w:tr w:rsidR="004439F6" w:rsidTr="004439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439F6" w:rsidTr="004439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5F1B9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C25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соответствии фамильно-именной группы и СНИЛС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Админи-стративный</w:t>
            </w:r>
            <w:proofErr w:type="spellEnd"/>
            <w:r>
              <w:t xml:space="preserve"> регламент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Элект-ро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маши-но-читае-мый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межве-домст-венное</w:t>
            </w:r>
            <w:proofErr w:type="spellEnd"/>
            <w:r>
              <w:t xml:space="preserve"> </w:t>
            </w:r>
            <w:proofErr w:type="spellStart"/>
            <w:r>
              <w:t>взаи-модей-ствие</w:t>
            </w:r>
            <w:proofErr w:type="spellEnd"/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Обя-за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r>
              <w:t xml:space="preserve">О соответствии фамильно-именной группы, даты рождения, пола и СНИЛС 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26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ru</w:t>
            </w:r>
            <w:proofErr w:type="spellEnd"/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  <w:r>
              <w:rPr>
                <w:sz w:val="23"/>
                <w:szCs w:val="23"/>
                <w:lang w:val="en-US"/>
              </w:rPr>
              <w:t>_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198826&amp;zone=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1&amp;dTest=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false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</w:tr>
      <w:tr w:rsidR="004439F6" w:rsidTr="004439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Запрос в ЕГИССО на получение сведений из реестра лиц, связанных с изменением родительских прав, реестра лиц с измененной </w:t>
            </w:r>
            <w:proofErr w:type="spellStart"/>
            <w:r>
              <w:rPr>
                <w:sz w:val="23"/>
                <w:szCs w:val="23"/>
              </w:rPr>
              <w:t>дееспособнос-тью</w:t>
            </w:r>
            <w:proofErr w:type="spellEnd"/>
            <w:r>
              <w:rPr>
                <w:sz w:val="23"/>
                <w:szCs w:val="23"/>
              </w:rPr>
              <w:t xml:space="preserve"> и реестра законных </w:t>
            </w:r>
            <w:proofErr w:type="spellStart"/>
            <w:r>
              <w:rPr>
                <w:sz w:val="23"/>
                <w:szCs w:val="23"/>
              </w:rPr>
              <w:t>представите-лей</w:t>
            </w:r>
            <w:proofErr w:type="spellEnd"/>
            <w:r>
              <w:rPr>
                <w:sz w:val="23"/>
                <w:szCs w:val="23"/>
              </w:rPr>
              <w:t xml:space="preserve"> (Получение сведений о нахождении </w:t>
            </w:r>
            <w:r w:rsidRPr="006B1718">
              <w:rPr>
                <w:sz w:val="23"/>
                <w:szCs w:val="23"/>
              </w:rPr>
              <w:t xml:space="preserve">родителя в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6B1718">
              <w:rPr>
                <w:sz w:val="23"/>
                <w:szCs w:val="23"/>
              </w:rPr>
              <w:t>реестре лиц, лишенных родительских прав</w:t>
            </w:r>
            <w:r>
              <w:rPr>
                <w:sz w:val="23"/>
                <w:szCs w:val="23"/>
              </w:rPr>
              <w:t xml:space="preserve">, получение сведений о нахождении лица в реестре лишенных </w:t>
            </w:r>
            <w:proofErr w:type="spellStart"/>
            <w:r>
              <w:rPr>
                <w:sz w:val="23"/>
                <w:szCs w:val="23"/>
              </w:rPr>
              <w:t>дееспособнос-ти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8" w:rsidRPr="008A6C66" w:rsidRDefault="004C25E1" w:rsidP="006B1718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r>
              <w:t xml:space="preserve">Постановление Правительства Российской Федерации от </w:t>
            </w:r>
            <w:r w:rsidR="006B1718" w:rsidRPr="00093981">
              <w:t>17.11.2010 № 927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Элект-ро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маши-но-читае-мый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межве-домст-венное</w:t>
            </w:r>
            <w:proofErr w:type="spellEnd"/>
            <w:r>
              <w:t xml:space="preserve"> </w:t>
            </w:r>
            <w:proofErr w:type="spellStart"/>
            <w:r>
              <w:t>взаи-модей-ствие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Обя-за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Запрос в ЕГИССО на получение сведений из реестра лиц, связанных с изменением </w:t>
            </w:r>
            <w:r w:rsidRPr="006B1718">
              <w:rPr>
                <w:sz w:val="23"/>
                <w:szCs w:val="23"/>
              </w:rPr>
              <w:t>родительских прав,</w:t>
            </w:r>
            <w:r>
              <w:rPr>
                <w:sz w:val="23"/>
                <w:szCs w:val="23"/>
              </w:rPr>
              <w:t xml:space="preserve"> реестра лиц с измененной </w:t>
            </w:r>
            <w:proofErr w:type="spellStart"/>
            <w:r>
              <w:rPr>
                <w:sz w:val="23"/>
                <w:szCs w:val="23"/>
              </w:rPr>
              <w:t>дееспособ-ностью</w:t>
            </w:r>
            <w:proofErr w:type="spellEnd"/>
            <w:r>
              <w:rPr>
                <w:sz w:val="23"/>
                <w:szCs w:val="23"/>
              </w:rPr>
              <w:t xml:space="preserve"> и реестра законных </w:t>
            </w:r>
            <w:proofErr w:type="spellStart"/>
            <w:r>
              <w:rPr>
                <w:sz w:val="23"/>
                <w:szCs w:val="23"/>
              </w:rPr>
              <w:t>представите-лей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27" w:history="1">
              <w:r w:rsidR="004C25E1">
                <w:rPr>
                  <w:rStyle w:val="a3"/>
                  <w:sz w:val="23"/>
                  <w:szCs w:val="23"/>
                </w:rPr>
                <w:t>https://smev3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inquirytype</w:t>
            </w:r>
            <w:proofErr w:type="spellEnd"/>
            <w:r>
              <w:rPr>
                <w:sz w:val="23"/>
                <w:szCs w:val="23"/>
                <w:lang w:val="en-US"/>
              </w:rPr>
              <w:t>_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one.jsp?id</w:t>
            </w:r>
            <w:proofErr w:type="spellEnd"/>
            <w:r>
              <w:rPr>
                <w:sz w:val="23"/>
                <w:szCs w:val="23"/>
                <w:lang w:val="en-US"/>
              </w:rPr>
              <w:t>=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200008&amp;zon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e=</w:t>
            </w:r>
            <w:proofErr w:type="spellStart"/>
            <w:r>
              <w:rPr>
                <w:sz w:val="23"/>
                <w:szCs w:val="23"/>
                <w:lang w:val="en-US"/>
              </w:rPr>
              <w:t>fed&amp;page</w:t>
            </w:r>
            <w:proofErr w:type="spellEnd"/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=1&amp;dTest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false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</w:tr>
      <w:tr w:rsidR="004439F6" w:rsidTr="004439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Сервисный концентратор МВД России (Запрос паспортного досье по СНИЛС) 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18" w:rsidRPr="008A6C66" w:rsidRDefault="004C25E1" w:rsidP="006B1718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proofErr w:type="spellStart"/>
            <w:r>
              <w:t>Постановле-ние</w:t>
            </w:r>
            <w:proofErr w:type="spellEnd"/>
            <w:r>
              <w:t xml:space="preserve"> </w:t>
            </w:r>
            <w:proofErr w:type="spellStart"/>
            <w:r>
              <w:t>Правите-льства</w:t>
            </w:r>
            <w:proofErr w:type="spellEnd"/>
            <w:r>
              <w:t xml:space="preserve"> Российской Федерации от </w:t>
            </w:r>
            <w:r w:rsidR="006B1718" w:rsidRPr="00093981">
              <w:t>17.11.2010 № 927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Элект-ро</w:t>
            </w:r>
            <w:proofErr w:type="spellEnd"/>
            <w:r>
              <w:t>-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маши-но-читае-мый</w:t>
            </w:r>
            <w:proofErr w:type="spellEnd"/>
            <w:r>
              <w:t>,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</w:pPr>
            <w:proofErr w:type="spellStart"/>
            <w:r>
              <w:t>межве-домст-венное</w:t>
            </w:r>
            <w:proofErr w:type="spellEnd"/>
            <w:r>
              <w:t xml:space="preserve"> </w:t>
            </w:r>
            <w:proofErr w:type="spellStart"/>
            <w:r>
              <w:t>взаи-модей-ствие</w:t>
            </w:r>
            <w:proofErr w:type="spellEnd"/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Обя-за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МВД России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A63EC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hyperlink r:id="rId28" w:history="1">
              <w:r w:rsidR="004C25E1">
                <w:rPr>
                  <w:rStyle w:val="a3"/>
                  <w:sz w:val="23"/>
                  <w:szCs w:val="23"/>
                </w:rPr>
                <w:t>https://smev</w:t>
              </w:r>
            </w:hyperlink>
            <w:r w:rsidR="004C25E1"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gosuslugi.ru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portal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  <w:lang w:val="en-US"/>
              </w:rPr>
              <w:t>services</w:t>
            </w:r>
            <w:r>
              <w:rPr>
                <w:sz w:val="23"/>
                <w:szCs w:val="23"/>
              </w:rPr>
              <w:t>.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jsp</w:t>
            </w:r>
            <w:proofErr w:type="spellEnd"/>
            <w:r>
              <w:rPr>
                <w:sz w:val="23"/>
                <w:szCs w:val="23"/>
                <w:lang w:val="en-US"/>
              </w:rPr>
              <w:t>#!/F/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2356SKFMS/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1.00/p00smev/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SID0003418 </w:t>
            </w:r>
          </w:p>
          <w:p w:rsidR="004C25E1" w:rsidRDefault="004C25E1" w:rsidP="004439F6">
            <w:pPr>
              <w:pStyle w:val="s1"/>
              <w:spacing w:before="0" w:beforeAutospacing="0" w:after="0" w:afterAutospacing="0"/>
              <w:ind w:firstLine="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4439F6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СВ.</w:t>
            </w:r>
          </w:p>
          <w:p w:rsidR="004C25E1" w:rsidRDefault="004C25E1" w:rsidP="004439F6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</w:tr>
    </w:tbl>
    <w:p w:rsidR="00B238E8" w:rsidRDefault="00B238E8" w:rsidP="004439F6">
      <w:pPr>
        <w:spacing w:after="0"/>
        <w:ind w:firstLine="0"/>
        <w:rPr>
          <w:sz w:val="28"/>
          <w:szCs w:val="28"/>
        </w:rPr>
      </w:pP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2.6.</w:t>
      </w:r>
      <w:r w:rsidR="004439F6">
        <w:rPr>
          <w:sz w:val="28"/>
          <w:szCs w:val="28"/>
        </w:rPr>
        <w:t>6</w:t>
      </w:r>
      <w:r>
        <w:rPr>
          <w:sz w:val="28"/>
          <w:szCs w:val="28"/>
        </w:rPr>
        <w:t>. Перечень необходимых для предоставления Услуги межведомственных запросов определяется после прохождения Заявителем экспертной системы</w:t>
      </w:r>
    </w:p>
    <w:p w:rsidR="004C25E1" w:rsidRDefault="004C25E1" w:rsidP="004C25E1">
      <w:pPr>
        <w:rPr>
          <w:sz w:val="28"/>
          <w:szCs w:val="28"/>
        </w:rPr>
      </w:pPr>
    </w:p>
    <w:tbl>
      <w:tblPr>
        <w:tblW w:w="10060" w:type="dxa"/>
        <w:tblLook w:val="04A0"/>
      </w:tblPr>
      <w:tblGrid>
        <w:gridCol w:w="561"/>
        <w:gridCol w:w="4510"/>
        <w:gridCol w:w="1579"/>
        <w:gridCol w:w="2167"/>
        <w:gridCol w:w="1243"/>
      </w:tblGrid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C25E1" w:rsidRDefault="004C25E1" w:rsidP="005F1B9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  <w:jc w:val="center"/>
            </w:pPr>
            <w:r>
              <w:rPr>
                <w:b/>
                <w:bCs/>
              </w:rPr>
              <w:t>Документы (сведения)</w:t>
            </w:r>
          </w:p>
          <w:p w:rsidR="004C25E1" w:rsidRDefault="004C25E1" w:rsidP="005F1B9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  <w:jc w:val="center"/>
            </w:pPr>
            <w:r>
              <w:rPr>
                <w:b/>
                <w:bCs/>
              </w:rPr>
              <w:t xml:space="preserve">Орган-поставщик </w:t>
            </w:r>
          </w:p>
          <w:p w:rsidR="004C25E1" w:rsidRDefault="004C25E1" w:rsidP="005F1B9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  <w:jc w:val="center"/>
            </w:pPr>
            <w:r>
              <w:rPr>
                <w:b/>
                <w:bCs/>
              </w:rPr>
              <w:t xml:space="preserve">Информационная система </w:t>
            </w:r>
          </w:p>
          <w:p w:rsidR="004C25E1" w:rsidRDefault="004C25E1" w:rsidP="005F1B9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6B1718" w:rsidRDefault="004C25E1" w:rsidP="005F1B91">
            <w:pPr>
              <w:pStyle w:val="s1"/>
              <w:spacing w:before="0" w:beforeAutospacing="0" w:after="0" w:afterAutospacing="0"/>
              <w:ind w:firstLine="0"/>
              <w:jc w:val="center"/>
              <w:rPr>
                <w:highlight w:val="yellow"/>
              </w:rPr>
            </w:pPr>
            <w:r w:rsidRPr="006B1718">
              <w:rPr>
                <w:b/>
                <w:bCs/>
                <w:highlight w:val="yellow"/>
              </w:rPr>
              <w:t xml:space="preserve">ЦС1/ЦС2 </w:t>
            </w:r>
          </w:p>
          <w:p w:rsidR="004C25E1" w:rsidRPr="006B1718" w:rsidRDefault="004C25E1" w:rsidP="005F1B91">
            <w:pPr>
              <w:spacing w:after="0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соответствии фамильно-именной группы, даты рождения, пола и СНИЛС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ПФР </w:t>
            </w:r>
          </w:p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ЕГИССО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регистрационном учете по месту жительства и месту пребывания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МВД </w:t>
            </w:r>
          </w:p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 МВД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лишении (ограничении) дееспособности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СМЭВ ЕГИССО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МВД </w:t>
            </w:r>
          </w:p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 МВД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об установленной пенсии, ее виде размере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Минобороны </w:t>
            </w:r>
          </w:p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СМЭВ Мин.Обороны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об установленной пенсии, ее виде размере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МВД </w:t>
            </w:r>
          </w:p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АИС «Пенсион»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виде и размере пенсии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ПФР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трудовой деятельности застрахованного лица в системе обязательного пенсионного страхования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ПФР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СМЭВ ПФР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pStyle w:val="s1"/>
              <w:spacing w:before="0" w:beforeAutospacing="0" w:after="0" w:afterAutospacing="0"/>
              <w:ind w:firstLine="0"/>
              <w:rPr>
                <w:highlight w:val="yellow"/>
              </w:rPr>
            </w:pPr>
            <w:r w:rsidRPr="006B1718">
              <w:rPr>
                <w:highlight w:val="yellow"/>
              </w:rPr>
              <w:t xml:space="preserve">Сведения о мерах социальной поддержки в виде выплат, полученные в соответствии с </w:t>
            </w:r>
          </w:p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 w:rsidRPr="006B1718">
              <w:rPr>
                <w:highlight w:val="yellow"/>
              </w:rPr>
              <w:t>законодательством РФ и (или) законодательством субъекта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ПФР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ЕГИССО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>
              <w:t xml:space="preserve">Сведения о заключении брака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СМЭВ ЕГР ЗАГС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  <w:tr w:rsidR="004C25E1" w:rsidTr="004C25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6B171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pStyle w:val="s1"/>
              <w:spacing w:before="0" w:beforeAutospacing="0" w:after="0" w:afterAutospacing="0"/>
              <w:ind w:firstLine="0"/>
            </w:pPr>
            <w:r w:rsidRPr="006B1718">
              <w:t xml:space="preserve">Сведения о соответствии (несоответствии) жилых помещений (зданий) требованиям санитарного законодательства при оформлении опеки или попечительства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6B1718">
              <w:rPr>
                <w:bCs/>
                <w:sz w:val="24"/>
                <w:szCs w:val="24"/>
              </w:rPr>
              <w:t>РОС</w:t>
            </w:r>
          </w:p>
          <w:p w:rsidR="004C25E1" w:rsidRPr="006B1718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6B1718">
              <w:rPr>
                <w:bCs/>
                <w:sz w:val="24"/>
                <w:szCs w:val="24"/>
              </w:rPr>
              <w:t>ПОТРЕБ</w:t>
            </w:r>
          </w:p>
          <w:p w:rsidR="004C25E1" w:rsidRPr="006B1718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6B1718">
              <w:rPr>
                <w:bCs/>
                <w:sz w:val="24"/>
                <w:szCs w:val="24"/>
              </w:rPr>
              <w:t>НАДЗОР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6B1718">
              <w:rPr>
                <w:bCs/>
                <w:sz w:val="24"/>
                <w:szCs w:val="24"/>
              </w:rPr>
              <w:t>ИС 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6B1718" w:rsidRDefault="004C25E1" w:rsidP="005F1B91">
            <w:pPr>
              <w:spacing w:after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B1718">
              <w:rPr>
                <w:bCs/>
                <w:sz w:val="24"/>
                <w:szCs w:val="24"/>
                <w:highlight w:val="yellow"/>
              </w:rPr>
              <w:t>ЦС1</w:t>
            </w:r>
          </w:p>
        </w:tc>
      </w:tr>
    </w:tbl>
    <w:p w:rsidR="004C25E1" w:rsidRDefault="006B1718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5E1">
        <w:rPr>
          <w:sz w:val="28"/>
          <w:szCs w:val="28"/>
        </w:rPr>
        <w:t xml:space="preserve">Документ (паспорт), удостоверяющий личность Заявителя, предоставляется при личном обращении Заявителя, в том числе для снятия копий. </w:t>
      </w:r>
    </w:p>
    <w:p w:rsidR="00A27D57" w:rsidRPr="00AA5281" w:rsidRDefault="00AA5281" w:rsidP="00AA5281">
      <w:pPr>
        <w:shd w:val="clear" w:color="auto" w:fill="FFFFFF"/>
        <w:spacing w:after="0"/>
        <w:rPr>
          <w:color w:val="222222"/>
          <w:sz w:val="28"/>
          <w:szCs w:val="28"/>
        </w:rPr>
      </w:pPr>
      <w:r w:rsidRPr="00AA5281">
        <w:rPr>
          <w:color w:val="222222"/>
          <w:sz w:val="28"/>
          <w:szCs w:val="28"/>
          <w:highlight w:val="yellow"/>
        </w:rPr>
        <w:t>или</w:t>
      </w:r>
      <w:r>
        <w:rPr>
          <w:color w:val="222222"/>
          <w:sz w:val="28"/>
          <w:szCs w:val="28"/>
        </w:rPr>
        <w:t xml:space="preserve">   </w:t>
      </w:r>
      <w:r w:rsidR="00A27D57" w:rsidRPr="00093981">
        <w:rPr>
          <w:color w:val="222222"/>
          <w:sz w:val="28"/>
          <w:szCs w:val="28"/>
        </w:rPr>
        <w:t>Помимо вышеуказанных документов гражданин представляет документ, удостоверяющий личность. В случае, если за установлением опеки (попечительства) обращается представитель заявителя, то представляются также документы, удостоверяющие личность и полномочия представителя.</w:t>
      </w:r>
    </w:p>
    <w:p w:rsidR="004C25E1" w:rsidRDefault="006B1718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5E1">
        <w:rPr>
          <w:sz w:val="28"/>
          <w:szCs w:val="28"/>
        </w:rPr>
        <w:t xml:space="preserve">Акт обследования условий жизни гражданина, выразившего желание стать опекуном совершеннолетнего </w:t>
      </w:r>
      <w:r>
        <w:rPr>
          <w:sz w:val="28"/>
          <w:szCs w:val="28"/>
        </w:rPr>
        <w:t xml:space="preserve">недееспособного </w:t>
      </w:r>
      <w:r w:rsidR="004C25E1">
        <w:rPr>
          <w:sz w:val="28"/>
          <w:szCs w:val="28"/>
        </w:rPr>
        <w:t>гражданина, составляется органом опеки и попечительства по месту его фактического проживания в соответствии с требованиями законодательства Российской Федерации.</w:t>
      </w:r>
    </w:p>
    <w:p w:rsidR="004C25E1" w:rsidRDefault="004C25E1" w:rsidP="007C0376">
      <w:pPr>
        <w:spacing w:after="0"/>
        <w:rPr>
          <w:sz w:val="28"/>
          <w:szCs w:val="28"/>
        </w:rPr>
      </w:pPr>
      <w:bookmarkStart w:id="0" w:name="Par92"/>
      <w:bookmarkEnd w:id="0"/>
      <w:r>
        <w:rPr>
          <w:sz w:val="28"/>
          <w:szCs w:val="28"/>
        </w:rPr>
        <w:t xml:space="preserve">Для направления межведомственных запросов </w:t>
      </w:r>
      <w:r w:rsidR="00B238E8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обязан предоставить в отдел опеки и попечительства сведения, предоставление которых необходимо в соответствии </w:t>
      </w:r>
      <w:r w:rsidRPr="00F806B8">
        <w:rPr>
          <w:sz w:val="28"/>
          <w:szCs w:val="28"/>
        </w:rPr>
        <w:t xml:space="preserve">с </w:t>
      </w:r>
      <w:hyperlink r:id="rId29" w:history="1">
        <w:r w:rsidRPr="00F806B8"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для получения документов.</w:t>
      </w:r>
    </w:p>
    <w:p w:rsidR="004C25E1" w:rsidRDefault="004C25E1" w:rsidP="007C037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наличии (отсутствии) судимости и (или) факта уголовного              преследования либо о прекращении уголовного преследования, сведения о нахождении в розыске, принимаются отделом опеки и попечительства в течение года со дня их выдачи, медицинское заключение (заключение о результатах медицинского освидетельствования граждан, намеревающихся </w:t>
      </w:r>
      <w:r w:rsidRPr="00CA5812">
        <w:rPr>
          <w:sz w:val="28"/>
          <w:szCs w:val="28"/>
          <w:highlight w:val="yellow"/>
        </w:rPr>
        <w:t>усыновить (удочерить),</w:t>
      </w:r>
      <w:r>
        <w:rPr>
          <w:sz w:val="28"/>
          <w:szCs w:val="28"/>
        </w:rPr>
        <w:t xml:space="preserve"> взять под опеку (попечительство), </w:t>
      </w:r>
      <w:r w:rsidRPr="00CA5812">
        <w:rPr>
          <w:sz w:val="28"/>
          <w:szCs w:val="28"/>
          <w:highlight w:val="yellow"/>
        </w:rPr>
        <w:t>в приемную или патронатную семью детей-сирот и детей, оставшихся без попечения родителей</w:t>
      </w:r>
      <w:r>
        <w:rPr>
          <w:sz w:val="28"/>
          <w:szCs w:val="28"/>
        </w:rPr>
        <w:t xml:space="preserve">, по форме 164/у, - в течение </w:t>
      </w:r>
      <w:r w:rsidR="00CA5812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месяцев со дня его выдачи.</w:t>
      </w:r>
    </w:p>
    <w:p w:rsidR="004C25E1" w:rsidRDefault="004C25E1" w:rsidP="007C0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Запросы в соответствующие уполномоченные органы направляются отделом опеки и попечительства в течение 2 рабочих дней со дня подачи заявления.</w:t>
      </w:r>
    </w:p>
    <w:p w:rsidR="004C25E1" w:rsidRDefault="004C25E1" w:rsidP="007C0376">
      <w:pPr>
        <w:spacing w:after="0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30" w:history="1">
        <w:r w:rsidRPr="00F806B8">
          <w:rPr>
            <w:rStyle w:val="a3"/>
            <w:sz w:val="28"/>
            <w:szCs w:val="28"/>
          </w:rPr>
          <w:t>законодательства</w:t>
        </w:r>
      </w:hyperlink>
      <w:r w:rsidRPr="00F806B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защите персональных данных.</w:t>
      </w:r>
    </w:p>
    <w:p w:rsidR="004C25E1" w:rsidRDefault="004C25E1" w:rsidP="007C0376">
      <w:pPr>
        <w:spacing w:after="0"/>
        <w:outlineLvl w:val="0"/>
        <w:rPr>
          <w:sz w:val="28"/>
          <w:szCs w:val="28"/>
        </w:rPr>
      </w:pPr>
    </w:p>
    <w:p w:rsidR="004C25E1" w:rsidRDefault="004C25E1" w:rsidP="007C0376">
      <w:pPr>
        <w:shd w:val="clear" w:color="auto" w:fill="FFFFFF"/>
        <w:tabs>
          <w:tab w:val="left" w:pos="970"/>
        </w:tabs>
        <w:spacing w:after="0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2.7.</w:t>
      </w:r>
      <w:r>
        <w:rPr>
          <w:b/>
          <w:bCs/>
          <w:sz w:val="28"/>
          <w:szCs w:val="28"/>
        </w:rPr>
        <w:tab/>
        <w:t>Основания для отказа в предоставлении Услуги</w:t>
      </w:r>
    </w:p>
    <w:p w:rsidR="004C25E1" w:rsidRDefault="004C25E1" w:rsidP="007C0376">
      <w:pPr>
        <w:shd w:val="clear" w:color="auto" w:fill="FFFFFF"/>
        <w:tabs>
          <w:tab w:val="left" w:pos="970"/>
        </w:tabs>
        <w:spacing w:after="0"/>
        <w:rPr>
          <w:color w:val="FF0000"/>
          <w:sz w:val="28"/>
          <w:szCs w:val="28"/>
        </w:rPr>
      </w:pPr>
      <w:r>
        <w:rPr>
          <w:spacing w:val="-5"/>
          <w:sz w:val="28"/>
          <w:szCs w:val="28"/>
        </w:rPr>
        <w:t xml:space="preserve">        Решение об отказе в установлении опеки (в том числе предварительн</w:t>
      </w:r>
      <w:r w:rsidR="00CA5812">
        <w:rPr>
          <w:spacing w:val="-5"/>
          <w:sz w:val="28"/>
          <w:szCs w:val="28"/>
        </w:rPr>
        <w:t>ая</w:t>
      </w:r>
      <w:r>
        <w:rPr>
          <w:spacing w:val="-5"/>
          <w:sz w:val="28"/>
          <w:szCs w:val="28"/>
        </w:rPr>
        <w:t xml:space="preserve"> опека), освобождении опекуна (попечителя) от исполнения им своих обязанностей принимается в следующих случаях:</w:t>
      </w:r>
    </w:p>
    <w:p w:rsidR="004C25E1" w:rsidRDefault="004C25E1" w:rsidP="004C25E1">
      <w:pPr>
        <w:shd w:val="clear" w:color="auto" w:fill="FFFFFF"/>
        <w:tabs>
          <w:tab w:val="left" w:pos="682"/>
        </w:tabs>
        <w:ind w:right="7"/>
        <w:rPr>
          <w:sz w:val="28"/>
          <w:szCs w:val="28"/>
        </w:rPr>
      </w:pPr>
    </w:p>
    <w:tbl>
      <w:tblPr>
        <w:tblW w:w="10065" w:type="dxa"/>
        <w:tblLayout w:type="fixed"/>
        <w:tblLook w:val="04A0"/>
      </w:tblPr>
      <w:tblGrid>
        <w:gridCol w:w="704"/>
        <w:gridCol w:w="1419"/>
        <w:gridCol w:w="3262"/>
        <w:gridCol w:w="1560"/>
        <w:gridCol w:w="709"/>
        <w:gridCol w:w="992"/>
        <w:gridCol w:w="1419"/>
      </w:tblGrid>
      <w:tr w:rsidR="004C25E1" w:rsidTr="004C2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27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C25E1">
              <w:trPr>
                <w:trHeight w:val="450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№ 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Код поля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Код источника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Длина (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симво-лов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Правила заполнения</w:t>
            </w:r>
          </w:p>
        </w:tc>
      </w:tr>
      <w:tr w:rsidR="004C25E1" w:rsidTr="004C2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25E1" w:rsidTr="004C2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Р.112.01.01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Заявитель не соответствует категории лиц, имеющих право на предоставление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25E1" w:rsidTr="004C2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Р.112.01.02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сведений и (или) документов, которые противоречат сведениям, полученным в ходе межведомственного взаимодействия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4C25E1" w:rsidRDefault="004C25E1" w:rsidP="007C0376">
      <w:pPr>
        <w:shd w:val="clear" w:color="auto" w:fill="FFFFFF"/>
        <w:tabs>
          <w:tab w:val="left" w:pos="682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Решение (уведомление) об отказе принимается в произвольной форме.</w:t>
      </w:r>
    </w:p>
    <w:p w:rsidR="004C25E1" w:rsidRDefault="004C25E1" w:rsidP="007C0376">
      <w:pPr>
        <w:shd w:val="clear" w:color="auto" w:fill="FFFFFF"/>
        <w:tabs>
          <w:tab w:val="left" w:pos="682"/>
        </w:tabs>
        <w:spacing w:after="0"/>
        <w:ind w:firstLine="680"/>
        <w:rPr>
          <w:sz w:val="28"/>
          <w:szCs w:val="28"/>
        </w:rPr>
      </w:pPr>
    </w:p>
    <w:p w:rsidR="004C25E1" w:rsidRDefault="004C25E1" w:rsidP="007C0376">
      <w:pPr>
        <w:shd w:val="clear" w:color="auto" w:fill="FFFFFF"/>
        <w:tabs>
          <w:tab w:val="left" w:pos="970"/>
        </w:tabs>
        <w:spacing w:after="0"/>
        <w:ind w:firstLine="680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2.8.</w:t>
      </w:r>
      <w:r>
        <w:rPr>
          <w:b/>
          <w:bCs/>
          <w:sz w:val="28"/>
          <w:szCs w:val="28"/>
        </w:rPr>
        <w:t xml:space="preserve"> Основания для отказа в приеме документов</w:t>
      </w:r>
    </w:p>
    <w:p w:rsidR="004C25E1" w:rsidRDefault="004C25E1" w:rsidP="007C0376">
      <w:pPr>
        <w:shd w:val="clear" w:color="auto" w:fill="FFFFFF"/>
        <w:tabs>
          <w:tab w:val="left" w:pos="682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Решение об отказе в приеме документов, необходимых для предоставления Услуги по установлению опеки</w:t>
      </w:r>
      <w:r w:rsidR="00CA5812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предварительн</w:t>
      </w:r>
      <w:r w:rsidR="00CA5812">
        <w:rPr>
          <w:sz w:val="28"/>
          <w:szCs w:val="28"/>
        </w:rPr>
        <w:t>ая</w:t>
      </w:r>
      <w:r>
        <w:rPr>
          <w:sz w:val="28"/>
          <w:szCs w:val="28"/>
        </w:rPr>
        <w:t xml:space="preserve"> опека), освобождении опекуна от исполнения им своих обязанностей принимается в следующих случаях:</w:t>
      </w:r>
    </w:p>
    <w:p w:rsidR="004C25E1" w:rsidRDefault="004C25E1" w:rsidP="007C0376">
      <w:pPr>
        <w:shd w:val="clear" w:color="auto" w:fill="FFFFFF"/>
        <w:tabs>
          <w:tab w:val="left" w:pos="682"/>
        </w:tabs>
        <w:spacing w:after="0"/>
        <w:ind w:firstLine="680"/>
        <w:rPr>
          <w:sz w:val="28"/>
          <w:szCs w:val="28"/>
        </w:rPr>
      </w:pPr>
    </w:p>
    <w:tbl>
      <w:tblPr>
        <w:tblW w:w="10065" w:type="dxa"/>
        <w:tblLayout w:type="fixed"/>
        <w:tblLook w:val="04A0"/>
      </w:tblPr>
      <w:tblGrid>
        <w:gridCol w:w="705"/>
        <w:gridCol w:w="1417"/>
        <w:gridCol w:w="3263"/>
        <w:gridCol w:w="1560"/>
        <w:gridCol w:w="709"/>
        <w:gridCol w:w="992"/>
        <w:gridCol w:w="1419"/>
      </w:tblGrid>
      <w:tr w:rsidR="004C25E1" w:rsidTr="00CA58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27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C25E1">
              <w:trPr>
                <w:trHeight w:val="450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№ 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25E1" w:rsidRDefault="004C25E1" w:rsidP="00CA5812">
                  <w:pPr>
                    <w:spacing w:after="0"/>
                    <w:ind w:firstLin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CA5812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CA5812">
              <w:rPr>
                <w:rFonts w:eastAsiaTheme="minorHAnsi"/>
                <w:color w:val="000000"/>
                <w:sz w:val="23"/>
                <w:szCs w:val="23"/>
                <w:highlight w:val="yellow"/>
                <w:lang w:eastAsia="en-US"/>
              </w:rPr>
              <w:t>Код поля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Код источника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Длина (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симво-лов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Правила заполнения</w:t>
            </w:r>
          </w:p>
        </w:tc>
      </w:tr>
      <w:tr w:rsidR="004C25E1" w:rsidTr="00CA58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Pr="00CA5812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CA5812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25E1" w:rsidTr="00CA58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Pr="00CA5812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  <w:highlight w:val="yellow"/>
              </w:rPr>
            </w:pPr>
            <w:r w:rsidRPr="00CA5812">
              <w:rPr>
                <w:sz w:val="23"/>
                <w:szCs w:val="23"/>
                <w:highlight w:val="yellow"/>
              </w:rPr>
              <w:t xml:space="preserve">Р.112.02.01 </w:t>
            </w:r>
          </w:p>
          <w:p w:rsidR="004C25E1" w:rsidRPr="00CA5812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документов, необходимых для </w:t>
            </w:r>
          </w:p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предоставления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25E1" w:rsidTr="00CA58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Р.112.02.02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25E1" w:rsidTr="00CA58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Р.112.02.03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25E1" w:rsidTr="00CA58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Р.112.02.04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25E1" w:rsidTr="00CA581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Р.112.02.05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Едином портале государственных и муниципальных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CA5812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CA5812">
            <w:pPr>
              <w:tabs>
                <w:tab w:val="left" w:pos="682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4C25E1" w:rsidRDefault="004C25E1" w:rsidP="00B55354">
      <w:pPr>
        <w:shd w:val="clear" w:color="auto" w:fill="FFFFFF"/>
        <w:tabs>
          <w:tab w:val="left" w:pos="682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Решение (уведомление) об отказе принимается в произвольной форме.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</w:p>
    <w:p w:rsidR="004C25E1" w:rsidRDefault="004C25E1" w:rsidP="00B55354">
      <w:pPr>
        <w:spacing w:after="0"/>
        <w:ind w:firstLine="68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2.9. Перечень Услуг, которые являются необходимыми и обязательными для предоставления Услуги</w:t>
      </w:r>
    </w:p>
    <w:p w:rsidR="004C25E1" w:rsidRDefault="00E82181" w:rsidP="00E82181">
      <w:pPr>
        <w:spacing w:after="0"/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1) п</w:t>
      </w:r>
      <w:r w:rsidR="004C25E1">
        <w:rPr>
          <w:sz w:val="28"/>
          <w:szCs w:val="28"/>
        </w:rPr>
        <w:t xml:space="preserve">роведение специалистами отдела опеки и попечительства в течение </w:t>
      </w:r>
      <w:r w:rsidR="00CA5812">
        <w:rPr>
          <w:sz w:val="28"/>
          <w:szCs w:val="28"/>
        </w:rPr>
        <w:t>7</w:t>
      </w:r>
      <w:r w:rsidR="004C25E1">
        <w:rPr>
          <w:sz w:val="28"/>
          <w:szCs w:val="28"/>
        </w:rPr>
        <w:t xml:space="preserve"> дней со дня подтверждения сведений обследования условий жизни гражданина, в ходе которого определяется отсутствие установленных Гражданским кодексом РФ и Семейным кодексом РФ обстоятельств, препятствующих назначению его опекуном, попечителем</w:t>
      </w:r>
      <w:r>
        <w:rPr>
          <w:sz w:val="28"/>
          <w:szCs w:val="28"/>
        </w:rPr>
        <w:t>;</w:t>
      </w:r>
      <w:r w:rsidR="004C25E1">
        <w:rPr>
          <w:sz w:val="28"/>
          <w:szCs w:val="28"/>
        </w:rPr>
        <w:t xml:space="preserve"> </w:t>
      </w:r>
    </w:p>
    <w:p w:rsidR="00CA5812" w:rsidRPr="00E82181" w:rsidRDefault="00E82181" w:rsidP="00CA5812">
      <w:pPr>
        <w:spacing w:after="0"/>
        <w:ind w:firstLine="680"/>
        <w:outlineLvl w:val="2"/>
        <w:rPr>
          <w:sz w:val="28"/>
          <w:szCs w:val="28"/>
        </w:rPr>
      </w:pPr>
      <w:r>
        <w:rPr>
          <w:sz w:val="28"/>
          <w:szCs w:val="28"/>
        </w:rPr>
        <w:t>2) в</w:t>
      </w:r>
      <w:r w:rsidR="00CA5812" w:rsidRPr="00E82181">
        <w:rPr>
          <w:sz w:val="28"/>
          <w:szCs w:val="28"/>
        </w:rPr>
        <w:t xml:space="preserve">ыдача направления заявителю </w:t>
      </w:r>
      <w:r w:rsidRPr="00E82181">
        <w:rPr>
          <w:sz w:val="28"/>
          <w:szCs w:val="28"/>
        </w:rPr>
        <w:t>на медицинское</w:t>
      </w:r>
      <w:r w:rsidR="00CA5812" w:rsidRPr="00E82181">
        <w:rPr>
          <w:sz w:val="28"/>
          <w:szCs w:val="28"/>
        </w:rPr>
        <w:t xml:space="preserve"> обследование в медицинское учреждение здравоохранения. По результатам освидетельствования предоставляется   медицинское заключение о состоянии здоровья по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 </w:t>
      </w:r>
    </w:p>
    <w:p w:rsidR="00CA5812" w:rsidRPr="00E82181" w:rsidRDefault="00E82181" w:rsidP="00CA5812">
      <w:pPr>
        <w:spacing w:after="0"/>
        <w:ind w:firstLine="680"/>
        <w:outlineLvl w:val="2"/>
        <w:rPr>
          <w:sz w:val="28"/>
          <w:szCs w:val="28"/>
        </w:rPr>
      </w:pPr>
      <w:r>
        <w:rPr>
          <w:sz w:val="28"/>
          <w:szCs w:val="28"/>
        </w:rPr>
        <w:t>3) з</w:t>
      </w:r>
      <w:r w:rsidR="00CA5812" w:rsidRPr="00E82181">
        <w:rPr>
          <w:sz w:val="28"/>
          <w:szCs w:val="28"/>
        </w:rPr>
        <w:t xml:space="preserve">апрос в соответствующие уполномоченные </w:t>
      </w:r>
      <w:r w:rsidRPr="00E82181">
        <w:rPr>
          <w:sz w:val="28"/>
          <w:szCs w:val="28"/>
        </w:rPr>
        <w:t>органы о</w:t>
      </w:r>
      <w:r w:rsidR="00CA5812" w:rsidRPr="00E82181">
        <w:rPr>
          <w:sz w:val="28"/>
          <w:szCs w:val="28"/>
        </w:rPr>
        <w:t xml:space="preserve"> проведении обследования жилого помещения на соответствие санитарным и техническим правилам и нормам.  По итогам </w:t>
      </w:r>
      <w:r w:rsidRPr="00E82181">
        <w:rPr>
          <w:sz w:val="28"/>
          <w:szCs w:val="28"/>
        </w:rPr>
        <w:t>обследования предоставление</w:t>
      </w:r>
      <w:r w:rsidR="00CA5812" w:rsidRPr="00E82181">
        <w:rPr>
          <w:sz w:val="28"/>
          <w:szCs w:val="28"/>
        </w:rPr>
        <w:t xml:space="preserve"> справки о соответствии жилых помещений санитарным и техническим правилам и нормам</w:t>
      </w:r>
      <w:r>
        <w:rPr>
          <w:sz w:val="28"/>
          <w:szCs w:val="28"/>
        </w:rPr>
        <w:t>.</w:t>
      </w:r>
      <w:r w:rsidR="00CA5812" w:rsidRPr="00E82181">
        <w:rPr>
          <w:sz w:val="28"/>
          <w:szCs w:val="28"/>
        </w:rPr>
        <w:t xml:space="preserve"> </w:t>
      </w:r>
    </w:p>
    <w:p w:rsidR="004C25E1" w:rsidRDefault="004C25E1" w:rsidP="00B55354">
      <w:pPr>
        <w:spacing w:after="0"/>
        <w:ind w:firstLine="680"/>
        <w:outlineLvl w:val="2"/>
        <w:rPr>
          <w:sz w:val="28"/>
          <w:szCs w:val="28"/>
        </w:rPr>
      </w:pPr>
    </w:p>
    <w:p w:rsidR="004C25E1" w:rsidRDefault="004C25E1" w:rsidP="00B55354">
      <w:pPr>
        <w:spacing w:after="0"/>
        <w:ind w:firstLine="680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</w:t>
      </w:r>
    </w:p>
    <w:p w:rsidR="004C25E1" w:rsidRDefault="004C25E1" w:rsidP="00B55354">
      <w:pPr>
        <w:shd w:val="clear" w:color="auto" w:fill="FFFFFF"/>
        <w:tabs>
          <w:tab w:val="left" w:pos="70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ab/>
        <w:t>Услуга предоставляется бесплатно без взимания государственной пошлины.</w:t>
      </w:r>
    </w:p>
    <w:p w:rsidR="004C25E1" w:rsidRDefault="004C25E1" w:rsidP="00B55354">
      <w:pPr>
        <w:shd w:val="clear" w:color="auto" w:fill="FFFFFF"/>
        <w:tabs>
          <w:tab w:val="left" w:pos="709"/>
        </w:tabs>
        <w:spacing w:after="0"/>
        <w:ind w:firstLine="680"/>
        <w:rPr>
          <w:sz w:val="28"/>
          <w:szCs w:val="28"/>
        </w:rPr>
      </w:pPr>
    </w:p>
    <w:p w:rsidR="004C25E1" w:rsidRDefault="004C25E1" w:rsidP="00B55354">
      <w:pPr>
        <w:spacing w:after="0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:rsidR="004C25E1" w:rsidRDefault="004C25E1" w:rsidP="00B55354">
      <w:pPr>
        <w:spacing w:after="0"/>
        <w:ind w:firstLine="680"/>
        <w:outlineLvl w:val="2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запроса о предоставлении Услуги и при получении результата предоставления Услуги не превышает 15 минут.</w:t>
      </w:r>
    </w:p>
    <w:p w:rsidR="004C25E1" w:rsidRDefault="004C25E1" w:rsidP="00B55354">
      <w:pPr>
        <w:spacing w:after="0"/>
        <w:ind w:firstLine="680"/>
        <w:outlineLvl w:val="2"/>
        <w:rPr>
          <w:sz w:val="28"/>
          <w:szCs w:val="28"/>
        </w:rPr>
      </w:pPr>
    </w:p>
    <w:p w:rsidR="004C25E1" w:rsidRDefault="004C25E1" w:rsidP="00B55354">
      <w:pPr>
        <w:spacing w:after="0"/>
        <w:ind w:firstLine="68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Срок и порядок регистрации запроса Заявителя о предоставлении Услуги, в том числе в электронной форме</w:t>
      </w:r>
    </w:p>
    <w:p w:rsidR="004C25E1" w:rsidRDefault="004C25E1" w:rsidP="00B55354">
      <w:pPr>
        <w:spacing w:after="0"/>
        <w:ind w:firstLine="68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highlight w:val="yellow"/>
        </w:rPr>
        <w:t>Запросы,</w:t>
      </w:r>
      <w:r>
        <w:rPr>
          <w:sz w:val="28"/>
          <w:szCs w:val="28"/>
        </w:rPr>
        <w:t xml:space="preserve"> полученные как при личном обращении Заявителя, так и в электронной форме регистрируются в день поступления. Продолжительность приема Заявителя у специалиста отдела опеки и попечительства, осуществляющего прием документов, при подаче документов для получения Услуги не должна превышать 15 минут</w:t>
      </w:r>
      <w:r>
        <w:t>.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</w:p>
    <w:p w:rsidR="004C25E1" w:rsidRDefault="004C25E1" w:rsidP="00B55354">
      <w:pPr>
        <w:shd w:val="clear" w:color="auto" w:fill="FFFFFF"/>
        <w:tabs>
          <w:tab w:val="left" w:pos="1169"/>
        </w:tabs>
        <w:spacing w:after="0"/>
        <w:ind w:firstLine="680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2.13.</w:t>
      </w:r>
      <w:r>
        <w:rPr>
          <w:b/>
          <w:bCs/>
          <w:sz w:val="28"/>
          <w:szCs w:val="28"/>
        </w:rPr>
        <w:tab/>
        <w:t>Требования к помещениям, в которых предоставляется Услуга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1. 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2. Входы в помещения оборудованы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3. При ином размещении помещений по высоте, должна быть обеспечена возможность получения Услуги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маломобильными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группами населения.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4. Вход и выход из помещений оборудуются указателями.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>6. Места для ожидания на подачу или получение документов оборудуются стульями.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7. Места для заполнения заявления оборудуются стульями, столами и обеспечиваются образцами заявлений, писчей бумагой и канцелярскими принадлежностями (шариковыми ручками).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8. Кабинеты для приема Заявителей должны быть оборудованы информационными табличками (вывесками) с указанием: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номера кабинета;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фамилии, имени, отчества и должности специалиста, осуществляющего предоставление Услуги. </w:t>
      </w:r>
    </w:p>
    <w:p w:rsidR="004C25E1" w:rsidRDefault="004C25E1" w:rsidP="00B55354">
      <w:pPr>
        <w:spacing w:after="0"/>
        <w:ind w:firstLine="6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2.13.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9. Рабочие места специалистов,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b/>
          <w:bCs/>
          <w:sz w:val="28"/>
          <w:szCs w:val="28"/>
        </w:rPr>
      </w:pP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предоставления Услуги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2.14.1. </w:t>
      </w:r>
      <w:r>
        <w:rPr>
          <w:sz w:val="28"/>
          <w:szCs w:val="28"/>
        </w:rPr>
        <w:t xml:space="preserve">Показателями доступности предоставления Услуги являются: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возможности получения Услуги в электронной форме;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2) 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3) транспортная доступность к местам предоставления Услуги;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>4) 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5) соблюдение требований Регламента о порядке информирования об оказании Услуги;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2.14.2. </w:t>
      </w:r>
      <w:r>
        <w:rPr>
          <w:sz w:val="28"/>
          <w:szCs w:val="28"/>
        </w:rPr>
        <w:t xml:space="preserve">Показателями качества предоставления Услуги являются: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предоставления Услуги;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>2) 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>3) 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Услуги; 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>5) 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4C25E1" w:rsidRDefault="004C25E1" w:rsidP="00B55354">
      <w:pPr>
        <w:shd w:val="clear" w:color="auto" w:fill="FFFFFF"/>
        <w:tabs>
          <w:tab w:val="left" w:pos="689"/>
        </w:tabs>
        <w:spacing w:after="0"/>
        <w:ind w:firstLine="680"/>
        <w:rPr>
          <w:sz w:val="28"/>
          <w:szCs w:val="28"/>
        </w:rPr>
      </w:pPr>
    </w:p>
    <w:p w:rsidR="004C25E1" w:rsidRDefault="004C25E1" w:rsidP="00B55354">
      <w:pPr>
        <w:spacing w:after="0"/>
        <w:ind w:firstLine="68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Иные требования, в том числе учитывающие особенности предоставления Услуги и особенности предоставления Услуги в электронной форме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2.15.1. Предоставление Услуги возможно в электронной форме с использованием информационно-телекоммуникационных технологий, в том числе с использованием </w:t>
      </w:r>
      <w:r w:rsidRPr="00E82181">
        <w:rPr>
          <w:bCs/>
          <w:sz w:val="28"/>
          <w:szCs w:val="28"/>
        </w:rPr>
        <w:t>единого</w:t>
      </w:r>
      <w:r>
        <w:rPr>
          <w:bCs/>
          <w:sz w:val="28"/>
          <w:szCs w:val="28"/>
        </w:rPr>
        <w:t xml:space="preserve"> портала государственных и муниципальных услуг (далее- ЕПГУ).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2.15.2. При направлении заявления и необходимых документов в форме электронных документов посредством ЕПГУ может использоваться усиленная квалификационная электронная подпись или простая электронная подпись Заявителя. Заявитель может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2.15.3. При предоставлении Услуги посредством ЕГПУ Заявителю обеспечивается возможность: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получения информации о порядке и сроках предоставления Услуги;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2) записи на прием для подачи заявления и необходимых документов;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 формирования заявления;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4) направления заявления и необходимых документов в электронной форме;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5) получения сведений о ходе предоставления Услуги;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6) получения электронного сообщения о результате предоставления Услуги;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7) осуществления оценки качества предоставления Услуги;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8) досудебного (внесудебного) обжалования решений и действий (бездействия) должностного лица, ответственного за предоставление Услуги;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9) получения результата Услуги в форме электронного документа;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2.15.4. При предоставлении Услуги посредством ЕПГУ Заявителю направляется: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уведомление о приеме и регистрации заявления и необходимых документов;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2) уведомление о результатах рассмотрения заявления и необходимых документов.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2.15.5. Услуга не предоставляется в многофункциональном центре предоставления государственных и муниципальных услуг.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2.16. Запрещается отказывать в приеме запроса о предоставлении Услуги в случае, если запрос о предоставлении Услуги подан в соответствии с информацией о сроках и порядке предоставления Услуги, опубликованной на ЕГПУ.</w:t>
      </w:r>
    </w:p>
    <w:p w:rsidR="004C25E1" w:rsidRDefault="004C25E1" w:rsidP="00B55354">
      <w:pPr>
        <w:spacing w:after="0"/>
        <w:ind w:firstLine="68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C25E1" w:rsidRDefault="004C25E1" w:rsidP="00B55354">
      <w:pPr>
        <w:pStyle w:val="s1"/>
        <w:spacing w:before="0" w:beforeAutospacing="0" w:after="0" w:afterAutospacing="0"/>
        <w:ind w:firstLine="680"/>
      </w:pPr>
    </w:p>
    <w:p w:rsidR="004C25E1" w:rsidRDefault="004C25E1" w:rsidP="00B55354">
      <w:pPr>
        <w:spacing w:after="0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4C25E1" w:rsidRDefault="004C25E1" w:rsidP="00B55354">
      <w:pPr>
        <w:spacing w:after="0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Перечень административных процедур: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1) прием и регистрация заявления и документов, необходимых для предоставления Услуги; 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Услуги; 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3) проведение обследования по месту фактического проживания Заявителя. 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заявления и документов, необходимых для предоставления Услуги и принятие решения о назначении опекуна (попечителя) либо решения об отказе в назначении опекуна (попечителя). 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  <w:r>
        <w:rPr>
          <w:sz w:val="28"/>
          <w:szCs w:val="28"/>
        </w:rPr>
        <w:t>5) выдача Заявителю результата предоставляемой Услуги.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ind w:firstLine="6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b/>
          <w:bCs/>
          <w:sz w:val="28"/>
          <w:szCs w:val="28"/>
        </w:rPr>
        <w:t xml:space="preserve">Блок-схема </w:t>
      </w:r>
      <w:r>
        <w:rPr>
          <w:sz w:val="28"/>
          <w:szCs w:val="28"/>
        </w:rPr>
        <w:t>предоставления Услуги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приведена в Приложении </w:t>
      </w:r>
      <w:r>
        <w:rPr>
          <w:color w:val="FF0000"/>
          <w:sz w:val="28"/>
          <w:szCs w:val="28"/>
          <w:highlight w:val="yellow"/>
        </w:rPr>
        <w:t>3</w:t>
      </w:r>
      <w:r>
        <w:rPr>
          <w:sz w:val="28"/>
          <w:szCs w:val="28"/>
        </w:rPr>
        <w:t xml:space="preserve"> к Регламенту.</w:t>
      </w:r>
    </w:p>
    <w:p w:rsidR="004C25E1" w:rsidRDefault="004C25E1" w:rsidP="00B55354">
      <w:pPr>
        <w:spacing w:after="0"/>
        <w:ind w:firstLine="680"/>
        <w:rPr>
          <w:sz w:val="28"/>
          <w:szCs w:val="28"/>
        </w:rPr>
      </w:pPr>
    </w:p>
    <w:p w:rsidR="004C25E1" w:rsidRDefault="004C25E1" w:rsidP="00B55354">
      <w:pPr>
        <w:spacing w:after="0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Описание связей административных процедур и административных действий с их характеристиками</w:t>
      </w:r>
    </w:p>
    <w:p w:rsidR="004C25E1" w:rsidRDefault="004C25E1" w:rsidP="004C25E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2"/>
        <w:gridCol w:w="2127"/>
        <w:gridCol w:w="2409"/>
        <w:gridCol w:w="3396"/>
        <w:gridCol w:w="1424"/>
      </w:tblGrid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 выполнения действия/ используемая ИС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Процедуры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Макси-мальный</w:t>
            </w:r>
            <w:proofErr w:type="spellEnd"/>
            <w:r>
              <w:rPr>
                <w:b/>
                <w:bCs/>
              </w:rPr>
              <w:t xml:space="preserve"> срок</w:t>
            </w: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До 1 рабочего дня</w:t>
            </w: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СМЭВ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Получение сведений посредством СМЭВ 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АД2.1. Направление межведомственных запросов </w:t>
            </w:r>
          </w:p>
          <w:p w:rsidR="004C25E1" w:rsidRDefault="004C25E1" w:rsidP="00E82181">
            <w:pPr>
              <w:spacing w:after="0"/>
              <w:ind w:firstLine="0"/>
              <w:jc w:val="lef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До 2 рабочих дней</w:t>
            </w: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СМЭВ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До 5 рабочих дней</w:t>
            </w: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rPr>
                <w:sz w:val="23"/>
                <w:szCs w:val="23"/>
              </w:rPr>
              <w:t>АП3. Рассмотрение документов и сведений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АД3.1. Проверка соответствия документов и сведений установленным критериям для принятия решения. Составление акта обследования условий жизни заявителя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До 5 рабочих дней</w:t>
            </w: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АД4.1. Принятие решения о предоставлении услуги </w:t>
            </w:r>
          </w:p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До 10 рабочих дней</w:t>
            </w:r>
          </w:p>
        </w:tc>
      </w:tr>
      <w:tr w:rsidR="004C25E1" w:rsidTr="004C2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Ведомство/ПГС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1" w:rsidRDefault="004C25E1" w:rsidP="00E82181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АД4.2. Формирование решения о предоставлении услуги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E82181">
            <w:pPr>
              <w:pStyle w:val="s1"/>
              <w:spacing w:before="0" w:beforeAutospacing="0" w:after="0" w:afterAutospacing="0"/>
              <w:ind w:firstLine="0"/>
              <w:jc w:val="left"/>
            </w:pPr>
            <w:r>
              <w:t>До 1 часа</w:t>
            </w:r>
          </w:p>
        </w:tc>
      </w:tr>
    </w:tbl>
    <w:p w:rsidR="004C25E1" w:rsidRDefault="004C25E1" w:rsidP="004C25E1">
      <w:pPr>
        <w:pStyle w:val="s1"/>
      </w:pPr>
    </w:p>
    <w:p w:rsidR="004C25E1" w:rsidRDefault="004C25E1" w:rsidP="004C25E1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3.4. Прием и регистрация заявления и документов, необходимых для предоставления Услуги</w:t>
      </w:r>
    </w:p>
    <w:p w:rsidR="004C25E1" w:rsidRDefault="004C25E1" w:rsidP="00B55354">
      <w:pPr>
        <w:pStyle w:val="ConsPlusNonformat"/>
        <w:tabs>
          <w:tab w:val="lef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для предоставления Услуги осуществляется специалистом отдела опеки и попечительства, ответственным за </w:t>
      </w:r>
      <w:r>
        <w:rPr>
          <w:rFonts w:ascii="Times New Roman" w:eastAsia="Arial" w:hAnsi="Times New Roman" w:cs="Times New Roman"/>
          <w:sz w:val="28"/>
          <w:szCs w:val="28"/>
        </w:rPr>
        <w:t>исполнение данного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, в соответствии с графиком работы отдела опеки и попечительства, указанным в пункте 1.3. Регламента.</w:t>
      </w:r>
    </w:p>
    <w:p w:rsidR="004C25E1" w:rsidRDefault="004C25E1" w:rsidP="00B553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выбору Заявителя заявление и документы представляются в отдел опеки и попечительства посредством личного обращения Заявителя либо направления по почте,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города Ливны в информационно-телекоммуникационной сети "Интернет", </w:t>
      </w:r>
      <w:r>
        <w:rPr>
          <w:sz w:val="28"/>
          <w:szCs w:val="28"/>
          <w:highlight w:val="yellow"/>
        </w:rPr>
        <w:t>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иным способом, позволяющим передать в электронном виде заявление и документы.</w:t>
      </w:r>
    </w:p>
    <w:p w:rsidR="004C25E1" w:rsidRDefault="004C25E1" w:rsidP="00B55354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Факт подтверждения направления заявления и документов по почте лежит на Заявителе.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 настоящего Регламента, должны быть заверены в соответствии с требованиями законодательства.</w:t>
      </w: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Днем обращения Заявителя считается день приема специалистом отдела заявления со всеми установленными документами. Дата приема заявления фиксируется в журнале регистрации заявлений. </w:t>
      </w:r>
    </w:p>
    <w:p w:rsidR="004C25E1" w:rsidRDefault="004C25E1" w:rsidP="00B55354">
      <w:pPr>
        <w:shd w:val="clear" w:color="auto" w:fill="FFFFFF"/>
        <w:spacing w:after="0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Arial"/>
          <w:sz w:val="28"/>
          <w:szCs w:val="28"/>
        </w:rPr>
        <w:t>Ответственным за исполнение данного административного действия является специалист отдела опеки и попечительства, в должностные обязанности которого входит   п</w:t>
      </w:r>
      <w:r>
        <w:rPr>
          <w:sz w:val="28"/>
          <w:szCs w:val="28"/>
        </w:rPr>
        <w:t xml:space="preserve">редоставление информации, прием документов от лиц, желающих установить </w:t>
      </w:r>
      <w:r>
        <w:rPr>
          <w:spacing w:val="-1"/>
          <w:sz w:val="28"/>
          <w:szCs w:val="28"/>
        </w:rPr>
        <w:t xml:space="preserve">опеку (попечительство) над определенной категорией граждан (малолетние, </w:t>
      </w:r>
      <w:r>
        <w:rPr>
          <w:sz w:val="28"/>
          <w:szCs w:val="28"/>
        </w:rPr>
        <w:t>несовершеннолетние</w:t>
      </w:r>
      <w:r>
        <w:rPr>
          <w:spacing w:val="-1"/>
          <w:sz w:val="28"/>
          <w:szCs w:val="28"/>
        </w:rPr>
        <w:t>).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отдела опеки и попечительства,</w:t>
      </w:r>
      <w:r w:rsidRPr="00E82181">
        <w:rPr>
          <w:rFonts w:eastAsia="Arial"/>
          <w:sz w:val="28"/>
          <w:szCs w:val="28"/>
        </w:rPr>
        <w:t xml:space="preserve"> ответственный за прием и регистрацию документов,</w:t>
      </w:r>
      <w:r w:rsidRPr="00E82181">
        <w:rPr>
          <w:sz w:val="28"/>
          <w:szCs w:val="28"/>
        </w:rPr>
        <w:t xml:space="preserve"> принимает заявление с документами, выполняя при этом следующие действия: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- вскрывает конверт и регистрирует заявление;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- направляет зарегистрированное заявление специалисту отдела, ответственному за предоставление Услуги.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 xml:space="preserve">При поступлении документов в электронном виде специалист отдела опеки и попечительства, </w:t>
      </w:r>
      <w:r w:rsidRPr="00E82181">
        <w:rPr>
          <w:rFonts w:eastAsia="Arial"/>
          <w:sz w:val="28"/>
          <w:szCs w:val="28"/>
        </w:rPr>
        <w:t>ответственный за прием и регистрацию документов,</w:t>
      </w:r>
      <w:r w:rsidRPr="00E82181">
        <w:rPr>
          <w:sz w:val="28"/>
          <w:szCs w:val="28"/>
        </w:rPr>
        <w:t xml:space="preserve"> принимает документы, выполняя при этом следующие действия: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- регистрирует документы в электронном виде в системе электронного документооборота, в соответствии с порядком, установленным органом местного самоуправления;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- направляет зарегистрированные документы специалисту отдела опеки и попечительства, ответственному за предоставление Услуги.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rFonts w:eastAsia="Arial"/>
          <w:sz w:val="28"/>
          <w:szCs w:val="28"/>
        </w:rPr>
        <w:t xml:space="preserve">Результатом исполнения данного административного действия является </w:t>
      </w:r>
      <w:r w:rsidRPr="00E82181">
        <w:rPr>
          <w:sz w:val="28"/>
          <w:szCs w:val="28"/>
        </w:rPr>
        <w:t xml:space="preserve">прием документов, регистрация заявления в журнале регистрации заявлений граждан специалистом отдела опеки и попечительства, ответственного </w:t>
      </w:r>
      <w:r w:rsidRPr="00E82181">
        <w:rPr>
          <w:rFonts w:eastAsia="Arial"/>
          <w:sz w:val="28"/>
          <w:szCs w:val="28"/>
        </w:rPr>
        <w:t>за прием и регистрацию документов</w:t>
      </w:r>
      <w:r w:rsidRPr="00E82181">
        <w:rPr>
          <w:sz w:val="28"/>
          <w:szCs w:val="28"/>
        </w:rPr>
        <w:t>.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  <w:r w:rsidRPr="00E82181">
        <w:rPr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4C25E1" w:rsidRPr="00E82181" w:rsidRDefault="004C25E1" w:rsidP="00B55354">
      <w:pPr>
        <w:spacing w:after="0"/>
        <w:rPr>
          <w:sz w:val="28"/>
          <w:szCs w:val="28"/>
        </w:rPr>
      </w:pPr>
    </w:p>
    <w:p w:rsidR="004C25E1" w:rsidRDefault="004C25E1" w:rsidP="00B553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3.5.  Формирование и направление межведомственных запросов в органы (организации) участвующие в предоставлении Услуги</w:t>
      </w:r>
    </w:p>
    <w:p w:rsidR="004C25E1" w:rsidRDefault="004C25E1" w:rsidP="00B553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Заявитель самостоятельно не предоставил необходимые для оказания Услуги документы специалист отдела опеки и попечительства, ответственный за предоставление административной услуги, в течение 2 рабочих дней со дня регистрации заявления с документами в рамках межведомственного взаимодействия делает запросы согласно пункту </w:t>
      </w:r>
      <w:r w:rsidRPr="00AA5281">
        <w:rPr>
          <w:sz w:val="28"/>
          <w:szCs w:val="28"/>
          <w:highlight w:val="yellow"/>
        </w:rPr>
        <w:t>2.6.</w:t>
      </w:r>
      <w:r>
        <w:rPr>
          <w:sz w:val="28"/>
          <w:szCs w:val="28"/>
        </w:rPr>
        <w:t xml:space="preserve"> настоящего Регламента.</w:t>
      </w:r>
    </w:p>
    <w:p w:rsidR="004C25E1" w:rsidRDefault="004C25E1" w:rsidP="00B553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формирование и направление межведомственных запросов. Фиксация результата выполнения административной процедуры осуществляется должностным </w:t>
      </w:r>
      <w:r w:rsidR="001478DF">
        <w:rPr>
          <w:sz w:val="28"/>
          <w:szCs w:val="28"/>
        </w:rPr>
        <w:t>лицом путем</w:t>
      </w:r>
      <w:r>
        <w:rPr>
          <w:sz w:val="28"/>
          <w:szCs w:val="28"/>
        </w:rPr>
        <w:t xml:space="preserve"> регистрации информации, полученной в рамках межведомственного взаимодействия.</w:t>
      </w:r>
    </w:p>
    <w:p w:rsidR="004C25E1" w:rsidRDefault="004C25E1" w:rsidP="00B55354">
      <w:pPr>
        <w:spacing w:after="0"/>
      </w:pPr>
      <w:r>
        <w:rPr>
          <w:sz w:val="28"/>
          <w:szCs w:val="28"/>
        </w:rPr>
        <w:t xml:space="preserve">   </w:t>
      </w:r>
    </w:p>
    <w:p w:rsidR="004C25E1" w:rsidRDefault="004C25E1" w:rsidP="00B55354">
      <w:pPr>
        <w:spacing w:after="0"/>
        <w:rPr>
          <w:b/>
          <w:sz w:val="28"/>
          <w:szCs w:val="28"/>
        </w:rPr>
      </w:pPr>
    </w:p>
    <w:p w:rsidR="004C25E1" w:rsidRDefault="004C25E1" w:rsidP="00B55354">
      <w:pPr>
        <w:spacing w:after="0"/>
      </w:pPr>
      <w:r>
        <w:rPr>
          <w:b/>
          <w:sz w:val="28"/>
          <w:szCs w:val="28"/>
        </w:rPr>
        <w:t>3.6. Обследование условий жизни гражданина, выразившего желание стать опекуном (попечителем)</w:t>
      </w:r>
    </w:p>
    <w:p w:rsidR="004C25E1" w:rsidRPr="00E9554B" w:rsidRDefault="001D76CE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 w:rsidRPr="00E9554B">
        <w:rPr>
          <w:sz w:val="28"/>
          <w:szCs w:val="28"/>
        </w:rPr>
        <w:t xml:space="preserve">3.6.1. </w:t>
      </w:r>
      <w:r w:rsidR="004C25E1" w:rsidRPr="00E9554B">
        <w:rPr>
          <w:sz w:val="28"/>
          <w:szCs w:val="28"/>
        </w:rPr>
        <w:t xml:space="preserve">Обследование условий жизни Заявителя производится специалистом отдела опеки и попечительства в течение </w:t>
      </w:r>
      <w:r w:rsidRPr="00E9554B">
        <w:rPr>
          <w:sz w:val="28"/>
          <w:szCs w:val="28"/>
          <w:highlight w:val="yellow"/>
        </w:rPr>
        <w:t>7</w:t>
      </w:r>
      <w:r w:rsidR="004C25E1" w:rsidRPr="00E9554B">
        <w:rPr>
          <w:sz w:val="28"/>
          <w:szCs w:val="28"/>
        </w:rPr>
        <w:t xml:space="preserve"> рабочих дней со дня подтверждения уполномоченным органом сведений. </w:t>
      </w:r>
    </w:p>
    <w:p w:rsidR="004C25E1" w:rsidRPr="00E9554B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 w:rsidRPr="00E9554B">
        <w:rPr>
          <w:sz w:val="28"/>
          <w:szCs w:val="28"/>
        </w:rPr>
        <w:t xml:space="preserve">    При обследовании условий жизни гражданина, выразившего желание стать опекуном (попечителем), специалист оценивает жилищно-бытовые условия, личные качества и мотивы заявителя, способность его к содержанию, уходу, отношения, сложившиеся между членами семьи Заявителя. </w:t>
      </w:r>
    </w:p>
    <w:p w:rsidR="004C25E1" w:rsidRPr="00E9554B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 w:rsidRPr="00E9554B">
        <w:rPr>
          <w:sz w:val="28"/>
          <w:szCs w:val="28"/>
        </w:rPr>
        <w:t xml:space="preserve">    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специалистами, проводившими </w:t>
      </w:r>
      <w:r w:rsidR="001478DF" w:rsidRPr="00E9554B">
        <w:rPr>
          <w:sz w:val="28"/>
          <w:szCs w:val="28"/>
        </w:rPr>
        <w:t>проверку,</w:t>
      </w:r>
      <w:r w:rsidRPr="00E9554B">
        <w:rPr>
          <w:sz w:val="28"/>
          <w:szCs w:val="28"/>
        </w:rPr>
        <w:t xml:space="preserve"> и утверждается руководителем отдела опеки и попечительства. </w:t>
      </w:r>
    </w:p>
    <w:p w:rsidR="004C25E1" w:rsidRPr="00E9554B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 w:rsidRPr="00E9554B">
        <w:rPr>
          <w:sz w:val="28"/>
          <w:szCs w:val="28"/>
        </w:rPr>
        <w:t xml:space="preserve">    Акт обследования оформляется в 2 экземплярах, один из которых направляется (вручается) гражданину, выразившему желание стать опекуном (попечителем), в течение 3 дней со дня утверждения акта, второй хранится в отделе опеки и попечительства. </w:t>
      </w:r>
    </w:p>
    <w:p w:rsidR="004C25E1" w:rsidRPr="00E9554B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 w:rsidRPr="00E9554B">
        <w:rPr>
          <w:sz w:val="28"/>
          <w:szCs w:val="28"/>
        </w:rPr>
        <w:t xml:space="preserve"> Акт обследования может быть оспорен гражданином, выразившим желание стать опекуном (попечителем), в судебном порядке.</w:t>
      </w:r>
    </w:p>
    <w:p w:rsidR="004C25E1" w:rsidRPr="00E9554B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 w:rsidRPr="00E9554B">
        <w:rPr>
          <w:sz w:val="28"/>
          <w:szCs w:val="28"/>
        </w:rPr>
        <w:t xml:space="preserve"> Результатом административной процедуры является составление акта обследования условий жизни гражданина, выразившего желание стать опекуном (попечителем).</w:t>
      </w:r>
    </w:p>
    <w:p w:rsidR="001D76CE" w:rsidRPr="00E9554B" w:rsidRDefault="001D76CE" w:rsidP="00B5535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554B">
        <w:rPr>
          <w:sz w:val="28"/>
          <w:szCs w:val="28"/>
        </w:rPr>
        <w:t xml:space="preserve">3.6.2. В целях назначения опекуном близкого родственника, выразившего желание стать опекуном, в течение 7 дней </w:t>
      </w:r>
      <w:r w:rsidR="00E9554B" w:rsidRPr="00E9554B">
        <w:rPr>
          <w:sz w:val="28"/>
          <w:szCs w:val="28"/>
        </w:rPr>
        <w:t>со дня подтверждения уполномоченным органом сведений</w:t>
      </w:r>
      <w:r w:rsidRPr="00E9554B">
        <w:rPr>
          <w:sz w:val="28"/>
          <w:szCs w:val="28"/>
        </w:rPr>
        <w:t>, о</w:t>
      </w:r>
      <w:r w:rsidR="00E9554B" w:rsidRPr="00E9554B">
        <w:rPr>
          <w:sz w:val="28"/>
          <w:szCs w:val="28"/>
        </w:rPr>
        <w:t>тдел</w:t>
      </w:r>
      <w:r w:rsidRPr="00E9554B">
        <w:rPr>
          <w:sz w:val="28"/>
          <w:szCs w:val="28"/>
        </w:rPr>
        <w:t xml:space="preserve"> опеки и попечительства производит обследование условий его жизни, в ходе которого определяется отсутствие установленных </w:t>
      </w:r>
      <w:hyperlink r:id="rId31" w:anchor="block_35" w:history="1">
        <w:r w:rsidRPr="00E9554B">
          <w:rPr>
            <w:rStyle w:val="a3"/>
            <w:color w:val="auto"/>
            <w:sz w:val="28"/>
            <w:szCs w:val="28"/>
          </w:rPr>
          <w:t>Гражданским кодексом</w:t>
        </w:r>
      </w:hyperlink>
      <w:r w:rsidRPr="00E9554B">
        <w:rPr>
          <w:sz w:val="28"/>
          <w:szCs w:val="28"/>
        </w:rPr>
        <w:t> Российской Федерации обстоятельств, препятствующих назначению его опекуном.</w:t>
      </w:r>
    </w:p>
    <w:p w:rsidR="001D76CE" w:rsidRPr="00E9554B" w:rsidRDefault="001D76CE" w:rsidP="00B5535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554B">
        <w:rPr>
          <w:sz w:val="28"/>
          <w:szCs w:val="28"/>
        </w:rPr>
        <w:t>Результаты обследования указываются в </w:t>
      </w:r>
      <w:hyperlink r:id="rId32" w:anchor="block_1000" w:history="1">
        <w:r w:rsidRPr="00E9554B">
          <w:rPr>
            <w:rStyle w:val="a3"/>
            <w:color w:val="auto"/>
            <w:sz w:val="28"/>
            <w:szCs w:val="28"/>
          </w:rPr>
          <w:t>акте</w:t>
        </w:r>
      </w:hyperlink>
      <w:r w:rsidRPr="00E9554B">
        <w:rPr>
          <w:sz w:val="28"/>
          <w:szCs w:val="28"/>
        </w:rPr>
        <w:t> об обследовании условий жизни близкого родственника, выразившего желание стать опекуном.</w:t>
      </w:r>
    </w:p>
    <w:p w:rsidR="001D76CE" w:rsidRPr="00E9554B" w:rsidRDefault="001D76CE" w:rsidP="00B5535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554B">
        <w:rPr>
          <w:sz w:val="28"/>
          <w:szCs w:val="28"/>
        </w:rPr>
        <w:t>Акт об обследовании условий жизни близкого родственника оформляется в течение 3 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1D76CE" w:rsidRPr="00E9554B" w:rsidRDefault="001D76CE" w:rsidP="00B5535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554B">
        <w:rPr>
          <w:sz w:val="28"/>
          <w:szCs w:val="28"/>
        </w:rP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 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1D76CE" w:rsidRPr="00E9554B" w:rsidRDefault="001D76CE" w:rsidP="00B55354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554B">
        <w:rPr>
          <w:sz w:val="28"/>
          <w:szCs w:val="28"/>
        </w:rP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4C25E1" w:rsidRPr="00E9554B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</w:p>
    <w:p w:rsidR="004C25E1" w:rsidRDefault="004C25E1" w:rsidP="00B553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3.7. Принятие решения о назначении опекуна (попечителя) либо решения об отказе в назначении опекуна</w:t>
      </w:r>
    </w:p>
    <w:p w:rsidR="004C25E1" w:rsidRDefault="004C25E1" w:rsidP="00B5535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 в течение 1</w:t>
      </w:r>
      <w:r w:rsidR="00AA5281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подтверждения сведений уполномоченным органом на основании рассмотрения заявления и документов, необходимых для предоставления Услуги, предусмотренных пунктом 2.6. настоящего Регламента, и акта обследования принимает решение о назначении опекуна </w:t>
      </w:r>
      <w:r>
        <w:rPr>
          <w:sz w:val="28"/>
          <w:szCs w:val="28"/>
          <w:highlight w:val="yellow"/>
        </w:rPr>
        <w:t>(заключение о возможности гражданина быть опекуном, попечителем, которое является основанием для постановки его на учет в качестве гражданина, выразившего желание стать опекуном, попечителем)</w:t>
      </w:r>
      <w:r>
        <w:rPr>
          <w:sz w:val="28"/>
          <w:szCs w:val="28"/>
        </w:rPr>
        <w:t xml:space="preserve"> либо решение об отказе в назначении опекуна (о невозможности гражданина быть опекуном) с указанием причин отказа.</w:t>
      </w:r>
    </w:p>
    <w:p w:rsidR="004C25E1" w:rsidRDefault="004C25E1" w:rsidP="00B55354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 отдела, ответственный за предоставление Услуги, направляет проект постановления администрации о назначении опекуна на визирование и согласование: начальнику отдела опеки и попечительства, начальнику юридического отдела администрации города Ливны, начальнику отдела документационного и хозяйственного обеспечения администрации города, заместителю главы администрации города Ливны, курирующему работу отдела опеки и попечительства, а затем на подпись главе города Ливны.</w:t>
      </w: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данного административного действия является принятие постановления администрации города Ливны о назначении опекуна или об отказе в назначении опекуна </w:t>
      </w:r>
      <w:r w:rsidRPr="001478DF">
        <w:rPr>
          <w:sz w:val="28"/>
          <w:szCs w:val="28"/>
          <w:highlight w:val="yellow"/>
        </w:rPr>
        <w:t>либо заключение о возможности или о невозможности гражданина быть опекуном</w:t>
      </w:r>
      <w:r>
        <w:rPr>
          <w:sz w:val="28"/>
          <w:szCs w:val="28"/>
        </w:rPr>
        <w:t xml:space="preserve">. </w:t>
      </w:r>
    </w:p>
    <w:p w:rsidR="004C25E1" w:rsidRPr="001478DF" w:rsidRDefault="004C25E1" w:rsidP="001478DF">
      <w:pPr>
        <w:pStyle w:val="s1"/>
        <w:spacing w:before="0" w:beforeAutospacing="0" w:after="0" w:afterAutospacing="0"/>
        <w:ind w:firstLine="0"/>
        <w:rPr>
          <w:highlight w:val="yellow"/>
        </w:rPr>
      </w:pPr>
      <w:r>
        <w:rPr>
          <w:sz w:val="28"/>
          <w:szCs w:val="28"/>
        </w:rPr>
        <w:t xml:space="preserve">        При поступлении заявления об осуществлении опеки на возмездной основе отдел опеки и попечительства подготавливает договор об осуществлении опеки в порядке, утвержденном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</w:t>
      </w:r>
      <w:r w:rsidRPr="001478DF">
        <w:rPr>
          <w:sz w:val="28"/>
          <w:szCs w:val="28"/>
        </w:rPr>
        <w:t xml:space="preserve">от </w:t>
      </w:r>
      <w:r w:rsidR="001478DF" w:rsidRPr="001478DF">
        <w:rPr>
          <w:sz w:val="28"/>
          <w:szCs w:val="28"/>
        </w:rPr>
        <w:t>17.11.2010 № 927</w:t>
      </w:r>
      <w:r w:rsidR="001478DF">
        <w:rPr>
          <w:sz w:val="28"/>
          <w:szCs w:val="28"/>
        </w:rPr>
        <w:t>.</w:t>
      </w: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3.9. Выдача заявителю результата предоставления Услуги</w:t>
      </w:r>
    </w:p>
    <w:p w:rsidR="004C25E1" w:rsidRDefault="004C25E1" w:rsidP="00B553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назначении опекуна или об отказе в назначении опекуна </w:t>
      </w:r>
      <w:r w:rsidRPr="001478DF">
        <w:rPr>
          <w:sz w:val="28"/>
          <w:szCs w:val="28"/>
          <w:highlight w:val="yellow"/>
        </w:rPr>
        <w:t>либо заключение о возможности или невозможности Заявителя быть опекуном</w:t>
      </w:r>
      <w:r>
        <w:rPr>
          <w:sz w:val="28"/>
          <w:szCs w:val="28"/>
        </w:rPr>
        <w:t xml:space="preserve">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отделом опеки и попечительства заявителю в течение 3 дней со дня его подписания.</w:t>
      </w: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Вместе с актом об отказе в назначении опекуна </w:t>
      </w:r>
      <w:r w:rsidRPr="001478DF">
        <w:rPr>
          <w:sz w:val="28"/>
          <w:szCs w:val="28"/>
          <w:highlight w:val="yellow"/>
        </w:rPr>
        <w:t>или заключением о невозможности гражданина быть опекуном (попечителем</w:t>
      </w:r>
      <w:r>
        <w:rPr>
          <w:sz w:val="28"/>
          <w:szCs w:val="28"/>
        </w:rPr>
        <w:t xml:space="preserve">) Заявителю возвращаются все представленные документы и разъясняется порядок обжалования отказа. Копии указанных документов хранятся в отделе опеки и попечительства. </w:t>
      </w:r>
    </w:p>
    <w:p w:rsidR="004C25E1" w:rsidRDefault="004C25E1" w:rsidP="00B55354">
      <w:pPr>
        <w:shd w:val="clear" w:color="auto" w:fill="FFFFFF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(направление) Заявителю постановления о назначении опекуна.</w:t>
      </w:r>
    </w:p>
    <w:p w:rsidR="004C25E1" w:rsidRDefault="004C25E1" w:rsidP="00B55354">
      <w:pPr>
        <w:pStyle w:val="s1"/>
        <w:spacing w:before="0" w:beforeAutospacing="0" w:after="0" w:afterAutospacing="0"/>
        <w:rPr>
          <w:b/>
          <w:bCs/>
          <w:i/>
          <w:iCs/>
          <w:sz w:val="23"/>
          <w:szCs w:val="23"/>
        </w:rPr>
      </w:pPr>
    </w:p>
    <w:p w:rsidR="004C25E1" w:rsidRDefault="004C25E1" w:rsidP="00B55354">
      <w:pPr>
        <w:numPr>
          <w:ilvl w:val="0"/>
          <w:numId w:val="2"/>
        </w:numPr>
        <w:shd w:val="clear" w:color="auto" w:fill="FFFFFF"/>
        <w:tabs>
          <w:tab w:val="left" w:pos="684"/>
        </w:tabs>
        <w:spacing w:after="0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формы контроля за предоставлением Услуги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4.1. Текущий контроль за соблюдением последовательности административных действий, определенных настоящим Регламентом, осуществляется начальником отдела опеки и попечительства.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4.2. 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Федерации, нормативных правовых актов Орловской области, положений настоящего Регламента, устанавливающих требования к предоставлению Услуги.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По результатам проведения текущего контроля, в случае выявления нарушений последовательности административных действий, определенных настоящим Регламентом, и принятием в ходе ее предоставления решений, виновные лица привлекаются к дисциплинарной ответственности в соответствии с законодательством Российской Федерации.</w:t>
      </w:r>
    </w:p>
    <w:p w:rsidR="004C25E1" w:rsidRDefault="004C25E1" w:rsidP="00B5535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4C25E1" w:rsidRDefault="004C25E1" w:rsidP="00B55354">
      <w:pPr>
        <w:spacing w:after="0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pacing w:val="-1"/>
          <w:sz w:val="28"/>
          <w:szCs w:val="28"/>
        </w:rPr>
        <w:t>Досудебный (внесудебный) порядок обжалования решений и действий (бездействий) органа, предоставившего Услугу и его должностных лиц</w:t>
      </w:r>
    </w:p>
    <w:p w:rsidR="004C25E1" w:rsidRDefault="004C25E1" w:rsidP="00B55354">
      <w:pPr>
        <w:shd w:val="clear" w:color="auto" w:fill="FFFFFF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Заявитель имеет право на досудебное (внесудебное) и судебное обжалование решений и действий (бездействий), осуществляемых и принимаемых при предоставлении Услуги. </w:t>
      </w:r>
    </w:p>
    <w:p w:rsidR="004C25E1" w:rsidRDefault="004C25E1" w:rsidP="00B55354">
      <w:pPr>
        <w:shd w:val="clear" w:color="auto" w:fill="FFFFFF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5.2.  Заявитель может обратиться с жалобой, в том числе в следующих случаях: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регистрации </w:t>
      </w:r>
      <w:r>
        <w:rPr>
          <w:sz w:val="28"/>
          <w:szCs w:val="28"/>
          <w:highlight w:val="yellow"/>
        </w:rPr>
        <w:t>запроса</w:t>
      </w:r>
      <w:r>
        <w:rPr>
          <w:sz w:val="28"/>
          <w:szCs w:val="28"/>
        </w:rPr>
        <w:t xml:space="preserve"> Заявителя о предоставлении Услуги;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Услуги;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Услуги;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Услуги, у Заявителя;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Услуги;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Орловской области;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требование у Заявителя при предоставлении Услуги документов или информации, отсутствие и (или) недостоверность которых не указывалась при первичном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 июля 2010 года № 210-ФЗ «Об организации предоставления  государственных и муниципальных услуг»;</w:t>
      </w:r>
    </w:p>
    <w:p w:rsidR="004C25E1" w:rsidRDefault="004C25E1" w:rsidP="00B55354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отказ органа, предоставляющего Услугу, его должностного лица  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 </w:t>
      </w:r>
    </w:p>
    <w:p w:rsidR="004C25E1" w:rsidRDefault="004C25E1" w:rsidP="00B55354">
      <w:pPr>
        <w:shd w:val="clear" w:color="auto" w:fill="FFFFFF"/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Услугу.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Жалоба, поступившая в администрацию города Ливны подлежит регистрации не позднее следующего рабочего дня со дня ее поступления.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sz w:val="28"/>
          <w:szCs w:val="28"/>
        </w:rPr>
        <w:t xml:space="preserve"> Жалоба рассматривается должностными лицами органа, предоставляющего Услугу, в течение 15  рабочих дней со дня её регистрации,  а в случае обжалования отказа органа или должностного лица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 Жалоба может быть направлена по почте, с использованием официального сайта администрации города,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также может быть принята при личном приеме Заявителя.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5.6. Жалоба, поступившая в администрацию города Ливны, подлежит рассмотрению должностным лицом, уполномоченным на рассмотрение жалоб, который обеспечивает: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информирование Заявителя о порядке обжалования решений и действий (бездействия), нарушающих их права и законные интересы.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5.5. В случае если Заявителем подана жалоба в подразделение, рассмотрение которой не входит в его компетенцию,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 </w:t>
      </w:r>
    </w:p>
    <w:p w:rsidR="004C25E1" w:rsidRDefault="004C25E1" w:rsidP="00B55354">
      <w:pPr>
        <w:spacing w:after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  <w:r>
        <w:rPr>
          <w:sz w:val="28"/>
          <w:szCs w:val="28"/>
        </w:rPr>
        <w:t xml:space="preserve">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5.6. Жалоба должна содержать: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наименование органа, предоставляющего Услугу; фамилию, имя, отчество должностного лица, решения и действия (бездействие) которого обжалуются;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сведения об обжалуемых решениях и действиях (бездействии);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доводы, на основании которых Заявитель не согласен с решением и действием (бездействием).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5.7. По результатам рассмотрения жалобы администрация города Ливны принимает одно из следующих решений: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5.8. При удовлетворении жалобы администрация города Ливны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5.9. Администрация города Ливны отказывает в удовлетворении жалобы в следующих случаях: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наличия вступившего в законную силу решения суда, арбитражного суда по жалобе о том же предмете и по тем же основаниям;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наличия решения по жалобе, принятого ранее в соответствии с требованиями Регламента в отношении того же заявителя и по тому же предмету жалобы;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признания жалобы необоснованной.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5.10.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 или органы прокуратуры соответственно.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5.11. В ответе по результатам рассмотрения жалобы указываются: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должность, фамилия, имя, отчество (при наличии) должностного лица администрации города, принявшего решение по жалобе;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номер, дата, место принятия решения, включая сведения о должностном лице, решение или действия (бездействия) которого обжалуется;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фамилия, имя, отчество (при наличии) или наименование Заявителя;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основания для принятия решения по жалобе;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5) принятое по жалобе решение;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Услуги;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7) 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8) сведения о порядке обжалования принятого по жалобе решения.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5.12. Ответ по результатам рассмотрения жалобы подписывается уполномоченным на рассмотрение жалобы должностным лицом администрации города Ливны.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5.13. Администрация города Ливны имеет право оставить жалобу без ответа в следующих случаях: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отсутствия в жалобе фамилии Заявителя или почтового адреса (адреса электронной почты), по которому должен быть направлен ответ;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 </w:t>
      </w:r>
    </w:p>
    <w:p w:rsidR="004C25E1" w:rsidRDefault="004C25E1" w:rsidP="00B55354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 </w:t>
      </w:r>
    </w:p>
    <w:p w:rsidR="001478DF" w:rsidRPr="00723CF1" w:rsidRDefault="004C25E1" w:rsidP="00723CF1">
      <w:pPr>
        <w:spacing w:after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5.14.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4C25E1" w:rsidRDefault="004C25E1" w:rsidP="00173051">
      <w:pPr>
        <w:pageBreakBefore/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</w:t>
      </w:r>
      <w:r>
        <w:rPr>
          <w:bCs/>
          <w:sz w:val="24"/>
          <w:szCs w:val="24"/>
        </w:rPr>
        <w:t>административному регламенту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предоставления услуги                                                                    </w:t>
      </w:r>
    </w:p>
    <w:p w:rsidR="00723CF1" w:rsidRDefault="00723CF1" w:rsidP="00B55354">
      <w:pPr>
        <w:shd w:val="clear" w:color="auto" w:fill="FFFFFF"/>
        <w:spacing w:after="0"/>
        <w:ind w:firstLine="0"/>
        <w:jc w:val="right"/>
        <w:rPr>
          <w:spacing w:val="-1"/>
          <w:sz w:val="24"/>
          <w:szCs w:val="24"/>
        </w:rPr>
      </w:pPr>
      <w:r w:rsidRPr="00723CF1">
        <w:rPr>
          <w:sz w:val="24"/>
          <w:szCs w:val="24"/>
        </w:rPr>
        <w:t xml:space="preserve">«Установление </w:t>
      </w:r>
      <w:r w:rsidRPr="00723CF1">
        <w:rPr>
          <w:spacing w:val="-1"/>
          <w:sz w:val="24"/>
          <w:szCs w:val="24"/>
        </w:rPr>
        <w:t>опеки (в том числе предварительная опека),</w:t>
      </w:r>
    </w:p>
    <w:p w:rsidR="00723CF1" w:rsidRDefault="00723CF1" w:rsidP="00B55354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 w:rsidRPr="00723CF1">
        <w:rPr>
          <w:spacing w:val="-1"/>
          <w:sz w:val="24"/>
          <w:szCs w:val="24"/>
        </w:rPr>
        <w:t xml:space="preserve"> освобождение опекуна от исполнения им своих обязанностей»</w:t>
      </w:r>
      <w:r w:rsidRPr="00723CF1">
        <w:rPr>
          <w:sz w:val="24"/>
          <w:szCs w:val="24"/>
        </w:rPr>
        <w:t xml:space="preserve"> </w:t>
      </w:r>
    </w:p>
    <w:p w:rsidR="004C25E1" w:rsidRDefault="004A63EC" w:rsidP="00B55354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hyperlink r:id="rId33" w:history="1">
        <w:r w:rsidR="00723CF1" w:rsidRPr="00723CF1">
          <w:rPr>
            <w:rStyle w:val="a3"/>
            <w:rFonts w:eastAsiaTheme="majorEastAsia"/>
            <w:color w:val="auto"/>
            <w:sz w:val="24"/>
            <w:szCs w:val="24"/>
            <w:u w:val="none"/>
            <w:shd w:val="clear" w:color="auto" w:fill="FFFFFF"/>
          </w:rPr>
          <w:t xml:space="preserve"> в отношении совершеннолетних недееспособных</w:t>
        </w:r>
      </w:hyperlink>
      <w:r w:rsidR="00723CF1" w:rsidRPr="00723CF1">
        <w:rPr>
          <w:sz w:val="24"/>
          <w:szCs w:val="24"/>
        </w:rPr>
        <w:t>»</w:t>
      </w:r>
      <w:r w:rsidR="00723CF1">
        <w:t xml:space="preserve"> </w:t>
      </w:r>
      <w:r w:rsidR="004C25E1"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1" w:name="text"/>
      <w:bookmarkEnd w:id="1"/>
      <w:r w:rsidR="004C25E1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pacing w:val="-1"/>
          <w:sz w:val="24"/>
          <w:szCs w:val="24"/>
        </w:rPr>
      </w:pP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Главе города Ливны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</w:pPr>
      <w:r>
        <w:rPr>
          <w:spacing w:val="-2"/>
        </w:rPr>
        <w:t xml:space="preserve">           (Ф.И.О.)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проживающие по адресу:_____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___________________________</w:t>
      </w:r>
    </w:p>
    <w:p w:rsidR="004C25E1" w:rsidRDefault="004C25E1" w:rsidP="00B55354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___________________________</w:t>
      </w:r>
    </w:p>
    <w:p w:rsidR="004C25E1" w:rsidRDefault="004C25E1" w:rsidP="00B55354">
      <w:pPr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spacing w:after="0"/>
        <w:ind w:firstLine="0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Заявление</w:t>
      </w:r>
    </w:p>
    <w:p w:rsidR="004C25E1" w:rsidRDefault="004C25E1" w:rsidP="00B55354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Мы, _____________________________________________________________</w:t>
      </w:r>
      <w:r w:rsidR="00723CF1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4C25E1" w:rsidRDefault="004C25E1" w:rsidP="00B55354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23CF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</w:p>
    <w:p w:rsidR="004C25E1" w:rsidRDefault="00AA5281" w:rsidP="00B55354">
      <w:pPr>
        <w:shd w:val="clear" w:color="auto" w:fill="FFFFF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нижеподписавшиеся</w:t>
      </w:r>
      <w:r w:rsidR="004C25E1">
        <w:rPr>
          <w:sz w:val="24"/>
          <w:szCs w:val="24"/>
        </w:rPr>
        <w:t xml:space="preserve">   члены   </w:t>
      </w:r>
      <w:r>
        <w:rPr>
          <w:sz w:val="24"/>
          <w:szCs w:val="24"/>
        </w:rPr>
        <w:t>семьи, проживающие</w:t>
      </w:r>
      <w:r w:rsidR="004C25E1">
        <w:rPr>
          <w:sz w:val="24"/>
          <w:szCs w:val="24"/>
        </w:rPr>
        <w:t xml:space="preserve">   совместно   с   заявителем (</w:t>
      </w:r>
      <w:proofErr w:type="spellStart"/>
      <w:r w:rsidR="004C25E1">
        <w:rPr>
          <w:sz w:val="24"/>
          <w:szCs w:val="24"/>
        </w:rPr>
        <w:t>ями</w:t>
      </w:r>
      <w:proofErr w:type="spellEnd"/>
      <w:r w:rsidR="004C25E1">
        <w:rPr>
          <w:sz w:val="24"/>
          <w:szCs w:val="24"/>
        </w:rPr>
        <w:t>),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723CF1">
        <w:rPr>
          <w:sz w:val="24"/>
          <w:szCs w:val="24"/>
        </w:rPr>
        <w:t>___</w:t>
      </w:r>
      <w:r>
        <w:rPr>
          <w:sz w:val="24"/>
          <w:szCs w:val="24"/>
        </w:rPr>
        <w:t>_,</w:t>
      </w:r>
    </w:p>
    <w:p w:rsidR="004C25E1" w:rsidRDefault="004C25E1" w:rsidP="00B55354">
      <w:pPr>
        <w:shd w:val="clear" w:color="auto" w:fill="FFFFFF"/>
        <w:spacing w:after="0"/>
        <w:ind w:firstLine="0"/>
      </w:pPr>
      <w:r>
        <w:t>(Ф.И.О. лиц, выразивших желание усыновить ребенка(детей), взять его под опеку или попечительство, на воспитание в приемную семью)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согласны на прием </w:t>
      </w:r>
      <w:r w:rsidR="00AA5281">
        <w:rPr>
          <w:sz w:val="24"/>
          <w:szCs w:val="24"/>
        </w:rPr>
        <w:t>недееспособного гражданина</w:t>
      </w:r>
      <w:r>
        <w:rPr>
          <w:sz w:val="24"/>
          <w:szCs w:val="24"/>
        </w:rPr>
        <w:t xml:space="preserve"> под опеку</w:t>
      </w:r>
      <w:r w:rsidR="00AA5281">
        <w:rPr>
          <w:sz w:val="24"/>
          <w:szCs w:val="24"/>
        </w:rPr>
        <w:t xml:space="preserve"> </w:t>
      </w:r>
      <w:r>
        <w:rPr>
          <w:sz w:val="24"/>
          <w:szCs w:val="24"/>
        </w:rPr>
        <w:t>и совместное с ним (ними) проживание по указанному выше адресу (указать Ф.И.О. принимае</w:t>
      </w:r>
      <w:r w:rsidR="00723CF1">
        <w:rPr>
          <w:sz w:val="24"/>
          <w:szCs w:val="24"/>
        </w:rPr>
        <w:t>мого гражданина</w:t>
      </w:r>
      <w:r>
        <w:rPr>
          <w:sz w:val="24"/>
          <w:szCs w:val="24"/>
        </w:rPr>
        <w:t>).</w:t>
      </w:r>
    </w:p>
    <w:p w:rsidR="004C25E1" w:rsidRDefault="004C25E1" w:rsidP="00B55354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Согласны на обработку персональных данных.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(расшифровка подписи)               (подпись) 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hd w:val="clear" w:color="auto" w:fill="FFFFFF"/>
        <w:spacing w:after="0"/>
        <w:ind w:firstLine="0"/>
        <w:rPr>
          <w:sz w:val="24"/>
          <w:szCs w:val="24"/>
        </w:rPr>
      </w:pPr>
    </w:p>
    <w:p w:rsidR="004C25E1" w:rsidRDefault="004C25E1" w:rsidP="00B55354">
      <w:pPr>
        <w:spacing w:after="0"/>
        <w:ind w:firstLine="0"/>
        <w:rPr>
          <w:sz w:val="24"/>
          <w:szCs w:val="24"/>
        </w:rPr>
        <w:sectPr w:rsidR="004C25E1">
          <w:pgSz w:w="12240" w:h="15840"/>
          <w:pgMar w:top="1079" w:right="929" w:bottom="720" w:left="1440" w:header="720" w:footer="720" w:gutter="0"/>
          <w:cols w:space="720"/>
        </w:sectPr>
      </w:pPr>
    </w:p>
    <w:p w:rsidR="00497F41" w:rsidRDefault="00497F41" w:rsidP="00497F41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97F41" w:rsidRDefault="00497F41" w:rsidP="00497F41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</w:t>
      </w:r>
      <w:r>
        <w:rPr>
          <w:bCs/>
          <w:sz w:val="24"/>
          <w:szCs w:val="24"/>
        </w:rPr>
        <w:t>административному регламенту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97F41" w:rsidRDefault="00497F41" w:rsidP="00497F41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предоставления услуги                                                                    </w:t>
      </w:r>
    </w:p>
    <w:p w:rsidR="00497F41" w:rsidRDefault="00497F41" w:rsidP="00497F41">
      <w:pPr>
        <w:shd w:val="clear" w:color="auto" w:fill="FFFFFF"/>
        <w:spacing w:after="0"/>
        <w:ind w:firstLine="0"/>
        <w:jc w:val="right"/>
        <w:rPr>
          <w:spacing w:val="-1"/>
          <w:sz w:val="24"/>
          <w:szCs w:val="24"/>
        </w:rPr>
      </w:pPr>
      <w:r w:rsidRPr="00723CF1">
        <w:rPr>
          <w:sz w:val="24"/>
          <w:szCs w:val="24"/>
        </w:rPr>
        <w:t xml:space="preserve">«Установление </w:t>
      </w:r>
      <w:r w:rsidRPr="00723CF1">
        <w:rPr>
          <w:spacing w:val="-1"/>
          <w:sz w:val="24"/>
          <w:szCs w:val="24"/>
        </w:rPr>
        <w:t>опеки (в том числе предварительная опека),</w:t>
      </w:r>
    </w:p>
    <w:p w:rsidR="00497F41" w:rsidRDefault="00497F41" w:rsidP="00497F41">
      <w:pPr>
        <w:shd w:val="clear" w:color="auto" w:fill="FFFFFF"/>
        <w:spacing w:after="0"/>
        <w:ind w:firstLine="0"/>
        <w:jc w:val="right"/>
        <w:rPr>
          <w:sz w:val="24"/>
          <w:szCs w:val="24"/>
        </w:rPr>
      </w:pPr>
      <w:r w:rsidRPr="00723CF1">
        <w:rPr>
          <w:spacing w:val="-1"/>
          <w:sz w:val="24"/>
          <w:szCs w:val="24"/>
        </w:rPr>
        <w:t xml:space="preserve"> освобождение опекуна от исполнения им своих обязанностей»</w:t>
      </w:r>
      <w:r w:rsidRPr="00723CF1">
        <w:rPr>
          <w:sz w:val="24"/>
          <w:szCs w:val="24"/>
        </w:rPr>
        <w:t xml:space="preserve"> </w:t>
      </w:r>
    </w:p>
    <w:p w:rsidR="004C25E1" w:rsidRDefault="004A63EC" w:rsidP="00497F41">
      <w:pPr>
        <w:pStyle w:val="s1"/>
        <w:spacing w:before="0" w:beforeAutospacing="0" w:after="0" w:afterAutospacing="0"/>
        <w:ind w:firstLine="0"/>
        <w:jc w:val="right"/>
        <w:rPr>
          <w:spacing w:val="-1"/>
        </w:rPr>
      </w:pPr>
      <w:hyperlink r:id="rId34" w:history="1">
        <w:r w:rsidR="00497F41" w:rsidRPr="00723CF1">
          <w:rPr>
            <w:rStyle w:val="a3"/>
            <w:rFonts w:eastAsiaTheme="majorEastAsia"/>
            <w:color w:val="auto"/>
            <w:u w:val="none"/>
            <w:shd w:val="clear" w:color="auto" w:fill="FFFFFF"/>
          </w:rPr>
          <w:t xml:space="preserve"> в отношении совершеннолетних недееспособных</w:t>
        </w:r>
      </w:hyperlink>
      <w:r w:rsidR="00497F41" w:rsidRPr="00723CF1">
        <w:t>»</w:t>
      </w:r>
      <w:r w:rsidR="004C25E1">
        <w:rPr>
          <w:spacing w:val="-1"/>
        </w:rPr>
        <w:t xml:space="preserve">) </w:t>
      </w:r>
    </w:p>
    <w:tbl>
      <w:tblPr>
        <w:tblpPr w:leftFromText="180" w:rightFromText="180" w:bottomFromText="16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</w:tblGrid>
      <w:tr w:rsidR="004C25E1" w:rsidTr="004C25E1">
        <w:trPr>
          <w:trHeight w:val="41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spacing w:after="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Обращение Заявителя</w:t>
            </w:r>
          </w:p>
        </w:tc>
      </w:tr>
    </w:tbl>
    <w:p w:rsidR="004C25E1" w:rsidRDefault="004C25E1" w:rsidP="00723CF1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</w:tblGrid>
      <w:tr w:rsidR="004C25E1" w:rsidTr="004C25E1">
        <w:trPr>
          <w:trHeight w:val="843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spacing w:after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документов (информации), необходимых (ой) для предоставления Услуги</w:t>
            </w:r>
          </w:p>
        </w:tc>
      </w:tr>
    </w:tbl>
    <w:tbl>
      <w:tblPr>
        <w:tblpPr w:leftFromText="180" w:rightFromText="180" w:bottomFromText="160" w:vertAnchor="text" w:horzAnchor="margin" w:tblpXSpec="center" w:tblpY="2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</w:tblGrid>
      <w:tr w:rsidR="004C25E1" w:rsidTr="004C25E1">
        <w:trPr>
          <w:trHeight w:val="94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spacing w:after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и направление межведомственных запросов в органы (организации), участвующие в предоставлении Услуги</w:t>
            </w:r>
          </w:p>
        </w:tc>
      </w:tr>
    </w:tbl>
    <w:tbl>
      <w:tblPr>
        <w:tblpPr w:leftFromText="180" w:rightFromText="180" w:bottomFromText="160" w:vertAnchor="text" w:horzAnchor="page" w:tblpX="1831" w:tblpY="5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</w:tblGrid>
      <w:tr w:rsidR="004C25E1" w:rsidTr="004C25E1">
        <w:trPr>
          <w:trHeight w:val="6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spacing w:after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Имеются основания для предоставления Услуги</w:t>
            </w:r>
          </w:p>
        </w:tc>
      </w:tr>
    </w:tbl>
    <w:tbl>
      <w:tblPr>
        <w:tblpPr w:leftFromText="180" w:rightFromText="180" w:bottomFromText="160" w:vertAnchor="text" w:tblpX="2956" w:tblpY="4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</w:tblGrid>
      <w:tr w:rsidR="004C25E1" w:rsidTr="004C25E1">
        <w:trPr>
          <w:trHeight w:val="39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spacing w:after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Обследование условий жизни гражданина</w:t>
            </w:r>
          </w:p>
        </w:tc>
      </w:tr>
    </w:tbl>
    <w:tbl>
      <w:tblPr>
        <w:tblpPr w:leftFromText="180" w:rightFromText="180" w:bottomFromText="160" w:vertAnchor="text" w:horzAnchor="page" w:tblpX="7951" w:tblpY="5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3"/>
      </w:tblGrid>
      <w:tr w:rsidR="004C25E1" w:rsidTr="004C25E1">
        <w:trPr>
          <w:trHeight w:val="55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spacing w:after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 основания для предоставления Услуги</w:t>
            </w:r>
          </w:p>
        </w:tc>
      </w:tr>
    </w:tbl>
    <w:tbl>
      <w:tblPr>
        <w:tblpPr w:leftFromText="180" w:rightFromText="180" w:bottomFromText="160" w:vertAnchor="text" w:horzAnchor="page" w:tblpX="496" w:tblpY="7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</w:tblGrid>
      <w:tr w:rsidR="004C25E1" w:rsidTr="004C25E1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pStyle w:val="s1"/>
              <w:spacing w:before="0" w:beforeAutospacing="0" w:after="0" w:afterAutospacing="0"/>
              <w:ind w:firstLine="0"/>
              <w:jc w:val="center"/>
              <w:rPr>
                <w:spacing w:val="-1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Принятие решения об </w:t>
            </w:r>
            <w:r w:rsidR="00723CF1">
              <w:t>у</w:t>
            </w:r>
            <w:r w:rsidR="00723CF1" w:rsidRPr="00723CF1">
              <w:t xml:space="preserve">становление </w:t>
            </w:r>
            <w:r w:rsidR="00723CF1" w:rsidRPr="00723CF1">
              <w:rPr>
                <w:spacing w:val="-1"/>
              </w:rPr>
              <w:t>опеки (в том числе предварительная опека)</w:t>
            </w:r>
            <w:hyperlink r:id="rId35" w:history="1">
              <w:r w:rsidR="00723CF1" w:rsidRPr="00723CF1">
                <w:rPr>
                  <w:rStyle w:val="a3"/>
                  <w:rFonts w:eastAsiaTheme="majorEastAsia"/>
                  <w:color w:val="auto"/>
                  <w:u w:val="none"/>
                  <w:shd w:val="clear" w:color="auto" w:fill="FFFFFF"/>
                </w:rPr>
                <w:t xml:space="preserve"> в отношении совершеннолетних недееспособных</w:t>
              </w:r>
            </w:hyperlink>
            <w:r w:rsidR="00723CF1" w:rsidRPr="00723CF1"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7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</w:tblGrid>
      <w:tr w:rsidR="004C25E1" w:rsidTr="00723CF1">
        <w:trPr>
          <w:trHeight w:val="113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pStyle w:val="s1"/>
              <w:spacing w:before="0" w:beforeAutospacing="0" w:after="0" w:afterAutospacing="0"/>
              <w:ind w:firstLine="0"/>
              <w:jc w:val="center"/>
              <w:rPr>
                <w:spacing w:val="-1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Принятие решения об отказе в установлении  </w:t>
            </w:r>
            <w:r>
              <w:rPr>
                <w:spacing w:val="-1"/>
                <w:lang w:eastAsia="en-US"/>
              </w:rPr>
              <w:t xml:space="preserve"> опеки</w:t>
            </w:r>
          </w:p>
          <w:p w:rsidR="004C25E1" w:rsidRDefault="004C25E1" w:rsidP="00723CF1">
            <w:pPr>
              <w:pStyle w:val="s1"/>
              <w:spacing w:before="0" w:beforeAutospacing="0" w:after="0" w:afterAutospacing="0"/>
              <w:ind w:firstLine="0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(в том числе предваритель</w:t>
            </w:r>
            <w:r w:rsidR="0007225F">
              <w:rPr>
                <w:spacing w:val="-1"/>
                <w:lang w:eastAsia="en-US"/>
              </w:rPr>
              <w:t>ная опека</w:t>
            </w:r>
            <w:r>
              <w:rPr>
                <w:spacing w:val="-1"/>
                <w:lang w:eastAsia="en-US"/>
              </w:rPr>
              <w:t>)</w:t>
            </w:r>
          </w:p>
        </w:tc>
      </w:tr>
    </w:tbl>
    <w:tbl>
      <w:tblPr>
        <w:tblpPr w:leftFromText="180" w:rightFromText="180" w:bottomFromText="160" w:vertAnchor="text" w:horzAnchor="page" w:tblpX="2536" w:tblpY="8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3"/>
      </w:tblGrid>
      <w:tr w:rsidR="004C25E1" w:rsidTr="004C25E1">
        <w:trPr>
          <w:trHeight w:val="701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1" w:rsidRDefault="004C25E1" w:rsidP="00723CF1">
            <w:pPr>
              <w:spacing w:after="0"/>
              <w:ind w:firstLine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Подготовка Заявителю документов и (или) информации, подтверждающих предоставление Услуги (отказ в предоставлении Услуги)</w:t>
            </w:r>
          </w:p>
          <w:p w:rsidR="004C25E1" w:rsidRDefault="004C25E1" w:rsidP="00723CF1">
            <w:pPr>
              <w:spacing w:after="0"/>
              <w:ind w:firstLine="0"/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4C25E1" w:rsidRDefault="004C25E1" w:rsidP="00723CF1">
            <w:pPr>
              <w:spacing w:after="0"/>
              <w:ind w:firstLine="0"/>
              <w:jc w:val="center"/>
              <w:rPr>
                <w:noProof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10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</w:tblGrid>
      <w:tr w:rsidR="004C25E1" w:rsidTr="004C25E1">
        <w:trPr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1" w:rsidRDefault="004C25E1" w:rsidP="00723CF1">
            <w:pPr>
              <w:spacing w:after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Выдача (направление) Заявителю результата предоставления Услуги</w:t>
            </w:r>
          </w:p>
        </w:tc>
      </w:tr>
    </w:tbl>
    <w:p w:rsidR="004C25E1" w:rsidRDefault="004C25E1" w:rsidP="00723CF1">
      <w:pPr>
        <w:spacing w:after="0"/>
        <w:ind w:firstLine="0"/>
        <w:jc w:val="center"/>
      </w:pPr>
      <w:r>
        <w:rPr>
          <w:noProof/>
        </w:rPr>
        <w:t xml:space="preserve"> </w:t>
      </w:r>
      <w:r w:rsidR="004A63E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29" o:spid="_x0000_s1026" type="#_x0000_t67" style="position:absolute;left:0;text-align:left;margin-left:0;margin-top:498.7pt;width:20.25pt;height:24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" adj="12488" fillcolor="#4472c4 [3204]" strokecolor="#1f3763 [1604]" strokeweight="1pt">
            <w10:wrap anchorx="page"/>
          </v:shape>
        </w:pict>
      </w:r>
      <w:r>
        <w:rPr>
          <w:noProof/>
        </w:rPr>
        <w:t xml:space="preserve"> </w:t>
      </w:r>
      <w:r w:rsidR="004A63EC">
        <w:rPr>
          <w:noProof/>
        </w:rPr>
        <w:pict>
          <v:shape id="Стрелка: вниз 20" o:spid="_x0000_s1035" type="#_x0000_t67" style="position:absolute;left:0;text-align:left;margin-left:0;margin-top:41.2pt;width:20.25pt;height:20.25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" adj="10800" fillcolor="#4472c4 [3204]" strokecolor="#1f3763 [1604]" strokeweight="1pt">
            <w10:wrap anchorx="page"/>
          </v:shape>
        </w:pict>
      </w:r>
      <w:r w:rsidR="004A63EC">
        <w:rPr>
          <w:noProof/>
        </w:rPr>
        <w:pict>
          <v:shape id="Стрелка: вниз 22" o:spid="_x0000_s1034" type="#_x0000_t67" style="position:absolute;left:0;text-align:left;margin-left:128.25pt;margin-top:257.75pt;width:25.35pt;height:28.3pt;rotation:254057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" adj="11909" fillcolor="#4472c4 [3204]" strokecolor="#1f3763 [1604]" strokeweight="1pt"/>
        </w:pict>
      </w:r>
      <w:r w:rsidR="004A63EC">
        <w:rPr>
          <w:noProof/>
        </w:rPr>
        <w:pict>
          <v:shape id="Стрелка: вниз 24" o:spid="_x0000_s1033" type="#_x0000_t67" style="position:absolute;left:0;text-align:left;margin-left:385.2pt;margin-top:327.5pt;width:20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" adj="12488" fillcolor="#4472c4 [3204]" strokecolor="#1f3763 [1604]" strokeweight="1pt"/>
        </w:pict>
      </w:r>
      <w:r w:rsidR="004A63EC">
        <w:rPr>
          <w:noProof/>
        </w:rPr>
        <w:pict>
          <v:shape id="Стрелка: вниз 26" o:spid="_x0000_s1032" type="#_x0000_t67" style="position:absolute;left:0;text-align:left;margin-left:72.45pt;margin-top:330.5pt;width:20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" adj="11880" fillcolor="#4472c4 [3204]" strokecolor="#1f3763 [1604]" strokeweight="1pt"/>
        </w:pict>
      </w:r>
      <w:r w:rsidR="004A63EC">
        <w:rPr>
          <w:noProof/>
        </w:rPr>
        <w:pict>
          <v:shape id="Стрелка: вниз 1" o:spid="_x0000_s1031" type="#_x0000_t67" style="position:absolute;left:0;text-align:left;margin-left:0;margin-top:196.4pt;width:20.25pt;height:27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" adj="13719" fillcolor="#4472c4 [3204]" strokecolor="#1f3763 [1604]" strokeweight="1pt">
            <w10:wrap anchorx="page"/>
          </v:shape>
        </w:pict>
      </w:r>
      <w:r w:rsidR="004A63EC">
        <w:rPr>
          <w:noProof/>
        </w:rPr>
        <w:pict>
          <v:shape id="Стрелка: вниз 28" o:spid="_x0000_s1030" type="#_x0000_t67" style="position:absolute;left:0;text-align:left;margin-left:389.75pt;margin-top:417.7pt;width:2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" adj="12488" fillcolor="#4472c4 [3204]" strokecolor="#1f3763 [1604]" strokeweight="1pt"/>
        </w:pict>
      </w:r>
      <w:r w:rsidR="004A63EC">
        <w:rPr>
          <w:noProof/>
        </w:rPr>
        <w:pict>
          <v:shape id="Стрелка: вниз 25" o:spid="_x0000_s1029" type="#_x0000_t67" style="position:absolute;left:0;text-align:left;margin-left:78.05pt;margin-top:413.75pt;width:2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" adj="12488" fillcolor="#4472c4 [3204]" strokecolor="#1f3763 [1604]" strokeweight="1pt"/>
        </w:pict>
      </w:r>
      <w:r w:rsidR="004A63EC">
        <w:rPr>
          <w:noProof/>
        </w:rPr>
        <w:pict>
          <v:shape id="Стрелка: вниз 23" o:spid="_x0000_s1028" type="#_x0000_t67" style="position:absolute;left:0;text-align:left;margin-left:322.1pt;margin-top:255.85pt;width:23.45pt;height:25.6pt;rotation:-29403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" adj="11707" fillcolor="#4472c4 [3204]" strokecolor="#1f3763 [1604]" strokeweight="1pt"/>
        </w:pict>
      </w:r>
      <w:r w:rsidR="004A63EC">
        <w:rPr>
          <w:noProof/>
        </w:rPr>
        <w:pict>
          <v:shape id="Стрелка: вниз 21" o:spid="_x0000_s1027" type="#_x0000_t67" style="position:absolute;left:0;text-align:left;margin-left:0;margin-top:110.95pt;width:20.25pt;height:2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" adj="11545" fillcolor="#4472c4 [3204]" strokecolor="#1f3763 [1604]" strokeweight="1pt">
            <w10:wrap anchorx="page"/>
          </v:shape>
        </w:pict>
      </w:r>
    </w:p>
    <w:p w:rsidR="00981B26" w:rsidRDefault="00981B26" w:rsidP="00723CF1">
      <w:pPr>
        <w:spacing w:after="0"/>
        <w:ind w:firstLine="0"/>
        <w:jc w:val="center"/>
      </w:pPr>
    </w:p>
    <w:sectPr w:rsidR="00981B26" w:rsidSect="004A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933"/>
    <w:multiLevelType w:val="hybridMultilevel"/>
    <w:tmpl w:val="02F00ADA"/>
    <w:lvl w:ilvl="0" w:tplc="82EAE3B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55AA0"/>
    <w:multiLevelType w:val="multilevel"/>
    <w:tmpl w:val="FE5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C62AB"/>
    <w:multiLevelType w:val="hybridMultilevel"/>
    <w:tmpl w:val="F5E03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17"/>
    <w:rsid w:val="00060823"/>
    <w:rsid w:val="0007225F"/>
    <w:rsid w:val="00093981"/>
    <w:rsid w:val="00094917"/>
    <w:rsid w:val="001478DF"/>
    <w:rsid w:val="00157D17"/>
    <w:rsid w:val="00173051"/>
    <w:rsid w:val="001A52F2"/>
    <w:rsid w:val="001D76CE"/>
    <w:rsid w:val="002C660F"/>
    <w:rsid w:val="0033718A"/>
    <w:rsid w:val="003E13D5"/>
    <w:rsid w:val="00435ED3"/>
    <w:rsid w:val="004439F6"/>
    <w:rsid w:val="00463C51"/>
    <w:rsid w:val="00497F41"/>
    <w:rsid w:val="004A63EC"/>
    <w:rsid w:val="004C25E1"/>
    <w:rsid w:val="0054052D"/>
    <w:rsid w:val="005C644E"/>
    <w:rsid w:val="005F1B91"/>
    <w:rsid w:val="0069721A"/>
    <w:rsid w:val="006B1718"/>
    <w:rsid w:val="00714E20"/>
    <w:rsid w:val="00723CF1"/>
    <w:rsid w:val="00766915"/>
    <w:rsid w:val="007930A3"/>
    <w:rsid w:val="007C0376"/>
    <w:rsid w:val="007C6409"/>
    <w:rsid w:val="00810C09"/>
    <w:rsid w:val="008A6C66"/>
    <w:rsid w:val="00962CFE"/>
    <w:rsid w:val="00981B26"/>
    <w:rsid w:val="00A01409"/>
    <w:rsid w:val="00A27D57"/>
    <w:rsid w:val="00A75586"/>
    <w:rsid w:val="00A951FB"/>
    <w:rsid w:val="00AA0EC9"/>
    <w:rsid w:val="00AA31DB"/>
    <w:rsid w:val="00AA5281"/>
    <w:rsid w:val="00B238E8"/>
    <w:rsid w:val="00B55354"/>
    <w:rsid w:val="00BA2EA3"/>
    <w:rsid w:val="00BD039F"/>
    <w:rsid w:val="00BF1A62"/>
    <w:rsid w:val="00C445E4"/>
    <w:rsid w:val="00CA0DEE"/>
    <w:rsid w:val="00CA5540"/>
    <w:rsid w:val="00CA5812"/>
    <w:rsid w:val="00D14AC7"/>
    <w:rsid w:val="00D76E13"/>
    <w:rsid w:val="00DD61DB"/>
    <w:rsid w:val="00E82181"/>
    <w:rsid w:val="00E923CA"/>
    <w:rsid w:val="00E9554B"/>
    <w:rsid w:val="00ED5748"/>
    <w:rsid w:val="00EF0172"/>
    <w:rsid w:val="00F806B8"/>
    <w:rsid w:val="00FA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5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C25E1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C25E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C25E1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5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2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C25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C2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C25E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C25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C2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rmal0">
    <w:name w:val="msonormal"/>
    <w:basedOn w:val="a"/>
    <w:uiPriority w:val="99"/>
    <w:rsid w:val="004C25E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C25E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rsid w:val="004C25E1"/>
    <w:rPr>
      <w:rFonts w:ascii="Arial" w:hAnsi="Arial" w:cs="Arial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4C25E1"/>
    <w:rPr>
      <w:rFonts w:ascii="Arial" w:eastAsiaTheme="minorHAnsi" w:hAnsi="Arial" w:cs="Arial"/>
      <w:sz w:val="22"/>
      <w:szCs w:val="22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C25E1"/>
    <w:rPr>
      <w:rFonts w:ascii="Calibri" w:eastAsia="Calibri" w:hAnsi="Calibri"/>
    </w:rPr>
  </w:style>
  <w:style w:type="paragraph" w:styleId="a8">
    <w:name w:val="header"/>
    <w:basedOn w:val="a"/>
    <w:link w:val="a7"/>
    <w:uiPriority w:val="99"/>
    <w:semiHidden/>
    <w:unhideWhenUsed/>
    <w:rsid w:val="004C25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4C25E1"/>
    <w:rPr>
      <w:sz w:val="28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4C25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4C2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4C25E1"/>
  </w:style>
  <w:style w:type="character" w:customStyle="1" w:styleId="ad">
    <w:name w:val="Основной текст Знак"/>
    <w:basedOn w:val="a0"/>
    <w:link w:val="ae"/>
    <w:uiPriority w:val="99"/>
    <w:semiHidden/>
    <w:rsid w:val="004C2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4C25E1"/>
    <w:pPr>
      <w:spacing w:line="360" w:lineRule="exact"/>
      <w:ind w:firstLine="720"/>
    </w:pPr>
    <w:rPr>
      <w:sz w:val="28"/>
    </w:rPr>
  </w:style>
  <w:style w:type="paragraph" w:styleId="af">
    <w:name w:val="Title"/>
    <w:basedOn w:val="a"/>
    <w:next w:val="ae"/>
    <w:link w:val="af0"/>
    <w:uiPriority w:val="99"/>
    <w:qFormat/>
    <w:rsid w:val="004C25E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4C25E1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1">
    <w:name w:val="Подпись Знак"/>
    <w:basedOn w:val="a0"/>
    <w:link w:val="af2"/>
    <w:uiPriority w:val="99"/>
    <w:semiHidden/>
    <w:rsid w:val="004C25E1"/>
    <w:rPr>
      <w:sz w:val="28"/>
      <w:lang w:eastAsia="ru-RU"/>
    </w:rPr>
  </w:style>
  <w:style w:type="paragraph" w:styleId="af2">
    <w:name w:val="Signature"/>
    <w:basedOn w:val="a"/>
    <w:next w:val="ae"/>
    <w:link w:val="af1"/>
    <w:uiPriority w:val="99"/>
    <w:semiHidden/>
    <w:unhideWhenUsed/>
    <w:rsid w:val="004C25E1"/>
    <w:pPr>
      <w:tabs>
        <w:tab w:val="left" w:pos="5103"/>
        <w:tab w:val="right" w:pos="9639"/>
      </w:tabs>
      <w:suppressAutoHyphens/>
      <w:spacing w:before="480" w:line="240" w:lineRule="exact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4C25E1"/>
    <w:rPr>
      <w:sz w:val="28"/>
      <w:lang w:val="en-US"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4C25E1"/>
    <w:pPr>
      <w:framePr w:w="4129" w:h="1997" w:hSpace="180" w:wrap="auto" w:vAnchor="text" w:hAnchor="page" w:x="7061" w:y="354"/>
      <w:spacing w:before="120" w:line="240" w:lineRule="exact"/>
      <w:ind w:left="142" w:hanging="142"/>
    </w:pPr>
    <w:rPr>
      <w:rFonts w:asciiTheme="minorHAnsi" w:eastAsiaTheme="minorHAnsi" w:hAnsiTheme="minorHAnsi" w:cstheme="minorBidi"/>
      <w:sz w:val="28"/>
      <w:szCs w:val="22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C25E1"/>
    <w:rPr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C25E1"/>
    <w:pPr>
      <w:framePr w:w="4440" w:h="3869" w:hSpace="180" w:wrap="auto" w:vAnchor="text" w:hAnchor="page" w:x="1301" w:y="56"/>
      <w:spacing w:before="120" w:line="360" w:lineRule="auto"/>
      <w:ind w:right="45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25E1"/>
    <w:rPr>
      <w:sz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25E1"/>
    <w:pPr>
      <w:ind w:firstLine="769"/>
    </w:pPr>
    <w:rPr>
      <w:rFonts w:asciiTheme="minorHAnsi" w:eastAsiaTheme="minorHAnsi" w:hAnsiTheme="minorHAnsi" w:cstheme="minorBidi"/>
      <w:sz w:val="28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4C25E1"/>
    <w:pPr>
      <w:spacing w:line="360" w:lineRule="exact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25E1"/>
    <w:rPr>
      <w:sz w:val="28"/>
      <w:lang w:eastAsia="ru-RU"/>
    </w:rPr>
  </w:style>
  <w:style w:type="character" w:customStyle="1" w:styleId="af5">
    <w:name w:val="Текст Знак"/>
    <w:basedOn w:val="a0"/>
    <w:link w:val="af6"/>
    <w:uiPriority w:val="99"/>
    <w:semiHidden/>
    <w:rsid w:val="004C25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4C25E1"/>
    <w:rPr>
      <w:rFonts w:ascii="Courier New" w:hAnsi="Courier New" w:cs="Courier New"/>
    </w:rPr>
  </w:style>
  <w:style w:type="character" w:customStyle="1" w:styleId="af7">
    <w:name w:val="Текст выноски Знак"/>
    <w:basedOn w:val="a0"/>
    <w:link w:val="af8"/>
    <w:uiPriority w:val="99"/>
    <w:semiHidden/>
    <w:rsid w:val="004C25E1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4C25E1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No Spacing"/>
    <w:uiPriority w:val="99"/>
    <w:qFormat/>
    <w:rsid w:val="004C25E1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4C2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C25E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C25E1"/>
    <w:pPr>
      <w:autoSpaceDE w:val="0"/>
      <w:autoSpaceDN w:val="0"/>
      <w:adjustRightInd w:val="0"/>
      <w:spacing w:after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4C25E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25E1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4C25E1"/>
    <w:pPr>
      <w:suppressAutoHyphens/>
      <w:ind w:left="720"/>
    </w:pPr>
    <w:rPr>
      <w:sz w:val="24"/>
      <w:szCs w:val="24"/>
      <w:lang w:eastAsia="zh-CN"/>
    </w:rPr>
  </w:style>
  <w:style w:type="paragraph" w:customStyle="1" w:styleId="acxsplast">
    <w:name w:val="acxsplast"/>
    <w:basedOn w:val="a"/>
    <w:uiPriority w:val="99"/>
    <w:rsid w:val="004C25E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C25E1"/>
    <w:pPr>
      <w:spacing w:before="100" w:beforeAutospacing="1" w:after="100" w:afterAutospacing="1"/>
    </w:pPr>
    <w:rPr>
      <w:sz w:val="24"/>
      <w:szCs w:val="24"/>
    </w:rPr>
  </w:style>
  <w:style w:type="paragraph" w:customStyle="1" w:styleId="Arial120950">
    <w:name w:val="Стиль Arial 12 пт Первая строка:  095 см После:  0 пт Междустр..."/>
    <w:uiPriority w:val="99"/>
    <w:rsid w:val="004C25E1"/>
    <w:pPr>
      <w:suppressAutoHyphens/>
      <w:spacing w:after="0"/>
      <w:ind w:firstLine="539"/>
    </w:pPr>
    <w:rPr>
      <w:rFonts w:ascii="Arial" w:eastAsia="Arial" w:hAnsi="Arial" w:cs="Times New Roman"/>
      <w:sz w:val="24"/>
      <w:szCs w:val="20"/>
      <w:lang w:eastAsia="zh-CN"/>
    </w:rPr>
  </w:style>
  <w:style w:type="paragraph" w:customStyle="1" w:styleId="25">
    <w:name w:val="Абзац Уровень 2"/>
    <w:basedOn w:val="a"/>
    <w:uiPriority w:val="99"/>
    <w:rsid w:val="004C25E1"/>
    <w:pPr>
      <w:spacing w:before="120" w:line="360" w:lineRule="auto"/>
      <w:ind w:left="-3110"/>
    </w:pPr>
    <w:rPr>
      <w:rFonts w:cs="Calibri"/>
      <w:sz w:val="28"/>
      <w:szCs w:val="28"/>
      <w:lang w:eastAsia="ar-SA"/>
    </w:rPr>
  </w:style>
  <w:style w:type="paragraph" w:customStyle="1" w:styleId="Default">
    <w:name w:val="Default"/>
    <w:uiPriority w:val="99"/>
    <w:rsid w:val="004C25E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C25E1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uiPriority w:val="99"/>
    <w:rsid w:val="004C25E1"/>
    <w:pPr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uiPriority w:val="99"/>
    <w:rsid w:val="004C25E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4C25E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4C25E1"/>
    <w:rPr>
      <w:rFonts w:ascii="Times New Roman" w:hAnsi="Times New Roman" w:cs="Times New Roman" w:hint="default"/>
      <w:sz w:val="26"/>
      <w:szCs w:val="26"/>
    </w:rPr>
  </w:style>
  <w:style w:type="character" w:customStyle="1" w:styleId="s10">
    <w:name w:val="s_10"/>
    <w:basedOn w:val="a0"/>
    <w:rsid w:val="004C25E1"/>
  </w:style>
  <w:style w:type="character" w:customStyle="1" w:styleId="s11">
    <w:name w:val="s_11"/>
    <w:basedOn w:val="a0"/>
    <w:rsid w:val="004C25E1"/>
  </w:style>
  <w:style w:type="table" w:styleId="afb">
    <w:name w:val="Table Grid"/>
    <w:basedOn w:val="a1"/>
    <w:uiPriority w:val="99"/>
    <w:rsid w:val="004C25E1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D61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root">
    <w:name w:val="root"/>
    <w:basedOn w:val="a"/>
    <w:rsid w:val="00DD61DB"/>
    <w:pPr>
      <w:spacing w:before="100" w:beforeAutospacing="1" w:after="100" w:afterAutospacing="1"/>
    </w:pPr>
    <w:rPr>
      <w:sz w:val="24"/>
      <w:szCs w:val="24"/>
    </w:rPr>
  </w:style>
  <w:style w:type="paragraph" w:customStyle="1" w:styleId="serp-item">
    <w:name w:val="serp-item"/>
    <w:basedOn w:val="a"/>
    <w:rsid w:val="00DD61DB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E13D5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723C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4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40.eps74.ru/Files/DiskFile/%D0%B4%D0%BE%D0%BA%D1%83%D0%BC%D0%B5%D0%BD%D1%82%D1%8B%20%D0%BE%D0%BF%D0%B5%D0%BA%D0%B0/%D0%9E%D0%BF%D0%B5%D0%BA%D0%B0%20%D0%B8%20%D0%BF%D1%80%D0%B5%D0%B4%D0%B2%D0%B0%D1%80%D0%B8%D1%82%20%D0%BE%D0%BF%D0%B5%D0%BA%D0%B0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31%20%D0%B0%D0%B2%D0%B3%D1%83%D1%81%D1%82%D0%B0%202012%20%D0%B3%20N%20471%20%D0%9F%20%D0%9E%D0%B1%20%20(1).rtf" TargetMode="External"/><Relationship Id="rId13" Type="http://schemas.openxmlformats.org/officeDocument/2006/relationships/hyperlink" Target="https://base.garant.ru/199774/41e052377dfac7a501640d0265da74ed/" TargetMode="External"/><Relationship Id="rId18" Type="http://schemas.openxmlformats.org/officeDocument/2006/relationships/hyperlink" Target="https://smev3" TargetMode="External"/><Relationship Id="rId26" Type="http://schemas.openxmlformats.org/officeDocument/2006/relationships/hyperlink" Target="https://smev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ev3" TargetMode="External"/><Relationship Id="rId34" Type="http://schemas.openxmlformats.org/officeDocument/2006/relationships/hyperlink" Target="http://uszn40.eps74.ru/Files/DiskFile/%D0%B4%D0%BE%D0%BA%D1%83%D0%BC%D0%B5%D0%BD%D1%82%D1%8B%20%D0%BE%D0%BF%D0%B5%D0%BA%D0%B0/%D0%9E%D0%BF%D0%B5%D0%BA%D0%B0%20%D0%B8%20%D0%BF%D1%80%D0%B5%D0%B4%D0%B2%D0%B0%D1%80%D0%B8%D1%82%20%D0%BE%D0%BF%D0%B5%D0%BA%D0%B0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31%20%D0%B0%D0%B2%D0%B3%D1%83%D1%81%D1%82%D0%B0%202012%20%D0%B3%20N%20471%20%D0%9F%20%D0%9E%D0%B1%20%20(1).rtf" TargetMode="External"/><Relationship Id="rId7" Type="http://schemas.openxmlformats.org/officeDocument/2006/relationships/hyperlink" Target="http://uszn40.eps74.ru/Files/DiskFile/%D0%B4%D0%BE%D0%BA%D1%83%D0%BC%D0%B5%D0%BD%D1%82%D1%8B%20%D0%BE%D0%BF%D0%B5%D0%BA%D0%B0/%D0%9E%D0%BF%D0%B5%D0%BA%D0%B0%20%D0%B8%20%D0%BF%D1%80%D0%B5%D0%B4%D0%B2%D0%B0%D1%80%D0%B8%D1%82%20%D0%BE%D0%BF%D0%B5%D0%BA%D0%B0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31%20%D0%B0%D0%B2%D0%B3%D1%83%D1%81%D1%82%D0%B0%202012%20%D0%B3%20N%20471%20%D0%9F%20%D0%9E%D0%B1%20%20(1).rtf" TargetMode="External"/><Relationship Id="rId12" Type="http://schemas.openxmlformats.org/officeDocument/2006/relationships/hyperlink" Target="https://base.garant.ru/74612698/53f89421bbdaf741eb2d1ecc4ddb4c33/" TargetMode="External"/><Relationship Id="rId17" Type="http://schemas.openxmlformats.org/officeDocument/2006/relationships/hyperlink" Target="https://smev3" TargetMode="External"/><Relationship Id="rId25" Type="http://schemas.openxmlformats.org/officeDocument/2006/relationships/hyperlink" Target="https://smev3" TargetMode="External"/><Relationship Id="rId33" Type="http://schemas.openxmlformats.org/officeDocument/2006/relationships/hyperlink" Target="http://uszn40.eps74.ru/Files/DiskFile/%D0%B4%D0%BE%D0%BA%D1%83%D0%BC%D0%B5%D0%BD%D1%82%D1%8B%20%D0%BE%D0%BF%D0%B5%D0%BA%D0%B0/%D0%9E%D0%BF%D0%B5%D0%BA%D0%B0%20%D0%B8%20%D0%BF%D1%80%D0%B5%D0%B4%D0%B2%D0%B0%D1%80%D0%B8%D1%82%20%D0%BE%D0%BF%D0%B5%D0%BA%D0%B0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31%20%D0%B0%D0%B2%D0%B3%D1%83%D1%81%D1%82%D0%B0%202012%20%D0%B3%20N%20471%20%D0%9F%20%D0%9E%D0%B1%20%20(1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ev" TargetMode="External"/><Relationship Id="rId20" Type="http://schemas.openxmlformats.org/officeDocument/2006/relationships/hyperlink" Target="https://smev3" TargetMode="External"/><Relationship Id="rId29" Type="http://schemas.openxmlformats.org/officeDocument/2006/relationships/hyperlink" Target="consultantplus://offline/ref=A676B19FE06493CF183F2A3BD40EA42386236F834280DEF1106F8345EBE27665A9ADE68140C41781404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zn40.eps74.ru/Files/DiskFile/%D0%B4%D0%BE%D0%BA%D1%83%D0%BC%D0%B5%D0%BD%D1%82%D1%8B%20%D0%BE%D0%BF%D0%B5%D0%BA%D0%B0/%D0%9E%D0%BF%D0%B5%D0%BA%D0%B0%20%D0%B8%20%D0%BF%D1%80%D0%B5%D0%B4%D0%B2%D0%B0%D1%80%D0%B8%D1%82%20%D0%BE%D0%BF%D0%B5%D0%BA%D0%B0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31%20%D0%B0%D0%B2%D0%B3%D1%83%D1%81%D1%82%D0%B0%202012%20%D0%B3%20N%20471%20%D0%9F%20%D0%9E%D0%B1%20%20(1).rtf" TargetMode="External"/><Relationship Id="rId11" Type="http://schemas.openxmlformats.org/officeDocument/2006/relationships/hyperlink" Target="http://uszn40.eps74.ru/Files/DiskFile/%D0%B4%D0%BE%D0%BA%D1%83%D0%BC%D0%B5%D0%BD%D1%82%D1%8B%20%D0%BE%D0%BF%D0%B5%D0%BA%D0%B0/%D0%9E%D0%BF%D0%B5%D0%BA%D0%B0%20%D0%B8%20%D0%BF%D1%80%D0%B5%D0%B4%D0%B2%D0%B0%D1%80%D0%B8%D1%82%20%D0%BE%D0%BF%D0%B5%D0%BA%D0%B0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31%20%D0%B0%D0%B2%D0%B3%D1%83%D1%81%D1%82%D0%B0%202012%20%D0%B3%20N%20471%20%D0%9F%20%D0%9E%D0%B1%20%20(1).rtf" TargetMode="External"/><Relationship Id="rId24" Type="http://schemas.openxmlformats.org/officeDocument/2006/relationships/hyperlink" Target="https://smev" TargetMode="External"/><Relationship Id="rId32" Type="http://schemas.openxmlformats.org/officeDocument/2006/relationships/hyperlink" Target="https://base.garant.ru/71705220/53f89421bbdaf741eb2d1ecc4ddb4c3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mev" TargetMode="External"/><Relationship Id="rId23" Type="http://schemas.openxmlformats.org/officeDocument/2006/relationships/hyperlink" Target="https://smev3" TargetMode="External"/><Relationship Id="rId28" Type="http://schemas.openxmlformats.org/officeDocument/2006/relationships/hyperlink" Target="https://smev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180;n=59892;fld=134;dst=100296" TargetMode="External"/><Relationship Id="rId19" Type="http://schemas.openxmlformats.org/officeDocument/2006/relationships/hyperlink" Target="https://smev3" TargetMode="External"/><Relationship Id="rId31" Type="http://schemas.openxmlformats.org/officeDocument/2006/relationships/hyperlink" Target="https://base.garant.ru/10164072/5cb260c13bb77991855d9c76f8d1d4c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9892;fld=134;dst=100298" TargetMode="External"/><Relationship Id="rId14" Type="http://schemas.openxmlformats.org/officeDocument/2006/relationships/hyperlink" Target="https://smev3" TargetMode="External"/><Relationship Id="rId22" Type="http://schemas.openxmlformats.org/officeDocument/2006/relationships/hyperlink" Target="https://smev3" TargetMode="External"/><Relationship Id="rId27" Type="http://schemas.openxmlformats.org/officeDocument/2006/relationships/hyperlink" Target="https://smev3" TargetMode="External"/><Relationship Id="rId30" Type="http://schemas.openxmlformats.org/officeDocument/2006/relationships/hyperlink" Target="consultantplus://offline/ref=A676B19FE06493CF183F2A3BD40EA42386236E83418DDEF1106F8345EB4E42H" TargetMode="External"/><Relationship Id="rId35" Type="http://schemas.openxmlformats.org/officeDocument/2006/relationships/hyperlink" Target="http://uszn40.eps74.ru/Files/DiskFile/%D0%B4%D0%BE%D0%BA%D1%83%D0%BC%D0%B5%D0%BD%D1%82%D1%8B%20%D0%BE%D0%BF%D0%B5%D0%BA%D0%B0/%D0%9E%D0%BF%D0%B5%D0%BA%D0%B0%20%D0%B8%20%D0%BF%D1%80%D0%B5%D0%B4%D0%B2%D0%B0%D1%80%D0%B8%D1%82%20%D0%BE%D0%BF%D0%B5%D0%BA%D0%B0/%D0%9F%D0%BE%D1%81%D1%82%D0%B0%D0%BD%D0%BE%D0%B2%D0%BB%D0%B5%D0%BD%D0%B8%D0%B5%20%D0%9F%D1%80%D0%B0%D0%B2%D0%B8%D1%82%D0%B5%D0%BB%D1%8C%D1%81%D1%82%D0%B2%D0%B0%20%D0%A7%D0%B5%D0%BB%D1%8F%D0%B1%D0%B8%D0%BD%D1%81%D0%BA%D0%BE%D0%B9%20%D0%BE%D0%B1%D0%BB%D0%B0%D1%81%D1%82%D0%B8%20%D0%BE%D1%82%2031%20%D0%B0%D0%B2%D0%B3%D1%83%D1%81%D1%82%D0%B0%202012%20%D0%B3%20N%20471%20%D0%9F%20%D0%9E%D0%B1%20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4FE8-95DA-4DED-BC21-C4C25224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31</Pages>
  <Words>9881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IT2</cp:lastModifiedBy>
  <cp:revision>15</cp:revision>
  <cp:lastPrinted>2021-12-17T12:30:00Z</cp:lastPrinted>
  <dcterms:created xsi:type="dcterms:W3CDTF">2021-12-16T05:31:00Z</dcterms:created>
  <dcterms:modified xsi:type="dcterms:W3CDTF">2021-12-28T11:42:00Z</dcterms:modified>
</cp:coreProperties>
</file>