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C3" w:rsidRDefault="000941C3" w:rsidP="000941C3">
      <w:pPr>
        <w:pStyle w:val="ConsPlusTitle"/>
        <w:jc w:val="center"/>
        <w:outlineLvl w:val="0"/>
      </w:pPr>
      <w:r>
        <w:t>АДМИНИСТРАЦИЯ ГОРОДА ЛИВНЫ</w:t>
      </w:r>
    </w:p>
    <w:p w:rsidR="000941C3" w:rsidRDefault="000941C3" w:rsidP="000941C3">
      <w:pPr>
        <w:pStyle w:val="ConsPlusTitle"/>
        <w:jc w:val="center"/>
      </w:pPr>
    </w:p>
    <w:p w:rsidR="000941C3" w:rsidRDefault="000941C3" w:rsidP="000941C3">
      <w:pPr>
        <w:pStyle w:val="ConsPlusTitle"/>
        <w:jc w:val="center"/>
      </w:pPr>
      <w:r>
        <w:t>ПОСТАНОВЛЕНИЕ</w:t>
      </w:r>
    </w:p>
    <w:p w:rsidR="000941C3" w:rsidRDefault="000941C3" w:rsidP="000941C3">
      <w:pPr>
        <w:pStyle w:val="ConsPlusTitle"/>
        <w:jc w:val="center"/>
      </w:pPr>
      <w:r>
        <w:t>от 28 июня 2013 г.года № 32</w:t>
      </w:r>
    </w:p>
    <w:p w:rsidR="000941C3" w:rsidRDefault="000941C3" w:rsidP="000941C3">
      <w:pPr>
        <w:pStyle w:val="ConsPlusTitle"/>
        <w:jc w:val="center"/>
      </w:pPr>
    </w:p>
    <w:p w:rsidR="000941C3" w:rsidRDefault="000941C3" w:rsidP="000941C3">
      <w:pPr>
        <w:pStyle w:val="ConsPlusTitle"/>
        <w:jc w:val="center"/>
      </w:pPr>
      <w:r>
        <w:t>ОБ УТВЕРЖДЕНИИ ПЕРЕЧНЯ ДОЛЖНОСТЕЙ МУНИЦИПАЛЬНОЙ СЛУЖБЫ В АДМИНИСТРАЦИИ ГОРОДА ЛИВНЫ ОРЛОВСКОЙ ОБЛАСТИ,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0941C3" w:rsidRDefault="000941C3" w:rsidP="000941C3">
      <w:pPr>
        <w:widowControl w:val="0"/>
        <w:spacing w:after="0" w:line="240" w:lineRule="auto"/>
      </w:pPr>
    </w:p>
    <w:p w:rsidR="000941C3" w:rsidRPr="000941C3" w:rsidRDefault="000941C3" w:rsidP="000941C3">
      <w:pPr>
        <w:pStyle w:val="ConsPlusNormal"/>
        <w:ind w:firstLine="709"/>
        <w:jc w:val="both"/>
      </w:pPr>
      <w:r>
        <w:t xml:space="preserve">На основании федеральных законов от 3 декабря 2012 года </w:t>
      </w:r>
      <w:hyperlink r:id="rId4" w:history="1">
        <w:r>
          <w:t>№</w:t>
        </w:r>
        <w:r w:rsidRPr="000941C3">
          <w:t xml:space="preserve"> 230-ФЗ</w:t>
        </w:r>
      </w:hyperlink>
      <w:r w:rsidRPr="000941C3">
        <w:t xml:space="preserve"> </w:t>
      </w:r>
      <w:r>
        <w:t>«</w:t>
      </w:r>
      <w:r w:rsidRPr="000941C3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0941C3">
        <w:t xml:space="preserve">, от 25 декабря 2008 года </w:t>
      </w:r>
      <w:hyperlink r:id="rId5" w:history="1">
        <w:r>
          <w:t>№</w:t>
        </w:r>
        <w:r w:rsidRPr="000941C3">
          <w:t xml:space="preserve"> 273-ФЗ</w:t>
        </w:r>
      </w:hyperlink>
      <w:r>
        <w:t xml:space="preserve">      «</w:t>
      </w:r>
      <w:r w:rsidRPr="000941C3">
        <w:t>О противодействии коррупции</w:t>
      </w:r>
      <w:r>
        <w:t>»</w:t>
      </w:r>
      <w:r w:rsidRPr="000941C3">
        <w:t xml:space="preserve">, от 2 марта 2007 года </w:t>
      </w:r>
      <w:hyperlink r:id="rId6" w:history="1">
        <w:r>
          <w:t>№</w:t>
        </w:r>
        <w:r w:rsidRPr="000941C3">
          <w:t xml:space="preserve"> 25-ФЗ</w:t>
        </w:r>
      </w:hyperlink>
      <w:r w:rsidRPr="000941C3">
        <w:t xml:space="preserve"> </w:t>
      </w:r>
      <w:r>
        <w:t xml:space="preserve">                  «</w:t>
      </w:r>
      <w:r w:rsidRPr="000941C3">
        <w:t>О муниципальной службе в Российской Федерации</w:t>
      </w:r>
      <w:r>
        <w:t>»</w:t>
      </w:r>
      <w:r w:rsidRPr="000941C3">
        <w:t>, в целях осуществления контроля за расходами лиц, замещающих должности муниципальной службы в администрации города Ливны Орловской области; супруга (супруги) и несовершеннолетних детей указанных лиц администрация города Ливны постановляет:</w:t>
      </w:r>
    </w:p>
    <w:p w:rsidR="000941C3" w:rsidRPr="000941C3" w:rsidRDefault="000941C3" w:rsidP="000941C3">
      <w:pPr>
        <w:pStyle w:val="ConsPlusNormal"/>
        <w:ind w:firstLine="709"/>
        <w:jc w:val="both"/>
      </w:pPr>
      <w:r w:rsidRPr="000941C3">
        <w:t xml:space="preserve">1. Утвердить </w:t>
      </w:r>
      <w:hyperlink w:anchor="P35" w:history="1">
        <w:r w:rsidRPr="000941C3">
          <w:t>Перечень</w:t>
        </w:r>
      </w:hyperlink>
      <w:r w:rsidRPr="000941C3">
        <w:t xml:space="preserve"> должностей муниципальной службы в администрации города Ливны Орловской области, при замещении которых муниципальные служащие обязаны представлять сведения о своих расходах, а также сведения о расходах своих супруги (супруга) и несовершеннолетних детей (прилагается).</w:t>
      </w:r>
    </w:p>
    <w:p w:rsidR="000941C3" w:rsidRPr="000941C3" w:rsidRDefault="000941C3" w:rsidP="000941C3">
      <w:pPr>
        <w:pStyle w:val="ConsPlusNormal"/>
        <w:ind w:firstLine="709"/>
        <w:jc w:val="both"/>
      </w:pPr>
      <w:r w:rsidRPr="000941C3">
        <w:t>2. Отделу организационной и кадровой работы (Т.Н. Болычева) ознакомить заинтересованных муниципальных служащих администрации города с настоящим постановлением.</w:t>
      </w:r>
    </w:p>
    <w:p w:rsidR="000941C3" w:rsidRPr="000941C3" w:rsidRDefault="000941C3" w:rsidP="000941C3">
      <w:pPr>
        <w:pStyle w:val="ConsPlusNormal"/>
        <w:ind w:firstLine="709"/>
        <w:jc w:val="both"/>
      </w:pPr>
      <w:r w:rsidRPr="000941C3">
        <w:t xml:space="preserve">3. Отделу информационных технологий (Бывшеву И.В.) опубликовать настоящее постановление в газете </w:t>
      </w:r>
      <w:r>
        <w:t>«</w:t>
      </w:r>
      <w:r w:rsidRPr="000941C3">
        <w:t>Ливенский вестник</w:t>
      </w:r>
      <w:r>
        <w:t>»</w:t>
      </w:r>
      <w:r w:rsidRPr="000941C3">
        <w:t xml:space="preserve"> и разместить на сайте http://www.adminliv.ru.</w:t>
      </w:r>
      <w:r>
        <w:t xml:space="preserve"> </w:t>
      </w:r>
    </w:p>
    <w:p w:rsidR="000941C3" w:rsidRDefault="000941C3" w:rsidP="000941C3">
      <w:pPr>
        <w:pStyle w:val="ConsPlusNormal"/>
        <w:ind w:firstLine="709"/>
        <w:jc w:val="right"/>
      </w:pPr>
    </w:p>
    <w:p w:rsidR="000941C3" w:rsidRDefault="000941C3" w:rsidP="000941C3">
      <w:pPr>
        <w:pStyle w:val="ConsPlusNormal"/>
        <w:ind w:firstLine="709"/>
        <w:jc w:val="right"/>
      </w:pPr>
    </w:p>
    <w:p w:rsidR="000941C3" w:rsidRPr="000941C3" w:rsidRDefault="000941C3" w:rsidP="000941C3">
      <w:pPr>
        <w:pStyle w:val="ConsPlusNormal"/>
        <w:ind w:firstLine="709"/>
        <w:jc w:val="right"/>
      </w:pPr>
    </w:p>
    <w:p w:rsidR="000941C3" w:rsidRPr="000941C3" w:rsidRDefault="000941C3" w:rsidP="000941C3">
      <w:pPr>
        <w:pStyle w:val="ConsPlusNormal"/>
        <w:jc w:val="right"/>
      </w:pPr>
      <w:r w:rsidRPr="000941C3">
        <w:t>Глава города</w:t>
      </w:r>
    </w:p>
    <w:p w:rsidR="000941C3" w:rsidRPr="000941C3" w:rsidRDefault="000941C3" w:rsidP="000941C3">
      <w:pPr>
        <w:pStyle w:val="ConsPlusNormal"/>
        <w:jc w:val="right"/>
      </w:pPr>
      <w:r w:rsidRPr="000941C3">
        <w:t>Л.И.ФАУСТОВ</w:t>
      </w:r>
    </w:p>
    <w:p w:rsidR="000941C3" w:rsidRPr="000941C3" w:rsidRDefault="000941C3" w:rsidP="000941C3">
      <w:pPr>
        <w:pStyle w:val="ConsPlusNormal"/>
        <w:jc w:val="right"/>
      </w:pPr>
    </w:p>
    <w:p w:rsidR="000941C3" w:rsidRPr="000941C3" w:rsidRDefault="000941C3" w:rsidP="000941C3">
      <w:pPr>
        <w:pStyle w:val="ConsPlusNormal"/>
        <w:jc w:val="right"/>
      </w:pPr>
    </w:p>
    <w:p w:rsidR="000941C3" w:rsidRPr="000941C3" w:rsidRDefault="000941C3" w:rsidP="000941C3">
      <w:pPr>
        <w:pStyle w:val="ConsPlusNormal"/>
        <w:jc w:val="right"/>
      </w:pPr>
    </w:p>
    <w:p w:rsidR="000941C3" w:rsidRDefault="000941C3" w:rsidP="000941C3">
      <w:pPr>
        <w:pStyle w:val="ConsPlusNormal"/>
        <w:jc w:val="right"/>
      </w:pPr>
    </w:p>
    <w:p w:rsidR="000941C3" w:rsidRDefault="000941C3" w:rsidP="000941C3">
      <w:pPr>
        <w:pStyle w:val="ConsPlusNormal"/>
        <w:jc w:val="right"/>
      </w:pPr>
    </w:p>
    <w:p w:rsidR="000941C3" w:rsidRDefault="000941C3" w:rsidP="000941C3">
      <w:pPr>
        <w:pStyle w:val="ConsPlusNormal"/>
        <w:jc w:val="right"/>
      </w:pPr>
    </w:p>
    <w:p w:rsidR="000941C3" w:rsidRPr="000941C3" w:rsidRDefault="000941C3" w:rsidP="000941C3">
      <w:pPr>
        <w:pStyle w:val="ConsPlusNormal"/>
        <w:jc w:val="right"/>
      </w:pPr>
    </w:p>
    <w:p w:rsidR="000941C3" w:rsidRPr="000941C3" w:rsidRDefault="000941C3" w:rsidP="000941C3">
      <w:pPr>
        <w:pStyle w:val="ConsPlusNormal"/>
        <w:jc w:val="right"/>
      </w:pPr>
    </w:p>
    <w:p w:rsidR="000941C3" w:rsidRPr="000941C3" w:rsidRDefault="000941C3" w:rsidP="000941C3">
      <w:pPr>
        <w:pStyle w:val="ConsPlusNormal"/>
        <w:jc w:val="right"/>
        <w:outlineLvl w:val="0"/>
      </w:pPr>
      <w:r w:rsidRPr="000941C3">
        <w:lastRenderedPageBreak/>
        <w:t>Приложение</w:t>
      </w:r>
    </w:p>
    <w:p w:rsidR="000941C3" w:rsidRPr="000941C3" w:rsidRDefault="000941C3" w:rsidP="000941C3">
      <w:pPr>
        <w:pStyle w:val="ConsPlusNormal"/>
        <w:jc w:val="right"/>
      </w:pPr>
      <w:r w:rsidRPr="000941C3">
        <w:t>к постановлению</w:t>
      </w:r>
    </w:p>
    <w:p w:rsidR="000941C3" w:rsidRPr="000941C3" w:rsidRDefault="000941C3" w:rsidP="000941C3">
      <w:pPr>
        <w:pStyle w:val="ConsPlusNormal"/>
        <w:jc w:val="right"/>
      </w:pPr>
      <w:r w:rsidRPr="000941C3">
        <w:t>Администрации города Ливны</w:t>
      </w:r>
    </w:p>
    <w:p w:rsidR="000941C3" w:rsidRDefault="000941C3" w:rsidP="000941C3">
      <w:pPr>
        <w:pStyle w:val="ConsPlusNormal"/>
        <w:jc w:val="right"/>
      </w:pPr>
      <w:r w:rsidRPr="000941C3">
        <w:t>от 28 июня 201</w:t>
      </w:r>
      <w:r>
        <w:t>3 года № 32</w:t>
      </w:r>
    </w:p>
    <w:p w:rsidR="000941C3" w:rsidRDefault="000941C3" w:rsidP="000941C3">
      <w:pPr>
        <w:pStyle w:val="ConsPlusNormal"/>
        <w:ind w:firstLine="540"/>
        <w:jc w:val="both"/>
      </w:pPr>
    </w:p>
    <w:p w:rsidR="000941C3" w:rsidRDefault="000941C3" w:rsidP="000941C3">
      <w:pPr>
        <w:pStyle w:val="ConsPlusTitle"/>
        <w:jc w:val="center"/>
      </w:pPr>
      <w:bookmarkStart w:id="0" w:name="P35"/>
      <w:bookmarkEnd w:id="0"/>
      <w:r>
        <w:t>ПЕРЕЧЕНЬ</w:t>
      </w:r>
    </w:p>
    <w:p w:rsidR="000941C3" w:rsidRDefault="000941C3" w:rsidP="000941C3">
      <w:pPr>
        <w:pStyle w:val="ConsPlusTitle"/>
        <w:jc w:val="center"/>
      </w:pPr>
      <w:r>
        <w:t>ДОЛЖНОСТЕЙ МУНИЦИПАЛЬНОЙ СЛУЖБЫ В АДМИНИСТРАЦИИ ГОРОДА ЛИВНЫ ОРЛОВСКОЙ ОБЛАСТИ,</w:t>
      </w:r>
    </w:p>
    <w:p w:rsidR="000941C3" w:rsidRDefault="000941C3" w:rsidP="000941C3">
      <w:pPr>
        <w:pStyle w:val="ConsPlusTitle"/>
        <w:jc w:val="center"/>
      </w:pPr>
      <w:r>
        <w:t>ПРИ ЗАМЕЩЕНИИ КОТОРЫХ МУНИЦИПАЛЬНЫЕ СЛУЖАЩИЕ ОБЯЗАНЫ ПРЕДСТАВЛЯТЬ СВЕДЕНИЯ О СВОИХ РАСХОДАХ, А ТАКЖЕ СВЕДЕНИЯ О РАСХОДАХ СВОИХ СУПРУГИ (СУПРУГА)</w:t>
      </w:r>
    </w:p>
    <w:p w:rsidR="000941C3" w:rsidRDefault="000941C3" w:rsidP="000941C3">
      <w:pPr>
        <w:pStyle w:val="ConsPlusTitle"/>
        <w:jc w:val="center"/>
      </w:pPr>
      <w:r>
        <w:t>И НЕСОВЕРШЕННОЛЕТНИХ ДЕТЕЙ</w:t>
      </w:r>
    </w:p>
    <w:p w:rsidR="000941C3" w:rsidRPr="000941C3" w:rsidRDefault="000941C3" w:rsidP="000941C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C3" w:rsidRDefault="000941C3" w:rsidP="000941C3">
      <w:pPr>
        <w:pStyle w:val="ConsPlusTitle"/>
        <w:ind w:firstLine="540"/>
        <w:jc w:val="both"/>
        <w:outlineLvl w:val="1"/>
      </w:pPr>
      <w:r>
        <w:t>1. Категория «помощники (советники)»</w:t>
      </w:r>
    </w:p>
    <w:p w:rsidR="000941C3" w:rsidRDefault="000941C3" w:rsidP="000941C3">
      <w:pPr>
        <w:pStyle w:val="ConsPlusNormal"/>
        <w:ind w:firstLine="540"/>
        <w:jc w:val="both"/>
      </w:pPr>
      <w:r>
        <w:t>1.1. Высшая должность:</w:t>
      </w:r>
    </w:p>
    <w:p w:rsidR="000941C3" w:rsidRDefault="000941C3" w:rsidP="000941C3">
      <w:pPr>
        <w:pStyle w:val="ConsPlusNormal"/>
        <w:ind w:firstLine="540"/>
        <w:jc w:val="both"/>
      </w:pPr>
      <w:r>
        <w:t>- помощник (советник) главы города.</w:t>
      </w:r>
    </w:p>
    <w:p w:rsidR="000941C3" w:rsidRDefault="000941C3" w:rsidP="000941C3">
      <w:pPr>
        <w:pStyle w:val="ConsPlusNormal"/>
        <w:ind w:firstLine="540"/>
        <w:jc w:val="both"/>
      </w:pPr>
    </w:p>
    <w:p w:rsidR="000941C3" w:rsidRDefault="000941C3" w:rsidP="000941C3">
      <w:pPr>
        <w:pStyle w:val="ConsPlusTitle"/>
        <w:ind w:firstLine="540"/>
        <w:jc w:val="both"/>
        <w:outlineLvl w:val="1"/>
      </w:pPr>
      <w:r>
        <w:t>2. Категория «руководители»</w:t>
      </w:r>
    </w:p>
    <w:p w:rsidR="000941C3" w:rsidRDefault="000941C3" w:rsidP="000941C3">
      <w:pPr>
        <w:pStyle w:val="ConsPlusNormal"/>
        <w:ind w:firstLine="540"/>
        <w:jc w:val="both"/>
      </w:pPr>
      <w:r>
        <w:t>2.1. Высшая должность:</w:t>
      </w:r>
    </w:p>
    <w:p w:rsidR="000941C3" w:rsidRDefault="000941C3" w:rsidP="000941C3">
      <w:pPr>
        <w:pStyle w:val="ConsPlusNormal"/>
        <w:ind w:firstLine="540"/>
        <w:jc w:val="both"/>
      </w:pPr>
      <w:r>
        <w:t>- первый заместитель главы администрации города;</w:t>
      </w:r>
    </w:p>
    <w:p w:rsidR="000941C3" w:rsidRDefault="000941C3" w:rsidP="000941C3">
      <w:pPr>
        <w:pStyle w:val="ConsPlusNormal"/>
        <w:ind w:firstLine="540"/>
        <w:jc w:val="both"/>
      </w:pPr>
      <w:r>
        <w:t>- заместитель главы администрации города;</w:t>
      </w:r>
    </w:p>
    <w:p w:rsidR="000941C3" w:rsidRDefault="000941C3" w:rsidP="000941C3">
      <w:pPr>
        <w:pStyle w:val="ConsPlusNormal"/>
        <w:ind w:firstLine="540"/>
        <w:jc w:val="both"/>
      </w:pPr>
      <w:r>
        <w:t>- начальник управления;</w:t>
      </w:r>
    </w:p>
    <w:p w:rsidR="000941C3" w:rsidRDefault="000941C3" w:rsidP="000941C3">
      <w:pPr>
        <w:pStyle w:val="ConsPlusNormal"/>
        <w:ind w:firstLine="540"/>
        <w:jc w:val="both"/>
      </w:pPr>
      <w:r>
        <w:t>2.2. Главная должность:</w:t>
      </w:r>
    </w:p>
    <w:p w:rsidR="000941C3" w:rsidRDefault="000941C3" w:rsidP="000941C3">
      <w:pPr>
        <w:pStyle w:val="ConsPlusNormal"/>
        <w:ind w:firstLine="540"/>
        <w:jc w:val="both"/>
      </w:pPr>
      <w:r>
        <w:t>- председатель комитета;</w:t>
      </w:r>
    </w:p>
    <w:p w:rsidR="000941C3" w:rsidRDefault="000941C3" w:rsidP="000941C3">
      <w:pPr>
        <w:pStyle w:val="ConsPlusNormal"/>
        <w:ind w:firstLine="540"/>
        <w:jc w:val="both"/>
      </w:pPr>
      <w:r>
        <w:t>- заместитель начальника управления;</w:t>
      </w:r>
    </w:p>
    <w:p w:rsidR="000941C3" w:rsidRDefault="000941C3" w:rsidP="000941C3">
      <w:pPr>
        <w:pStyle w:val="ConsPlusNormal"/>
        <w:ind w:firstLine="540"/>
        <w:jc w:val="both"/>
      </w:pPr>
      <w:r>
        <w:t>- начальник отдела;</w:t>
      </w:r>
    </w:p>
    <w:p w:rsidR="000941C3" w:rsidRDefault="000941C3" w:rsidP="000941C3">
      <w:pPr>
        <w:pStyle w:val="ConsPlusNormal"/>
        <w:ind w:firstLine="540"/>
        <w:jc w:val="both"/>
      </w:pPr>
      <w:r>
        <w:t>2.3. Ведущая должность:</w:t>
      </w:r>
    </w:p>
    <w:p w:rsidR="000941C3" w:rsidRDefault="000941C3" w:rsidP="000941C3">
      <w:pPr>
        <w:pStyle w:val="ConsPlusNormal"/>
        <w:ind w:firstLine="540"/>
        <w:jc w:val="both"/>
      </w:pPr>
      <w:r>
        <w:t>- заместитель председателя комитета;</w:t>
      </w:r>
    </w:p>
    <w:p w:rsidR="000941C3" w:rsidRDefault="000941C3" w:rsidP="000941C3">
      <w:pPr>
        <w:pStyle w:val="ConsPlusNormal"/>
        <w:ind w:firstLine="540"/>
        <w:jc w:val="both"/>
      </w:pPr>
      <w:r>
        <w:t>- начальник отдела в составе управления, комитета.</w:t>
      </w:r>
    </w:p>
    <w:p w:rsidR="000941C3" w:rsidRDefault="000941C3" w:rsidP="000941C3">
      <w:pPr>
        <w:pStyle w:val="ConsPlusNormal"/>
        <w:ind w:firstLine="540"/>
        <w:jc w:val="both"/>
      </w:pPr>
    </w:p>
    <w:p w:rsidR="000941C3" w:rsidRDefault="000941C3" w:rsidP="000941C3">
      <w:pPr>
        <w:pStyle w:val="ConsPlusTitle"/>
        <w:ind w:firstLine="540"/>
        <w:jc w:val="both"/>
        <w:outlineLvl w:val="1"/>
      </w:pPr>
      <w:r>
        <w:t>3. Категория «специалисты»</w:t>
      </w:r>
    </w:p>
    <w:p w:rsidR="000941C3" w:rsidRDefault="000941C3" w:rsidP="000941C3">
      <w:pPr>
        <w:pStyle w:val="ConsPlusNormal"/>
        <w:ind w:firstLine="540"/>
        <w:jc w:val="both"/>
      </w:pPr>
      <w:r>
        <w:t>3.1. Ведущая должность:</w:t>
      </w:r>
    </w:p>
    <w:p w:rsidR="000941C3" w:rsidRDefault="000941C3" w:rsidP="000941C3">
      <w:pPr>
        <w:pStyle w:val="ConsPlusNormal"/>
        <w:ind w:firstLine="540"/>
        <w:jc w:val="both"/>
      </w:pPr>
      <w:r>
        <w:t>- заместитель начальника отдела.</w:t>
      </w:r>
    </w:p>
    <w:p w:rsidR="000941C3" w:rsidRDefault="000941C3" w:rsidP="000941C3">
      <w:pPr>
        <w:pStyle w:val="ConsPlusNormal"/>
        <w:ind w:firstLine="540"/>
        <w:jc w:val="both"/>
      </w:pPr>
    </w:p>
    <w:p w:rsidR="000B14C9" w:rsidRPr="00440B0A" w:rsidRDefault="000B14C9" w:rsidP="000941C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14C9" w:rsidRPr="00440B0A" w:rsidSect="0066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1C3"/>
    <w:rsid w:val="000941C3"/>
    <w:rsid w:val="000B14C9"/>
    <w:rsid w:val="00440B0A"/>
    <w:rsid w:val="00B6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941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941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41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3AE5B812D6E3BC59E706E15A525D23FC46BD7518C29B6A02604F3F0B7A691A8042D9F1A90459324C75A4066Z255H" TargetMode="External"/><Relationship Id="rId5" Type="http://schemas.openxmlformats.org/officeDocument/2006/relationships/hyperlink" Target="consultantplus://offline/ref=B023AE5B812D6E3BC59E706E15A525D23FC46DD2508B29B6A02604F3F0B7A691A8042D9F1A90459324C75A4066Z255H" TargetMode="External"/><Relationship Id="rId4" Type="http://schemas.openxmlformats.org/officeDocument/2006/relationships/hyperlink" Target="consultantplus://offline/ref=B023AE5B812D6E3BC59E706E15A525D23FC960DA548E29B6A02604F3F0B7A691A8042D9F1A90459324C75A4066Z25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2021-09-08T07:57:00Z</dcterms:created>
  <dcterms:modified xsi:type="dcterms:W3CDTF">2021-09-08T08:03:00Z</dcterms:modified>
</cp:coreProperties>
</file>