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F335AA" w:rsidRDefault="00F335AA" w:rsidP="00F335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F335AA" w:rsidRDefault="00F335AA" w:rsidP="00F335AA">
            <w:pPr>
              <w:jc w:val="center"/>
              <w:rPr>
                <w:b/>
                <w:szCs w:val="28"/>
              </w:rPr>
            </w:pPr>
          </w:p>
          <w:p w:rsidR="00F335AA" w:rsidRDefault="00F335AA" w:rsidP="00F335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F335AA" w:rsidRDefault="00F335AA" w:rsidP="00F335AA">
            <w:pPr>
              <w:rPr>
                <w:szCs w:val="28"/>
              </w:rPr>
            </w:pPr>
          </w:p>
          <w:p w:rsidR="00F335AA" w:rsidRDefault="00F335AA" w:rsidP="00F335AA">
            <w:pPr>
              <w:rPr>
                <w:szCs w:val="28"/>
              </w:rPr>
            </w:pPr>
          </w:p>
          <w:p w:rsidR="00F335AA" w:rsidRDefault="00F335AA" w:rsidP="00F335AA">
            <w:pPr>
              <w:rPr>
                <w:szCs w:val="28"/>
              </w:rPr>
            </w:pPr>
          </w:p>
          <w:p w:rsidR="00F335AA" w:rsidRDefault="00F335AA" w:rsidP="00F335AA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24 апреля 2020 г. № 2</w:t>
            </w:r>
            <w:r>
              <w:rPr>
                <w:spacing w:val="-4"/>
                <w:szCs w:val="28"/>
              </w:rPr>
              <w:t>68</w:t>
            </w:r>
            <w:bookmarkStart w:id="0" w:name="_GoBack"/>
            <w:bookmarkEnd w:id="0"/>
          </w:p>
          <w:p w:rsidR="008866C2" w:rsidRDefault="00F335AA" w:rsidP="00F335AA">
            <w:pPr>
              <w:rPr>
                <w:szCs w:val="28"/>
                <w:lang w:val="en-US" w:eastAsia="en-US"/>
              </w:rPr>
            </w:pPr>
            <w:r>
              <w:rPr>
                <w:spacing w:val="-4"/>
                <w:szCs w:val="28"/>
              </w:rPr>
              <w:t>г. Орёл</w:t>
            </w:r>
          </w:p>
        </w:tc>
      </w:tr>
    </w:tbl>
    <w:p w:rsidR="008866C2" w:rsidRDefault="008866C2" w:rsidP="008866C2">
      <w:pPr>
        <w:rPr>
          <w:szCs w:val="28"/>
        </w:rPr>
      </w:pPr>
    </w:p>
    <w:p w:rsidR="003D06CD" w:rsidRPr="003973B3" w:rsidRDefault="003D06CD" w:rsidP="003D06C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r>
        <w:rPr>
          <w:szCs w:val="28"/>
        </w:rPr>
        <w:br/>
        <w:t xml:space="preserve">Правительства Орловской области от 19 марта 2020 года </w:t>
      </w:r>
      <w:r>
        <w:rPr>
          <w:szCs w:val="28"/>
        </w:rPr>
        <w:br/>
        <w:t>№</w:t>
      </w:r>
      <w:r w:rsidRPr="003973B3">
        <w:rPr>
          <w:szCs w:val="28"/>
        </w:rPr>
        <w:t xml:space="preserve"> </w:t>
      </w:r>
      <w:r>
        <w:rPr>
          <w:szCs w:val="28"/>
        </w:rPr>
        <w:t>155</w:t>
      </w:r>
      <w:r w:rsidRPr="003973B3">
        <w:rPr>
          <w:szCs w:val="28"/>
        </w:rPr>
        <w:t xml:space="preserve"> </w:t>
      </w:r>
      <w:r>
        <w:rPr>
          <w:szCs w:val="28"/>
        </w:rPr>
        <w:t xml:space="preserve">«О мерах по предупреждению завоза и распространения </w:t>
      </w:r>
      <w:r>
        <w:rPr>
          <w:szCs w:val="28"/>
        </w:rPr>
        <w:br/>
        <w:t xml:space="preserve">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(COVID-2019) </w:t>
      </w:r>
      <w:r>
        <w:rPr>
          <w:szCs w:val="28"/>
        </w:rPr>
        <w:br/>
        <w:t>на территории Орловской области»</w:t>
      </w:r>
    </w:p>
    <w:p w:rsidR="003D06CD" w:rsidRDefault="003D06CD" w:rsidP="008866C2">
      <w:pPr>
        <w:rPr>
          <w:szCs w:val="28"/>
        </w:rPr>
      </w:pPr>
    </w:p>
    <w:p w:rsidR="003D06CD" w:rsidRDefault="003D06CD" w:rsidP="008866C2">
      <w:pPr>
        <w:rPr>
          <w:szCs w:val="28"/>
        </w:rPr>
      </w:pPr>
    </w:p>
    <w:p w:rsidR="008866C2" w:rsidRPr="003D06CD" w:rsidRDefault="003D06CD" w:rsidP="003D06CD">
      <w:pPr>
        <w:ind w:firstLine="709"/>
        <w:rPr>
          <w:szCs w:val="28"/>
        </w:rPr>
      </w:pPr>
      <w:r>
        <w:rPr>
          <w:szCs w:val="28"/>
        </w:rPr>
        <w:t xml:space="preserve">Правительство Орловской области </w:t>
      </w:r>
      <w:r w:rsidR="008866C2">
        <w:rPr>
          <w:spacing w:val="40"/>
          <w:szCs w:val="28"/>
        </w:rPr>
        <w:t>постановляет:</w:t>
      </w:r>
    </w:p>
    <w:p w:rsidR="008866C2" w:rsidRDefault="008866C2" w:rsidP="008866C2">
      <w:pPr>
        <w:rPr>
          <w:szCs w:val="28"/>
        </w:rPr>
      </w:pPr>
    </w:p>
    <w:p w:rsidR="003D06CD" w:rsidRPr="00C961B2" w:rsidRDefault="003D06CD" w:rsidP="003D06CD">
      <w:pPr>
        <w:autoSpaceDE w:val="0"/>
        <w:autoSpaceDN w:val="0"/>
        <w:adjustRightInd w:val="0"/>
        <w:ind w:firstLine="709"/>
        <w:rPr>
          <w:szCs w:val="28"/>
        </w:rPr>
      </w:pPr>
      <w:r w:rsidRPr="00456148">
        <w:rPr>
          <w:szCs w:val="28"/>
        </w:rPr>
        <w:t xml:space="preserve">Внести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постановлени</w:t>
      </w:r>
      <w:hyperlink r:id="rId5" w:history="1">
        <w:r>
          <w:rPr>
            <w:szCs w:val="28"/>
          </w:rPr>
          <w:t>е</w:t>
        </w:r>
        <w:proofErr w:type="gramEnd"/>
      </w:hyperlink>
      <w:r w:rsidRPr="00456148">
        <w:rPr>
          <w:szCs w:val="28"/>
        </w:rPr>
        <w:t xml:space="preserve"> Правительства Орловской области от</w:t>
      </w:r>
      <w:r w:rsidRPr="00436354">
        <w:rPr>
          <w:szCs w:val="28"/>
        </w:rPr>
        <w:t xml:space="preserve"> </w:t>
      </w:r>
      <w:r>
        <w:rPr>
          <w:szCs w:val="28"/>
        </w:rPr>
        <w:t xml:space="preserve">19 марта </w:t>
      </w:r>
      <w:r>
        <w:rPr>
          <w:szCs w:val="28"/>
        </w:rPr>
        <w:br/>
        <w:t>2020 года №</w:t>
      </w:r>
      <w:r w:rsidRPr="003973B3">
        <w:rPr>
          <w:szCs w:val="28"/>
        </w:rPr>
        <w:t xml:space="preserve"> </w:t>
      </w:r>
      <w:r>
        <w:rPr>
          <w:szCs w:val="28"/>
        </w:rPr>
        <w:t>155</w:t>
      </w:r>
      <w:r w:rsidRPr="003973B3">
        <w:rPr>
          <w:szCs w:val="28"/>
        </w:rPr>
        <w:t xml:space="preserve"> </w:t>
      </w:r>
      <w:r>
        <w:rPr>
          <w:szCs w:val="28"/>
        </w:rPr>
        <w:t xml:space="preserve">«О мерах по предупреждению завоза 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(COVID-2019) на территории Орловской области»</w:t>
      </w:r>
      <w:r w:rsidRPr="00456148">
        <w:rPr>
          <w:szCs w:val="28"/>
        </w:rPr>
        <w:t xml:space="preserve"> </w:t>
      </w:r>
      <w:r w:rsidRPr="00C961B2">
        <w:rPr>
          <w:szCs w:val="28"/>
        </w:rPr>
        <w:t>следующие изменения:</w:t>
      </w:r>
    </w:p>
    <w:p w:rsidR="003D06CD" w:rsidRPr="00C961B2" w:rsidRDefault="003D06CD" w:rsidP="003D06CD">
      <w:pPr>
        <w:ind w:firstLine="709"/>
        <w:rPr>
          <w:szCs w:val="28"/>
        </w:rPr>
      </w:pPr>
      <w:r>
        <w:rPr>
          <w:szCs w:val="28"/>
        </w:rPr>
        <w:t>1)  </w:t>
      </w:r>
      <w:r w:rsidRPr="00C961B2">
        <w:rPr>
          <w:szCs w:val="28"/>
        </w:rPr>
        <w:t>пункт 9 изложить в следующей редакции:</w:t>
      </w:r>
    </w:p>
    <w:p w:rsidR="003D06CD" w:rsidRDefault="003D06CD" w:rsidP="003D06CD">
      <w:pPr>
        <w:autoSpaceDE w:val="0"/>
        <w:autoSpaceDN w:val="0"/>
        <w:adjustRightInd w:val="0"/>
        <w:ind w:firstLine="709"/>
        <w:rPr>
          <w:szCs w:val="28"/>
        </w:rPr>
      </w:pPr>
      <w:r w:rsidRPr="00C961B2">
        <w:rPr>
          <w:szCs w:val="28"/>
        </w:rPr>
        <w:t>«</w:t>
      </w:r>
      <w:r>
        <w:rPr>
          <w:szCs w:val="28"/>
        </w:rPr>
        <w:t>9</w:t>
      </w:r>
      <w:r w:rsidRPr="00C961B2">
        <w:rPr>
          <w:szCs w:val="28"/>
        </w:rPr>
        <w:t>.</w:t>
      </w:r>
      <w:r>
        <w:rPr>
          <w:szCs w:val="28"/>
        </w:rPr>
        <w:t>  </w:t>
      </w:r>
      <w:proofErr w:type="gramStart"/>
      <w:r w:rsidRPr="00C961B2">
        <w:rPr>
          <w:szCs w:val="28"/>
        </w:rPr>
        <w:t xml:space="preserve">Установить, что </w:t>
      </w:r>
      <w:r>
        <w:rPr>
          <w:szCs w:val="28"/>
        </w:rPr>
        <w:t xml:space="preserve">обязательными для исполнения гражданами </w:t>
      </w:r>
      <w:r>
        <w:rPr>
          <w:szCs w:val="28"/>
        </w:rPr>
        <w:br/>
        <w:t>и организациями правилами поведения при введении режима повышенной готовности являются правила поведения (требования, ограничения)</w:t>
      </w:r>
      <w:r w:rsidRPr="00C961B2">
        <w:rPr>
          <w:szCs w:val="28"/>
        </w:rPr>
        <w:t>, предусмотренные</w:t>
      </w:r>
      <w:r>
        <w:rPr>
          <w:szCs w:val="28"/>
        </w:rPr>
        <w:t xml:space="preserve"> настоящим постановлением, указом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 и иными нормативными правовыми актами Орловской области, предусматривающими</w:t>
      </w:r>
      <w:proofErr w:type="gramEnd"/>
      <w:r>
        <w:rPr>
          <w:szCs w:val="28"/>
        </w:rPr>
        <w:t xml:space="preserve"> обязательные для исполнения гражданами и организациями правила поведения при введении режима повышенной готовности</w:t>
      </w:r>
      <w:proofErr w:type="gramStart"/>
      <w:r>
        <w:rPr>
          <w:szCs w:val="28"/>
        </w:rPr>
        <w:t>.</w:t>
      </w:r>
      <w:r w:rsidRPr="00C961B2">
        <w:rPr>
          <w:szCs w:val="28"/>
        </w:rPr>
        <w:t>»;</w:t>
      </w:r>
      <w:proofErr w:type="gramEnd"/>
    </w:p>
    <w:p w:rsidR="003D06CD" w:rsidRPr="00C961B2" w:rsidRDefault="003D06CD" w:rsidP="003D06C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 </w:t>
      </w:r>
      <w:r w:rsidRPr="00C961B2">
        <w:rPr>
          <w:szCs w:val="28"/>
        </w:rPr>
        <w:t>дополнить пунктом 10 следующего содержания:</w:t>
      </w:r>
    </w:p>
    <w:p w:rsidR="003D06CD" w:rsidRPr="00C961B2" w:rsidRDefault="003D06CD" w:rsidP="003D06CD">
      <w:pPr>
        <w:autoSpaceDE w:val="0"/>
        <w:autoSpaceDN w:val="0"/>
        <w:adjustRightInd w:val="0"/>
        <w:ind w:firstLine="709"/>
        <w:rPr>
          <w:szCs w:val="28"/>
        </w:rPr>
      </w:pPr>
      <w:r w:rsidRPr="00C961B2">
        <w:rPr>
          <w:szCs w:val="28"/>
        </w:rPr>
        <w:t>«10</w:t>
      </w:r>
      <w:r>
        <w:rPr>
          <w:szCs w:val="28"/>
        </w:rPr>
        <w:t>.  </w:t>
      </w:r>
      <w:r w:rsidRPr="00C961B2">
        <w:rPr>
          <w:szCs w:val="28"/>
        </w:rPr>
        <w:t>Контроль за исполнением постановления оставляю за собой</w:t>
      </w:r>
      <w:proofErr w:type="gramStart"/>
      <w:r w:rsidRPr="00C961B2">
        <w:rPr>
          <w:szCs w:val="28"/>
        </w:rPr>
        <w:t>.».</w:t>
      </w:r>
      <w:proofErr w:type="gramEnd"/>
    </w:p>
    <w:p w:rsidR="008866C2" w:rsidRDefault="008866C2" w:rsidP="008866C2">
      <w:pPr>
        <w:rPr>
          <w:szCs w:val="28"/>
        </w:rPr>
      </w:pPr>
    </w:p>
    <w:p w:rsidR="003D06CD" w:rsidRDefault="003D06CD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657E" w:rsidRPr="005B657E" w:rsidTr="003D06CD">
        <w:tc>
          <w:tcPr>
            <w:tcW w:w="3794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CD"/>
    <w:rsid w:val="00097376"/>
    <w:rsid w:val="000D5D91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D06CD"/>
    <w:rsid w:val="003F4F1C"/>
    <w:rsid w:val="004222E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335AA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D2F4F79E39861B06956A85656705064A960BAA61411B1078ED57604C4231B02CE5297CA92A239BDB7A326056863590k5i8I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lav</cp:lastModifiedBy>
  <cp:revision>2</cp:revision>
  <cp:lastPrinted>2020-04-24T14:10:00Z</cp:lastPrinted>
  <dcterms:created xsi:type="dcterms:W3CDTF">2020-04-24T14:08:00Z</dcterms:created>
  <dcterms:modified xsi:type="dcterms:W3CDTF">2020-04-25T09:14:00Z</dcterms:modified>
</cp:coreProperties>
</file>