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F" w:rsidRDefault="006534FF" w:rsidP="006534FF">
      <w:pPr>
        <w:autoSpaceDE w:val="0"/>
        <w:autoSpaceDN w:val="0"/>
        <w:ind w:left="5387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Примерная форма</w:t>
      </w:r>
    </w:p>
    <w:p w:rsidR="00B37720" w:rsidRPr="00592F71" w:rsidRDefault="00B37720" w:rsidP="000021C2">
      <w:pPr>
        <w:ind w:left="3544" w:hanging="6"/>
        <w:jc w:val="both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0021C2" w:rsidRPr="00131C74" w:rsidRDefault="00131C74" w:rsidP="004118DE">
      <w:pPr>
        <w:ind w:left="3544" w:hanging="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</w:rPr>
        <w:t>В отдел организационной и кадровой работы администрации города Ливны              Орловской области</w:t>
      </w:r>
    </w:p>
    <w:p w:rsidR="000021C2" w:rsidRDefault="000021C2" w:rsidP="004118DE">
      <w:pPr>
        <w:ind w:left="3544" w:hanging="6"/>
        <w:jc w:val="both"/>
        <w:rPr>
          <w:sz w:val="28"/>
          <w:szCs w:val="28"/>
        </w:rPr>
      </w:pPr>
    </w:p>
    <w:p w:rsidR="004C286C" w:rsidRDefault="000021C2" w:rsidP="00B37720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от ___________________________________</w:t>
      </w:r>
      <w:r w:rsidR="004C286C">
        <w:rPr>
          <w:sz w:val="28"/>
          <w:szCs w:val="28"/>
        </w:rPr>
        <w:t>__</w:t>
      </w:r>
      <w:r w:rsidRPr="000021C2">
        <w:rPr>
          <w:sz w:val="28"/>
          <w:szCs w:val="28"/>
        </w:rPr>
        <w:t>__</w:t>
      </w:r>
    </w:p>
    <w:p w:rsidR="004C286C" w:rsidRDefault="004C286C" w:rsidP="004C286C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</w:t>
      </w:r>
    </w:p>
    <w:p w:rsidR="00592F71" w:rsidRDefault="00592F71" w:rsidP="00592F71">
      <w:pPr>
        <w:ind w:left="3544" w:hanging="6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0021C2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замещаемой </w:t>
      </w:r>
      <w:r w:rsidRPr="000021C2">
        <w:rPr>
          <w:sz w:val="20"/>
          <w:szCs w:val="20"/>
        </w:rPr>
        <w:t>должности</w:t>
      </w:r>
      <w:r>
        <w:rPr>
          <w:sz w:val="20"/>
          <w:szCs w:val="20"/>
        </w:rPr>
        <w:t>)</w:t>
      </w:r>
    </w:p>
    <w:p w:rsidR="004C286C" w:rsidRDefault="004C286C" w:rsidP="004C286C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</w:t>
      </w:r>
    </w:p>
    <w:p w:rsidR="000021C2" w:rsidRDefault="000021C2" w:rsidP="000021C2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</w:t>
      </w:r>
    </w:p>
    <w:p w:rsidR="000021C2" w:rsidRDefault="00B37720" w:rsidP="007A39B2">
      <w:pPr>
        <w:ind w:left="3544" w:hanging="6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0021C2">
        <w:rPr>
          <w:bCs/>
          <w:sz w:val="20"/>
          <w:szCs w:val="20"/>
        </w:rPr>
        <w:t>фамилия, имя, отчество</w:t>
      </w:r>
      <w:r w:rsidR="007A39B2">
        <w:rPr>
          <w:bCs/>
          <w:sz w:val="20"/>
          <w:szCs w:val="20"/>
        </w:rPr>
        <w:t>)</w:t>
      </w:r>
    </w:p>
    <w:p w:rsidR="000021C2" w:rsidRDefault="000021C2" w:rsidP="000021C2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проживающего: _____________</w:t>
      </w:r>
      <w:r w:rsidR="00B37720">
        <w:rPr>
          <w:sz w:val="28"/>
          <w:szCs w:val="28"/>
        </w:rPr>
        <w:t>__</w:t>
      </w:r>
      <w:r w:rsidRPr="000021C2">
        <w:rPr>
          <w:sz w:val="28"/>
          <w:szCs w:val="28"/>
        </w:rPr>
        <w:t>____________</w:t>
      </w:r>
    </w:p>
    <w:p w:rsidR="00B37720" w:rsidRPr="00B37720" w:rsidRDefault="00B37720" w:rsidP="000021C2">
      <w:pPr>
        <w:ind w:left="3544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B37720">
        <w:rPr>
          <w:sz w:val="20"/>
          <w:szCs w:val="20"/>
        </w:rPr>
        <w:t>(адрес места жительства (пребывания)</w:t>
      </w:r>
      <w:r w:rsidR="00592F71">
        <w:rPr>
          <w:sz w:val="20"/>
          <w:szCs w:val="20"/>
        </w:rPr>
        <w:t>)</w:t>
      </w:r>
      <w:r w:rsidR="004C286C">
        <w:rPr>
          <w:sz w:val="20"/>
          <w:szCs w:val="20"/>
        </w:rPr>
        <w:t xml:space="preserve"> </w:t>
      </w:r>
    </w:p>
    <w:p w:rsidR="000021C2" w:rsidRDefault="000021C2" w:rsidP="000021C2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____________________________</w:t>
      </w:r>
      <w:r w:rsidR="00B37720">
        <w:rPr>
          <w:sz w:val="28"/>
          <w:szCs w:val="28"/>
        </w:rPr>
        <w:t>__</w:t>
      </w:r>
      <w:r w:rsidRPr="000021C2">
        <w:rPr>
          <w:sz w:val="28"/>
          <w:szCs w:val="28"/>
        </w:rPr>
        <w:t>___________</w:t>
      </w:r>
    </w:p>
    <w:p w:rsidR="00592F71" w:rsidRPr="00592F71" w:rsidRDefault="00592F71" w:rsidP="004C286C">
      <w:pPr>
        <w:ind w:left="3544" w:hanging="6"/>
        <w:jc w:val="both"/>
        <w:rPr>
          <w:sz w:val="20"/>
          <w:szCs w:val="20"/>
        </w:rPr>
      </w:pPr>
    </w:p>
    <w:p w:rsidR="004C286C" w:rsidRPr="000021C2" w:rsidRDefault="00592F71" w:rsidP="004C286C">
      <w:pPr>
        <w:ind w:left="3544" w:hanging="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2F71">
        <w:rPr>
          <w:sz w:val="28"/>
          <w:szCs w:val="28"/>
        </w:rPr>
        <w:t>онтактный телефон</w:t>
      </w:r>
      <w:r>
        <w:rPr>
          <w:sz w:val="28"/>
          <w:szCs w:val="28"/>
        </w:rPr>
        <w:t>:</w:t>
      </w:r>
      <w:r w:rsidRPr="000021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:rsidR="004C286C" w:rsidRPr="000021C2" w:rsidRDefault="004C286C" w:rsidP="004C286C">
      <w:pPr>
        <w:ind w:left="3544" w:hanging="6"/>
        <w:jc w:val="both"/>
        <w:rPr>
          <w:sz w:val="28"/>
          <w:szCs w:val="28"/>
        </w:rPr>
      </w:pPr>
      <w:r w:rsidRPr="000021C2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0021C2">
        <w:rPr>
          <w:sz w:val="28"/>
          <w:szCs w:val="28"/>
        </w:rPr>
        <w:t>___________</w:t>
      </w:r>
    </w:p>
    <w:p w:rsidR="000021C2" w:rsidRDefault="000021C2" w:rsidP="000021C2">
      <w:pPr>
        <w:ind w:left="3544" w:hanging="6"/>
        <w:jc w:val="both"/>
        <w:rPr>
          <w:sz w:val="28"/>
          <w:szCs w:val="28"/>
        </w:rPr>
      </w:pPr>
    </w:p>
    <w:p w:rsidR="000021C2" w:rsidRDefault="000021C2" w:rsidP="000021C2">
      <w:pPr>
        <w:ind w:left="3544" w:hanging="6"/>
        <w:jc w:val="both"/>
        <w:rPr>
          <w:sz w:val="28"/>
          <w:szCs w:val="28"/>
        </w:rPr>
      </w:pPr>
    </w:p>
    <w:p w:rsidR="00592F71" w:rsidRDefault="00592F71" w:rsidP="000021C2">
      <w:pPr>
        <w:ind w:left="3544" w:hanging="6"/>
        <w:jc w:val="both"/>
        <w:rPr>
          <w:sz w:val="28"/>
          <w:szCs w:val="28"/>
        </w:rPr>
      </w:pPr>
    </w:p>
    <w:p w:rsidR="008B5B49" w:rsidRPr="00520697" w:rsidRDefault="00B37720" w:rsidP="00520697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8B5B49" w:rsidRPr="00520697">
        <w:rPr>
          <w:b/>
          <w:bCs/>
          <w:sz w:val="28"/>
          <w:szCs w:val="28"/>
        </w:rPr>
        <w:t>аявление</w:t>
      </w:r>
      <w:r w:rsidR="008B5B49">
        <w:rPr>
          <w:b/>
          <w:bCs/>
          <w:sz w:val="28"/>
          <w:szCs w:val="28"/>
        </w:rPr>
        <w:t>*</w:t>
      </w:r>
    </w:p>
    <w:p w:rsidR="008B5B49" w:rsidRPr="00520697" w:rsidRDefault="008B5B49" w:rsidP="00131C74">
      <w:pPr>
        <w:ind w:firstLine="709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</w:t>
      </w:r>
      <w:r>
        <w:rPr>
          <w:sz w:val="28"/>
          <w:szCs w:val="28"/>
        </w:rPr>
        <w:t>___________________________</w:t>
      </w:r>
      <w:r w:rsidRPr="00520697">
        <w:rPr>
          <w:sz w:val="28"/>
          <w:szCs w:val="28"/>
        </w:rPr>
        <w:t xml:space="preserve"> </w:t>
      </w:r>
      <w:r w:rsidRPr="00520697">
        <w:rPr>
          <w:sz w:val="28"/>
          <w:szCs w:val="28"/>
        </w:rPr>
        <w:br/>
      </w:r>
    </w:p>
    <w:p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(Ф.И.О. супруги, супруга и (или) несовершеннолетних детей)</w:t>
      </w:r>
    </w:p>
    <w:p w:rsidR="008B5B49" w:rsidRDefault="008B5B49" w:rsidP="00520697">
      <w:pPr>
        <w:rPr>
          <w:sz w:val="20"/>
          <w:szCs w:val="20"/>
        </w:rPr>
      </w:pPr>
    </w:p>
    <w:p w:rsidR="00592F71" w:rsidRPr="00164FFA" w:rsidRDefault="00592F71" w:rsidP="00520697">
      <w:pPr>
        <w:rPr>
          <w:sz w:val="20"/>
          <w:szCs w:val="20"/>
        </w:rPr>
      </w:pPr>
    </w:p>
    <w:p w:rsidR="008B5B49" w:rsidRPr="00520697" w:rsidRDefault="008B5B49" w:rsidP="00520697">
      <w:r w:rsidRPr="00520697">
        <w:rPr>
          <w:sz w:val="28"/>
          <w:szCs w:val="28"/>
        </w:rPr>
        <w:t>в связи с тем, что ______________________</w:t>
      </w:r>
      <w:r w:rsidR="004118DE">
        <w:rPr>
          <w:sz w:val="28"/>
          <w:szCs w:val="28"/>
        </w:rPr>
        <w:t>_____________________________</w:t>
      </w:r>
    </w:p>
    <w:p w:rsidR="008B5B49" w:rsidRPr="00520697" w:rsidRDefault="008B5B49" w:rsidP="00520697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</w:t>
      </w:r>
      <w:proofErr w:type="gramStart"/>
      <w:r w:rsidRPr="00520697">
        <w:rPr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8B5B49" w:rsidRPr="00520697" w:rsidRDefault="008B5B49" w:rsidP="00520697">
      <w:pPr>
        <w:rPr>
          <w:sz w:val="28"/>
          <w:szCs w:val="28"/>
        </w:rPr>
      </w:pPr>
    </w:p>
    <w:p w:rsidR="008B5B49" w:rsidRPr="00520697" w:rsidRDefault="00B37720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="008B5B49" w:rsidRPr="00520697">
        <w:rPr>
          <w:sz w:val="20"/>
          <w:szCs w:val="20"/>
        </w:rPr>
        <w:t>омиссия могла сделать вывод о том, что непредставление сведений носит объективный характер)</w:t>
      </w:r>
    </w:p>
    <w:p w:rsidR="008B5B49" w:rsidRPr="00520697" w:rsidRDefault="008B5B49" w:rsidP="00520697">
      <w:pPr>
        <w:pBdr>
          <w:top w:val="single" w:sz="4" w:space="1" w:color="auto"/>
        </w:pBd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  <w:r w:rsidR="004118DE">
        <w:rPr>
          <w:sz w:val="28"/>
          <w:szCs w:val="28"/>
        </w:rPr>
        <w:t>__</w:t>
      </w:r>
    </w:p>
    <w:p w:rsidR="00B37720" w:rsidRPr="00164FFA" w:rsidRDefault="00B37720" w:rsidP="00520697">
      <w:pPr>
        <w:spacing w:after="240"/>
        <w:rPr>
          <w:sz w:val="20"/>
          <w:szCs w:val="20"/>
        </w:rPr>
      </w:pPr>
    </w:p>
    <w:p w:rsidR="008B5B49" w:rsidRDefault="008B5B49" w:rsidP="000D6631">
      <w:pPr>
        <w:ind w:firstLine="567"/>
        <w:rPr>
          <w:sz w:val="28"/>
          <w:szCs w:val="28"/>
        </w:rPr>
      </w:pPr>
      <w:r w:rsidRPr="00520697">
        <w:rPr>
          <w:sz w:val="28"/>
          <w:szCs w:val="28"/>
        </w:rPr>
        <w:t>Меры, принятые по предоставлению указанных сведений:</w:t>
      </w:r>
      <w:r w:rsidR="000D6631">
        <w:rPr>
          <w:sz w:val="28"/>
          <w:szCs w:val="28"/>
        </w:rPr>
        <w:t xml:space="preserve"> ___________</w:t>
      </w:r>
    </w:p>
    <w:p w:rsidR="009E4A26" w:rsidRDefault="009E4A26" w:rsidP="009E4A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4A26" w:rsidRPr="00520697" w:rsidRDefault="009E4A26" w:rsidP="009E4A26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(</w:t>
      </w:r>
      <w:r w:rsidR="00592F71">
        <w:rPr>
          <w:sz w:val="20"/>
          <w:szCs w:val="20"/>
        </w:rPr>
        <w:t>например: направление писем с уведомлением, получение заявления и др.)</w:t>
      </w:r>
      <w:r w:rsidRPr="00520697">
        <w:rPr>
          <w:sz w:val="20"/>
          <w:szCs w:val="20"/>
        </w:rPr>
        <w:t xml:space="preserve">  </w:t>
      </w:r>
    </w:p>
    <w:p w:rsidR="009E4A26" w:rsidRDefault="009E4A26" w:rsidP="00592F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2F71" w:rsidRDefault="00592F71" w:rsidP="00B37720">
      <w:pPr>
        <w:spacing w:before="240"/>
        <w:jc w:val="both"/>
        <w:rPr>
          <w:sz w:val="28"/>
          <w:szCs w:val="28"/>
        </w:rPr>
      </w:pPr>
    </w:p>
    <w:p w:rsidR="00B37720" w:rsidRPr="00164FFA" w:rsidRDefault="00B37720" w:rsidP="000D6631">
      <w:pPr>
        <w:spacing w:before="240"/>
        <w:ind w:firstLine="567"/>
        <w:jc w:val="both"/>
        <w:rPr>
          <w:sz w:val="20"/>
          <w:szCs w:val="20"/>
        </w:rPr>
      </w:pPr>
      <w:r w:rsidRPr="00520697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20697">
        <w:rPr>
          <w:sz w:val="28"/>
          <w:szCs w:val="28"/>
        </w:rPr>
        <w:br/>
      </w:r>
    </w:p>
    <w:p w:rsidR="00B37720" w:rsidRPr="00520697" w:rsidRDefault="00B37720" w:rsidP="00B3772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(указываются дополнительные материалы)</w:t>
      </w:r>
    </w:p>
    <w:p w:rsidR="00B37720" w:rsidRPr="00164FFA" w:rsidRDefault="00B37720" w:rsidP="00B37720">
      <w:pPr>
        <w:pBdr>
          <w:top w:val="single" w:sz="4" w:space="1" w:color="auto"/>
        </w:pBdr>
        <w:rPr>
          <w:sz w:val="20"/>
          <w:szCs w:val="20"/>
        </w:rPr>
      </w:pPr>
    </w:p>
    <w:p w:rsidR="009E4A26" w:rsidRPr="00592F71" w:rsidRDefault="009E4A26" w:rsidP="000D66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E4761" w:rsidRPr="00EE4761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="00EE4761" w:rsidRPr="00EE4761">
        <w:rPr>
          <w:sz w:val="28"/>
          <w:szCs w:val="28"/>
        </w:rPr>
        <w:t xml:space="preserve"> комиссии по </w:t>
      </w:r>
      <w:r w:rsidR="00131C74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города Ливны Орловской области </w:t>
      </w:r>
      <w:r w:rsidR="00EE4761" w:rsidRPr="00EE4761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EE4761" w:rsidRPr="00EE4761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</w:t>
      </w:r>
      <w:r w:rsidR="00EE4761" w:rsidRPr="00EE4761">
        <w:rPr>
          <w:sz w:val="28"/>
          <w:szCs w:val="28"/>
        </w:rPr>
        <w:t xml:space="preserve"> настоящего </w:t>
      </w:r>
      <w:r w:rsidR="00EE4761">
        <w:rPr>
          <w:sz w:val="28"/>
          <w:szCs w:val="28"/>
        </w:rPr>
        <w:t>заявления</w:t>
      </w:r>
      <w:r w:rsidR="00EE4761" w:rsidRPr="00EE4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провести </w:t>
      </w:r>
      <w:r w:rsidR="00592F71">
        <w:rPr>
          <w:sz w:val="28"/>
          <w:szCs w:val="28"/>
        </w:rPr>
        <w:br/>
      </w:r>
    </w:p>
    <w:p w:rsidR="009E4A26" w:rsidRPr="00520697" w:rsidRDefault="009E4A26" w:rsidP="009E4A2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</w:t>
      </w:r>
      <w:r>
        <w:rPr>
          <w:sz w:val="20"/>
          <w:szCs w:val="20"/>
        </w:rPr>
        <w:t>е</w:t>
      </w:r>
      <w:r w:rsidRPr="00520697">
        <w:rPr>
          <w:sz w:val="20"/>
          <w:szCs w:val="20"/>
        </w:rPr>
        <w:t>тся</w:t>
      </w:r>
      <w:r>
        <w:rPr>
          <w:sz w:val="20"/>
          <w:szCs w:val="20"/>
        </w:rPr>
        <w:t xml:space="preserve">: </w:t>
      </w:r>
      <w:r w:rsidRPr="009E4A26">
        <w:rPr>
          <w:sz w:val="20"/>
          <w:szCs w:val="20"/>
        </w:rPr>
        <w:t>без моего участия; с моим участием</w:t>
      </w:r>
      <w:r w:rsidRPr="00520697">
        <w:rPr>
          <w:sz w:val="20"/>
          <w:szCs w:val="20"/>
        </w:rPr>
        <w:t>)</w:t>
      </w:r>
    </w:p>
    <w:p w:rsidR="009E4A26" w:rsidRDefault="009E4A26" w:rsidP="00EE4761">
      <w:pPr>
        <w:spacing w:after="240"/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2410"/>
        <w:gridCol w:w="567"/>
        <w:gridCol w:w="3260"/>
      </w:tblGrid>
      <w:tr w:rsidR="00EE4761" w:rsidRPr="00520697" w:rsidTr="00EE476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761" w:rsidRPr="00520697" w:rsidRDefault="00EE4761" w:rsidP="00B3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61" w:rsidRPr="00520697" w:rsidRDefault="00EE4761" w:rsidP="00B343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761" w:rsidRPr="00520697" w:rsidRDefault="00EE4761" w:rsidP="00B3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E4761" w:rsidRPr="00520697" w:rsidRDefault="00EE4761" w:rsidP="00B3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61" w:rsidRPr="00520697" w:rsidRDefault="00EE4761" w:rsidP="00B3431A">
            <w:pPr>
              <w:jc w:val="center"/>
              <w:rPr>
                <w:sz w:val="28"/>
                <w:szCs w:val="28"/>
              </w:rPr>
            </w:pPr>
          </w:p>
        </w:tc>
      </w:tr>
      <w:tr w:rsidR="00EE4761" w:rsidRPr="00520697" w:rsidTr="00EE476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4761" w:rsidRPr="004118DE" w:rsidRDefault="00EE4761" w:rsidP="00B3431A">
            <w:pPr>
              <w:jc w:val="center"/>
              <w:rPr>
                <w:sz w:val="20"/>
                <w:szCs w:val="20"/>
              </w:rPr>
            </w:pPr>
            <w:r w:rsidRPr="004118DE">
              <w:rPr>
                <w:sz w:val="20"/>
                <w:szCs w:val="20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E4761" w:rsidRPr="00520697" w:rsidRDefault="00EE4761" w:rsidP="00B343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4761" w:rsidRPr="004118DE" w:rsidRDefault="00EE4761" w:rsidP="00B3431A">
            <w:pPr>
              <w:jc w:val="center"/>
              <w:rPr>
                <w:sz w:val="20"/>
                <w:szCs w:val="20"/>
              </w:rPr>
            </w:pPr>
            <w:r w:rsidRPr="004118DE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E4761" w:rsidRPr="00520697" w:rsidRDefault="00EE4761" w:rsidP="00B3431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E4761" w:rsidRPr="004118DE" w:rsidRDefault="00EE4761" w:rsidP="00B3431A">
            <w:pPr>
              <w:jc w:val="center"/>
              <w:rPr>
                <w:sz w:val="20"/>
                <w:szCs w:val="20"/>
              </w:rPr>
            </w:pPr>
            <w:r w:rsidRPr="004118D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118DE" w:rsidRDefault="004118DE" w:rsidP="00520697">
      <w:pPr>
        <w:ind w:firstLine="708"/>
        <w:jc w:val="both"/>
        <w:rPr>
          <w:sz w:val="20"/>
          <w:szCs w:val="20"/>
        </w:rPr>
      </w:pPr>
    </w:p>
    <w:p w:rsidR="008B5B49" w:rsidRDefault="008B5B49" w:rsidP="00131C74">
      <w:pPr>
        <w:ind w:firstLine="567"/>
        <w:jc w:val="both"/>
        <w:rPr>
          <w:sz w:val="20"/>
          <w:szCs w:val="20"/>
        </w:rPr>
      </w:pPr>
      <w:r w:rsidRPr="004118DE">
        <w:rPr>
          <w:sz w:val="20"/>
          <w:szCs w:val="20"/>
        </w:rPr>
        <w:t xml:space="preserve">* Заявление </w:t>
      </w:r>
      <w:r w:rsidRPr="004118DE">
        <w:rPr>
          <w:b/>
          <w:bCs/>
          <w:i/>
          <w:iCs/>
          <w:sz w:val="20"/>
          <w:szCs w:val="20"/>
        </w:rPr>
        <w:t xml:space="preserve">должно быть направлено </w:t>
      </w:r>
      <w:r w:rsidR="00821AC5">
        <w:rPr>
          <w:b/>
          <w:bCs/>
          <w:i/>
          <w:iCs/>
          <w:sz w:val="20"/>
          <w:szCs w:val="20"/>
        </w:rPr>
        <w:t xml:space="preserve">не позднее одного месяца со дня истечения </w:t>
      </w:r>
      <w:r w:rsidRPr="004118DE">
        <w:rPr>
          <w:b/>
          <w:bCs/>
          <w:i/>
          <w:iCs/>
          <w:sz w:val="20"/>
          <w:szCs w:val="20"/>
        </w:rPr>
        <w:t xml:space="preserve">срока, установленного для представления сведений </w:t>
      </w:r>
      <w:r w:rsidRPr="004118DE">
        <w:rPr>
          <w:sz w:val="20"/>
          <w:szCs w:val="20"/>
        </w:rPr>
        <w:t>о доходах, расходах, об имуществе и обязательствах имущественного характера.</w:t>
      </w:r>
    </w:p>
    <w:p w:rsidR="00131C74" w:rsidRDefault="00131C74" w:rsidP="00131C74">
      <w:pPr>
        <w:ind w:firstLine="567"/>
        <w:jc w:val="both"/>
        <w:rPr>
          <w:sz w:val="20"/>
          <w:szCs w:val="20"/>
        </w:rPr>
      </w:pPr>
    </w:p>
    <w:p w:rsidR="00131C74" w:rsidRDefault="00131C74" w:rsidP="00131C74">
      <w:pPr>
        <w:ind w:firstLine="567"/>
        <w:jc w:val="both"/>
        <w:rPr>
          <w:sz w:val="20"/>
          <w:szCs w:val="20"/>
        </w:rPr>
      </w:pPr>
    </w:p>
    <w:sectPr w:rsidR="00131C74" w:rsidSect="00592F7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C5" w:rsidRDefault="00E818C5" w:rsidP="00592F71">
      <w:r>
        <w:separator/>
      </w:r>
    </w:p>
  </w:endnote>
  <w:endnote w:type="continuationSeparator" w:id="0">
    <w:p w:rsidR="00E818C5" w:rsidRDefault="00E818C5" w:rsidP="0059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C5" w:rsidRDefault="00E818C5" w:rsidP="00592F71">
      <w:r>
        <w:separator/>
      </w:r>
    </w:p>
  </w:footnote>
  <w:footnote w:type="continuationSeparator" w:id="0">
    <w:p w:rsidR="00E818C5" w:rsidRDefault="00E818C5" w:rsidP="0059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71" w:rsidRDefault="00592F71">
    <w:pPr>
      <w:pStyle w:val="a9"/>
      <w:jc w:val="center"/>
    </w:pPr>
    <w:fldSimple w:instr="PAGE   \* MERGEFORMAT">
      <w:r w:rsidR="000C0976">
        <w:rPr>
          <w:noProof/>
        </w:rPr>
        <w:t>2</w:t>
      </w:r>
    </w:fldSimple>
  </w:p>
  <w:p w:rsidR="00592F71" w:rsidRDefault="00592F7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6DFA"/>
    <w:rsid w:val="000021C2"/>
    <w:rsid w:val="000C0976"/>
    <w:rsid w:val="000D6631"/>
    <w:rsid w:val="00131C74"/>
    <w:rsid w:val="00164FFA"/>
    <w:rsid w:val="001C59AB"/>
    <w:rsid w:val="001D3958"/>
    <w:rsid w:val="00305898"/>
    <w:rsid w:val="00354DA7"/>
    <w:rsid w:val="004118DE"/>
    <w:rsid w:val="00480417"/>
    <w:rsid w:val="004C286C"/>
    <w:rsid w:val="00520697"/>
    <w:rsid w:val="00592F71"/>
    <w:rsid w:val="005E51AA"/>
    <w:rsid w:val="006534FF"/>
    <w:rsid w:val="00693AF0"/>
    <w:rsid w:val="006E2205"/>
    <w:rsid w:val="00710EAF"/>
    <w:rsid w:val="007A39B2"/>
    <w:rsid w:val="007F1338"/>
    <w:rsid w:val="0081488E"/>
    <w:rsid w:val="00821AC5"/>
    <w:rsid w:val="008B08DB"/>
    <w:rsid w:val="008B5B49"/>
    <w:rsid w:val="00931197"/>
    <w:rsid w:val="009A1F22"/>
    <w:rsid w:val="009E4A26"/>
    <w:rsid w:val="00A845B2"/>
    <w:rsid w:val="00AF78C0"/>
    <w:rsid w:val="00B3431A"/>
    <w:rsid w:val="00B37720"/>
    <w:rsid w:val="00BE3A50"/>
    <w:rsid w:val="00BF6DFA"/>
    <w:rsid w:val="00C10290"/>
    <w:rsid w:val="00D14E69"/>
    <w:rsid w:val="00E818C5"/>
    <w:rsid w:val="00EE4761"/>
    <w:rsid w:val="00EF2E89"/>
    <w:rsid w:val="00F07A6E"/>
    <w:rsid w:val="00F63B6C"/>
    <w:rsid w:val="00FD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0697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20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520697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520697"/>
    <w:pPr>
      <w:ind w:left="720"/>
    </w:pPr>
  </w:style>
  <w:style w:type="paragraph" w:customStyle="1" w:styleId="ConsPlusNonformat">
    <w:name w:val="ConsPlusNonformat"/>
    <w:uiPriority w:val="99"/>
    <w:rsid w:val="009311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93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58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0589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2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2F7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2F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92F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048A-577E-472E-8550-EF6DCDE6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vt:lpstr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dc:title>
  <dc:creator>k302-2-4168</dc:creator>
  <cp:lastModifiedBy>Lena</cp:lastModifiedBy>
  <cp:revision>2</cp:revision>
  <cp:lastPrinted>2019-01-11T10:11:00Z</cp:lastPrinted>
  <dcterms:created xsi:type="dcterms:W3CDTF">2019-09-17T12:53:00Z</dcterms:created>
  <dcterms:modified xsi:type="dcterms:W3CDTF">2019-09-17T12:53:00Z</dcterms:modified>
</cp:coreProperties>
</file>