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DB" w:rsidRDefault="002725DB">
      <w:pPr>
        <w:pStyle w:val="ConsPlusTitle"/>
        <w:jc w:val="center"/>
      </w:pPr>
      <w:r>
        <w:t>ЛИВЕНСКИЙ ГОРОДСКОЙ СОВЕТ НАРОДНЫХ ДЕПУТАТОВ</w:t>
      </w:r>
    </w:p>
    <w:p w:rsidR="002725DB" w:rsidRDefault="002725DB">
      <w:pPr>
        <w:pStyle w:val="ConsPlusTitle"/>
        <w:ind w:firstLine="540"/>
        <w:jc w:val="both"/>
      </w:pPr>
    </w:p>
    <w:p w:rsidR="002725DB" w:rsidRDefault="002725DB">
      <w:pPr>
        <w:pStyle w:val="ConsPlusTitle"/>
        <w:jc w:val="center"/>
      </w:pPr>
      <w:r>
        <w:t>РЕШЕНИЕ</w:t>
      </w:r>
    </w:p>
    <w:p w:rsidR="002725DB" w:rsidRDefault="002725DB">
      <w:pPr>
        <w:pStyle w:val="ConsPlusTitle"/>
        <w:jc w:val="center"/>
      </w:pPr>
      <w:r>
        <w:t>от 8 ноября 2018 г. N 28/314-ГС</w:t>
      </w:r>
    </w:p>
    <w:p w:rsidR="002725DB" w:rsidRDefault="002725DB">
      <w:pPr>
        <w:pStyle w:val="ConsPlusTitle"/>
        <w:ind w:firstLine="540"/>
        <w:jc w:val="both"/>
      </w:pPr>
    </w:p>
    <w:p w:rsidR="002725DB" w:rsidRDefault="002725DB">
      <w:pPr>
        <w:pStyle w:val="ConsPlusTitle"/>
        <w:jc w:val="center"/>
      </w:pPr>
      <w:r>
        <w:t>О ВНЕСЕНИИ ИЗМЕНЕНИЙ В РЕШЕНИЕ</w:t>
      </w:r>
    </w:p>
    <w:p w:rsidR="002725DB" w:rsidRDefault="002725DB">
      <w:pPr>
        <w:pStyle w:val="ConsPlusTitle"/>
        <w:jc w:val="center"/>
      </w:pPr>
      <w:r>
        <w:t>ЛИВЕНСКОГО ГОРОДСКОГО СОВЕТА НАРОДНЫХ ДЕПУТАТОВ</w:t>
      </w:r>
    </w:p>
    <w:p w:rsidR="002725DB" w:rsidRDefault="002725DB">
      <w:pPr>
        <w:pStyle w:val="ConsPlusTitle"/>
        <w:jc w:val="center"/>
      </w:pPr>
      <w:r>
        <w:t>ОТ 28 АВГУСТА 2014 ГОДА N 37/310-ГС "ОБ УТВЕРЖДЕНИИ</w:t>
      </w:r>
    </w:p>
    <w:p w:rsidR="002725DB" w:rsidRDefault="002725DB">
      <w:pPr>
        <w:pStyle w:val="ConsPlusTitle"/>
        <w:jc w:val="center"/>
      </w:pPr>
      <w:r>
        <w:t>"ПОЛОЖЕНИЯ ОБ ОБЩЕСТВЕННОЙ ПАЛАТЕ ГОРОДА ЛИВНЫ"</w:t>
      </w:r>
    </w:p>
    <w:p w:rsidR="002725DB" w:rsidRDefault="002725DB">
      <w:pPr>
        <w:pStyle w:val="ConsPlusNormal"/>
        <w:ind w:firstLine="540"/>
        <w:jc w:val="both"/>
      </w:pPr>
    </w:p>
    <w:p w:rsidR="002725DB" w:rsidRDefault="002725DB">
      <w:pPr>
        <w:pStyle w:val="ConsPlusNormal"/>
        <w:jc w:val="right"/>
      </w:pPr>
      <w:r>
        <w:t>Принято</w:t>
      </w:r>
    </w:p>
    <w:p w:rsidR="002725DB" w:rsidRDefault="002725DB">
      <w:pPr>
        <w:pStyle w:val="ConsPlusNormal"/>
        <w:jc w:val="right"/>
      </w:pPr>
      <w:hyperlink r:id="rId4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Ливенского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</w:p>
    <w:p w:rsidR="002725DB" w:rsidRDefault="002725DB">
      <w:pPr>
        <w:pStyle w:val="ConsPlusNormal"/>
        <w:jc w:val="right"/>
      </w:pPr>
      <w:r>
        <w:t>Совета народных депутатов</w:t>
      </w:r>
    </w:p>
    <w:p w:rsidR="002725DB" w:rsidRDefault="002725DB">
      <w:pPr>
        <w:pStyle w:val="ConsPlusNormal"/>
        <w:jc w:val="right"/>
      </w:pPr>
      <w:r>
        <w:t>8 ноября 2018 года</w:t>
      </w:r>
    </w:p>
    <w:p w:rsidR="002725DB" w:rsidRDefault="002725DB">
      <w:pPr>
        <w:pStyle w:val="ConsPlusNormal"/>
        <w:ind w:firstLine="540"/>
        <w:jc w:val="both"/>
      </w:pPr>
    </w:p>
    <w:p w:rsidR="002725DB" w:rsidRDefault="002725DB">
      <w:pPr>
        <w:pStyle w:val="ConsPlusNormal"/>
        <w:ind w:firstLine="540"/>
        <w:jc w:val="both"/>
      </w:pPr>
      <w:r>
        <w:t xml:space="preserve">В целях оказания содействия развитию организаций территориального общественного самоуправления в городе Ливны и расширения взаимодействия Общественной палаты города Ливны с населением </w:t>
      </w:r>
      <w:proofErr w:type="spellStart"/>
      <w:r>
        <w:t>Ливенский</w:t>
      </w:r>
      <w:proofErr w:type="spellEnd"/>
      <w:r>
        <w:t xml:space="preserve"> городской Совет народных депутатов решил:</w:t>
      </w:r>
    </w:p>
    <w:p w:rsidR="002725DB" w:rsidRDefault="002725DB">
      <w:pPr>
        <w:pStyle w:val="ConsPlusNormal"/>
        <w:ind w:firstLine="540"/>
        <w:jc w:val="both"/>
      </w:pPr>
    </w:p>
    <w:p w:rsidR="002725DB" w:rsidRDefault="002725DB" w:rsidP="002725DB">
      <w:pPr>
        <w:pStyle w:val="ConsPlusNormal"/>
        <w:ind w:firstLine="539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к решению </w:t>
      </w:r>
      <w:proofErr w:type="spellStart"/>
      <w:r>
        <w:t>Ливенского</w:t>
      </w:r>
      <w:proofErr w:type="spellEnd"/>
      <w:r>
        <w:t xml:space="preserve"> городского Совета народных депутатов от 28 августа 2014 года N 37/310-ГС "Об утверждении "Положения об Общественной палате города Ливны" следующие изменения:</w:t>
      </w:r>
    </w:p>
    <w:p w:rsidR="002725DB" w:rsidRDefault="002725DB" w:rsidP="002725DB">
      <w:pPr>
        <w:pStyle w:val="ConsPlusNormal"/>
        <w:ind w:firstLine="539"/>
        <w:jc w:val="both"/>
      </w:pPr>
      <w:r>
        <w:t xml:space="preserve">1.1. </w:t>
      </w:r>
      <w:hyperlink r:id="rId6" w:history="1">
        <w:proofErr w:type="gramStart"/>
        <w:r>
          <w:rPr>
            <w:color w:val="0000FF"/>
          </w:rPr>
          <w:t>Статью 1</w:t>
        </w:r>
      </w:hyperlink>
      <w:r>
        <w:t xml:space="preserve"> дополнить пунктом 3.1 следующего содержания: "3.1) оказания содействия развитию организаций территориального общественного самоуправления (далее - ТОС), координации действий органов ТОС и органов местного самоуправления, общественных организаций в обеспечении условий развития системы ТОС;".</w:t>
      </w:r>
      <w:proofErr w:type="gramEnd"/>
    </w:p>
    <w:p w:rsidR="002725DB" w:rsidRDefault="002725DB" w:rsidP="002725DB">
      <w:pPr>
        <w:pStyle w:val="ConsPlusNormal"/>
        <w:ind w:firstLine="539"/>
        <w:jc w:val="both"/>
      </w:pPr>
      <w:r>
        <w:t xml:space="preserve">1.2. </w:t>
      </w:r>
      <w:hyperlink r:id="rId7" w:history="1">
        <w:proofErr w:type="gramStart"/>
        <w:r>
          <w:rPr>
            <w:color w:val="0000FF"/>
          </w:rPr>
          <w:t>Статью 4</w:t>
        </w:r>
      </w:hyperlink>
      <w:r>
        <w:t xml:space="preserve"> дополнить пунктом 2.1 следующего содержания: "2.1) изучение, обобщение и распространение положительного опыта работы организаций ТОС в городе, обеспечение гласности и привлечение общественного внимания к проблемам развития ТОС через средства массовой информации;".</w:t>
      </w:r>
      <w:proofErr w:type="gramEnd"/>
    </w:p>
    <w:p w:rsidR="002725DB" w:rsidRDefault="002725DB" w:rsidP="002725DB">
      <w:pPr>
        <w:pStyle w:val="ConsPlusNormal"/>
        <w:ind w:firstLine="539"/>
        <w:jc w:val="both"/>
      </w:pPr>
      <w:r>
        <w:t>2. Настоящее решение вступает в силу с момента официального опубликования.</w:t>
      </w:r>
    </w:p>
    <w:p w:rsidR="002725DB" w:rsidRDefault="002725DB">
      <w:pPr>
        <w:pStyle w:val="ConsPlusNormal"/>
        <w:ind w:firstLine="540"/>
        <w:jc w:val="both"/>
      </w:pPr>
    </w:p>
    <w:p w:rsidR="002725DB" w:rsidRDefault="002725DB">
      <w:pPr>
        <w:pStyle w:val="ConsPlusNormal"/>
        <w:jc w:val="right"/>
      </w:pPr>
      <w:r>
        <w:t>Председатель</w:t>
      </w:r>
    </w:p>
    <w:p w:rsidR="002725DB" w:rsidRDefault="002725DB">
      <w:pPr>
        <w:pStyle w:val="ConsPlusNormal"/>
        <w:jc w:val="right"/>
      </w:pPr>
      <w:proofErr w:type="spellStart"/>
      <w:r>
        <w:t>Ливенского</w:t>
      </w:r>
      <w:proofErr w:type="spellEnd"/>
      <w:r>
        <w:t xml:space="preserve"> городского</w:t>
      </w:r>
    </w:p>
    <w:p w:rsidR="002725DB" w:rsidRDefault="002725DB">
      <w:pPr>
        <w:pStyle w:val="ConsPlusNormal"/>
        <w:jc w:val="right"/>
      </w:pPr>
      <w:r>
        <w:t>Совета народных депутатов</w:t>
      </w:r>
    </w:p>
    <w:p w:rsidR="002725DB" w:rsidRDefault="002725DB">
      <w:pPr>
        <w:pStyle w:val="ConsPlusNormal"/>
        <w:jc w:val="right"/>
      </w:pPr>
      <w:r>
        <w:t>Е.Н.КОНИЩЕВА</w:t>
      </w:r>
    </w:p>
    <w:p w:rsidR="002725DB" w:rsidRDefault="002725DB">
      <w:pPr>
        <w:pStyle w:val="ConsPlusNormal"/>
        <w:ind w:firstLine="540"/>
        <w:jc w:val="both"/>
      </w:pPr>
    </w:p>
    <w:p w:rsidR="002725DB" w:rsidRDefault="002725DB">
      <w:pPr>
        <w:pStyle w:val="ConsPlusNormal"/>
        <w:ind w:firstLine="540"/>
        <w:jc w:val="both"/>
      </w:pPr>
    </w:p>
    <w:p w:rsidR="002725DB" w:rsidRDefault="002725DB">
      <w:pPr>
        <w:pStyle w:val="ConsPlusNormal"/>
        <w:jc w:val="right"/>
      </w:pPr>
      <w:r>
        <w:t>Глава города</w:t>
      </w:r>
    </w:p>
    <w:p w:rsidR="002725DB" w:rsidRDefault="002725DB">
      <w:pPr>
        <w:pStyle w:val="ConsPlusNormal"/>
        <w:jc w:val="right"/>
      </w:pPr>
      <w:r>
        <w:t>С.А.ТРУБИЦИН</w:t>
      </w:r>
    </w:p>
    <w:sectPr w:rsidR="002725DB" w:rsidSect="00F7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5DB"/>
    <w:rsid w:val="000B14C9"/>
    <w:rsid w:val="002725DB"/>
    <w:rsid w:val="00440B0A"/>
    <w:rsid w:val="00AA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72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72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018A2421A9572946470D1AD290BDE4529344A1A004FEFFB0F4BFECB45C540CF993DF81B34D785C10ECC1A5228117321CD9F15510A5BDD0D8F8ED5w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018A2421A9572946470D1AD290BDE4529344A1A004FEFFB0F4BFECB45C540CF993DF81B34D785C10ECF1C5228117321CD9F15510A5BDD0D8F8ED5wFL" TargetMode="External"/><Relationship Id="rId5" Type="http://schemas.openxmlformats.org/officeDocument/2006/relationships/hyperlink" Target="consultantplus://offline/ref=9A6018A2421A9572946470D1AD290BDE4529344A1A004FEFFB0F4BFECB45C540CF993DF81B34D785C10ECF1E5228117321CD9F15510A5BDD0D8F8ED5wFL" TargetMode="External"/><Relationship Id="rId4" Type="http://schemas.openxmlformats.org/officeDocument/2006/relationships/hyperlink" Target="consultantplus://offline/ref=9A6018A2421A9572946470D8B42E0BDE4529344A1F0E4BE0F30F4BFECB45C540CF993DEA1B6CDB85C610CE1B477E4036D7wD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2019-05-07T11:48:00Z</dcterms:created>
  <dcterms:modified xsi:type="dcterms:W3CDTF">2019-05-07T11:48:00Z</dcterms:modified>
</cp:coreProperties>
</file>