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F2303" w:rsidRPr="003B4E17" w:rsidRDefault="007F2303" w:rsidP="00E63356">
      <w:pPr>
        <w:pageBreakBefore/>
        <w:jc w:val="center"/>
        <w:outlineLvl w:val="3"/>
        <w:rPr>
          <w:b/>
          <w:bCs/>
          <w:sz w:val="24"/>
          <w:szCs w:val="24"/>
        </w:rPr>
      </w:pPr>
      <w:r w:rsidRPr="003B4E17">
        <w:rPr>
          <w:b/>
          <w:bCs/>
          <w:sz w:val="24"/>
          <w:szCs w:val="24"/>
        </w:rPr>
        <w:t>СОДЕРЖАНИЕ ПОЯСНИТЕЛЬНОЙ ЗАПИСКИ</w:t>
      </w:r>
    </w:p>
    <w:p w:rsidR="007F2303" w:rsidRPr="003B4E17" w:rsidRDefault="007F2303" w:rsidP="0043074E">
      <w:pPr>
        <w:jc w:val="both"/>
        <w:rPr>
          <w:sz w:val="24"/>
          <w:szCs w:val="24"/>
        </w:rPr>
      </w:pPr>
    </w:p>
    <w:tbl>
      <w:tblPr>
        <w:tblW w:w="9142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54"/>
        <w:gridCol w:w="7219"/>
        <w:gridCol w:w="1369"/>
      </w:tblGrid>
      <w:tr w:rsidR="007F2303" w:rsidRPr="003B4E17" w:rsidTr="00AC2282">
        <w:trPr>
          <w:cantSplit/>
          <w:trHeight w:val="380"/>
        </w:trPr>
        <w:tc>
          <w:tcPr>
            <w:tcW w:w="554" w:type="dxa"/>
            <w:vAlign w:val="center"/>
          </w:tcPr>
          <w:p w:rsidR="00682721" w:rsidRDefault="00682721" w:rsidP="0043074E">
            <w:pPr>
              <w:widowControl w:val="0"/>
              <w:jc w:val="both"/>
              <w:rPr>
                <w:sz w:val="24"/>
                <w:szCs w:val="24"/>
              </w:rPr>
            </w:pPr>
          </w:p>
          <w:p w:rsidR="007F2303" w:rsidRPr="003B4E17" w:rsidRDefault="007F2303" w:rsidP="0043074E">
            <w:pPr>
              <w:widowControl w:val="0"/>
              <w:jc w:val="both"/>
              <w:rPr>
                <w:sz w:val="24"/>
                <w:szCs w:val="24"/>
              </w:rPr>
            </w:pPr>
            <w:r w:rsidRPr="003B4E17">
              <w:rPr>
                <w:sz w:val="24"/>
                <w:szCs w:val="24"/>
              </w:rPr>
              <w:t>№</w:t>
            </w:r>
          </w:p>
          <w:p w:rsidR="007F2303" w:rsidRPr="003B4E17" w:rsidRDefault="007F2303" w:rsidP="0043074E">
            <w:pPr>
              <w:widowControl w:val="0"/>
              <w:jc w:val="both"/>
              <w:rPr>
                <w:sz w:val="24"/>
                <w:szCs w:val="24"/>
              </w:rPr>
            </w:pPr>
          </w:p>
        </w:tc>
        <w:tc>
          <w:tcPr>
            <w:tcW w:w="7219" w:type="dxa"/>
            <w:vAlign w:val="center"/>
          </w:tcPr>
          <w:p w:rsidR="007F2303" w:rsidRPr="0040306D" w:rsidRDefault="007F2303" w:rsidP="00682721">
            <w:pPr>
              <w:ind w:firstLine="709"/>
              <w:jc w:val="center"/>
              <w:rPr>
                <w:sz w:val="24"/>
                <w:szCs w:val="24"/>
              </w:rPr>
            </w:pPr>
            <w:r w:rsidRPr="0040306D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69" w:type="dxa"/>
            <w:vAlign w:val="center"/>
          </w:tcPr>
          <w:p w:rsidR="007F2303" w:rsidRPr="003B4E17" w:rsidRDefault="007F2303" w:rsidP="0043074E">
            <w:pPr>
              <w:ind w:hanging="7"/>
              <w:jc w:val="both"/>
              <w:rPr>
                <w:sz w:val="24"/>
                <w:szCs w:val="24"/>
              </w:rPr>
            </w:pPr>
            <w:r w:rsidRPr="003B4E17">
              <w:rPr>
                <w:sz w:val="24"/>
                <w:szCs w:val="24"/>
              </w:rPr>
              <w:t>Страницы</w:t>
            </w:r>
          </w:p>
        </w:tc>
      </w:tr>
      <w:tr w:rsidR="00147A0C" w:rsidRPr="003B4E17" w:rsidTr="00AC2282">
        <w:trPr>
          <w:cantSplit/>
          <w:trHeight w:val="592"/>
        </w:trPr>
        <w:tc>
          <w:tcPr>
            <w:tcW w:w="554" w:type="dxa"/>
            <w:vAlign w:val="center"/>
          </w:tcPr>
          <w:p w:rsidR="00147A0C" w:rsidRPr="003B4E17" w:rsidRDefault="00147A0C" w:rsidP="0043074E">
            <w:pPr>
              <w:widowControl w:val="0"/>
              <w:jc w:val="both"/>
              <w:rPr>
                <w:sz w:val="24"/>
                <w:szCs w:val="24"/>
              </w:rPr>
            </w:pPr>
          </w:p>
        </w:tc>
        <w:tc>
          <w:tcPr>
            <w:tcW w:w="7219" w:type="dxa"/>
            <w:vAlign w:val="center"/>
          </w:tcPr>
          <w:p w:rsidR="00147A0C" w:rsidRPr="0040306D" w:rsidRDefault="00147A0C" w:rsidP="0043074E">
            <w:pPr>
              <w:ind w:firstLine="34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ОБЩИЕ ПОЛОЖЕНИЯ</w:t>
            </w:r>
          </w:p>
        </w:tc>
        <w:tc>
          <w:tcPr>
            <w:tcW w:w="1369" w:type="dxa"/>
            <w:vAlign w:val="center"/>
          </w:tcPr>
          <w:p w:rsidR="00147A0C" w:rsidRPr="003B4E17" w:rsidRDefault="00C94CAD" w:rsidP="00DF48B2">
            <w:pPr>
              <w:ind w:hanging="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7F2303" w:rsidRPr="003B4E17" w:rsidTr="00AC2282">
        <w:trPr>
          <w:trHeight w:val="700"/>
        </w:trPr>
        <w:tc>
          <w:tcPr>
            <w:tcW w:w="554" w:type="dxa"/>
          </w:tcPr>
          <w:p w:rsidR="007F2303" w:rsidRPr="003B4E17" w:rsidRDefault="00FE1FD7" w:rsidP="0043074E">
            <w:pPr>
              <w:widowControl w:val="0"/>
              <w:tabs>
                <w:tab w:val="left" w:pos="459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219" w:type="dxa"/>
            <w:vAlign w:val="center"/>
          </w:tcPr>
          <w:p w:rsidR="007F2303" w:rsidRPr="00FE1FD7" w:rsidRDefault="00356DA1" w:rsidP="0043074E">
            <w:pPr>
              <w:widowControl w:val="0"/>
              <w:tabs>
                <w:tab w:val="left" w:pos="459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8"/>
              </w:rPr>
              <w:t>Н</w:t>
            </w:r>
            <w:r w:rsidRPr="00FE1FD7">
              <w:rPr>
                <w:sz w:val="24"/>
                <w:szCs w:val="28"/>
              </w:rPr>
              <w:t>ОРМАТИВНАЯ  ДОКУМЕНТАЦИЯ,  ИСПОЛЬЗУЕМАЯ ПРИ РАЗРАБОТКЕ</w:t>
            </w:r>
            <w:r>
              <w:rPr>
                <w:sz w:val="24"/>
                <w:szCs w:val="28"/>
              </w:rPr>
              <w:t xml:space="preserve">. </w:t>
            </w:r>
          </w:p>
        </w:tc>
        <w:tc>
          <w:tcPr>
            <w:tcW w:w="1369" w:type="dxa"/>
            <w:vAlign w:val="center"/>
          </w:tcPr>
          <w:p w:rsidR="007F2303" w:rsidRPr="003B4E17" w:rsidRDefault="00DF48B2" w:rsidP="00DF48B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</w:tr>
      <w:tr w:rsidR="007F2303" w:rsidRPr="003B4E17" w:rsidTr="00AC2282">
        <w:trPr>
          <w:trHeight w:val="697"/>
        </w:trPr>
        <w:tc>
          <w:tcPr>
            <w:tcW w:w="554" w:type="dxa"/>
          </w:tcPr>
          <w:p w:rsidR="007F2303" w:rsidRPr="003B4E17" w:rsidRDefault="00FE1FD7" w:rsidP="0043074E">
            <w:pPr>
              <w:widowControl w:val="0"/>
              <w:tabs>
                <w:tab w:val="left" w:pos="459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7219" w:type="dxa"/>
            <w:vAlign w:val="center"/>
          </w:tcPr>
          <w:p w:rsidR="007F2303" w:rsidRPr="0040306D" w:rsidRDefault="00356DA1" w:rsidP="0043074E">
            <w:pPr>
              <w:widowControl w:val="0"/>
              <w:tabs>
                <w:tab w:val="left" w:pos="459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r w:rsidRPr="00FE1FD7">
              <w:rPr>
                <w:sz w:val="24"/>
                <w:szCs w:val="24"/>
              </w:rPr>
              <w:t>ЕТОДИЧЕСКИЕ ПОДХОДЫ</w:t>
            </w:r>
            <w:r>
              <w:rPr>
                <w:sz w:val="24"/>
                <w:szCs w:val="24"/>
              </w:rPr>
              <w:t xml:space="preserve"> .</w:t>
            </w:r>
          </w:p>
        </w:tc>
        <w:tc>
          <w:tcPr>
            <w:tcW w:w="1369" w:type="dxa"/>
            <w:vAlign w:val="center"/>
          </w:tcPr>
          <w:p w:rsidR="007F2303" w:rsidRPr="003B4E17" w:rsidRDefault="00DF48B2" w:rsidP="00DF48B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</w:tr>
      <w:tr w:rsidR="007F2303" w:rsidRPr="003B4E17" w:rsidTr="00AC2282">
        <w:trPr>
          <w:trHeight w:val="692"/>
        </w:trPr>
        <w:tc>
          <w:tcPr>
            <w:tcW w:w="554" w:type="dxa"/>
          </w:tcPr>
          <w:p w:rsidR="007F2303" w:rsidRPr="003B4E17" w:rsidRDefault="00FE1FD7" w:rsidP="0043074E">
            <w:pPr>
              <w:widowControl w:val="0"/>
              <w:tabs>
                <w:tab w:val="left" w:pos="459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7219" w:type="dxa"/>
            <w:vAlign w:val="center"/>
          </w:tcPr>
          <w:p w:rsidR="007F2303" w:rsidRPr="0040306D" w:rsidRDefault="00356DA1" w:rsidP="0043074E">
            <w:pPr>
              <w:widowControl w:val="0"/>
              <w:tabs>
                <w:tab w:val="left" w:pos="459"/>
              </w:tabs>
              <w:jc w:val="both"/>
              <w:rPr>
                <w:sz w:val="24"/>
                <w:szCs w:val="24"/>
              </w:rPr>
            </w:pPr>
            <w:r w:rsidRPr="00FE1FD7">
              <w:rPr>
                <w:sz w:val="24"/>
                <w:szCs w:val="24"/>
              </w:rPr>
              <w:t>СВЕДЕНИЯ О ЗАРЕГИСТРИРОВАННЫХ ЗЕМЕЛЬНЫХ УЧАСТКАХ</w:t>
            </w:r>
          </w:p>
        </w:tc>
        <w:tc>
          <w:tcPr>
            <w:tcW w:w="1369" w:type="dxa"/>
            <w:vAlign w:val="center"/>
          </w:tcPr>
          <w:p w:rsidR="007F2303" w:rsidRPr="003B4E17" w:rsidRDefault="00DF48B2" w:rsidP="00DF48B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</w:tr>
      <w:tr w:rsidR="00AC2282" w:rsidRPr="003B4E17" w:rsidTr="00AC2282">
        <w:trPr>
          <w:trHeight w:val="702"/>
        </w:trPr>
        <w:tc>
          <w:tcPr>
            <w:tcW w:w="554" w:type="dxa"/>
          </w:tcPr>
          <w:p w:rsidR="00AC2282" w:rsidRPr="003B4E17" w:rsidRDefault="00AC2282" w:rsidP="0043074E">
            <w:pPr>
              <w:widowControl w:val="0"/>
              <w:tabs>
                <w:tab w:val="left" w:pos="459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7219" w:type="dxa"/>
            <w:vAlign w:val="center"/>
          </w:tcPr>
          <w:p w:rsidR="00AC2282" w:rsidRPr="0040306D" w:rsidRDefault="00AC2282" w:rsidP="0043074E">
            <w:pPr>
              <w:widowControl w:val="0"/>
              <w:tabs>
                <w:tab w:val="left" w:pos="459"/>
              </w:tabs>
              <w:jc w:val="both"/>
              <w:rPr>
                <w:sz w:val="24"/>
                <w:szCs w:val="24"/>
              </w:rPr>
            </w:pPr>
            <w:r w:rsidRPr="00FE1FD7">
              <w:rPr>
                <w:sz w:val="24"/>
                <w:szCs w:val="24"/>
              </w:rPr>
              <w:t>СВЕДЕНИЯ О ФОРМИРУЕМЫХ ЗЕМЕЛЬНЫХ УЧАСТКАХ, СОХРАНЯЕМЫЕ И ПРЕОБРАЗУЕМЫЕ ЗЕМЕЛЬНЫЕ УЧАСТКИ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369" w:type="dxa"/>
            <w:vAlign w:val="center"/>
          </w:tcPr>
          <w:p w:rsidR="00AC2282" w:rsidRPr="003B4E17" w:rsidRDefault="00DF48B2" w:rsidP="00DF48B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</w:tr>
      <w:tr w:rsidR="007F2303" w:rsidRPr="003B4E17" w:rsidTr="00AC2282">
        <w:trPr>
          <w:trHeight w:val="698"/>
        </w:trPr>
        <w:tc>
          <w:tcPr>
            <w:tcW w:w="554" w:type="dxa"/>
          </w:tcPr>
          <w:p w:rsidR="007F2303" w:rsidRPr="003B4E17" w:rsidRDefault="008F17E5" w:rsidP="0043074E">
            <w:pPr>
              <w:widowControl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4.1</w:t>
            </w:r>
          </w:p>
        </w:tc>
        <w:tc>
          <w:tcPr>
            <w:tcW w:w="7219" w:type="dxa"/>
            <w:vAlign w:val="center"/>
          </w:tcPr>
          <w:p w:rsidR="007F2303" w:rsidRPr="008F17E5" w:rsidRDefault="00356DA1" w:rsidP="0043074E">
            <w:pPr>
              <w:widowControl w:val="0"/>
              <w:jc w:val="both"/>
              <w:rPr>
                <w:sz w:val="24"/>
                <w:szCs w:val="24"/>
              </w:rPr>
            </w:pPr>
            <w:r w:rsidRPr="008F17E5">
              <w:rPr>
                <w:sz w:val="24"/>
                <w:szCs w:val="24"/>
              </w:rPr>
              <w:t>ОБОСНОВАНИЕ ГРАНИЦ ФОРМИРУЕМЫХ ЗЕМЕЛЬНЫХ УЧАСТКОВ (РАСЧЕТ ПОКАЗАТЕЛЕЙ).</w:t>
            </w:r>
          </w:p>
        </w:tc>
        <w:tc>
          <w:tcPr>
            <w:tcW w:w="1369" w:type="dxa"/>
            <w:vAlign w:val="center"/>
          </w:tcPr>
          <w:p w:rsidR="007F2303" w:rsidRPr="003B4E17" w:rsidRDefault="00DF48B2" w:rsidP="00DF48B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</w:tr>
      <w:tr w:rsidR="007F2303" w:rsidRPr="003B4E17" w:rsidTr="00AC2282">
        <w:trPr>
          <w:trHeight w:val="694"/>
        </w:trPr>
        <w:tc>
          <w:tcPr>
            <w:tcW w:w="554" w:type="dxa"/>
          </w:tcPr>
          <w:p w:rsidR="007F2303" w:rsidRPr="003B4E17" w:rsidRDefault="008F17E5" w:rsidP="0043074E">
            <w:pPr>
              <w:widowControl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4.2</w:t>
            </w:r>
          </w:p>
        </w:tc>
        <w:tc>
          <w:tcPr>
            <w:tcW w:w="7219" w:type="dxa"/>
            <w:vAlign w:val="center"/>
          </w:tcPr>
          <w:p w:rsidR="007F2303" w:rsidRPr="008F17E5" w:rsidRDefault="00356DA1" w:rsidP="0043074E">
            <w:pPr>
              <w:widowControl w:val="0"/>
              <w:jc w:val="both"/>
              <w:rPr>
                <w:sz w:val="24"/>
                <w:szCs w:val="24"/>
              </w:rPr>
            </w:pPr>
            <w:r w:rsidRPr="008F17E5">
              <w:rPr>
                <w:sz w:val="24"/>
                <w:szCs w:val="24"/>
              </w:rPr>
              <w:t>ОБОСНОВАНИЕ   ГРАНИЦ   ПРЕОБРАЗУЕМЫХ  ЗАРЕГИСТРИРОВАННЫХ ЗЕМЕЛЬНЫХ УЧАСТКОВ</w:t>
            </w:r>
          </w:p>
        </w:tc>
        <w:tc>
          <w:tcPr>
            <w:tcW w:w="1369" w:type="dxa"/>
            <w:vAlign w:val="center"/>
          </w:tcPr>
          <w:p w:rsidR="007F2303" w:rsidRPr="003B4E17" w:rsidRDefault="00DF48B2" w:rsidP="00DF48B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</w:tr>
      <w:tr w:rsidR="007F2303" w:rsidRPr="003B4E17" w:rsidTr="00AC2282">
        <w:trPr>
          <w:trHeight w:val="562"/>
        </w:trPr>
        <w:tc>
          <w:tcPr>
            <w:tcW w:w="554" w:type="dxa"/>
          </w:tcPr>
          <w:p w:rsidR="007F2303" w:rsidRPr="003B4E17" w:rsidRDefault="008F17E5" w:rsidP="0043074E">
            <w:pPr>
              <w:widowControl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4.3</w:t>
            </w:r>
          </w:p>
        </w:tc>
        <w:tc>
          <w:tcPr>
            <w:tcW w:w="7219" w:type="dxa"/>
            <w:vAlign w:val="center"/>
          </w:tcPr>
          <w:p w:rsidR="007F2303" w:rsidRPr="008F17E5" w:rsidRDefault="00356DA1" w:rsidP="0043074E">
            <w:pPr>
              <w:widowControl w:val="0"/>
              <w:jc w:val="both"/>
              <w:rPr>
                <w:sz w:val="24"/>
                <w:szCs w:val="24"/>
              </w:rPr>
            </w:pPr>
            <w:r w:rsidRPr="008F17E5">
              <w:rPr>
                <w:sz w:val="24"/>
                <w:szCs w:val="24"/>
              </w:rPr>
              <w:t>ХАРАКТЕРИСТИКА  ФОРМИРУЕМЫХ  ЗЕМЕЛЬНЫХ УЧАСТКОВ</w:t>
            </w:r>
          </w:p>
        </w:tc>
        <w:tc>
          <w:tcPr>
            <w:tcW w:w="1369" w:type="dxa"/>
            <w:vAlign w:val="center"/>
          </w:tcPr>
          <w:p w:rsidR="007F2303" w:rsidRPr="003B4E17" w:rsidRDefault="00DF48B2" w:rsidP="00DF48B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</w:tr>
      <w:tr w:rsidR="007F2303" w:rsidRPr="003B4E17" w:rsidTr="00AC2282">
        <w:trPr>
          <w:trHeight w:val="982"/>
        </w:trPr>
        <w:tc>
          <w:tcPr>
            <w:tcW w:w="554" w:type="dxa"/>
          </w:tcPr>
          <w:p w:rsidR="007F2303" w:rsidRPr="003B4E17" w:rsidRDefault="008F17E5" w:rsidP="0043074E">
            <w:pPr>
              <w:widowControl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4.4</w:t>
            </w:r>
          </w:p>
        </w:tc>
        <w:tc>
          <w:tcPr>
            <w:tcW w:w="7219" w:type="dxa"/>
            <w:vAlign w:val="center"/>
          </w:tcPr>
          <w:p w:rsidR="007F2303" w:rsidRPr="008F17E5" w:rsidRDefault="00356DA1" w:rsidP="0043074E">
            <w:pPr>
              <w:widowControl w:val="0"/>
              <w:jc w:val="both"/>
              <w:rPr>
                <w:sz w:val="24"/>
                <w:szCs w:val="24"/>
              </w:rPr>
            </w:pPr>
            <w:r w:rsidRPr="008F17E5">
              <w:rPr>
                <w:sz w:val="24"/>
                <w:szCs w:val="24"/>
              </w:rPr>
              <w:t>ХАРАКТЕРИСТИКА ИЗМЕНЯЕМЫХ (ПРЕОБРАЗУЕМЫХ)  ЗАРЕГИСТРИРОВАННЫХ  ЗЕМЕЛЬНЫХ УЧАСТКОВ, БЕЗ ИЗМЕНЕНИЯ ВЕЩНЫХ ПРАВ.</w:t>
            </w:r>
          </w:p>
        </w:tc>
        <w:tc>
          <w:tcPr>
            <w:tcW w:w="1369" w:type="dxa"/>
            <w:vAlign w:val="center"/>
          </w:tcPr>
          <w:p w:rsidR="007F2303" w:rsidRPr="003B4E17" w:rsidRDefault="00DF48B2" w:rsidP="00DF48B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</w:tc>
      </w:tr>
      <w:tr w:rsidR="007F2303" w:rsidRPr="003B4E17" w:rsidTr="00AC2282">
        <w:trPr>
          <w:trHeight w:val="557"/>
        </w:trPr>
        <w:tc>
          <w:tcPr>
            <w:tcW w:w="554" w:type="dxa"/>
          </w:tcPr>
          <w:p w:rsidR="007F2303" w:rsidRPr="003B4E17" w:rsidRDefault="008F17E5" w:rsidP="0043074E">
            <w:pPr>
              <w:widowControl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4.5</w:t>
            </w:r>
          </w:p>
        </w:tc>
        <w:tc>
          <w:tcPr>
            <w:tcW w:w="7219" w:type="dxa"/>
            <w:vAlign w:val="center"/>
          </w:tcPr>
          <w:p w:rsidR="007F2303" w:rsidRPr="008F17E5" w:rsidRDefault="00356DA1" w:rsidP="0043074E">
            <w:pPr>
              <w:widowControl w:val="0"/>
              <w:jc w:val="both"/>
              <w:rPr>
                <w:sz w:val="24"/>
                <w:szCs w:val="24"/>
              </w:rPr>
            </w:pPr>
            <w:r w:rsidRPr="008F17E5">
              <w:rPr>
                <w:sz w:val="24"/>
                <w:szCs w:val="24"/>
              </w:rPr>
              <w:t>ОСНОВНЫЕ ТЕХНИКО-ЭКОНОМИЧЕСКИЕ ПОКАЗАТЕЛИ</w:t>
            </w:r>
          </w:p>
        </w:tc>
        <w:tc>
          <w:tcPr>
            <w:tcW w:w="1369" w:type="dxa"/>
            <w:vAlign w:val="center"/>
          </w:tcPr>
          <w:p w:rsidR="007F2303" w:rsidRPr="003B4E17" w:rsidRDefault="00DF48B2" w:rsidP="00DF48B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</w:t>
            </w:r>
          </w:p>
        </w:tc>
      </w:tr>
      <w:tr w:rsidR="007F2303" w:rsidRPr="003B4E17" w:rsidTr="00AC2282">
        <w:trPr>
          <w:trHeight w:val="693"/>
        </w:trPr>
        <w:tc>
          <w:tcPr>
            <w:tcW w:w="554" w:type="dxa"/>
          </w:tcPr>
          <w:p w:rsidR="007F2303" w:rsidRPr="003B4E17" w:rsidRDefault="008F17E5" w:rsidP="0043074E">
            <w:pPr>
              <w:widowControl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4.6</w:t>
            </w:r>
          </w:p>
        </w:tc>
        <w:tc>
          <w:tcPr>
            <w:tcW w:w="7219" w:type="dxa"/>
            <w:vAlign w:val="center"/>
          </w:tcPr>
          <w:p w:rsidR="007F2303" w:rsidRPr="008F17E5" w:rsidRDefault="00356DA1" w:rsidP="0043074E">
            <w:pPr>
              <w:widowControl w:val="0"/>
              <w:jc w:val="both"/>
              <w:rPr>
                <w:sz w:val="24"/>
                <w:szCs w:val="24"/>
              </w:rPr>
            </w:pPr>
            <w:r w:rsidRPr="008F17E5">
              <w:rPr>
                <w:sz w:val="24"/>
                <w:szCs w:val="24"/>
              </w:rPr>
              <w:t>ВЕДОМОСТЬ   КООРДИНАТ  ПОВОРОТНЫХ   ТОЧЕК КРАСНЫХ ЛИНИЙ</w:t>
            </w:r>
          </w:p>
        </w:tc>
        <w:tc>
          <w:tcPr>
            <w:tcW w:w="1369" w:type="dxa"/>
            <w:vAlign w:val="center"/>
          </w:tcPr>
          <w:p w:rsidR="007F2303" w:rsidRPr="003B4E17" w:rsidRDefault="00DF48B2" w:rsidP="00DF48B2">
            <w:pPr>
              <w:widowControl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39</w:t>
            </w:r>
          </w:p>
        </w:tc>
      </w:tr>
      <w:tr w:rsidR="007F2303" w:rsidRPr="003B4E17" w:rsidTr="00AC2282">
        <w:trPr>
          <w:trHeight w:val="986"/>
        </w:trPr>
        <w:tc>
          <w:tcPr>
            <w:tcW w:w="554" w:type="dxa"/>
          </w:tcPr>
          <w:p w:rsidR="007F2303" w:rsidRPr="003B4E17" w:rsidRDefault="008F17E5" w:rsidP="0043074E">
            <w:pPr>
              <w:widowControl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4.7</w:t>
            </w:r>
          </w:p>
        </w:tc>
        <w:tc>
          <w:tcPr>
            <w:tcW w:w="7219" w:type="dxa"/>
            <w:vAlign w:val="center"/>
          </w:tcPr>
          <w:p w:rsidR="007F2303" w:rsidRPr="008F17E5" w:rsidRDefault="00356DA1" w:rsidP="0043074E">
            <w:pPr>
              <w:widowControl w:val="0"/>
              <w:jc w:val="both"/>
              <w:rPr>
                <w:sz w:val="24"/>
                <w:szCs w:val="24"/>
              </w:rPr>
            </w:pPr>
            <w:r w:rsidRPr="008F17E5">
              <w:rPr>
                <w:sz w:val="24"/>
                <w:szCs w:val="24"/>
              </w:rPr>
              <w:t>ВЕДОМОСТИ  КООРДИНАТ  ПОВОРОТНЫХ ТОЧЕК ФОРМИРУЕМЫХ И ИЗМЕНЯЕМЫХ (ПРЕОБРАЗУЕМЫХ) ЗЕМЕЛЬНЫХ УЧАСТКОВ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369" w:type="dxa"/>
            <w:vAlign w:val="center"/>
          </w:tcPr>
          <w:p w:rsidR="007F2303" w:rsidRPr="003B4E17" w:rsidRDefault="00DF48B2" w:rsidP="00DF48B2">
            <w:pPr>
              <w:widowControl w:val="0"/>
              <w:shd w:val="clear" w:color="auto" w:fill="FFFFFF"/>
              <w:tabs>
                <w:tab w:val="left" w:pos="360"/>
              </w:tabs>
              <w:jc w:val="center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39</w:t>
            </w:r>
          </w:p>
        </w:tc>
      </w:tr>
    </w:tbl>
    <w:p w:rsidR="007F2303" w:rsidRPr="00145C53" w:rsidRDefault="007F2303" w:rsidP="0043074E">
      <w:pPr>
        <w:jc w:val="both"/>
        <w:rPr>
          <w:rFonts w:ascii="Arial" w:hAnsi="Arial" w:cs="Arial"/>
          <w:sz w:val="26"/>
          <w:szCs w:val="26"/>
        </w:rPr>
      </w:pPr>
    </w:p>
    <w:p w:rsidR="00D41E2C" w:rsidRDefault="00D41E2C" w:rsidP="0043074E">
      <w:pPr>
        <w:spacing w:line="336" w:lineRule="auto"/>
        <w:jc w:val="both"/>
        <w:rPr>
          <w:rFonts w:ascii="Arial" w:hAnsi="Arial" w:cs="Arial"/>
          <w:color w:val="FF0000"/>
          <w:sz w:val="26"/>
          <w:szCs w:val="26"/>
        </w:rPr>
      </w:pPr>
    </w:p>
    <w:p w:rsidR="00D41E2C" w:rsidRDefault="00D41E2C" w:rsidP="0043074E">
      <w:pPr>
        <w:spacing w:line="336" w:lineRule="auto"/>
        <w:jc w:val="both"/>
        <w:rPr>
          <w:rFonts w:ascii="Arial" w:hAnsi="Arial" w:cs="Arial"/>
          <w:color w:val="FF0000"/>
          <w:sz w:val="26"/>
          <w:szCs w:val="26"/>
        </w:rPr>
      </w:pPr>
    </w:p>
    <w:p w:rsidR="00856502" w:rsidRDefault="00856502" w:rsidP="0043074E">
      <w:pPr>
        <w:spacing w:line="336" w:lineRule="auto"/>
        <w:jc w:val="both"/>
        <w:rPr>
          <w:rFonts w:ascii="Arial" w:hAnsi="Arial" w:cs="Arial"/>
          <w:color w:val="FF0000"/>
          <w:sz w:val="26"/>
          <w:szCs w:val="26"/>
        </w:rPr>
      </w:pPr>
    </w:p>
    <w:p w:rsidR="00856502" w:rsidRDefault="00856502" w:rsidP="0043074E">
      <w:pPr>
        <w:spacing w:line="336" w:lineRule="auto"/>
        <w:jc w:val="both"/>
        <w:rPr>
          <w:rFonts w:ascii="Arial" w:hAnsi="Arial" w:cs="Arial"/>
          <w:color w:val="FF0000"/>
          <w:sz w:val="26"/>
          <w:szCs w:val="26"/>
        </w:rPr>
      </w:pPr>
    </w:p>
    <w:p w:rsidR="00856502" w:rsidRDefault="00856502" w:rsidP="0043074E">
      <w:pPr>
        <w:spacing w:line="336" w:lineRule="auto"/>
        <w:jc w:val="both"/>
        <w:rPr>
          <w:rFonts w:ascii="Arial" w:hAnsi="Arial" w:cs="Arial"/>
          <w:color w:val="FF0000"/>
          <w:sz w:val="26"/>
          <w:szCs w:val="26"/>
        </w:rPr>
      </w:pPr>
    </w:p>
    <w:p w:rsidR="00856502" w:rsidRDefault="00856502" w:rsidP="0043074E">
      <w:pPr>
        <w:spacing w:line="336" w:lineRule="auto"/>
        <w:jc w:val="both"/>
        <w:rPr>
          <w:rFonts w:ascii="Arial" w:hAnsi="Arial" w:cs="Arial"/>
          <w:color w:val="FF0000"/>
          <w:sz w:val="26"/>
          <w:szCs w:val="26"/>
        </w:rPr>
      </w:pPr>
    </w:p>
    <w:p w:rsidR="00856502" w:rsidRDefault="00147A0C" w:rsidP="00C41D33">
      <w:pPr>
        <w:spacing w:line="480" w:lineRule="auto"/>
        <w:jc w:val="center"/>
        <w:rPr>
          <w:rFonts w:ascii="Arial" w:hAnsi="Arial" w:cs="Arial"/>
          <w:color w:val="FF0000"/>
          <w:sz w:val="26"/>
          <w:szCs w:val="26"/>
        </w:rPr>
      </w:pPr>
      <w:r>
        <w:rPr>
          <w:sz w:val="28"/>
          <w:szCs w:val="28"/>
        </w:rPr>
        <w:lastRenderedPageBreak/>
        <w:t>ОБЩИЕ ПОЛОЖЕНИЯ.</w:t>
      </w:r>
    </w:p>
    <w:p w:rsidR="00147A0C" w:rsidRPr="00812DBA" w:rsidRDefault="00812DBA" w:rsidP="00C41D33">
      <w:pPr>
        <w:tabs>
          <w:tab w:val="left" w:pos="9781"/>
        </w:tabs>
        <w:spacing w:line="360" w:lineRule="auto"/>
        <w:ind w:left="23" w:firstLine="408"/>
        <w:jc w:val="both"/>
        <w:rPr>
          <w:sz w:val="28"/>
          <w:szCs w:val="28"/>
        </w:rPr>
      </w:pPr>
      <w:r w:rsidRPr="00812DBA">
        <w:rPr>
          <w:sz w:val="28"/>
          <w:szCs w:val="28"/>
        </w:rPr>
        <w:t xml:space="preserve">Проект </w:t>
      </w:r>
      <w:r w:rsidR="00A60E79">
        <w:rPr>
          <w:sz w:val="28"/>
          <w:szCs w:val="28"/>
        </w:rPr>
        <w:t>межевания</w:t>
      </w:r>
      <w:r w:rsidRPr="00812DBA">
        <w:rPr>
          <w:sz w:val="28"/>
          <w:szCs w:val="28"/>
        </w:rPr>
        <w:t>,</w:t>
      </w:r>
      <w:r w:rsidR="00147A0C" w:rsidRPr="00812DBA">
        <w:rPr>
          <w:sz w:val="28"/>
          <w:szCs w:val="28"/>
        </w:rPr>
        <w:t xml:space="preserve"> </w:t>
      </w:r>
      <w:r w:rsidRPr="00812DBA">
        <w:rPr>
          <w:sz w:val="28"/>
          <w:szCs w:val="28"/>
        </w:rPr>
        <w:t>(</w:t>
      </w:r>
      <w:r w:rsidR="00147A0C" w:rsidRPr="00812DBA">
        <w:rPr>
          <w:sz w:val="28"/>
          <w:szCs w:val="28"/>
        </w:rPr>
        <w:t>проект планировки территории, проектируемая территория), разработан на основании постановления администрации г. Ливны № 447 от 11.07.2013 «О разработке проекта планировки и проекта межевания территорий»;  в соответствии с требованиями Градостроительного кодекса Российской Федерации, Земельного кодекса Российской Федерации; ФЗ от 06.10.2003 №131-ФЗ «Об общих принципах организации местного самоуправления в Российской Федерации»; ФЗ от 24.07.2007 № 221-ФЗ «О государственном кадастре недвижимости»; Устава г. Ливны; Генерального плана г. Ливны, утвержденного решением Ливенского городского совета Народных депутатов № 6/40-ГС от 17.11.2011; Правил землепользования и застройки г. Ливны, утвержденных решением Ливенского городского совета Народных депутатов № 6/41-ГС от 17.11.201; Постановления Госстроя РФ от 29.10.2002 № 150 «Об утверждении инструкции о порядке разработки, согласования, экспертизы и утверждения градостроительной документации»; СНиП 11-04-2003 «Инструкция о порядке разработки, согласования, экспертизы и утверждения градостроительной документации»; СП 42.13330.20011 Актуализированная редакция СНиП 2.07.01-89* «Градостроительство. Планировка и застройка городских и сельских поселений»; иных нормативных правовых актов Российской Федерации, Орловской области, муниципальных правовых актов Ливенского муниципального района Орловской области.</w:t>
      </w:r>
    </w:p>
    <w:p w:rsidR="00147A0C" w:rsidRPr="00812DBA" w:rsidRDefault="00147A0C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812DBA">
        <w:rPr>
          <w:sz w:val="28"/>
          <w:szCs w:val="28"/>
        </w:rPr>
        <w:t xml:space="preserve">Целями подготовки проекта планировки территории как вида документации по планировке территории являются: создание документации для устойчивого развития территории, выделения элементов планировочной структуры (кварталов, микрорайонов, иных элементов), установления границ формируемых земельных участков, в т.ч. предназначенных для строительства и размещения линейных объектов в границах планировочного района и до точек подключении; параметров планируемого развития элементов планировочной структуры, установления границ земельных участков, территории общего </w:t>
      </w:r>
      <w:r w:rsidRPr="00812DBA">
        <w:rPr>
          <w:sz w:val="28"/>
          <w:szCs w:val="28"/>
        </w:rPr>
        <w:lastRenderedPageBreak/>
        <w:t>пользования; установления границ участков, зон действия публичных сервитутов, видов обременений и ограничений использования земельных участков. Проект планировки является основой для разработки проектов межевания территории, а также для последующих стадий архитектурно-строительного проектирования и строительства отдельных объектов, которое осуществляется с учетом положений настоящего проекта планировки территории, в соответствии с требованиями технических регламентов, региональных нормативов градостроительного проектирования.</w:t>
      </w:r>
    </w:p>
    <w:p w:rsidR="00147A0C" w:rsidRDefault="00147A0C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812DBA">
        <w:rPr>
          <w:sz w:val="28"/>
          <w:szCs w:val="28"/>
        </w:rPr>
        <w:t>Материалы утверждённого проекта планировки являются основой для выноса на местность красных линий, линий регулирования застройки, границ земельных участков, а также должны учитываться при разработке проектов межевания территорий и последующих стадий архитектурно-строительного проектирования и строительства отдельных объектов.</w:t>
      </w:r>
    </w:p>
    <w:p w:rsidR="00C94CAD" w:rsidRDefault="00C94CAD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94CAD" w:rsidRDefault="00C94CAD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94CAD" w:rsidRDefault="00C94CAD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94CAD" w:rsidRDefault="00C94CAD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94CAD" w:rsidRDefault="00C94CAD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94CAD" w:rsidRDefault="00C94CAD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94CAD" w:rsidRDefault="00C94CAD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94CAD" w:rsidRDefault="00C94CAD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94CAD" w:rsidRDefault="00C94CAD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94CAD" w:rsidRDefault="00C94CAD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94CAD" w:rsidRDefault="00C94CAD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94CAD" w:rsidRDefault="00C94CAD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94CAD" w:rsidRDefault="00C94CAD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94CAD" w:rsidRDefault="00C94CAD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94CAD" w:rsidRDefault="00C94CAD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15024B" w:rsidRDefault="0015024B" w:rsidP="00C41D33">
      <w:pPr>
        <w:suppressAutoHyphens/>
        <w:autoSpaceDE w:val="0"/>
        <w:autoSpaceDN w:val="0"/>
        <w:adjustRightInd w:val="0"/>
        <w:ind w:left="-15"/>
        <w:jc w:val="center"/>
        <w:outlineLvl w:val="0"/>
        <w:rPr>
          <w:b/>
          <w:bCs/>
          <w:sz w:val="28"/>
        </w:rPr>
      </w:pPr>
    </w:p>
    <w:p w:rsidR="00C41D33" w:rsidRPr="0015024B" w:rsidRDefault="00C41D33" w:rsidP="00C41D33">
      <w:pPr>
        <w:suppressAutoHyphens/>
        <w:autoSpaceDE w:val="0"/>
        <w:autoSpaceDN w:val="0"/>
        <w:adjustRightInd w:val="0"/>
        <w:ind w:left="-15"/>
        <w:jc w:val="center"/>
        <w:outlineLvl w:val="0"/>
        <w:rPr>
          <w:b/>
          <w:bCs/>
          <w:sz w:val="28"/>
        </w:rPr>
      </w:pPr>
      <w:r w:rsidRPr="00C41D33">
        <w:rPr>
          <w:b/>
          <w:bCs/>
          <w:sz w:val="28"/>
        </w:rPr>
        <w:lastRenderedPageBreak/>
        <w:t>Выкопировка из основного чертежа генерального плана</w:t>
      </w:r>
      <w:r w:rsidRPr="0015024B">
        <w:rPr>
          <w:b/>
          <w:bCs/>
          <w:sz w:val="28"/>
        </w:rPr>
        <w:t>.</w:t>
      </w:r>
    </w:p>
    <w:p w:rsidR="0015024B" w:rsidRDefault="0015024B" w:rsidP="00C41D33">
      <w:pPr>
        <w:suppressAutoHyphens/>
        <w:autoSpaceDE w:val="0"/>
        <w:autoSpaceDN w:val="0"/>
        <w:adjustRightInd w:val="0"/>
        <w:ind w:left="-15"/>
        <w:jc w:val="center"/>
        <w:outlineLvl w:val="0"/>
        <w:rPr>
          <w:bCs/>
          <w:sz w:val="28"/>
        </w:rPr>
      </w:pPr>
    </w:p>
    <w:p w:rsidR="00C41D33" w:rsidRDefault="0073265D" w:rsidP="00C41D33">
      <w:pPr>
        <w:suppressAutoHyphens/>
        <w:autoSpaceDE w:val="0"/>
        <w:autoSpaceDN w:val="0"/>
        <w:adjustRightInd w:val="0"/>
        <w:ind w:left="-15"/>
        <w:jc w:val="center"/>
        <w:outlineLvl w:val="0"/>
        <w:rPr>
          <w:bCs/>
          <w:sz w:val="28"/>
        </w:rPr>
      </w:pPr>
      <w:r>
        <w:rPr>
          <w:noProof/>
        </w:rPr>
        <w:drawing>
          <wp:inline distT="0" distB="0" distL="0" distR="0">
            <wp:extent cx="6178550" cy="3943350"/>
            <wp:effectExtent l="0" t="0" r="0" b="0"/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contrast="-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086" t="29509" r="19154" b="175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855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4CAD" w:rsidRDefault="00C94CAD" w:rsidP="00C41D33">
      <w:pPr>
        <w:suppressAutoHyphens/>
        <w:autoSpaceDE w:val="0"/>
        <w:autoSpaceDN w:val="0"/>
        <w:adjustRightInd w:val="0"/>
        <w:ind w:left="-15"/>
        <w:jc w:val="center"/>
        <w:outlineLvl w:val="0"/>
        <w:rPr>
          <w:bCs/>
          <w:sz w:val="28"/>
        </w:rPr>
      </w:pPr>
    </w:p>
    <w:p w:rsidR="00C94CAD" w:rsidRDefault="00C94CAD" w:rsidP="00C41D33">
      <w:pPr>
        <w:suppressAutoHyphens/>
        <w:autoSpaceDE w:val="0"/>
        <w:autoSpaceDN w:val="0"/>
        <w:adjustRightInd w:val="0"/>
        <w:ind w:left="-15"/>
        <w:jc w:val="center"/>
        <w:outlineLvl w:val="0"/>
        <w:rPr>
          <w:bCs/>
          <w:sz w:val="28"/>
        </w:rPr>
      </w:pPr>
    </w:p>
    <w:p w:rsidR="00C94CAD" w:rsidRDefault="00C94CAD" w:rsidP="00C41D33">
      <w:pPr>
        <w:suppressAutoHyphens/>
        <w:autoSpaceDE w:val="0"/>
        <w:autoSpaceDN w:val="0"/>
        <w:adjustRightInd w:val="0"/>
        <w:ind w:left="-15"/>
        <w:jc w:val="center"/>
        <w:outlineLvl w:val="0"/>
        <w:rPr>
          <w:bCs/>
          <w:sz w:val="28"/>
        </w:rPr>
      </w:pPr>
    </w:p>
    <w:p w:rsidR="00C94CAD" w:rsidRDefault="00C94CAD" w:rsidP="00C41D33">
      <w:pPr>
        <w:suppressAutoHyphens/>
        <w:autoSpaceDE w:val="0"/>
        <w:autoSpaceDN w:val="0"/>
        <w:adjustRightInd w:val="0"/>
        <w:ind w:left="-15"/>
        <w:jc w:val="center"/>
        <w:outlineLvl w:val="0"/>
        <w:rPr>
          <w:bCs/>
          <w:sz w:val="28"/>
        </w:rPr>
      </w:pPr>
    </w:p>
    <w:p w:rsidR="00C94CAD" w:rsidRDefault="00C94CAD" w:rsidP="00C41D33">
      <w:pPr>
        <w:suppressAutoHyphens/>
        <w:autoSpaceDE w:val="0"/>
        <w:autoSpaceDN w:val="0"/>
        <w:adjustRightInd w:val="0"/>
        <w:ind w:left="-15"/>
        <w:jc w:val="center"/>
        <w:outlineLvl w:val="0"/>
        <w:rPr>
          <w:bCs/>
          <w:sz w:val="28"/>
        </w:rPr>
      </w:pPr>
    </w:p>
    <w:p w:rsidR="00C94CAD" w:rsidRDefault="00C94CAD" w:rsidP="00C41D33">
      <w:pPr>
        <w:suppressAutoHyphens/>
        <w:autoSpaceDE w:val="0"/>
        <w:autoSpaceDN w:val="0"/>
        <w:adjustRightInd w:val="0"/>
        <w:ind w:left="-15"/>
        <w:jc w:val="center"/>
        <w:outlineLvl w:val="0"/>
        <w:rPr>
          <w:bCs/>
          <w:sz w:val="28"/>
        </w:rPr>
      </w:pPr>
    </w:p>
    <w:p w:rsidR="00C94CAD" w:rsidRDefault="00C94CAD" w:rsidP="00C41D33">
      <w:pPr>
        <w:suppressAutoHyphens/>
        <w:autoSpaceDE w:val="0"/>
        <w:autoSpaceDN w:val="0"/>
        <w:adjustRightInd w:val="0"/>
        <w:ind w:left="-15"/>
        <w:jc w:val="center"/>
        <w:outlineLvl w:val="0"/>
        <w:rPr>
          <w:bCs/>
          <w:sz w:val="28"/>
        </w:rPr>
      </w:pPr>
    </w:p>
    <w:p w:rsidR="00C94CAD" w:rsidRDefault="00C94CAD" w:rsidP="00C41D33">
      <w:pPr>
        <w:suppressAutoHyphens/>
        <w:autoSpaceDE w:val="0"/>
        <w:autoSpaceDN w:val="0"/>
        <w:adjustRightInd w:val="0"/>
        <w:ind w:left="-15"/>
        <w:jc w:val="center"/>
        <w:outlineLvl w:val="0"/>
        <w:rPr>
          <w:bCs/>
          <w:sz w:val="28"/>
        </w:rPr>
      </w:pPr>
    </w:p>
    <w:p w:rsidR="00C94CAD" w:rsidRPr="00C41D33" w:rsidRDefault="00C94CAD" w:rsidP="00C41D33">
      <w:pPr>
        <w:suppressAutoHyphens/>
        <w:autoSpaceDE w:val="0"/>
        <w:autoSpaceDN w:val="0"/>
        <w:adjustRightInd w:val="0"/>
        <w:ind w:left="-15"/>
        <w:jc w:val="center"/>
        <w:outlineLvl w:val="0"/>
        <w:rPr>
          <w:bCs/>
          <w:sz w:val="28"/>
        </w:rPr>
      </w:pPr>
    </w:p>
    <w:p w:rsidR="00C41D33" w:rsidRPr="00812DBA" w:rsidRDefault="0073265D" w:rsidP="0015024B">
      <w:pPr>
        <w:suppressAutoHyphens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6305550" cy="1568450"/>
            <wp:effectExtent l="0" t="0" r="0" b="0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5" t="41177" r="6873" b="340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156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4CAD" w:rsidRDefault="00C94CAD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94CAD" w:rsidRDefault="00C94CAD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94CAD" w:rsidRDefault="00C94CAD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C94CAD" w:rsidRDefault="00C94CAD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147A0C" w:rsidRPr="00812DBA" w:rsidRDefault="00147A0C" w:rsidP="0043074E">
      <w:pPr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812DBA">
        <w:rPr>
          <w:sz w:val="28"/>
          <w:szCs w:val="28"/>
        </w:rPr>
        <w:lastRenderedPageBreak/>
        <w:t>Проект выполнен с использованием топографической съемки масштаба 1:2000, с применением компьютерных геоинформационных технологий.</w:t>
      </w:r>
    </w:p>
    <w:p w:rsidR="000A41E1" w:rsidRPr="00147A0C" w:rsidRDefault="000A41E1" w:rsidP="0043074E">
      <w:pPr>
        <w:tabs>
          <w:tab w:val="left" w:pos="9781"/>
        </w:tabs>
        <w:spacing w:line="360" w:lineRule="auto"/>
        <w:ind w:left="23" w:firstLine="408"/>
        <w:jc w:val="both"/>
        <w:rPr>
          <w:sz w:val="28"/>
          <w:szCs w:val="28"/>
        </w:rPr>
      </w:pPr>
      <w:r w:rsidRPr="00147A0C">
        <w:rPr>
          <w:sz w:val="28"/>
          <w:szCs w:val="28"/>
          <w:u w:val="single"/>
        </w:rPr>
        <w:t xml:space="preserve">Участок выполнения работ расположен </w:t>
      </w:r>
      <w:r w:rsidRPr="00147A0C">
        <w:rPr>
          <w:sz w:val="28"/>
          <w:szCs w:val="28"/>
        </w:rPr>
        <w:t>в г. Ливны, Орловской области, в кадастровом квартале 57:26:0010220. Проектируемая территория (функциональная зона ОИ) ограничена: с северной стороны ул.</w:t>
      </w:r>
      <w:r w:rsidR="00E37ED1">
        <w:rPr>
          <w:sz w:val="28"/>
          <w:szCs w:val="28"/>
        </w:rPr>
        <w:t xml:space="preserve"> </w:t>
      </w:r>
      <w:r w:rsidRPr="00147A0C">
        <w:rPr>
          <w:sz w:val="28"/>
          <w:szCs w:val="28"/>
        </w:rPr>
        <w:t>К.</w:t>
      </w:r>
      <w:r w:rsidR="00E37ED1">
        <w:rPr>
          <w:sz w:val="28"/>
          <w:szCs w:val="28"/>
        </w:rPr>
        <w:t xml:space="preserve"> </w:t>
      </w:r>
      <w:r w:rsidRPr="00147A0C">
        <w:rPr>
          <w:sz w:val="28"/>
          <w:szCs w:val="28"/>
        </w:rPr>
        <w:t>Филиппова; с восточной стороны - ул.</w:t>
      </w:r>
      <w:r w:rsidR="00E37ED1">
        <w:rPr>
          <w:sz w:val="28"/>
          <w:szCs w:val="28"/>
        </w:rPr>
        <w:t xml:space="preserve"> </w:t>
      </w:r>
      <w:r w:rsidRPr="00147A0C">
        <w:rPr>
          <w:sz w:val="28"/>
          <w:szCs w:val="28"/>
        </w:rPr>
        <w:t>Ленина; с южной стороны - ул.</w:t>
      </w:r>
      <w:r w:rsidR="00E37ED1">
        <w:rPr>
          <w:sz w:val="28"/>
          <w:szCs w:val="28"/>
        </w:rPr>
        <w:t xml:space="preserve"> </w:t>
      </w:r>
      <w:r w:rsidRPr="00147A0C">
        <w:rPr>
          <w:sz w:val="28"/>
          <w:szCs w:val="28"/>
        </w:rPr>
        <w:t>Дзержинского; с западной - ул.</w:t>
      </w:r>
      <w:r w:rsidR="00E37ED1">
        <w:rPr>
          <w:sz w:val="28"/>
          <w:szCs w:val="28"/>
        </w:rPr>
        <w:t xml:space="preserve"> </w:t>
      </w:r>
      <w:r w:rsidRPr="00147A0C">
        <w:rPr>
          <w:sz w:val="28"/>
          <w:szCs w:val="28"/>
        </w:rPr>
        <w:t>М.</w:t>
      </w:r>
      <w:r w:rsidR="00E37ED1">
        <w:rPr>
          <w:sz w:val="28"/>
          <w:szCs w:val="28"/>
        </w:rPr>
        <w:t xml:space="preserve"> </w:t>
      </w:r>
      <w:r w:rsidRPr="00147A0C">
        <w:rPr>
          <w:sz w:val="28"/>
          <w:szCs w:val="28"/>
        </w:rPr>
        <w:t>Горького. Площадь в границах разработки проекта межевания территории ориентировочно составляет 30236 м.</w:t>
      </w:r>
      <w:r w:rsidR="00E37ED1">
        <w:rPr>
          <w:sz w:val="28"/>
          <w:szCs w:val="28"/>
        </w:rPr>
        <w:t xml:space="preserve"> </w:t>
      </w:r>
      <w:r w:rsidRPr="00147A0C">
        <w:rPr>
          <w:sz w:val="28"/>
          <w:szCs w:val="28"/>
        </w:rPr>
        <w:t xml:space="preserve">кв. </w:t>
      </w:r>
    </w:p>
    <w:p w:rsidR="000A41E1" w:rsidRPr="00147A0C" w:rsidRDefault="000A41E1" w:rsidP="0043074E">
      <w:pPr>
        <w:tabs>
          <w:tab w:val="left" w:pos="9781"/>
        </w:tabs>
        <w:spacing w:line="360" w:lineRule="auto"/>
        <w:ind w:left="23" w:firstLine="408"/>
        <w:jc w:val="both"/>
        <w:rPr>
          <w:sz w:val="28"/>
          <w:szCs w:val="28"/>
        </w:rPr>
      </w:pPr>
      <w:r w:rsidRPr="00147A0C">
        <w:rPr>
          <w:sz w:val="28"/>
          <w:szCs w:val="28"/>
          <w:u w:val="single"/>
        </w:rPr>
        <w:t>Целью проекта межевания территории</w:t>
      </w:r>
      <w:r w:rsidRPr="00147A0C">
        <w:rPr>
          <w:sz w:val="28"/>
          <w:szCs w:val="28"/>
        </w:rPr>
        <w:t xml:space="preserve"> является установление границ застроенных земельных участков, в т. ч. многоквартирных жилых домов, и границ незастроенных земельных участков,   предназначенных для размещения объекта капитального строительства детского сада.</w:t>
      </w:r>
    </w:p>
    <w:p w:rsidR="000A41E1" w:rsidRPr="00147A0C" w:rsidRDefault="000A41E1" w:rsidP="0043074E">
      <w:pPr>
        <w:tabs>
          <w:tab w:val="left" w:pos="9781"/>
        </w:tabs>
        <w:spacing w:line="360" w:lineRule="auto"/>
        <w:ind w:left="23" w:firstLine="408"/>
        <w:jc w:val="both"/>
        <w:rPr>
          <w:sz w:val="28"/>
          <w:szCs w:val="28"/>
        </w:rPr>
      </w:pPr>
      <w:r w:rsidRPr="00147A0C">
        <w:rPr>
          <w:sz w:val="28"/>
          <w:szCs w:val="28"/>
          <w:u w:val="single"/>
        </w:rPr>
        <w:t>Рельеф на участке,</w:t>
      </w:r>
      <w:r w:rsidRPr="00147A0C">
        <w:rPr>
          <w:sz w:val="28"/>
          <w:szCs w:val="28"/>
        </w:rPr>
        <w:t xml:space="preserve"> плоскоравнинный с колебаниями абсолютных высот от 182 до 177 м, без выраженного уклона, техногенно нарушен в результате строительного освоения и благоустройства территории, с наличием твердых искусственных покрытий, занимающих небольшую ее часть. Растительность на участке древесная - в виде отдельных высокоствольных лиственных деревьев, высаженных при благоустройстве территории; кустарниковая саженая и травяная сеяная - на газонах. </w:t>
      </w:r>
    </w:p>
    <w:p w:rsidR="000A41E1" w:rsidRPr="00147A0C" w:rsidRDefault="000A41E1" w:rsidP="0043074E">
      <w:pPr>
        <w:tabs>
          <w:tab w:val="left" w:pos="9781"/>
        </w:tabs>
        <w:spacing w:line="360" w:lineRule="auto"/>
        <w:ind w:left="23" w:firstLine="408"/>
        <w:jc w:val="both"/>
        <w:rPr>
          <w:sz w:val="28"/>
          <w:szCs w:val="28"/>
          <w:lang w:val="ru"/>
        </w:rPr>
      </w:pPr>
      <w:r w:rsidRPr="00147A0C">
        <w:rPr>
          <w:sz w:val="28"/>
          <w:szCs w:val="28"/>
          <w:u w:val="single"/>
          <w:lang w:val="ru"/>
        </w:rPr>
        <w:t>Застройка на участке,</w:t>
      </w:r>
      <w:r w:rsidRPr="00147A0C">
        <w:rPr>
          <w:sz w:val="28"/>
          <w:szCs w:val="28"/>
          <w:lang w:val="ru"/>
        </w:rPr>
        <w:t xml:space="preserve"> в основном, жилого назначения, кирпичная, крупная, простой прямоугольной формы с наличием сооружений для обеспечения работы наземных и подземных коммуникаций (трансформаторные подстанции, опоры ЛЭП и ЛЭС, смотровые колодцы-люки инженерных сетей и др.) и элементы благоустройства (асфальтированные проезды и тротуары, площадки с твердым искусственным покрытием, газоны, ограждения, высаженные деревья и кустарники и др.).  На участке сосредоточена сеть действующих подземных коммуникаций различного назначения: водопровод, канализация бытовая, газопровод, теплотрасса, электрические кабели высокого и низкого напряжения, связь.</w:t>
      </w:r>
    </w:p>
    <w:p w:rsidR="000A41E1" w:rsidRPr="00147A0C" w:rsidRDefault="000A41E1" w:rsidP="0043074E">
      <w:pPr>
        <w:tabs>
          <w:tab w:val="left" w:pos="9781"/>
        </w:tabs>
        <w:spacing w:line="360" w:lineRule="auto"/>
        <w:ind w:left="23" w:firstLine="408"/>
        <w:jc w:val="both"/>
        <w:rPr>
          <w:sz w:val="28"/>
          <w:szCs w:val="28"/>
        </w:rPr>
      </w:pPr>
      <w:r w:rsidRPr="00147A0C">
        <w:rPr>
          <w:sz w:val="28"/>
          <w:szCs w:val="28"/>
          <w:u w:val="single"/>
        </w:rPr>
        <w:lastRenderedPageBreak/>
        <w:t>Климат участка</w:t>
      </w:r>
      <w:r w:rsidRPr="00147A0C">
        <w:rPr>
          <w:sz w:val="28"/>
          <w:szCs w:val="28"/>
        </w:rPr>
        <w:t xml:space="preserve"> производства работ  умеренно-континентальный, среднегодовая температура воздуха + 4,9 </w:t>
      </w:r>
      <w:r w:rsidRPr="00147A0C">
        <w:rPr>
          <w:sz w:val="28"/>
          <w:szCs w:val="28"/>
          <w:vertAlign w:val="superscript"/>
        </w:rPr>
        <w:t>о</w:t>
      </w:r>
      <w:r w:rsidRPr="00147A0C">
        <w:rPr>
          <w:sz w:val="28"/>
          <w:szCs w:val="28"/>
        </w:rPr>
        <w:t xml:space="preserve">С. Средняя температура </w:t>
      </w:r>
      <w:r w:rsidRPr="00147A0C">
        <w:rPr>
          <w:bCs/>
          <w:sz w:val="28"/>
          <w:szCs w:val="28"/>
        </w:rPr>
        <w:t>наиболее холодной пятидневки (обеспеченностью 0,92)  –26</w:t>
      </w:r>
      <w:r w:rsidRPr="00147A0C">
        <w:rPr>
          <w:sz w:val="28"/>
          <w:szCs w:val="28"/>
          <w:vertAlign w:val="superscript"/>
        </w:rPr>
        <w:t xml:space="preserve"> </w:t>
      </w:r>
      <w:r w:rsidRPr="00147A0C">
        <w:rPr>
          <w:bCs/>
          <w:sz w:val="28"/>
          <w:szCs w:val="28"/>
          <w:vertAlign w:val="superscript"/>
        </w:rPr>
        <w:t>о</w:t>
      </w:r>
      <w:r w:rsidRPr="00147A0C">
        <w:rPr>
          <w:bCs/>
          <w:sz w:val="28"/>
          <w:szCs w:val="28"/>
        </w:rPr>
        <w:t>С, наиболее холодных суток (обеспеченностью 0,92) – 31,  абсолютная минимальная – минус 39`С,  абсолютная максимальная + 38`С</w:t>
      </w:r>
      <w:r w:rsidRPr="00147A0C">
        <w:rPr>
          <w:sz w:val="28"/>
          <w:szCs w:val="28"/>
        </w:rPr>
        <w:t xml:space="preserve">. </w:t>
      </w:r>
      <w:r w:rsidRPr="00147A0C">
        <w:rPr>
          <w:bCs/>
          <w:sz w:val="28"/>
          <w:szCs w:val="28"/>
        </w:rPr>
        <w:t>Продолжительность безморозного периода 227 суток</w:t>
      </w:r>
      <w:r w:rsidRPr="00147A0C">
        <w:rPr>
          <w:sz w:val="28"/>
          <w:szCs w:val="28"/>
        </w:rPr>
        <w:t xml:space="preserve">. Снеговой покров устанавливается в начале декабря, а сходит в начале апреля. </w:t>
      </w:r>
      <w:r w:rsidRPr="00147A0C">
        <w:rPr>
          <w:bCs/>
          <w:sz w:val="28"/>
          <w:szCs w:val="28"/>
        </w:rPr>
        <w:t>Средняя высота снежного покрова 25-35 см.</w:t>
      </w:r>
      <w:r w:rsidRPr="00147A0C">
        <w:rPr>
          <w:sz w:val="28"/>
          <w:szCs w:val="28"/>
        </w:rPr>
        <w:t xml:space="preserve"> </w:t>
      </w:r>
      <w:r w:rsidRPr="00147A0C">
        <w:rPr>
          <w:bCs/>
          <w:sz w:val="28"/>
          <w:szCs w:val="28"/>
        </w:rPr>
        <w:t>Наибольшая декадная высота снежного покрова 5% обеспеченности 59-79 см</w:t>
      </w:r>
      <w:r w:rsidRPr="00147A0C">
        <w:rPr>
          <w:sz w:val="28"/>
          <w:szCs w:val="28"/>
        </w:rPr>
        <w:t xml:space="preserve">. Максимальное промерзание почвы составляет 1,2 – 1,5 м., минимальное, 0,7 м. По количеству осадков зона относится к зоне достаточного увлажнения. Среднее годовое количество осадков составляет 600-650 мм, из них 60-65 % приходится на теплый период года, остальные на холодный период. </w:t>
      </w:r>
      <w:r w:rsidRPr="00147A0C">
        <w:rPr>
          <w:bCs/>
          <w:sz w:val="28"/>
          <w:szCs w:val="28"/>
        </w:rPr>
        <w:t xml:space="preserve">Продолжительность неблагоприятного периода с 20 октября по 5 мая (6,5 месяцев). Продолжительность отопительного периода 222 суток. </w:t>
      </w:r>
      <w:r w:rsidRPr="00147A0C">
        <w:rPr>
          <w:sz w:val="28"/>
          <w:szCs w:val="28"/>
        </w:rPr>
        <w:t>Преобладающее направление ветра: Декабрь-февраль – ЮЗ, Июнь-августа – СЗ. Среднегодовая скорость ветра 3,9-6,5 м/сек. Расчетное значение ветрового давления – 30 кГ/кв.м. Нормативное значение веса снегового покрова на 1 кв.м горизонтальной поверхности земли – 126 кГ/кв.м, расчетное – 180 кг/кв.м .</w:t>
      </w:r>
    </w:p>
    <w:p w:rsidR="006A2A6B" w:rsidRDefault="006A2A6B" w:rsidP="0043074E">
      <w:pPr>
        <w:tabs>
          <w:tab w:val="left" w:pos="9781"/>
        </w:tabs>
        <w:spacing w:line="360" w:lineRule="auto"/>
        <w:ind w:left="23" w:firstLine="408"/>
        <w:jc w:val="both"/>
        <w:rPr>
          <w:sz w:val="28"/>
          <w:szCs w:val="28"/>
        </w:rPr>
      </w:pPr>
    </w:p>
    <w:p w:rsidR="000A41E1" w:rsidRPr="00147A0C" w:rsidRDefault="000A41E1" w:rsidP="006A2A6B">
      <w:pPr>
        <w:tabs>
          <w:tab w:val="left" w:pos="9781"/>
        </w:tabs>
        <w:spacing w:line="360" w:lineRule="auto"/>
        <w:ind w:left="23" w:firstLine="408"/>
        <w:jc w:val="right"/>
        <w:rPr>
          <w:sz w:val="28"/>
          <w:szCs w:val="28"/>
        </w:rPr>
      </w:pPr>
      <w:r w:rsidRPr="00147A0C">
        <w:rPr>
          <w:sz w:val="28"/>
          <w:szCs w:val="28"/>
        </w:rPr>
        <w:t>Схема №1</w:t>
      </w:r>
    </w:p>
    <w:p w:rsidR="000A41E1" w:rsidRPr="00147A0C" w:rsidRDefault="000A41E1" w:rsidP="0043074E">
      <w:pPr>
        <w:tabs>
          <w:tab w:val="left" w:pos="9781"/>
        </w:tabs>
        <w:spacing w:line="360" w:lineRule="auto"/>
        <w:ind w:left="23" w:firstLine="408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Многолетние данные повторяемости направления ветра и штилей, %.</w:t>
      </w:r>
    </w:p>
    <w:p w:rsidR="00A60E79" w:rsidRPr="00147A0C" w:rsidRDefault="0073265D" w:rsidP="00C94CAD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6DB6E3E" wp14:editId="7B2109E0">
            <wp:extent cx="1828261" cy="1972486"/>
            <wp:effectExtent l="0" t="0" r="635" b="889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027" t="12624" r="25891" b="148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7655" cy="1971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41E1" w:rsidRPr="00147A0C" w:rsidRDefault="000A41E1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Максимальная из средних скоростей по румбам за январь – 6.5, штиль - 4.</w:t>
      </w:r>
    </w:p>
    <w:p w:rsidR="000A41E1" w:rsidRDefault="000A41E1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Максимальная из средних скоростей по румбам за июль – 3.9, штиль - 9.</w:t>
      </w:r>
    </w:p>
    <w:p w:rsidR="00A60E79" w:rsidRDefault="00356DA1" w:rsidP="00C41D33">
      <w:pPr>
        <w:numPr>
          <w:ilvl w:val="0"/>
          <w:numId w:val="15"/>
        </w:numPr>
        <w:spacing w:line="336" w:lineRule="auto"/>
        <w:jc w:val="center"/>
        <w:rPr>
          <w:sz w:val="28"/>
          <w:szCs w:val="28"/>
        </w:rPr>
      </w:pPr>
      <w:r w:rsidRPr="00A60E79">
        <w:rPr>
          <w:sz w:val="28"/>
          <w:szCs w:val="28"/>
        </w:rPr>
        <w:lastRenderedPageBreak/>
        <w:t>НОРМАТИВНАЯ  ДОКУМЕНТАЦИЯ,</w:t>
      </w:r>
      <w:r w:rsidR="00A60E79" w:rsidRPr="00A60E79">
        <w:rPr>
          <w:sz w:val="28"/>
          <w:szCs w:val="28"/>
        </w:rPr>
        <w:t xml:space="preserve"> </w:t>
      </w:r>
      <w:r w:rsidRPr="00A60E79">
        <w:rPr>
          <w:sz w:val="28"/>
          <w:szCs w:val="28"/>
        </w:rPr>
        <w:t>ИСПОЛЬЗУЕМАЯ</w:t>
      </w:r>
    </w:p>
    <w:p w:rsidR="00856502" w:rsidRDefault="00356DA1" w:rsidP="00C41D33">
      <w:pPr>
        <w:spacing w:line="336" w:lineRule="auto"/>
        <w:ind w:left="720"/>
        <w:jc w:val="center"/>
        <w:rPr>
          <w:sz w:val="28"/>
          <w:szCs w:val="28"/>
        </w:rPr>
      </w:pPr>
      <w:r w:rsidRPr="00A60E79">
        <w:rPr>
          <w:sz w:val="28"/>
          <w:szCs w:val="28"/>
        </w:rPr>
        <w:t>ПРИ РАЗРАБОТКЕ.</w:t>
      </w:r>
    </w:p>
    <w:p w:rsidR="006A2A6B" w:rsidRPr="00A60E79" w:rsidRDefault="006A2A6B" w:rsidP="00C41D33">
      <w:pPr>
        <w:spacing w:line="336" w:lineRule="auto"/>
        <w:ind w:left="720"/>
        <w:jc w:val="center"/>
        <w:rPr>
          <w:sz w:val="28"/>
          <w:szCs w:val="28"/>
        </w:rPr>
      </w:pPr>
    </w:p>
    <w:p w:rsidR="00856502" w:rsidRPr="00147A0C" w:rsidRDefault="00856502" w:rsidP="0043074E">
      <w:pPr>
        <w:pStyle w:val="ConsPlusNormal"/>
        <w:widowControl/>
        <w:numPr>
          <w:ilvl w:val="0"/>
          <w:numId w:val="14"/>
        </w:numPr>
        <w:spacing w:line="360" w:lineRule="auto"/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r w:rsidRPr="00147A0C">
        <w:rPr>
          <w:rFonts w:ascii="Times New Roman" w:hAnsi="Times New Roman" w:cs="Times New Roman"/>
          <w:sz w:val="28"/>
          <w:szCs w:val="28"/>
        </w:rPr>
        <w:t>Градостроительный кодекс Российской Федерации;</w:t>
      </w:r>
    </w:p>
    <w:p w:rsidR="00856502" w:rsidRPr="00147A0C" w:rsidRDefault="00856502" w:rsidP="0043074E">
      <w:pPr>
        <w:pStyle w:val="ConsPlusNormal"/>
        <w:widowControl/>
        <w:numPr>
          <w:ilvl w:val="0"/>
          <w:numId w:val="14"/>
        </w:numPr>
        <w:spacing w:line="360" w:lineRule="auto"/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r w:rsidRPr="00147A0C">
        <w:rPr>
          <w:rFonts w:ascii="Times New Roman" w:hAnsi="Times New Roman" w:cs="Times New Roman"/>
          <w:sz w:val="28"/>
          <w:szCs w:val="28"/>
        </w:rPr>
        <w:t>Земельный кодекс Российской Федерации;</w:t>
      </w:r>
    </w:p>
    <w:p w:rsidR="00856502" w:rsidRPr="00147A0C" w:rsidRDefault="00856502" w:rsidP="0043074E">
      <w:pPr>
        <w:pStyle w:val="ConsPlusTitle"/>
        <w:widowControl/>
        <w:numPr>
          <w:ilvl w:val="0"/>
          <w:numId w:val="14"/>
        </w:numPr>
        <w:spacing w:line="360" w:lineRule="auto"/>
        <w:ind w:left="714" w:hanging="357"/>
        <w:jc w:val="both"/>
        <w:rPr>
          <w:b w:val="0"/>
          <w:bCs w:val="0"/>
          <w:sz w:val="28"/>
          <w:szCs w:val="28"/>
        </w:rPr>
      </w:pPr>
      <w:r w:rsidRPr="00147A0C">
        <w:rPr>
          <w:b w:val="0"/>
          <w:bCs w:val="0"/>
          <w:sz w:val="28"/>
          <w:szCs w:val="28"/>
        </w:rPr>
        <w:t>Федеральный закон от 6 октября 2003г. №131-ФЗ «Об общих принципах организации местного самоуправления в Российской Федерации»;</w:t>
      </w:r>
    </w:p>
    <w:p w:rsidR="00856502" w:rsidRPr="00147A0C" w:rsidRDefault="00856502" w:rsidP="0043074E">
      <w:pPr>
        <w:pStyle w:val="ConsPlusTitle"/>
        <w:widowControl/>
        <w:numPr>
          <w:ilvl w:val="0"/>
          <w:numId w:val="14"/>
        </w:numPr>
        <w:spacing w:line="360" w:lineRule="auto"/>
        <w:ind w:left="714" w:hanging="357"/>
        <w:jc w:val="both"/>
        <w:rPr>
          <w:b w:val="0"/>
          <w:bCs w:val="0"/>
          <w:sz w:val="28"/>
          <w:szCs w:val="28"/>
        </w:rPr>
      </w:pPr>
      <w:r w:rsidRPr="00147A0C">
        <w:rPr>
          <w:b w:val="0"/>
          <w:bCs w:val="0"/>
          <w:sz w:val="28"/>
          <w:szCs w:val="28"/>
        </w:rPr>
        <w:t>Федеральный закон от 24 июля 2007г. №221-ФЗ «О государственном кадастре недвижимости»;</w:t>
      </w:r>
    </w:p>
    <w:p w:rsidR="00856502" w:rsidRPr="00147A0C" w:rsidRDefault="00856502" w:rsidP="0043074E">
      <w:pPr>
        <w:numPr>
          <w:ilvl w:val="0"/>
          <w:numId w:val="14"/>
        </w:numPr>
        <w:shd w:val="clear" w:color="auto" w:fill="FFFFFF"/>
        <w:spacing w:line="360" w:lineRule="auto"/>
        <w:ind w:left="714" w:hanging="357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Генеральный план города Ливны, утверждённый решением Ливенского городского совета Народных депутатов №6/40-ГС от 17.11.20011г.</w:t>
      </w:r>
    </w:p>
    <w:p w:rsidR="00856502" w:rsidRPr="00147A0C" w:rsidRDefault="00856502" w:rsidP="0043074E">
      <w:pPr>
        <w:numPr>
          <w:ilvl w:val="0"/>
          <w:numId w:val="14"/>
        </w:numPr>
        <w:shd w:val="clear" w:color="auto" w:fill="FFFFFF"/>
        <w:spacing w:line="360" w:lineRule="auto"/>
        <w:ind w:left="714" w:hanging="357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Правила землепользования и застройки утверждённые решением Ливенского городского совета Народных депутатов №6/41-ГС от 17.11.20011г.</w:t>
      </w:r>
    </w:p>
    <w:p w:rsidR="00856502" w:rsidRPr="00147A0C" w:rsidRDefault="00856502" w:rsidP="0043074E">
      <w:pPr>
        <w:numPr>
          <w:ilvl w:val="0"/>
          <w:numId w:val="14"/>
        </w:numPr>
        <w:shd w:val="clear" w:color="auto" w:fill="FFFFFF"/>
        <w:spacing w:line="360" w:lineRule="auto"/>
        <w:ind w:left="714" w:hanging="357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Постановление Госстроя РФ от 29.10.2002 №150 «Об утверждении Инструкции о порядке разработки, согласования, экспертизы и утверждения градостроительной документации»;</w:t>
      </w:r>
    </w:p>
    <w:p w:rsidR="00856502" w:rsidRPr="00147A0C" w:rsidRDefault="00856502" w:rsidP="0043074E">
      <w:pPr>
        <w:numPr>
          <w:ilvl w:val="0"/>
          <w:numId w:val="14"/>
        </w:numPr>
        <w:shd w:val="clear" w:color="auto" w:fill="FFFFFF"/>
        <w:spacing w:line="360" w:lineRule="auto"/>
        <w:ind w:left="714" w:hanging="357"/>
        <w:jc w:val="both"/>
        <w:rPr>
          <w:sz w:val="28"/>
          <w:szCs w:val="28"/>
        </w:rPr>
      </w:pPr>
      <w:r w:rsidRPr="00147A0C">
        <w:rPr>
          <w:spacing w:val="-1"/>
          <w:sz w:val="28"/>
          <w:szCs w:val="28"/>
        </w:rPr>
        <w:t>СП 42.13330.2011 «СНиП 2.07.01-89*. Градостроительство. Планировка и застройка городских и сель</w:t>
      </w:r>
      <w:r w:rsidRPr="00147A0C">
        <w:rPr>
          <w:sz w:val="28"/>
          <w:szCs w:val="28"/>
        </w:rPr>
        <w:t>ских поселении»;</w:t>
      </w:r>
    </w:p>
    <w:p w:rsidR="00856502" w:rsidRPr="00147A0C" w:rsidRDefault="00856502" w:rsidP="0043074E">
      <w:pPr>
        <w:numPr>
          <w:ilvl w:val="0"/>
          <w:numId w:val="14"/>
        </w:numPr>
        <w:shd w:val="clear" w:color="auto" w:fill="FFFFFF"/>
        <w:spacing w:line="360" w:lineRule="auto"/>
        <w:ind w:left="714" w:hanging="357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Методические рекомендации по проведению межевания объектов землеустройства, утвержденные Росземкадастром 17.02.2003;</w:t>
      </w:r>
    </w:p>
    <w:p w:rsidR="00856502" w:rsidRPr="00147A0C" w:rsidRDefault="00856502" w:rsidP="0043074E">
      <w:pPr>
        <w:numPr>
          <w:ilvl w:val="0"/>
          <w:numId w:val="14"/>
        </w:numPr>
        <w:shd w:val="clear" w:color="auto" w:fill="FFFFFF"/>
        <w:tabs>
          <w:tab w:val="left" w:pos="283"/>
        </w:tabs>
        <w:spacing w:line="360" w:lineRule="auto"/>
        <w:ind w:left="714" w:hanging="357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Инструкция по межеванию земель, утвержденная Роскомземом 08.04.1996;</w:t>
      </w:r>
    </w:p>
    <w:p w:rsidR="00856502" w:rsidRPr="00147A0C" w:rsidRDefault="00856502" w:rsidP="0043074E">
      <w:pPr>
        <w:numPr>
          <w:ilvl w:val="0"/>
          <w:numId w:val="14"/>
        </w:numPr>
        <w:shd w:val="clear" w:color="auto" w:fill="FFFFFF"/>
        <w:tabs>
          <w:tab w:val="left" w:pos="283"/>
        </w:tabs>
        <w:spacing w:line="360" w:lineRule="auto"/>
        <w:ind w:left="714" w:hanging="357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«Инструкция по топографической съемке в мас</w:t>
      </w:r>
      <w:r w:rsidRPr="00147A0C">
        <w:rPr>
          <w:sz w:val="28"/>
          <w:szCs w:val="28"/>
        </w:rPr>
        <w:softHyphen/>
        <w:t>штабах 1:5000, 1:2000, 1:1000, 1:500» ГКИНП-02-033-82, утвержденная Главным управлением геоде</w:t>
      </w:r>
      <w:r w:rsidRPr="00147A0C">
        <w:rPr>
          <w:sz w:val="28"/>
          <w:szCs w:val="28"/>
        </w:rPr>
        <w:softHyphen/>
        <w:t xml:space="preserve">зии и картографии при Совете Министров СССР от </w:t>
      </w:r>
      <w:r w:rsidRPr="00147A0C">
        <w:rPr>
          <w:spacing w:val="-2"/>
          <w:sz w:val="28"/>
          <w:szCs w:val="28"/>
        </w:rPr>
        <w:t>05.10.1979 (с поправками, утвержденными приказом</w:t>
      </w:r>
      <w:r w:rsidR="00C94CAD">
        <w:rPr>
          <w:spacing w:val="-2"/>
          <w:sz w:val="28"/>
          <w:szCs w:val="28"/>
        </w:rPr>
        <w:t xml:space="preserve"> </w:t>
      </w:r>
      <w:r w:rsidRPr="00147A0C">
        <w:rPr>
          <w:sz w:val="28"/>
          <w:szCs w:val="28"/>
        </w:rPr>
        <w:t>ГУГК от 09.09.1982 № 436п);</w:t>
      </w:r>
    </w:p>
    <w:p w:rsidR="00856502" w:rsidRPr="00147A0C" w:rsidRDefault="00856502" w:rsidP="0043074E">
      <w:pPr>
        <w:numPr>
          <w:ilvl w:val="0"/>
          <w:numId w:val="14"/>
        </w:numPr>
        <w:shd w:val="clear" w:color="auto" w:fill="FFFFFF"/>
        <w:spacing w:line="360" w:lineRule="auto"/>
        <w:ind w:left="714" w:hanging="357"/>
        <w:jc w:val="both"/>
        <w:rPr>
          <w:sz w:val="28"/>
          <w:szCs w:val="28"/>
        </w:rPr>
      </w:pPr>
      <w:r w:rsidRPr="00147A0C">
        <w:rPr>
          <w:spacing w:val="-2"/>
          <w:sz w:val="28"/>
          <w:szCs w:val="28"/>
        </w:rPr>
        <w:t xml:space="preserve"> СНиП   11-02-96  «Инженерные изыскания для строительства</w:t>
      </w:r>
      <w:r w:rsidRPr="00147A0C">
        <w:rPr>
          <w:sz w:val="28"/>
          <w:szCs w:val="28"/>
        </w:rPr>
        <w:t>»;</w:t>
      </w:r>
    </w:p>
    <w:p w:rsidR="00856502" w:rsidRPr="00147A0C" w:rsidRDefault="00856502" w:rsidP="0043074E">
      <w:pPr>
        <w:numPr>
          <w:ilvl w:val="0"/>
          <w:numId w:val="14"/>
        </w:numPr>
        <w:shd w:val="clear" w:color="auto" w:fill="FFFFFF"/>
        <w:spacing w:line="360" w:lineRule="auto"/>
        <w:ind w:left="714" w:hanging="357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СП 11-104-97 «Инженерно-геодезические изыскания для строительства.»;</w:t>
      </w:r>
    </w:p>
    <w:p w:rsidR="00856502" w:rsidRDefault="00856502" w:rsidP="0043074E">
      <w:pPr>
        <w:numPr>
          <w:ilvl w:val="0"/>
          <w:numId w:val="14"/>
        </w:numPr>
        <w:shd w:val="clear" w:color="auto" w:fill="FFFFFF"/>
        <w:spacing w:line="360" w:lineRule="auto"/>
        <w:ind w:left="714" w:hanging="357"/>
        <w:jc w:val="both"/>
        <w:rPr>
          <w:spacing w:val="-3"/>
          <w:sz w:val="28"/>
          <w:szCs w:val="28"/>
        </w:rPr>
      </w:pPr>
      <w:r w:rsidRPr="00147A0C">
        <w:rPr>
          <w:sz w:val="28"/>
          <w:szCs w:val="28"/>
        </w:rPr>
        <w:t xml:space="preserve">Федеральный закон «Об охране окружающей среды» от </w:t>
      </w:r>
      <w:r w:rsidRPr="00812DBA">
        <w:rPr>
          <w:sz w:val="24"/>
          <w:szCs w:val="28"/>
        </w:rPr>
        <w:t>10.01.2002г. №7-ФЗ</w:t>
      </w:r>
      <w:r w:rsidRPr="00147A0C">
        <w:rPr>
          <w:spacing w:val="-3"/>
          <w:sz w:val="28"/>
          <w:szCs w:val="28"/>
        </w:rPr>
        <w:t>;</w:t>
      </w:r>
    </w:p>
    <w:p w:rsidR="00856502" w:rsidRPr="00A60E79" w:rsidRDefault="00356DA1" w:rsidP="00C41D33">
      <w:pPr>
        <w:numPr>
          <w:ilvl w:val="0"/>
          <w:numId w:val="15"/>
        </w:numPr>
        <w:shd w:val="clear" w:color="auto" w:fill="FFFFFF"/>
        <w:jc w:val="center"/>
        <w:rPr>
          <w:b/>
          <w:spacing w:val="-3"/>
          <w:sz w:val="28"/>
          <w:szCs w:val="28"/>
        </w:rPr>
      </w:pPr>
      <w:r w:rsidRPr="00147A0C">
        <w:rPr>
          <w:sz w:val="28"/>
          <w:szCs w:val="28"/>
        </w:rPr>
        <w:t>МЕТОДИЧЕСКИЕ ПОДХОДЫ</w:t>
      </w:r>
      <w:r w:rsidRPr="00147A0C">
        <w:rPr>
          <w:b/>
          <w:sz w:val="28"/>
          <w:szCs w:val="28"/>
        </w:rPr>
        <w:t xml:space="preserve"> </w:t>
      </w:r>
      <w:r w:rsidR="00856502" w:rsidRPr="00147A0C">
        <w:rPr>
          <w:b/>
          <w:sz w:val="28"/>
          <w:szCs w:val="28"/>
        </w:rPr>
        <w:t>.</w:t>
      </w:r>
    </w:p>
    <w:p w:rsidR="00A60E79" w:rsidRPr="005A4209" w:rsidRDefault="00A60E79" w:rsidP="0043074E">
      <w:pPr>
        <w:shd w:val="clear" w:color="auto" w:fill="FFFFFF"/>
        <w:ind w:left="720"/>
        <w:jc w:val="both"/>
        <w:rPr>
          <w:b/>
          <w:spacing w:val="-3"/>
          <w:sz w:val="28"/>
          <w:szCs w:val="28"/>
        </w:rPr>
      </w:pPr>
    </w:p>
    <w:p w:rsidR="005A4209" w:rsidRDefault="005A4209" w:rsidP="0043074E">
      <w:pPr>
        <w:shd w:val="clear" w:color="auto" w:fill="FFFFFF"/>
        <w:spacing w:line="360" w:lineRule="auto"/>
        <w:ind w:firstLine="567"/>
        <w:jc w:val="both"/>
        <w:rPr>
          <w:spacing w:val="-3"/>
          <w:sz w:val="28"/>
          <w:szCs w:val="28"/>
        </w:rPr>
      </w:pPr>
      <w:r w:rsidRPr="005A4209">
        <w:rPr>
          <w:spacing w:val="-3"/>
          <w:sz w:val="28"/>
          <w:szCs w:val="28"/>
        </w:rPr>
        <w:t xml:space="preserve">Исполнителем разработки проекта </w:t>
      </w:r>
      <w:r w:rsidR="00A60E79">
        <w:rPr>
          <w:spacing w:val="-3"/>
          <w:sz w:val="28"/>
          <w:szCs w:val="28"/>
        </w:rPr>
        <w:t>межевания</w:t>
      </w:r>
      <w:r w:rsidRPr="005A4209">
        <w:rPr>
          <w:spacing w:val="-3"/>
          <w:sz w:val="28"/>
          <w:szCs w:val="28"/>
        </w:rPr>
        <w:t xml:space="preserve"> в соответствии с требованиями законодательства Российской Федерации в области регулирования градостроительной деятельности, законодательства субъекта Российской Федерации, муниципальных правовых актов, а также в соответствии с требованиями муниципального контракта и задания на </w:t>
      </w:r>
      <w:r w:rsidR="002829D6">
        <w:rPr>
          <w:spacing w:val="-3"/>
          <w:sz w:val="28"/>
          <w:szCs w:val="28"/>
        </w:rPr>
        <w:t>проекта межевания</w:t>
      </w:r>
      <w:r w:rsidRPr="005A4209">
        <w:rPr>
          <w:spacing w:val="-3"/>
          <w:sz w:val="28"/>
          <w:szCs w:val="28"/>
        </w:rPr>
        <w:t xml:space="preserve"> осуществля</w:t>
      </w:r>
      <w:r w:rsidR="002829D6">
        <w:rPr>
          <w:spacing w:val="-3"/>
          <w:sz w:val="28"/>
          <w:szCs w:val="28"/>
        </w:rPr>
        <w:t>л</w:t>
      </w:r>
      <w:r w:rsidRPr="005A4209">
        <w:rPr>
          <w:spacing w:val="-3"/>
          <w:sz w:val="28"/>
          <w:szCs w:val="28"/>
        </w:rPr>
        <w:t>ся:</w:t>
      </w:r>
    </w:p>
    <w:p w:rsidR="002829D6" w:rsidRDefault="005A4209" w:rsidP="0043074E">
      <w:pPr>
        <w:numPr>
          <w:ilvl w:val="0"/>
          <w:numId w:val="26"/>
        </w:numPr>
        <w:shd w:val="clear" w:color="auto" w:fill="FFFFFF"/>
        <w:spacing w:line="360" w:lineRule="auto"/>
        <w:ind w:left="0" w:firstLine="284"/>
        <w:jc w:val="both"/>
        <w:rPr>
          <w:spacing w:val="-3"/>
          <w:sz w:val="28"/>
          <w:szCs w:val="28"/>
        </w:rPr>
      </w:pPr>
      <w:r w:rsidRPr="00E12CC6">
        <w:rPr>
          <w:spacing w:val="-3"/>
          <w:sz w:val="28"/>
          <w:szCs w:val="28"/>
        </w:rPr>
        <w:t xml:space="preserve">сбор исходных данных для </w:t>
      </w:r>
      <w:r w:rsidR="001055F1" w:rsidRPr="00E12CC6">
        <w:rPr>
          <w:spacing w:val="-3"/>
          <w:sz w:val="28"/>
          <w:szCs w:val="28"/>
        </w:rPr>
        <w:t>формирования проекта межевания</w:t>
      </w:r>
      <w:r w:rsidR="00E12CC6" w:rsidRPr="00E12CC6">
        <w:rPr>
          <w:spacing w:val="-3"/>
          <w:sz w:val="28"/>
          <w:szCs w:val="28"/>
        </w:rPr>
        <w:t xml:space="preserve">, </w:t>
      </w:r>
      <w:r w:rsidR="00E12CC6" w:rsidRPr="00E12CC6">
        <w:rPr>
          <w:sz w:val="28"/>
          <w:szCs w:val="28"/>
        </w:rPr>
        <w:t>запрос сведений из государственного кадастра недвижимости в виде кадастровых планов территорий, запрос сведений из  единого государственного реестра прав, получение графического материала в отделе Архитектуры и градостроительства г. Ливны</w:t>
      </w:r>
      <w:r w:rsidRPr="00E12CC6">
        <w:rPr>
          <w:spacing w:val="-3"/>
          <w:sz w:val="28"/>
          <w:szCs w:val="28"/>
        </w:rPr>
        <w:t>;</w:t>
      </w:r>
    </w:p>
    <w:p w:rsidR="005A4209" w:rsidRDefault="005A4209" w:rsidP="0043074E">
      <w:pPr>
        <w:numPr>
          <w:ilvl w:val="0"/>
          <w:numId w:val="26"/>
        </w:numPr>
        <w:shd w:val="clear" w:color="auto" w:fill="FFFFFF"/>
        <w:spacing w:line="360" w:lineRule="auto"/>
        <w:ind w:left="720" w:hanging="436"/>
        <w:jc w:val="both"/>
        <w:rPr>
          <w:spacing w:val="-3"/>
          <w:sz w:val="28"/>
          <w:szCs w:val="28"/>
        </w:rPr>
      </w:pPr>
      <w:r w:rsidRPr="002829D6">
        <w:rPr>
          <w:spacing w:val="-3"/>
          <w:sz w:val="28"/>
          <w:szCs w:val="28"/>
        </w:rPr>
        <w:t>обобщение</w:t>
      </w:r>
      <w:r w:rsidR="00AA0ED8">
        <w:rPr>
          <w:spacing w:val="-3"/>
          <w:sz w:val="28"/>
          <w:szCs w:val="28"/>
        </w:rPr>
        <w:t xml:space="preserve"> и анализ </w:t>
      </w:r>
      <w:r w:rsidRPr="002829D6">
        <w:rPr>
          <w:spacing w:val="-3"/>
          <w:sz w:val="28"/>
          <w:szCs w:val="28"/>
        </w:rPr>
        <w:t>полученных текстовых и графических материалов;</w:t>
      </w:r>
    </w:p>
    <w:p w:rsidR="00E12CC6" w:rsidRPr="00AA0ED8" w:rsidRDefault="00E12CC6" w:rsidP="0043074E">
      <w:pPr>
        <w:numPr>
          <w:ilvl w:val="0"/>
          <w:numId w:val="26"/>
        </w:numPr>
        <w:shd w:val="clear" w:color="auto" w:fill="FFFFFF"/>
        <w:spacing w:line="360" w:lineRule="auto"/>
        <w:ind w:left="0" w:firstLine="284"/>
        <w:jc w:val="both"/>
        <w:rPr>
          <w:spacing w:val="-3"/>
          <w:sz w:val="28"/>
          <w:szCs w:val="28"/>
        </w:rPr>
      </w:pPr>
      <w:r w:rsidRPr="00E12CC6">
        <w:rPr>
          <w:sz w:val="28"/>
          <w:szCs w:val="28"/>
        </w:rPr>
        <w:t>подготовка схемы расположения земельных участков на кадастровом плане или кадастровой карте соответствующей территории</w:t>
      </w:r>
      <w:r>
        <w:rPr>
          <w:sz w:val="28"/>
          <w:szCs w:val="28"/>
        </w:rPr>
        <w:t>;</w:t>
      </w:r>
    </w:p>
    <w:p w:rsidR="00AA0ED8" w:rsidRPr="00AA0ED8" w:rsidRDefault="00AA0ED8" w:rsidP="0043074E">
      <w:pPr>
        <w:numPr>
          <w:ilvl w:val="0"/>
          <w:numId w:val="26"/>
        </w:numPr>
        <w:shd w:val="clear" w:color="auto" w:fill="FFFFFF"/>
        <w:spacing w:line="360" w:lineRule="auto"/>
        <w:ind w:left="0" w:firstLine="284"/>
        <w:jc w:val="both"/>
        <w:rPr>
          <w:spacing w:val="-3"/>
          <w:sz w:val="28"/>
          <w:szCs w:val="28"/>
        </w:rPr>
      </w:pPr>
      <w:r>
        <w:rPr>
          <w:sz w:val="28"/>
          <w:szCs w:val="28"/>
        </w:rPr>
        <w:t>подготовка графического материала (топографического плана территории в М1:2000 и М1:1000 в электронной форме) для формирования графической части проекта межевания;</w:t>
      </w:r>
    </w:p>
    <w:p w:rsidR="00AA0ED8" w:rsidRPr="00AA0ED8" w:rsidRDefault="00AA0ED8" w:rsidP="0043074E">
      <w:pPr>
        <w:numPr>
          <w:ilvl w:val="0"/>
          <w:numId w:val="26"/>
        </w:numPr>
        <w:shd w:val="clear" w:color="auto" w:fill="FFFFFF"/>
        <w:spacing w:line="360" w:lineRule="auto"/>
        <w:ind w:left="0" w:firstLine="284"/>
        <w:jc w:val="both"/>
        <w:rPr>
          <w:spacing w:val="-3"/>
          <w:sz w:val="28"/>
          <w:szCs w:val="28"/>
        </w:rPr>
      </w:pPr>
      <w:r>
        <w:rPr>
          <w:sz w:val="28"/>
          <w:szCs w:val="28"/>
        </w:rPr>
        <w:t>формирование графических схем с отображением:</w:t>
      </w:r>
    </w:p>
    <w:p w:rsidR="00AA0ED8" w:rsidRPr="00AA0ED8" w:rsidRDefault="00AA0ED8" w:rsidP="0043074E">
      <w:pPr>
        <w:numPr>
          <w:ilvl w:val="0"/>
          <w:numId w:val="27"/>
        </w:numPr>
        <w:shd w:val="clear" w:color="auto" w:fill="FFFFFF"/>
        <w:spacing w:line="360" w:lineRule="auto"/>
        <w:ind w:hanging="786"/>
        <w:jc w:val="both"/>
        <w:rPr>
          <w:sz w:val="28"/>
          <w:szCs w:val="28"/>
        </w:rPr>
      </w:pPr>
      <w:r w:rsidRPr="00AA0ED8">
        <w:rPr>
          <w:sz w:val="28"/>
          <w:szCs w:val="28"/>
        </w:rPr>
        <w:t>красные   линии</w:t>
      </w:r>
      <w:r>
        <w:rPr>
          <w:sz w:val="28"/>
          <w:szCs w:val="28"/>
        </w:rPr>
        <w:t>;</w:t>
      </w:r>
    </w:p>
    <w:p w:rsidR="00AA0ED8" w:rsidRPr="00AA0ED8" w:rsidRDefault="00AA0ED8" w:rsidP="0043074E">
      <w:pPr>
        <w:numPr>
          <w:ilvl w:val="0"/>
          <w:numId w:val="27"/>
        </w:numPr>
        <w:shd w:val="clear" w:color="auto" w:fill="FFFFFF"/>
        <w:spacing w:line="360" w:lineRule="auto"/>
        <w:ind w:left="0" w:firstLine="284"/>
        <w:jc w:val="both"/>
        <w:rPr>
          <w:sz w:val="28"/>
          <w:szCs w:val="28"/>
        </w:rPr>
      </w:pPr>
      <w:r w:rsidRPr="00AA0ED8">
        <w:rPr>
          <w:sz w:val="28"/>
          <w:szCs w:val="28"/>
        </w:rPr>
        <w:t>линии отступа от красных линий в целях определения места допустимого размещения зданий, строений, сооружений;</w:t>
      </w:r>
    </w:p>
    <w:p w:rsidR="00AA0ED8" w:rsidRPr="00AA0ED8" w:rsidRDefault="00AA0ED8" w:rsidP="0043074E">
      <w:pPr>
        <w:numPr>
          <w:ilvl w:val="0"/>
          <w:numId w:val="27"/>
        </w:numPr>
        <w:shd w:val="clear" w:color="auto" w:fill="FFFFFF"/>
        <w:spacing w:line="360" w:lineRule="auto"/>
        <w:ind w:left="0" w:firstLine="284"/>
        <w:jc w:val="both"/>
        <w:rPr>
          <w:sz w:val="28"/>
          <w:szCs w:val="28"/>
        </w:rPr>
      </w:pPr>
      <w:r w:rsidRPr="00AA0ED8">
        <w:rPr>
          <w:sz w:val="28"/>
          <w:szCs w:val="28"/>
        </w:rPr>
        <w:t>границы застроенных земельных участков, в том числе границы земельных участков, на которых расположены линейные объекты;</w:t>
      </w:r>
    </w:p>
    <w:p w:rsidR="00AA0ED8" w:rsidRPr="00AA0ED8" w:rsidRDefault="00AA0ED8" w:rsidP="0043074E">
      <w:pPr>
        <w:numPr>
          <w:ilvl w:val="0"/>
          <w:numId w:val="27"/>
        </w:numPr>
        <w:shd w:val="clear" w:color="auto" w:fill="FFFFFF"/>
        <w:spacing w:line="360" w:lineRule="auto"/>
        <w:ind w:left="0" w:firstLine="284"/>
        <w:jc w:val="both"/>
        <w:rPr>
          <w:sz w:val="28"/>
          <w:szCs w:val="28"/>
        </w:rPr>
      </w:pPr>
      <w:r w:rsidRPr="00AA0ED8">
        <w:rPr>
          <w:sz w:val="28"/>
          <w:szCs w:val="28"/>
        </w:rPr>
        <w:t>выполнение работ по формированию застроенных земельных участков, в т.ч. на которых расположены многоквартирные дома и иные входящие в состав таких домов объекты недвижимого имущества, и работ по проведению их государственного кадастрового учета;</w:t>
      </w:r>
    </w:p>
    <w:p w:rsidR="00AA0ED8" w:rsidRPr="00AA0ED8" w:rsidRDefault="00AA0ED8" w:rsidP="0043074E">
      <w:pPr>
        <w:numPr>
          <w:ilvl w:val="0"/>
          <w:numId w:val="27"/>
        </w:numPr>
        <w:shd w:val="clear" w:color="auto" w:fill="FFFFFF"/>
        <w:spacing w:line="360" w:lineRule="auto"/>
        <w:ind w:left="0" w:firstLine="284"/>
        <w:jc w:val="both"/>
        <w:rPr>
          <w:sz w:val="28"/>
          <w:szCs w:val="28"/>
        </w:rPr>
      </w:pPr>
      <w:r w:rsidRPr="00AA0ED8">
        <w:rPr>
          <w:sz w:val="28"/>
          <w:szCs w:val="28"/>
        </w:rPr>
        <w:t>границы земельных участков (с указанием кадастрового номера), и формируемых земельных участков (с указанием их порядковых номеров на плане  ме</w:t>
      </w:r>
      <w:r w:rsidRPr="00AA0ED8">
        <w:rPr>
          <w:sz w:val="28"/>
          <w:szCs w:val="28"/>
        </w:rPr>
        <w:lastRenderedPageBreak/>
        <w:t>жевания)  под  планируемыми  объектами капитального строительства и для комплексного освоения территории;</w:t>
      </w:r>
    </w:p>
    <w:p w:rsidR="00AA0ED8" w:rsidRPr="00AA0ED8" w:rsidRDefault="00AA0ED8" w:rsidP="0043074E">
      <w:pPr>
        <w:numPr>
          <w:ilvl w:val="0"/>
          <w:numId w:val="27"/>
        </w:numPr>
        <w:shd w:val="clear" w:color="auto" w:fill="FFFFFF"/>
        <w:spacing w:line="360" w:lineRule="auto"/>
        <w:ind w:left="0" w:firstLine="284"/>
        <w:jc w:val="both"/>
        <w:rPr>
          <w:sz w:val="28"/>
          <w:szCs w:val="28"/>
        </w:rPr>
      </w:pPr>
      <w:r w:rsidRPr="00AA0ED8">
        <w:rPr>
          <w:sz w:val="28"/>
          <w:szCs w:val="28"/>
        </w:rPr>
        <w:t>границы формируемых земельных участков линейных объектов инженерной инфраструктуры в границах планировочного района и до точек подключения;</w:t>
      </w:r>
    </w:p>
    <w:p w:rsidR="00AA0ED8" w:rsidRPr="00AA0ED8" w:rsidRDefault="00AA0ED8" w:rsidP="0043074E">
      <w:pPr>
        <w:numPr>
          <w:ilvl w:val="0"/>
          <w:numId w:val="27"/>
        </w:numPr>
        <w:shd w:val="clear" w:color="auto" w:fill="FFFFFF"/>
        <w:spacing w:line="360" w:lineRule="auto"/>
        <w:ind w:left="0" w:firstLine="284"/>
        <w:jc w:val="both"/>
        <w:rPr>
          <w:sz w:val="28"/>
          <w:szCs w:val="28"/>
        </w:rPr>
      </w:pPr>
      <w:r w:rsidRPr="00AA0ED8">
        <w:rPr>
          <w:sz w:val="28"/>
          <w:szCs w:val="28"/>
        </w:rPr>
        <w:t>- границы сохраняемых и преобразуемых земельных участков;</w:t>
      </w:r>
    </w:p>
    <w:p w:rsidR="00AA0ED8" w:rsidRPr="00AA0ED8" w:rsidRDefault="00AA0ED8" w:rsidP="0043074E">
      <w:pPr>
        <w:numPr>
          <w:ilvl w:val="0"/>
          <w:numId w:val="27"/>
        </w:numPr>
        <w:shd w:val="clear" w:color="auto" w:fill="FFFFFF"/>
        <w:spacing w:line="360" w:lineRule="auto"/>
        <w:ind w:left="0" w:firstLine="284"/>
        <w:jc w:val="both"/>
        <w:rPr>
          <w:sz w:val="28"/>
          <w:szCs w:val="28"/>
        </w:rPr>
      </w:pPr>
      <w:r w:rsidRPr="00AA0ED8">
        <w:rPr>
          <w:sz w:val="28"/>
          <w:szCs w:val="28"/>
        </w:rPr>
        <w:t>- границы формируемых земельных участков линейных объектов транспортной инфраструктуры в границах планировочного района и до существующих автомобильных дорог общего пользования;</w:t>
      </w:r>
    </w:p>
    <w:p w:rsidR="00AA0ED8" w:rsidRPr="00AA0ED8" w:rsidRDefault="00AA0ED8" w:rsidP="0043074E">
      <w:pPr>
        <w:numPr>
          <w:ilvl w:val="0"/>
          <w:numId w:val="27"/>
        </w:numPr>
        <w:shd w:val="clear" w:color="auto" w:fill="FFFFFF"/>
        <w:spacing w:line="360" w:lineRule="auto"/>
        <w:ind w:left="0" w:firstLine="284"/>
        <w:jc w:val="both"/>
        <w:rPr>
          <w:sz w:val="28"/>
          <w:szCs w:val="28"/>
        </w:rPr>
      </w:pPr>
      <w:r w:rsidRPr="00AA0ED8">
        <w:rPr>
          <w:sz w:val="28"/>
          <w:szCs w:val="28"/>
        </w:rPr>
        <w:t>- границы зон действия сервитутов (частных и публичных), зарегистрированных в земельном кадастре (с указанием их кадастрового номера);</w:t>
      </w:r>
    </w:p>
    <w:p w:rsidR="00AA0ED8" w:rsidRPr="00AA0ED8" w:rsidRDefault="00AA0ED8" w:rsidP="0043074E">
      <w:pPr>
        <w:numPr>
          <w:ilvl w:val="0"/>
          <w:numId w:val="27"/>
        </w:numPr>
        <w:shd w:val="clear" w:color="auto" w:fill="FFFFFF"/>
        <w:spacing w:line="360" w:lineRule="auto"/>
        <w:ind w:left="0" w:firstLine="284"/>
        <w:jc w:val="both"/>
        <w:rPr>
          <w:sz w:val="28"/>
          <w:szCs w:val="28"/>
        </w:rPr>
      </w:pPr>
      <w:r w:rsidRPr="00AA0ED8">
        <w:rPr>
          <w:sz w:val="28"/>
          <w:szCs w:val="28"/>
        </w:rPr>
        <w:t>- границы зон с особыми условиями использования территорий, с выделением границ охранных, санитарно-защитных   зон, границ иных зон, установленных в соответствии с действующим законодательством.</w:t>
      </w:r>
    </w:p>
    <w:p w:rsidR="00AA0ED8" w:rsidRPr="00AA0ED8" w:rsidRDefault="00AA0ED8" w:rsidP="0043074E">
      <w:pPr>
        <w:numPr>
          <w:ilvl w:val="0"/>
          <w:numId w:val="27"/>
        </w:numPr>
        <w:shd w:val="clear" w:color="auto" w:fill="FFFFFF"/>
        <w:spacing w:line="360" w:lineRule="auto"/>
        <w:ind w:left="0" w:firstLine="284"/>
        <w:jc w:val="both"/>
        <w:rPr>
          <w:sz w:val="28"/>
          <w:szCs w:val="28"/>
        </w:rPr>
      </w:pPr>
      <w:r w:rsidRPr="00AA0ED8">
        <w:rPr>
          <w:sz w:val="28"/>
          <w:szCs w:val="28"/>
        </w:rPr>
        <w:t xml:space="preserve">Выполнить чертеж межевания в виде трех схем, </w:t>
      </w:r>
      <w:r w:rsidR="00511E2E">
        <w:rPr>
          <w:sz w:val="28"/>
          <w:szCs w:val="28"/>
        </w:rPr>
        <w:t>отображающих</w:t>
      </w:r>
      <w:r w:rsidRPr="00AA0ED8">
        <w:rPr>
          <w:sz w:val="28"/>
          <w:szCs w:val="28"/>
        </w:rPr>
        <w:t>:</w:t>
      </w:r>
    </w:p>
    <w:p w:rsidR="00AA0ED8" w:rsidRPr="00AA0ED8" w:rsidRDefault="00323969" w:rsidP="0043074E">
      <w:pPr>
        <w:shd w:val="clear" w:color="auto" w:fill="FFFFFF"/>
        <w:spacing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AA0ED8" w:rsidRPr="00AA0ED8">
        <w:rPr>
          <w:sz w:val="28"/>
          <w:szCs w:val="28"/>
        </w:rPr>
        <w:t>Чертеж   межевания.   Границы   земельных участков;</w:t>
      </w:r>
    </w:p>
    <w:p w:rsidR="00AA0ED8" w:rsidRPr="00AA0ED8" w:rsidRDefault="00323969" w:rsidP="0043074E">
      <w:pPr>
        <w:shd w:val="clear" w:color="auto" w:fill="FFFFFF"/>
        <w:spacing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AA0ED8" w:rsidRPr="00AA0ED8">
        <w:rPr>
          <w:sz w:val="28"/>
          <w:szCs w:val="28"/>
        </w:rPr>
        <w:t xml:space="preserve"> Чертеж межевания. Границы сохраняемых, преобразуемых земельных участков и формируемых земельных участков, планируемых для предоставления физическим и юридическим лицам для строительства. Границы публичных сервитутов;</w:t>
      </w:r>
    </w:p>
    <w:p w:rsidR="00AA0ED8" w:rsidRDefault="00323969" w:rsidP="00682721">
      <w:pPr>
        <w:shd w:val="clear" w:color="auto" w:fill="FFFFFF"/>
        <w:spacing w:line="360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AA0ED8" w:rsidRPr="00AA0ED8">
        <w:rPr>
          <w:sz w:val="28"/>
          <w:szCs w:val="28"/>
        </w:rPr>
        <w:t>Чертеж межевания. Границы зон с особыми условиями использования территории.</w:t>
      </w:r>
    </w:p>
    <w:p w:rsidR="00AA0ED8" w:rsidRPr="006A2A6B" w:rsidRDefault="00975700" w:rsidP="00682721">
      <w:pPr>
        <w:numPr>
          <w:ilvl w:val="0"/>
          <w:numId w:val="26"/>
        </w:numPr>
        <w:shd w:val="clear" w:color="auto" w:fill="FFFFFF"/>
        <w:spacing w:line="360" w:lineRule="auto"/>
        <w:ind w:left="0" w:firstLine="284"/>
        <w:jc w:val="both"/>
        <w:rPr>
          <w:bCs/>
          <w:sz w:val="28"/>
          <w:szCs w:val="28"/>
        </w:rPr>
      </w:pPr>
      <w:r w:rsidRPr="006A2A6B">
        <w:rPr>
          <w:bCs/>
          <w:sz w:val="28"/>
          <w:szCs w:val="28"/>
        </w:rPr>
        <w:t xml:space="preserve">Формирование пояснительной записки содержащей </w:t>
      </w:r>
      <w:r w:rsidR="00AA0ED8" w:rsidRPr="006A2A6B">
        <w:rPr>
          <w:bCs/>
          <w:sz w:val="28"/>
          <w:szCs w:val="28"/>
        </w:rPr>
        <w:t xml:space="preserve"> разделы:</w:t>
      </w:r>
    </w:p>
    <w:p w:rsidR="00AA0ED8" w:rsidRPr="006A2A6B" w:rsidRDefault="00984540" w:rsidP="00682721">
      <w:pPr>
        <w:shd w:val="clear" w:color="auto" w:fill="FFFFFF"/>
        <w:spacing w:line="360" w:lineRule="auto"/>
        <w:ind w:firstLine="142"/>
        <w:jc w:val="both"/>
        <w:rPr>
          <w:sz w:val="28"/>
          <w:szCs w:val="28"/>
        </w:rPr>
      </w:pPr>
      <w:r w:rsidRPr="006A2A6B">
        <w:rPr>
          <w:sz w:val="28"/>
          <w:szCs w:val="28"/>
        </w:rPr>
        <w:t xml:space="preserve">- </w:t>
      </w:r>
      <w:r w:rsidR="00AA0ED8" w:rsidRPr="006A2A6B">
        <w:rPr>
          <w:sz w:val="28"/>
          <w:szCs w:val="28"/>
        </w:rPr>
        <w:t>нормативная  документация,  используемая при разработке;</w:t>
      </w:r>
    </w:p>
    <w:p w:rsidR="00AA0ED8" w:rsidRPr="006A2A6B" w:rsidRDefault="00AA0ED8" w:rsidP="00682721">
      <w:pPr>
        <w:shd w:val="clear" w:color="auto" w:fill="FFFFFF"/>
        <w:spacing w:line="360" w:lineRule="auto"/>
        <w:ind w:firstLine="142"/>
        <w:jc w:val="both"/>
        <w:rPr>
          <w:sz w:val="28"/>
          <w:szCs w:val="28"/>
        </w:rPr>
      </w:pPr>
      <w:r w:rsidRPr="006A2A6B">
        <w:rPr>
          <w:sz w:val="28"/>
          <w:szCs w:val="28"/>
        </w:rPr>
        <w:t>- методические подходы;</w:t>
      </w:r>
    </w:p>
    <w:p w:rsidR="00AA0ED8" w:rsidRPr="006A2A6B" w:rsidRDefault="00AA0ED8" w:rsidP="00682721">
      <w:pPr>
        <w:shd w:val="clear" w:color="auto" w:fill="FFFFFF"/>
        <w:spacing w:line="360" w:lineRule="auto"/>
        <w:ind w:firstLine="142"/>
        <w:jc w:val="both"/>
        <w:rPr>
          <w:sz w:val="28"/>
          <w:szCs w:val="28"/>
        </w:rPr>
      </w:pPr>
      <w:r w:rsidRPr="006A2A6B">
        <w:rPr>
          <w:sz w:val="28"/>
          <w:szCs w:val="28"/>
        </w:rPr>
        <w:t>- сведения о зарегистрированных земельных участках;</w:t>
      </w:r>
    </w:p>
    <w:p w:rsidR="00AA0ED8" w:rsidRPr="00AA0ED8" w:rsidRDefault="00AA0ED8" w:rsidP="00682721">
      <w:pPr>
        <w:shd w:val="clear" w:color="auto" w:fill="FFFFFF"/>
        <w:spacing w:line="360" w:lineRule="auto"/>
        <w:ind w:firstLine="142"/>
        <w:jc w:val="both"/>
        <w:rPr>
          <w:sz w:val="28"/>
          <w:szCs w:val="28"/>
        </w:rPr>
      </w:pPr>
      <w:r w:rsidRPr="006A2A6B">
        <w:rPr>
          <w:sz w:val="28"/>
          <w:szCs w:val="28"/>
        </w:rPr>
        <w:t>- сведения о формируемых земельных участках, сохраняемые</w:t>
      </w:r>
      <w:r w:rsidRPr="00AA0ED8">
        <w:rPr>
          <w:sz w:val="28"/>
          <w:szCs w:val="28"/>
        </w:rPr>
        <w:t xml:space="preserve"> и преобразуемые земельные участки:</w:t>
      </w:r>
    </w:p>
    <w:p w:rsidR="00AA0ED8" w:rsidRPr="00AA0ED8" w:rsidRDefault="00AA0ED8" w:rsidP="00682721">
      <w:pPr>
        <w:shd w:val="clear" w:color="auto" w:fill="FFFFFF"/>
        <w:spacing w:line="360" w:lineRule="auto"/>
        <w:ind w:firstLine="142"/>
        <w:jc w:val="both"/>
        <w:rPr>
          <w:sz w:val="28"/>
          <w:szCs w:val="28"/>
        </w:rPr>
      </w:pPr>
      <w:r w:rsidRPr="00AA0ED8">
        <w:rPr>
          <w:sz w:val="28"/>
          <w:szCs w:val="28"/>
        </w:rPr>
        <w:t>а) обоснование границ формируемых земельных участков (расчет показателей);</w:t>
      </w:r>
    </w:p>
    <w:p w:rsidR="00AA0ED8" w:rsidRPr="00AA0ED8" w:rsidRDefault="00AA0ED8" w:rsidP="00682721">
      <w:pPr>
        <w:shd w:val="clear" w:color="auto" w:fill="FFFFFF"/>
        <w:spacing w:line="360" w:lineRule="auto"/>
        <w:ind w:firstLine="142"/>
        <w:jc w:val="both"/>
        <w:rPr>
          <w:sz w:val="28"/>
          <w:szCs w:val="28"/>
        </w:rPr>
      </w:pPr>
      <w:r w:rsidRPr="00AA0ED8">
        <w:rPr>
          <w:sz w:val="28"/>
          <w:szCs w:val="28"/>
        </w:rPr>
        <w:lastRenderedPageBreak/>
        <w:t>в)   обоснование   границ   преобразуемых  зарегистрированных земельных участков;</w:t>
      </w:r>
    </w:p>
    <w:p w:rsidR="00AA0ED8" w:rsidRPr="00AA0ED8" w:rsidRDefault="00AA0ED8" w:rsidP="00682721">
      <w:pPr>
        <w:shd w:val="clear" w:color="auto" w:fill="FFFFFF"/>
        <w:spacing w:line="360" w:lineRule="auto"/>
        <w:ind w:firstLine="142"/>
        <w:jc w:val="both"/>
        <w:rPr>
          <w:sz w:val="28"/>
          <w:szCs w:val="28"/>
        </w:rPr>
      </w:pPr>
      <w:r w:rsidRPr="00AA0ED8">
        <w:rPr>
          <w:sz w:val="28"/>
          <w:szCs w:val="28"/>
        </w:rPr>
        <w:t>г)  характеристика  формируемых  земельных участков;</w:t>
      </w:r>
    </w:p>
    <w:p w:rsidR="00AA0ED8" w:rsidRPr="00AA0ED8" w:rsidRDefault="00AA0ED8" w:rsidP="00682721">
      <w:pPr>
        <w:shd w:val="clear" w:color="auto" w:fill="FFFFFF"/>
        <w:spacing w:line="360" w:lineRule="auto"/>
        <w:ind w:firstLine="142"/>
        <w:jc w:val="both"/>
        <w:rPr>
          <w:sz w:val="28"/>
          <w:szCs w:val="28"/>
        </w:rPr>
      </w:pPr>
      <w:r w:rsidRPr="00AA0ED8">
        <w:rPr>
          <w:sz w:val="28"/>
          <w:szCs w:val="28"/>
        </w:rPr>
        <w:t>д) характеристика изменяемых (преобразуемых)  зарегистрированных  земельных участков, без изменения вещных прав;</w:t>
      </w:r>
    </w:p>
    <w:p w:rsidR="00AA0ED8" w:rsidRPr="00AA0ED8" w:rsidRDefault="00AA0ED8" w:rsidP="00682721">
      <w:pPr>
        <w:shd w:val="clear" w:color="auto" w:fill="FFFFFF"/>
        <w:spacing w:line="360" w:lineRule="auto"/>
        <w:ind w:firstLine="142"/>
        <w:jc w:val="both"/>
        <w:rPr>
          <w:sz w:val="28"/>
          <w:szCs w:val="28"/>
        </w:rPr>
      </w:pPr>
      <w:r w:rsidRPr="00AA0ED8">
        <w:rPr>
          <w:sz w:val="28"/>
          <w:szCs w:val="28"/>
        </w:rPr>
        <w:t>ж) основные технико-экономические показатели;</w:t>
      </w:r>
    </w:p>
    <w:p w:rsidR="00AA0ED8" w:rsidRPr="00AA0ED8" w:rsidRDefault="00AA0ED8" w:rsidP="00682721">
      <w:pPr>
        <w:shd w:val="clear" w:color="auto" w:fill="FFFFFF"/>
        <w:spacing w:line="360" w:lineRule="auto"/>
        <w:ind w:firstLine="142"/>
        <w:jc w:val="both"/>
        <w:rPr>
          <w:sz w:val="28"/>
          <w:szCs w:val="28"/>
        </w:rPr>
      </w:pPr>
      <w:r w:rsidRPr="00AA0ED8">
        <w:rPr>
          <w:sz w:val="28"/>
          <w:szCs w:val="28"/>
        </w:rPr>
        <w:t>з)   ведомость   координат  поворотных   точек красных линий;</w:t>
      </w:r>
    </w:p>
    <w:p w:rsidR="00AA0ED8" w:rsidRPr="00AA0ED8" w:rsidRDefault="00AA0ED8" w:rsidP="00682721">
      <w:pPr>
        <w:shd w:val="clear" w:color="auto" w:fill="FFFFFF"/>
        <w:spacing w:line="360" w:lineRule="auto"/>
        <w:ind w:firstLine="142"/>
        <w:jc w:val="both"/>
        <w:rPr>
          <w:sz w:val="28"/>
          <w:szCs w:val="28"/>
        </w:rPr>
      </w:pPr>
      <w:r w:rsidRPr="00AA0ED8">
        <w:rPr>
          <w:sz w:val="28"/>
          <w:szCs w:val="28"/>
        </w:rPr>
        <w:t xml:space="preserve">и)  ведомости  координат  поворотных точек формируемых и изменяемых (преобразуемых) земельных участков </w:t>
      </w:r>
    </w:p>
    <w:p w:rsidR="00AA0ED8" w:rsidRPr="00E12CC6" w:rsidRDefault="00AA0ED8" w:rsidP="00682721">
      <w:pPr>
        <w:shd w:val="clear" w:color="auto" w:fill="FFFFFF"/>
        <w:spacing w:line="360" w:lineRule="auto"/>
        <w:ind w:firstLine="142"/>
        <w:jc w:val="both"/>
        <w:rPr>
          <w:spacing w:val="-3"/>
          <w:sz w:val="28"/>
          <w:szCs w:val="28"/>
        </w:rPr>
      </w:pPr>
      <w:r w:rsidRPr="00AA0ED8">
        <w:rPr>
          <w:sz w:val="28"/>
          <w:szCs w:val="28"/>
        </w:rPr>
        <w:t>При подготовке чертежа межевания территории уточняются публичные сервитуты, в соответствии с которыми землепользователи обязаны обеспечить безвозмездное и беспрепятственное использование объектов общего пользования (пешеходные и автомобильные  дороги,  объекты  инженерной  инфраструктуры); возможность размещения межевых и геодезических знаков и подъездов к ним; возможность доступа на участок представителей соответствующих служб для ремонта объектов инфраструктуры и других целей</w:t>
      </w:r>
      <w:r w:rsidR="00975700">
        <w:rPr>
          <w:sz w:val="28"/>
          <w:szCs w:val="28"/>
        </w:rPr>
        <w:t>.</w:t>
      </w:r>
    </w:p>
    <w:p w:rsidR="005A4209" w:rsidRPr="005A4209" w:rsidRDefault="00975700" w:rsidP="00682721">
      <w:pPr>
        <w:numPr>
          <w:ilvl w:val="0"/>
          <w:numId w:val="26"/>
        </w:numPr>
        <w:shd w:val="clear" w:color="auto" w:fill="FFFFFF"/>
        <w:spacing w:line="360" w:lineRule="auto"/>
        <w:ind w:left="0" w:firstLine="142"/>
        <w:jc w:val="both"/>
        <w:rPr>
          <w:spacing w:val="-3"/>
          <w:sz w:val="28"/>
          <w:szCs w:val="28"/>
        </w:rPr>
      </w:pPr>
      <w:r>
        <w:rPr>
          <w:spacing w:val="-3"/>
          <w:sz w:val="28"/>
          <w:szCs w:val="28"/>
        </w:rPr>
        <w:t>Д</w:t>
      </w:r>
      <w:r w:rsidR="005A4209" w:rsidRPr="005A4209">
        <w:rPr>
          <w:spacing w:val="-3"/>
          <w:sz w:val="28"/>
          <w:szCs w:val="28"/>
        </w:rPr>
        <w:t xml:space="preserve">оработка с учетом согласованных решений и сдача текстовых и графических материалов проекта </w:t>
      </w:r>
      <w:r>
        <w:rPr>
          <w:spacing w:val="-3"/>
          <w:sz w:val="28"/>
          <w:szCs w:val="28"/>
        </w:rPr>
        <w:t>межевания</w:t>
      </w:r>
      <w:r w:rsidR="005A4209" w:rsidRPr="005A4209">
        <w:rPr>
          <w:spacing w:val="-3"/>
          <w:sz w:val="28"/>
          <w:szCs w:val="28"/>
        </w:rPr>
        <w:t xml:space="preserve"> и материалов по его обоснованию заказчику.</w:t>
      </w:r>
    </w:p>
    <w:p w:rsidR="005A4209" w:rsidRPr="005A4209" w:rsidRDefault="005A4209" w:rsidP="00682721">
      <w:pPr>
        <w:numPr>
          <w:ilvl w:val="0"/>
          <w:numId w:val="26"/>
        </w:numPr>
        <w:shd w:val="clear" w:color="auto" w:fill="FFFFFF"/>
        <w:spacing w:line="360" w:lineRule="auto"/>
        <w:ind w:left="0" w:firstLine="142"/>
        <w:jc w:val="both"/>
        <w:rPr>
          <w:spacing w:val="-3"/>
          <w:sz w:val="28"/>
          <w:szCs w:val="28"/>
        </w:rPr>
      </w:pPr>
      <w:r w:rsidRPr="005A4209">
        <w:rPr>
          <w:spacing w:val="-3"/>
          <w:sz w:val="28"/>
          <w:szCs w:val="28"/>
        </w:rPr>
        <w:t xml:space="preserve">Опубликование проекта </w:t>
      </w:r>
      <w:r w:rsidR="00975700">
        <w:rPr>
          <w:spacing w:val="-3"/>
          <w:sz w:val="28"/>
          <w:szCs w:val="28"/>
        </w:rPr>
        <w:t>межевания</w:t>
      </w:r>
      <w:r w:rsidRPr="005A4209">
        <w:rPr>
          <w:spacing w:val="-3"/>
          <w:sz w:val="28"/>
          <w:szCs w:val="28"/>
        </w:rPr>
        <w:t xml:space="preserve"> осуществля</w:t>
      </w:r>
      <w:r w:rsidR="00975700">
        <w:rPr>
          <w:spacing w:val="-3"/>
          <w:sz w:val="28"/>
          <w:szCs w:val="28"/>
        </w:rPr>
        <w:t>лось</w:t>
      </w:r>
      <w:r w:rsidRPr="005A4209">
        <w:rPr>
          <w:spacing w:val="-3"/>
          <w:sz w:val="28"/>
          <w:szCs w:val="28"/>
        </w:rPr>
        <w:t xml:space="preserve"> в сети "Интернет".</w:t>
      </w:r>
    </w:p>
    <w:p w:rsidR="005A4209" w:rsidRPr="005A4209" w:rsidRDefault="00975700" w:rsidP="00682721">
      <w:pPr>
        <w:shd w:val="clear" w:color="auto" w:fill="FFFFFF"/>
        <w:spacing w:line="360" w:lineRule="auto"/>
        <w:ind w:firstLine="142"/>
        <w:jc w:val="both"/>
        <w:rPr>
          <w:spacing w:val="-3"/>
          <w:sz w:val="28"/>
          <w:szCs w:val="28"/>
        </w:rPr>
      </w:pPr>
      <w:r>
        <w:rPr>
          <w:spacing w:val="-3"/>
          <w:sz w:val="28"/>
          <w:szCs w:val="28"/>
        </w:rPr>
        <w:t>9</w:t>
      </w:r>
      <w:r w:rsidR="005A4209" w:rsidRPr="005A4209">
        <w:rPr>
          <w:spacing w:val="-3"/>
          <w:sz w:val="28"/>
          <w:szCs w:val="28"/>
        </w:rPr>
        <w:t xml:space="preserve">. </w:t>
      </w:r>
      <w:r>
        <w:rPr>
          <w:spacing w:val="-3"/>
          <w:sz w:val="28"/>
          <w:szCs w:val="28"/>
        </w:rPr>
        <w:t>Участие в организованных публичных</w:t>
      </w:r>
      <w:r w:rsidR="005A4209" w:rsidRPr="005A4209">
        <w:rPr>
          <w:spacing w:val="-3"/>
          <w:sz w:val="28"/>
          <w:szCs w:val="28"/>
        </w:rPr>
        <w:t xml:space="preserve"> слушаний по </w:t>
      </w:r>
      <w:r>
        <w:rPr>
          <w:spacing w:val="-3"/>
          <w:sz w:val="28"/>
          <w:szCs w:val="28"/>
        </w:rPr>
        <w:t>утверждению проекта межевания</w:t>
      </w:r>
      <w:r w:rsidR="005A4209" w:rsidRPr="005A4209">
        <w:rPr>
          <w:spacing w:val="-3"/>
          <w:sz w:val="28"/>
          <w:szCs w:val="28"/>
        </w:rPr>
        <w:t xml:space="preserve"> осуществля</w:t>
      </w:r>
      <w:r>
        <w:rPr>
          <w:spacing w:val="-3"/>
          <w:sz w:val="28"/>
          <w:szCs w:val="28"/>
        </w:rPr>
        <w:t>лось</w:t>
      </w:r>
      <w:r w:rsidR="005A4209" w:rsidRPr="005A4209">
        <w:rPr>
          <w:spacing w:val="-3"/>
          <w:sz w:val="28"/>
          <w:szCs w:val="28"/>
        </w:rPr>
        <w:t xml:space="preserve"> в соответствии с положениями статьи 28 Градостроительного кодекса Российской Федерации, уставом муниципального образования и (или) нормативными правовыми актами представительного органа поселения, городского округа.</w:t>
      </w:r>
    </w:p>
    <w:p w:rsidR="005A4209" w:rsidRDefault="008C7002" w:rsidP="0043074E">
      <w:pPr>
        <w:shd w:val="clear" w:color="auto" w:fill="FFFFFF"/>
        <w:spacing w:line="360" w:lineRule="auto"/>
        <w:ind w:firstLine="426"/>
        <w:jc w:val="both"/>
        <w:rPr>
          <w:spacing w:val="-3"/>
          <w:sz w:val="28"/>
          <w:szCs w:val="28"/>
        </w:rPr>
      </w:pPr>
      <w:r>
        <w:rPr>
          <w:spacing w:val="-3"/>
          <w:sz w:val="28"/>
          <w:szCs w:val="28"/>
        </w:rPr>
        <w:t>10.</w:t>
      </w:r>
      <w:r w:rsidR="005A4209" w:rsidRPr="005A4209">
        <w:rPr>
          <w:spacing w:val="-3"/>
          <w:sz w:val="28"/>
          <w:szCs w:val="28"/>
        </w:rPr>
        <w:t xml:space="preserve"> Утверждение </w:t>
      </w:r>
      <w:r>
        <w:rPr>
          <w:spacing w:val="-3"/>
          <w:sz w:val="28"/>
          <w:szCs w:val="28"/>
        </w:rPr>
        <w:t>межевого плана</w:t>
      </w:r>
      <w:r w:rsidR="005A4209" w:rsidRPr="005A4209">
        <w:rPr>
          <w:spacing w:val="-3"/>
          <w:sz w:val="28"/>
          <w:szCs w:val="28"/>
        </w:rPr>
        <w:t xml:space="preserve"> представительным органом местного самоуправления поселения, городского округа.</w:t>
      </w:r>
    </w:p>
    <w:p w:rsidR="00305CEF" w:rsidRDefault="00305CEF" w:rsidP="0043074E">
      <w:pPr>
        <w:shd w:val="clear" w:color="auto" w:fill="FFFFFF"/>
        <w:spacing w:line="360" w:lineRule="auto"/>
        <w:ind w:firstLine="426"/>
        <w:jc w:val="both"/>
        <w:rPr>
          <w:spacing w:val="-3"/>
          <w:sz w:val="28"/>
          <w:szCs w:val="28"/>
        </w:rPr>
      </w:pPr>
    </w:p>
    <w:p w:rsidR="002921FD" w:rsidRDefault="002921FD" w:rsidP="0043074E">
      <w:pPr>
        <w:shd w:val="clear" w:color="auto" w:fill="FFFFFF"/>
        <w:spacing w:line="360" w:lineRule="auto"/>
        <w:ind w:firstLine="426"/>
        <w:jc w:val="both"/>
        <w:rPr>
          <w:spacing w:val="-3"/>
          <w:sz w:val="28"/>
          <w:szCs w:val="28"/>
        </w:rPr>
      </w:pPr>
    </w:p>
    <w:p w:rsidR="002921FD" w:rsidRDefault="002921FD" w:rsidP="0043074E">
      <w:pPr>
        <w:shd w:val="clear" w:color="auto" w:fill="FFFFFF"/>
        <w:spacing w:line="360" w:lineRule="auto"/>
        <w:ind w:firstLine="426"/>
        <w:jc w:val="both"/>
        <w:rPr>
          <w:spacing w:val="-3"/>
          <w:sz w:val="28"/>
          <w:szCs w:val="28"/>
        </w:rPr>
      </w:pPr>
    </w:p>
    <w:p w:rsidR="002921FD" w:rsidRDefault="002921FD" w:rsidP="0043074E">
      <w:pPr>
        <w:shd w:val="clear" w:color="auto" w:fill="FFFFFF"/>
        <w:spacing w:line="360" w:lineRule="auto"/>
        <w:ind w:firstLine="426"/>
        <w:jc w:val="both"/>
        <w:rPr>
          <w:spacing w:val="-3"/>
          <w:sz w:val="28"/>
          <w:szCs w:val="28"/>
        </w:rPr>
      </w:pPr>
    </w:p>
    <w:p w:rsidR="00200655" w:rsidRDefault="0043074E" w:rsidP="00511E2E">
      <w:pPr>
        <w:numPr>
          <w:ilvl w:val="1"/>
          <w:numId w:val="30"/>
        </w:numPr>
        <w:tabs>
          <w:tab w:val="left" w:pos="1560"/>
        </w:tabs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Подготовительные р</w:t>
      </w:r>
      <w:r w:rsidRPr="00147A0C">
        <w:rPr>
          <w:sz w:val="28"/>
          <w:szCs w:val="28"/>
        </w:rPr>
        <w:t>аботы</w:t>
      </w:r>
      <w:r w:rsidR="00D908B5" w:rsidRPr="00147A0C">
        <w:rPr>
          <w:sz w:val="28"/>
          <w:szCs w:val="28"/>
        </w:rPr>
        <w:t>.</w:t>
      </w:r>
    </w:p>
    <w:p w:rsidR="00DE78E9" w:rsidRPr="00147A0C" w:rsidRDefault="008F396A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  <w:u w:val="single"/>
        </w:rPr>
        <w:t>Работы выполнены</w:t>
      </w:r>
      <w:r w:rsidRPr="00147A0C">
        <w:rPr>
          <w:sz w:val="28"/>
          <w:szCs w:val="28"/>
        </w:rPr>
        <w:t xml:space="preserve">: в </w:t>
      </w:r>
      <w:r w:rsidR="001E3007" w:rsidRPr="00147A0C">
        <w:rPr>
          <w:sz w:val="28"/>
          <w:szCs w:val="28"/>
        </w:rPr>
        <w:t>системе координат кадастрового округа</w:t>
      </w:r>
      <w:r w:rsidRPr="00147A0C">
        <w:rPr>
          <w:sz w:val="28"/>
          <w:szCs w:val="28"/>
        </w:rPr>
        <w:t xml:space="preserve"> </w:t>
      </w:r>
      <w:r w:rsidR="001E3007" w:rsidRPr="00147A0C">
        <w:rPr>
          <w:sz w:val="28"/>
          <w:szCs w:val="28"/>
        </w:rPr>
        <w:t>(местной</w:t>
      </w:r>
      <w:r w:rsidRPr="00147A0C">
        <w:rPr>
          <w:sz w:val="28"/>
          <w:szCs w:val="28"/>
        </w:rPr>
        <w:t xml:space="preserve"> для г. Ливны</w:t>
      </w:r>
      <w:r w:rsidR="001E3007" w:rsidRPr="00147A0C">
        <w:rPr>
          <w:sz w:val="28"/>
          <w:szCs w:val="28"/>
        </w:rPr>
        <w:t>)</w:t>
      </w:r>
      <w:r w:rsidR="0043074E">
        <w:rPr>
          <w:sz w:val="28"/>
          <w:szCs w:val="28"/>
        </w:rPr>
        <w:t xml:space="preserve"> и</w:t>
      </w:r>
      <w:r w:rsidRPr="00147A0C">
        <w:rPr>
          <w:sz w:val="28"/>
          <w:szCs w:val="28"/>
        </w:rPr>
        <w:t xml:space="preserve"> Балтийской системе высот 1977 года, </w:t>
      </w:r>
      <w:r w:rsidR="00DE78E9" w:rsidRPr="00147A0C">
        <w:rPr>
          <w:sz w:val="28"/>
          <w:szCs w:val="28"/>
        </w:rPr>
        <w:t>Выписка из каталога геодезических пунктов  предоставлены Управлением Федеральной службы государственной регистрации, кадастра и картографии по Орловской обл</w:t>
      </w:r>
      <w:r w:rsidR="008C7002">
        <w:rPr>
          <w:sz w:val="28"/>
          <w:szCs w:val="28"/>
        </w:rPr>
        <w:t>асти</w:t>
      </w:r>
      <w:r w:rsidR="00DE78E9" w:rsidRPr="00147A0C">
        <w:rPr>
          <w:sz w:val="28"/>
          <w:szCs w:val="28"/>
        </w:rPr>
        <w:t xml:space="preserve">. </w:t>
      </w:r>
    </w:p>
    <w:p w:rsidR="004A5EBD" w:rsidRPr="00147A0C" w:rsidRDefault="004A5EBD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Получены сведений из государственного кадастра недвижимости в виде кадастровых планов территорий, получены сведений из  единого государственного реестра прав.</w:t>
      </w:r>
    </w:p>
    <w:p w:rsidR="004A5EBD" w:rsidRPr="00147A0C" w:rsidRDefault="004A5EBD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Подготовлены схемы расположения земельных участков на кадастровом плане или кадастровой карте соответствующей территории с дальнейшей подготовкой межевых планов на земельные участки;</w:t>
      </w:r>
    </w:p>
    <w:p w:rsidR="00DE78E9" w:rsidRPr="00147A0C" w:rsidRDefault="00DE78E9" w:rsidP="0043074E">
      <w:pPr>
        <w:tabs>
          <w:tab w:val="left" w:pos="9781"/>
        </w:tabs>
        <w:spacing w:line="360" w:lineRule="auto"/>
        <w:ind w:firstLine="42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 xml:space="preserve">Исходные данные для проектирования, предоставляемые заказчиком: </w:t>
      </w:r>
    </w:p>
    <w:p w:rsidR="00DE78E9" w:rsidRPr="00147A0C" w:rsidRDefault="00DE78E9" w:rsidP="0043074E">
      <w:pPr>
        <w:tabs>
          <w:tab w:val="left" w:pos="9781"/>
        </w:tabs>
        <w:spacing w:line="360" w:lineRule="auto"/>
        <w:ind w:firstLine="42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Схема границ проектируемой территории (площадь около 3,0га);</w:t>
      </w:r>
    </w:p>
    <w:p w:rsidR="00DE78E9" w:rsidRPr="00147A0C" w:rsidRDefault="00DE78E9" w:rsidP="0043074E">
      <w:pPr>
        <w:tabs>
          <w:tab w:val="left" w:pos="9781"/>
        </w:tabs>
        <w:spacing w:line="360" w:lineRule="auto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-топогеодезическая   основа   в   электронном   виде М 1:2 000;</w:t>
      </w:r>
    </w:p>
    <w:p w:rsidR="00DE78E9" w:rsidRDefault="00DE78E9" w:rsidP="0043074E">
      <w:pPr>
        <w:tabs>
          <w:tab w:val="left" w:pos="9781"/>
        </w:tabs>
        <w:spacing w:line="360" w:lineRule="auto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-топографические планшеты ( М 1:500) (подлежа</w:t>
      </w:r>
      <w:r w:rsidRPr="00147A0C">
        <w:rPr>
          <w:sz w:val="28"/>
          <w:szCs w:val="28"/>
        </w:rPr>
        <w:softHyphen/>
        <w:t>щие корректировке исполнителем проекта планировки территории).</w:t>
      </w:r>
    </w:p>
    <w:p w:rsidR="0043074E" w:rsidRDefault="0043074E" w:rsidP="0043074E">
      <w:pPr>
        <w:tabs>
          <w:tab w:val="left" w:pos="9781"/>
        </w:tabs>
        <w:spacing w:line="360" w:lineRule="auto"/>
        <w:ind w:firstLine="426"/>
        <w:jc w:val="both"/>
        <w:rPr>
          <w:sz w:val="28"/>
          <w:szCs w:val="28"/>
        </w:rPr>
      </w:pPr>
    </w:p>
    <w:p w:rsidR="00305CEF" w:rsidRDefault="00305CEF" w:rsidP="0043074E">
      <w:pPr>
        <w:tabs>
          <w:tab w:val="left" w:pos="9781"/>
        </w:tabs>
        <w:spacing w:line="360" w:lineRule="auto"/>
        <w:ind w:firstLine="426"/>
        <w:jc w:val="both"/>
        <w:rPr>
          <w:sz w:val="28"/>
          <w:szCs w:val="28"/>
        </w:rPr>
      </w:pPr>
    </w:p>
    <w:p w:rsidR="00DE78E9" w:rsidRDefault="00DE78E9" w:rsidP="0043074E">
      <w:pPr>
        <w:tabs>
          <w:tab w:val="left" w:pos="9781"/>
        </w:tabs>
        <w:spacing w:line="360" w:lineRule="auto"/>
        <w:ind w:firstLine="42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t xml:space="preserve">2.2 </w:t>
      </w:r>
      <w:r w:rsidR="0043074E">
        <w:rPr>
          <w:sz w:val="28"/>
          <w:szCs w:val="28"/>
        </w:rPr>
        <w:t>П</w:t>
      </w:r>
      <w:r w:rsidR="0043074E" w:rsidRPr="00147A0C">
        <w:rPr>
          <w:sz w:val="28"/>
          <w:szCs w:val="28"/>
        </w:rPr>
        <w:t>олевые и камеральные работы</w:t>
      </w:r>
      <w:r w:rsidR="00C11CE6" w:rsidRPr="00147A0C">
        <w:rPr>
          <w:sz w:val="28"/>
          <w:szCs w:val="28"/>
        </w:rPr>
        <w:t>.</w:t>
      </w:r>
    </w:p>
    <w:p w:rsidR="005D0906" w:rsidRDefault="005D0906" w:rsidP="0043074E">
      <w:pPr>
        <w:tabs>
          <w:tab w:val="left" w:pos="9781"/>
        </w:tabs>
        <w:spacing w:line="360" w:lineRule="auto"/>
        <w:ind w:firstLine="426"/>
        <w:jc w:val="center"/>
        <w:rPr>
          <w:sz w:val="28"/>
          <w:szCs w:val="28"/>
        </w:rPr>
      </w:pPr>
    </w:p>
    <w:p w:rsidR="005B7414" w:rsidRDefault="005B7414" w:rsidP="00186C37">
      <w:pPr>
        <w:tabs>
          <w:tab w:val="left" w:pos="9781"/>
        </w:tabs>
        <w:spacing w:line="360" w:lineRule="auto"/>
        <w:ind w:firstLine="426"/>
        <w:jc w:val="both"/>
        <w:rPr>
          <w:sz w:val="28"/>
          <w:szCs w:val="28"/>
        </w:rPr>
      </w:pPr>
      <w:r w:rsidRPr="00147A0C">
        <w:rPr>
          <w:sz w:val="28"/>
          <w:szCs w:val="28"/>
          <w:u w:val="single"/>
          <w:lang w:val="ru"/>
        </w:rPr>
        <w:t>Опорная геодезическая сеть</w:t>
      </w:r>
      <w:r w:rsidRPr="00147A0C">
        <w:rPr>
          <w:sz w:val="28"/>
          <w:szCs w:val="28"/>
          <w:lang w:val="ru"/>
        </w:rPr>
        <w:t xml:space="preserve"> представляет собой расположенные вблизи г. Ливны пункты триангуляции </w:t>
      </w:r>
      <w:r w:rsidRPr="00147A0C">
        <w:rPr>
          <w:sz w:val="28"/>
          <w:szCs w:val="28"/>
          <w:lang w:val="en-US"/>
        </w:rPr>
        <w:t>II</w:t>
      </w:r>
      <w:r w:rsidRPr="00147A0C">
        <w:rPr>
          <w:sz w:val="28"/>
          <w:szCs w:val="28"/>
        </w:rPr>
        <w:t xml:space="preserve"> и </w:t>
      </w:r>
      <w:r w:rsidRPr="00147A0C">
        <w:rPr>
          <w:sz w:val="28"/>
          <w:szCs w:val="28"/>
          <w:lang w:val="en-US"/>
        </w:rPr>
        <w:t>III</w:t>
      </w:r>
      <w:r w:rsidRPr="00147A0C">
        <w:rPr>
          <w:sz w:val="28"/>
          <w:szCs w:val="28"/>
        </w:rPr>
        <w:t xml:space="preserve"> класса</w:t>
      </w:r>
      <w:r w:rsidRPr="00147A0C">
        <w:rPr>
          <w:sz w:val="28"/>
          <w:szCs w:val="28"/>
          <w:lang w:val="ru"/>
        </w:rPr>
        <w:t xml:space="preserve"> пир. Ямской, пир. Ливны</w:t>
      </w:r>
      <w:r w:rsidR="00DE78E9" w:rsidRPr="00147A0C">
        <w:rPr>
          <w:sz w:val="28"/>
          <w:szCs w:val="28"/>
          <w:lang w:val="ru"/>
        </w:rPr>
        <w:t xml:space="preserve"> </w:t>
      </w:r>
      <w:r w:rsidRPr="00147A0C">
        <w:rPr>
          <w:sz w:val="28"/>
          <w:szCs w:val="28"/>
          <w:lang w:val="ru"/>
        </w:rPr>
        <w:t>Зап</w:t>
      </w:r>
      <w:r w:rsidR="00DE78E9" w:rsidRPr="00147A0C">
        <w:rPr>
          <w:sz w:val="28"/>
          <w:szCs w:val="28"/>
          <w:lang w:val="ru"/>
        </w:rPr>
        <w:t>ад</w:t>
      </w:r>
      <w:r w:rsidRPr="00147A0C">
        <w:rPr>
          <w:sz w:val="28"/>
          <w:szCs w:val="28"/>
          <w:lang w:val="ru"/>
        </w:rPr>
        <w:t>, пир. Ливенка Новая, пир. Ливны Восток</w:t>
      </w:r>
      <w:r w:rsidR="00CE591A" w:rsidRPr="00147A0C">
        <w:rPr>
          <w:sz w:val="28"/>
          <w:szCs w:val="28"/>
          <w:lang w:val="ru"/>
        </w:rPr>
        <w:t>, пир. 3761, пир. 5638,</w:t>
      </w:r>
      <w:r w:rsidRPr="00147A0C">
        <w:rPr>
          <w:sz w:val="28"/>
          <w:szCs w:val="28"/>
          <w:lang w:val="ru"/>
        </w:rPr>
        <w:t xml:space="preserve">  с высотами нивелирования IV класса, которые взяты исходными для построения планово-высотной съемочной геодезической сети. </w:t>
      </w:r>
      <w:r w:rsidR="00511E2E" w:rsidRPr="00511E2E">
        <w:rPr>
          <w:sz w:val="28"/>
          <w:szCs w:val="28"/>
        </w:rPr>
        <w:t>Выписка из каталога геодезических пунктов предоставлена Управлением Федеральной службы государственной регистрации, кадастра и картографии по Орловской обл. С учетным № 271 ДСП от 30 октября 2013г.</w:t>
      </w:r>
    </w:p>
    <w:p w:rsidR="00C94CAD" w:rsidRPr="00147A0C" w:rsidRDefault="00C94CAD" w:rsidP="00186C37">
      <w:pPr>
        <w:tabs>
          <w:tab w:val="left" w:pos="9781"/>
        </w:tabs>
        <w:spacing w:line="360" w:lineRule="auto"/>
        <w:ind w:firstLine="426"/>
        <w:jc w:val="both"/>
        <w:rPr>
          <w:sz w:val="28"/>
          <w:szCs w:val="28"/>
        </w:rPr>
      </w:pPr>
    </w:p>
    <w:p w:rsidR="00200655" w:rsidRPr="00147A0C" w:rsidRDefault="005B7414" w:rsidP="00186C37">
      <w:pPr>
        <w:tabs>
          <w:tab w:val="left" w:pos="955"/>
        </w:tabs>
        <w:spacing w:line="360" w:lineRule="auto"/>
        <w:ind w:firstLine="426"/>
        <w:jc w:val="both"/>
        <w:rPr>
          <w:sz w:val="28"/>
          <w:szCs w:val="28"/>
        </w:rPr>
      </w:pPr>
      <w:r w:rsidRPr="00147A0C">
        <w:rPr>
          <w:sz w:val="28"/>
          <w:szCs w:val="28"/>
          <w:u w:val="single"/>
          <w:lang w:val="ru"/>
        </w:rPr>
        <w:t>Плановая съемочная геодезическая сеть</w:t>
      </w:r>
      <w:r w:rsidRPr="00147A0C">
        <w:rPr>
          <w:sz w:val="28"/>
          <w:szCs w:val="28"/>
          <w:lang w:val="ru"/>
        </w:rPr>
        <w:t xml:space="preserve"> представляет собой </w:t>
      </w:r>
      <w:r w:rsidR="00200655" w:rsidRPr="00147A0C">
        <w:rPr>
          <w:sz w:val="28"/>
          <w:szCs w:val="28"/>
          <w:lang w:val="ru"/>
        </w:rPr>
        <w:t xml:space="preserve">заложенные по периметру участка работ временные точки съемочной сети. </w:t>
      </w:r>
      <w:r w:rsidR="00200655" w:rsidRPr="00147A0C">
        <w:rPr>
          <w:sz w:val="28"/>
          <w:szCs w:val="28"/>
        </w:rPr>
        <w:t xml:space="preserve">Определение координат  которых в местной системе координат и Балтийской системе высот  произведено глобальными двухчастотными спутниковыми системами </w:t>
      </w:r>
      <w:r w:rsidR="00200655" w:rsidRPr="00147A0C">
        <w:rPr>
          <w:sz w:val="28"/>
          <w:szCs w:val="28"/>
          <w:lang w:val="en-US"/>
        </w:rPr>
        <w:t>Topcon</w:t>
      </w:r>
      <w:r w:rsidR="00200655" w:rsidRPr="00147A0C">
        <w:rPr>
          <w:sz w:val="28"/>
          <w:szCs w:val="28"/>
        </w:rPr>
        <w:t xml:space="preserve"> </w:t>
      </w:r>
      <w:r w:rsidR="00200655" w:rsidRPr="00147A0C">
        <w:rPr>
          <w:sz w:val="28"/>
          <w:szCs w:val="28"/>
          <w:lang w:val="en-US"/>
        </w:rPr>
        <w:t>HiPer</w:t>
      </w:r>
      <w:r w:rsidR="00200655" w:rsidRPr="00147A0C">
        <w:rPr>
          <w:sz w:val="28"/>
          <w:szCs w:val="28"/>
        </w:rPr>
        <w:t xml:space="preserve">+, от указанных пунктов ГГС.  Расчеты и уравнения измерений производились в программном комплексе </w:t>
      </w:r>
      <w:r w:rsidR="00200655" w:rsidRPr="00147A0C">
        <w:rPr>
          <w:sz w:val="28"/>
          <w:szCs w:val="28"/>
          <w:lang w:val="en-US"/>
        </w:rPr>
        <w:t>Topcon</w:t>
      </w:r>
      <w:r w:rsidR="00200655" w:rsidRPr="00147A0C">
        <w:rPr>
          <w:sz w:val="28"/>
          <w:szCs w:val="28"/>
        </w:rPr>
        <w:t xml:space="preserve"> </w:t>
      </w:r>
      <w:r w:rsidR="00200655" w:rsidRPr="00147A0C">
        <w:rPr>
          <w:sz w:val="28"/>
          <w:szCs w:val="28"/>
          <w:lang w:val="en-US"/>
        </w:rPr>
        <w:t>Tools</w:t>
      </w:r>
      <w:r w:rsidR="00200655" w:rsidRPr="00147A0C">
        <w:rPr>
          <w:sz w:val="28"/>
          <w:szCs w:val="28"/>
        </w:rPr>
        <w:t xml:space="preserve"> </w:t>
      </w:r>
      <w:r w:rsidR="00200655" w:rsidRPr="00147A0C">
        <w:rPr>
          <w:sz w:val="28"/>
          <w:szCs w:val="28"/>
          <w:lang w:val="en-US"/>
        </w:rPr>
        <w:t>v</w:t>
      </w:r>
      <w:r w:rsidR="00200655" w:rsidRPr="00147A0C">
        <w:rPr>
          <w:sz w:val="28"/>
          <w:szCs w:val="28"/>
        </w:rPr>
        <w:t>.8.</w:t>
      </w:r>
    </w:p>
    <w:p w:rsidR="005B7414" w:rsidRDefault="00200655" w:rsidP="00186C37">
      <w:pPr>
        <w:spacing w:line="360" w:lineRule="auto"/>
        <w:ind w:left="20" w:firstLine="426"/>
        <w:jc w:val="both"/>
        <w:rPr>
          <w:sz w:val="28"/>
          <w:szCs w:val="28"/>
          <w:lang w:val="ru"/>
        </w:rPr>
      </w:pPr>
      <w:r w:rsidRPr="00147A0C">
        <w:rPr>
          <w:sz w:val="28"/>
          <w:szCs w:val="28"/>
          <w:lang w:val="ru"/>
        </w:rPr>
        <w:t xml:space="preserve">Съемка ситуации и рельефа производилась </w:t>
      </w:r>
      <w:r w:rsidR="005B7414" w:rsidRPr="00147A0C">
        <w:rPr>
          <w:sz w:val="28"/>
          <w:szCs w:val="28"/>
          <w:lang w:val="ru"/>
        </w:rPr>
        <w:t xml:space="preserve">электронным тахеометром </w:t>
      </w:r>
      <w:r w:rsidR="005B7414" w:rsidRPr="00147A0C">
        <w:rPr>
          <w:sz w:val="28"/>
          <w:szCs w:val="28"/>
          <w:lang w:val="en-US"/>
        </w:rPr>
        <w:t>Sokkia</w:t>
      </w:r>
      <w:r w:rsidR="005B7414" w:rsidRPr="00147A0C">
        <w:rPr>
          <w:sz w:val="28"/>
          <w:szCs w:val="28"/>
        </w:rPr>
        <w:t xml:space="preserve"> </w:t>
      </w:r>
      <w:r w:rsidR="005B7414" w:rsidRPr="00147A0C">
        <w:rPr>
          <w:sz w:val="28"/>
          <w:szCs w:val="28"/>
          <w:lang w:val="en-US"/>
        </w:rPr>
        <w:t>SET</w:t>
      </w:r>
      <w:r w:rsidR="005B7414" w:rsidRPr="00147A0C">
        <w:rPr>
          <w:sz w:val="28"/>
          <w:szCs w:val="28"/>
        </w:rPr>
        <w:t xml:space="preserve">-560 </w:t>
      </w:r>
      <w:r w:rsidR="005B7414" w:rsidRPr="00147A0C">
        <w:rPr>
          <w:sz w:val="28"/>
          <w:szCs w:val="28"/>
          <w:lang w:val="en-US"/>
        </w:rPr>
        <w:t>RK</w:t>
      </w:r>
      <w:r w:rsidR="005B7414" w:rsidRPr="00147A0C">
        <w:rPr>
          <w:sz w:val="28"/>
          <w:szCs w:val="28"/>
        </w:rPr>
        <w:t>3</w:t>
      </w:r>
      <w:r w:rsidRPr="00147A0C">
        <w:rPr>
          <w:sz w:val="28"/>
          <w:szCs w:val="28"/>
        </w:rPr>
        <w:t xml:space="preserve"> с временных точек съемочного обоснования</w:t>
      </w:r>
      <w:r w:rsidR="005B7414" w:rsidRPr="00147A0C">
        <w:rPr>
          <w:sz w:val="28"/>
          <w:szCs w:val="28"/>
        </w:rPr>
        <w:t>.</w:t>
      </w:r>
      <w:r w:rsidRPr="00147A0C">
        <w:rPr>
          <w:sz w:val="28"/>
          <w:szCs w:val="28"/>
        </w:rPr>
        <w:t xml:space="preserve"> </w:t>
      </w:r>
      <w:r w:rsidR="005B7414" w:rsidRPr="00147A0C">
        <w:rPr>
          <w:sz w:val="28"/>
          <w:szCs w:val="28"/>
          <w:lang w:val="ru"/>
        </w:rPr>
        <w:t xml:space="preserve">Обработка результатов измерений выполнена по программе </w:t>
      </w:r>
      <w:r w:rsidR="005B7414" w:rsidRPr="00147A0C">
        <w:rPr>
          <w:sz w:val="28"/>
          <w:szCs w:val="28"/>
          <w:lang w:val="en-US"/>
        </w:rPr>
        <w:t>CREDO</w:t>
      </w:r>
      <w:r w:rsidR="005B7414" w:rsidRPr="00147A0C">
        <w:rPr>
          <w:sz w:val="28"/>
          <w:szCs w:val="28"/>
        </w:rPr>
        <w:t>-</w:t>
      </w:r>
      <w:r w:rsidR="005B7414" w:rsidRPr="00147A0C">
        <w:rPr>
          <w:sz w:val="28"/>
          <w:szCs w:val="28"/>
          <w:lang w:val="en-US"/>
        </w:rPr>
        <w:t>DAT</w:t>
      </w:r>
      <w:r w:rsidR="005B7414" w:rsidRPr="00147A0C">
        <w:rPr>
          <w:sz w:val="28"/>
          <w:szCs w:val="28"/>
        </w:rPr>
        <w:t xml:space="preserve"> </w:t>
      </w:r>
      <w:r w:rsidR="005B7414" w:rsidRPr="00147A0C">
        <w:rPr>
          <w:sz w:val="28"/>
          <w:szCs w:val="28"/>
          <w:lang w:val="ru"/>
        </w:rPr>
        <w:t xml:space="preserve">3.12. </w:t>
      </w:r>
    </w:p>
    <w:p w:rsidR="00C94CAD" w:rsidRPr="00147A0C" w:rsidRDefault="00C94CAD" w:rsidP="00186C37">
      <w:pPr>
        <w:spacing w:line="360" w:lineRule="auto"/>
        <w:ind w:left="20" w:firstLine="426"/>
        <w:jc w:val="both"/>
        <w:rPr>
          <w:sz w:val="28"/>
          <w:szCs w:val="28"/>
        </w:rPr>
      </w:pPr>
    </w:p>
    <w:p w:rsidR="00200655" w:rsidRDefault="00200655" w:rsidP="00186C37">
      <w:pPr>
        <w:tabs>
          <w:tab w:val="left" w:pos="9781"/>
        </w:tabs>
        <w:spacing w:line="360" w:lineRule="auto"/>
        <w:ind w:left="20" w:firstLine="426"/>
        <w:jc w:val="both"/>
        <w:rPr>
          <w:sz w:val="28"/>
          <w:szCs w:val="28"/>
        </w:rPr>
      </w:pPr>
      <w:r w:rsidRPr="00147A0C">
        <w:rPr>
          <w:sz w:val="28"/>
          <w:szCs w:val="28"/>
          <w:u w:val="single"/>
        </w:rPr>
        <w:t xml:space="preserve">Съемка подземных коммуникаций </w:t>
      </w:r>
      <w:r w:rsidRPr="00147A0C">
        <w:rPr>
          <w:sz w:val="28"/>
          <w:szCs w:val="28"/>
        </w:rPr>
        <w:t>выполнена в процессе топографической съемки по внешним признакам, выходам на поверхность (смотровым колодцам-люкам</w:t>
      </w:r>
      <w:r w:rsidRPr="00147A0C">
        <w:rPr>
          <w:sz w:val="28"/>
          <w:szCs w:val="28"/>
          <w:u w:val="single"/>
        </w:rPr>
        <w:t>)</w:t>
      </w:r>
      <w:r w:rsidRPr="00147A0C">
        <w:rPr>
          <w:sz w:val="28"/>
          <w:szCs w:val="28"/>
        </w:rPr>
        <w:t xml:space="preserve">, с использованием существующих материалов и сведений эксплуатирующих служб. Подземные коммуникации с указанием их основных характеристик нанесены на топографический план   М 1:500 в действующих «Условных знаках для топографических планов масштабов 1:5000, 1:2000, 1:1000, 1:500». </w:t>
      </w:r>
    </w:p>
    <w:p w:rsidR="00C94CAD" w:rsidRPr="00147A0C" w:rsidRDefault="00C94CAD" w:rsidP="00186C37">
      <w:pPr>
        <w:tabs>
          <w:tab w:val="left" w:pos="9781"/>
        </w:tabs>
        <w:spacing w:line="360" w:lineRule="auto"/>
        <w:ind w:left="20" w:firstLine="426"/>
        <w:jc w:val="both"/>
        <w:rPr>
          <w:sz w:val="28"/>
          <w:szCs w:val="28"/>
        </w:rPr>
      </w:pPr>
    </w:p>
    <w:p w:rsidR="00200655" w:rsidRPr="00147A0C" w:rsidRDefault="00200655" w:rsidP="00186C37">
      <w:pPr>
        <w:tabs>
          <w:tab w:val="left" w:pos="9781"/>
        </w:tabs>
        <w:spacing w:line="360" w:lineRule="auto"/>
        <w:ind w:left="20" w:firstLine="426"/>
        <w:jc w:val="both"/>
        <w:rPr>
          <w:sz w:val="28"/>
          <w:szCs w:val="28"/>
        </w:rPr>
      </w:pPr>
      <w:r w:rsidRPr="00147A0C">
        <w:rPr>
          <w:sz w:val="28"/>
          <w:szCs w:val="28"/>
          <w:u w:val="single"/>
        </w:rPr>
        <w:t>Камеральная обработка и составление цифрового, инженерно- топографического плана</w:t>
      </w:r>
      <w:r w:rsidRPr="00147A0C">
        <w:rPr>
          <w:sz w:val="28"/>
          <w:szCs w:val="28"/>
        </w:rPr>
        <w:t xml:space="preserve"> на участок работ в масштабе 1:500 с сечением рельефа 0,5 м. выполнено по материалам полевых изысканий с использованием специального программного обеспечения </w:t>
      </w:r>
      <w:r w:rsidRPr="00147A0C">
        <w:rPr>
          <w:sz w:val="28"/>
          <w:szCs w:val="28"/>
          <w:lang w:val="en-US"/>
        </w:rPr>
        <w:t>ZW</w:t>
      </w:r>
      <w:r w:rsidR="009C60AB">
        <w:rPr>
          <w:sz w:val="28"/>
          <w:szCs w:val="28"/>
        </w:rPr>
        <w:t>-</w:t>
      </w:r>
      <w:r w:rsidRPr="00147A0C">
        <w:rPr>
          <w:sz w:val="28"/>
          <w:szCs w:val="28"/>
          <w:lang w:val="en-US"/>
        </w:rPr>
        <w:t>Cad</w:t>
      </w:r>
      <w:r w:rsidRPr="00147A0C">
        <w:rPr>
          <w:sz w:val="28"/>
          <w:szCs w:val="28"/>
        </w:rPr>
        <w:t xml:space="preserve"> - 2012, классификатор которого соответствует «Условным знакам для топографических планов в масштабах 1:5000, 1:2000, 1:1000, 1:500».</w:t>
      </w:r>
    </w:p>
    <w:p w:rsidR="008A45D2" w:rsidRDefault="008A45D2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 xml:space="preserve">По материалам полевых инженерно-геодезических изысканий составлен цифровой топографический план участка работ в масштабе 1:1000 с сечением рельефа 0,5 м., удовлетворяющий требованиям задания и руководящих нормативно-технических инструкций и документов. </w:t>
      </w:r>
    </w:p>
    <w:p w:rsidR="00C94CAD" w:rsidRPr="00147A0C" w:rsidRDefault="00C94CA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26A06" w:rsidRDefault="008A45D2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lastRenderedPageBreak/>
        <w:t>После завершения комплекса работ составлен настоящий технический отчет с приложенным распечатанным планом в масштабе 1:1000 на бумажном носителе в 4 экземплярах и 1 в электронной виде. Три экземпляра и электронный вид переданы заказчику работ, четвертый экземпляр хранит</w:t>
      </w:r>
      <w:r w:rsidR="00326A06" w:rsidRPr="00147A0C">
        <w:rPr>
          <w:sz w:val="28"/>
          <w:szCs w:val="28"/>
        </w:rPr>
        <w:t xml:space="preserve">ся в архиве ООО «Межевик», подготовлены схемы расположения земельных участков на кадастровом плане или кадастровой карте соответствующей территории. </w:t>
      </w:r>
    </w:p>
    <w:p w:rsidR="005D0906" w:rsidRDefault="005D0906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0D17B0" w:rsidRDefault="000D17B0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2921FD" w:rsidRDefault="002921F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2921FD" w:rsidRDefault="002921F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2921FD" w:rsidRDefault="002921FD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5D0906" w:rsidRPr="00147A0C" w:rsidRDefault="005D0906" w:rsidP="00186C37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5D0906" w:rsidRPr="005D0906" w:rsidRDefault="00326A06" w:rsidP="005D0906">
      <w:pPr>
        <w:pStyle w:val="af1"/>
        <w:numPr>
          <w:ilvl w:val="0"/>
          <w:numId w:val="30"/>
        </w:numPr>
        <w:tabs>
          <w:tab w:val="left" w:pos="9781"/>
        </w:tabs>
        <w:spacing w:line="360" w:lineRule="auto"/>
        <w:jc w:val="center"/>
        <w:rPr>
          <w:sz w:val="28"/>
          <w:szCs w:val="28"/>
        </w:rPr>
      </w:pPr>
      <w:r w:rsidRPr="005D0906">
        <w:rPr>
          <w:sz w:val="28"/>
          <w:szCs w:val="28"/>
        </w:rPr>
        <w:lastRenderedPageBreak/>
        <w:t>СВЕДЕНИЯ О ЗАРЕГИСТРИРОВАННЫХ</w:t>
      </w:r>
    </w:p>
    <w:p w:rsidR="008A45D2" w:rsidRPr="005D0906" w:rsidRDefault="00326A06" w:rsidP="005D0906">
      <w:pPr>
        <w:pStyle w:val="af1"/>
        <w:tabs>
          <w:tab w:val="left" w:pos="9781"/>
        </w:tabs>
        <w:spacing w:line="360" w:lineRule="auto"/>
        <w:ind w:left="408"/>
        <w:jc w:val="center"/>
        <w:rPr>
          <w:sz w:val="28"/>
          <w:szCs w:val="28"/>
        </w:rPr>
      </w:pPr>
      <w:r w:rsidRPr="005D0906">
        <w:rPr>
          <w:sz w:val="28"/>
          <w:szCs w:val="28"/>
        </w:rPr>
        <w:t>ЗЕМЕЛЬНЫХ УЧАСТКАХ.</w:t>
      </w:r>
    </w:p>
    <w:p w:rsidR="009C60AB" w:rsidRDefault="009C60AB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2C0FDB" w:rsidRPr="00147A0C" w:rsidRDefault="002C0FDB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На основании ст. 43 Градостроительного кодекса РФ подготовка проектов межевания застроенных территорий осуществляется в целях установления границ застроенных земельных участков и границ незастроенных земельных участков, планируемых для предоставления физическим и юридическим лицам под размещение объектов капитального строительства.</w:t>
      </w:r>
    </w:p>
    <w:p w:rsidR="002C0FDB" w:rsidRPr="00147A0C" w:rsidRDefault="002C0FDB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Проектом межевания определяются площадь и границы образуемых земельных участков.</w:t>
      </w:r>
    </w:p>
    <w:p w:rsidR="00CD08D0" w:rsidRDefault="00CD08D0" w:rsidP="0043074E">
      <w:pPr>
        <w:tabs>
          <w:tab w:val="left" w:pos="9781"/>
        </w:tabs>
        <w:spacing w:line="360" w:lineRule="auto"/>
        <w:ind w:firstLine="42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На рассматриваемой территории ранее образовано и зарегистрировано в ГКН 26 земельных участков. 20 с сформированными границами, 14 из которых находятся в предполагаемом пятне застройки</w:t>
      </w:r>
      <w:r w:rsidR="004957EC">
        <w:rPr>
          <w:sz w:val="28"/>
          <w:szCs w:val="28"/>
        </w:rPr>
        <w:t>,</w:t>
      </w:r>
      <w:r w:rsidRPr="00147A0C">
        <w:rPr>
          <w:sz w:val="28"/>
          <w:szCs w:val="28"/>
        </w:rPr>
        <w:t xml:space="preserve"> 6 участков оформленных</w:t>
      </w:r>
      <w:r w:rsidR="002C0FDB" w:rsidRPr="00147A0C">
        <w:rPr>
          <w:sz w:val="28"/>
          <w:szCs w:val="28"/>
        </w:rPr>
        <w:t xml:space="preserve"> в собственность</w:t>
      </w:r>
      <w:r w:rsidRPr="00147A0C">
        <w:rPr>
          <w:sz w:val="28"/>
          <w:szCs w:val="28"/>
        </w:rPr>
        <w:t xml:space="preserve"> без формирования границ, также находящихся в указанном пятне.   Более 100 хозяйственных построек расположенных в границах красных линий не имеют государственной регистрации.</w:t>
      </w:r>
    </w:p>
    <w:p w:rsidR="00305CEF" w:rsidRDefault="00305CEF" w:rsidP="0043074E">
      <w:pPr>
        <w:tabs>
          <w:tab w:val="left" w:pos="9781"/>
        </w:tabs>
        <w:spacing w:line="360" w:lineRule="auto"/>
        <w:ind w:firstLine="426"/>
        <w:jc w:val="both"/>
        <w:rPr>
          <w:sz w:val="28"/>
          <w:szCs w:val="28"/>
        </w:rPr>
      </w:pPr>
    </w:p>
    <w:p w:rsidR="000D17B0" w:rsidRPr="00147A0C" w:rsidRDefault="000D17B0" w:rsidP="0043074E">
      <w:pPr>
        <w:tabs>
          <w:tab w:val="left" w:pos="9781"/>
        </w:tabs>
        <w:spacing w:line="360" w:lineRule="auto"/>
        <w:ind w:firstLine="426"/>
        <w:jc w:val="both"/>
        <w:rPr>
          <w:sz w:val="28"/>
          <w:szCs w:val="28"/>
        </w:rPr>
      </w:pPr>
    </w:p>
    <w:p w:rsidR="002C0FDB" w:rsidRPr="00147A0C" w:rsidRDefault="002C0FDB" w:rsidP="0043074E">
      <w:pPr>
        <w:tabs>
          <w:tab w:val="left" w:pos="9781"/>
        </w:tabs>
        <w:spacing w:line="360" w:lineRule="auto"/>
        <w:ind w:firstLine="42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Проектом предлагается:</w:t>
      </w:r>
    </w:p>
    <w:p w:rsidR="002C0FDB" w:rsidRPr="00147A0C" w:rsidRDefault="002C0FDB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  <w:r w:rsidRPr="00147A0C">
        <w:rPr>
          <w:color w:val="FF0000"/>
          <w:sz w:val="28"/>
          <w:szCs w:val="28"/>
        </w:rPr>
        <w:t>- сохранить границы 10 ранее образованных (зарегистрированных и не зарегистрированных в ГКН) земельных участков;</w:t>
      </w:r>
    </w:p>
    <w:p w:rsidR="0043074E" w:rsidRDefault="002C0FDB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  <w:r w:rsidRPr="00147A0C">
        <w:rPr>
          <w:color w:val="FF0000"/>
          <w:sz w:val="28"/>
          <w:szCs w:val="28"/>
        </w:rPr>
        <w:t>- уточнить сформированные границы и площади 21 ранее образованных земельных участков с кадастровыми номерами:</w:t>
      </w:r>
    </w:p>
    <w:p w:rsidR="002C0FDB" w:rsidRPr="00147A0C" w:rsidRDefault="002C0FDB" w:rsidP="0043074E">
      <w:pPr>
        <w:tabs>
          <w:tab w:val="left" w:pos="9781"/>
        </w:tabs>
        <w:spacing w:line="360" w:lineRule="auto"/>
        <w:ind w:left="20" w:hanging="20"/>
        <w:jc w:val="both"/>
        <w:rPr>
          <w:color w:val="FF0000"/>
          <w:sz w:val="28"/>
          <w:szCs w:val="28"/>
        </w:rPr>
      </w:pPr>
      <w:r w:rsidRPr="00147A0C">
        <w:rPr>
          <w:color w:val="FF0000"/>
          <w:sz w:val="28"/>
          <w:szCs w:val="28"/>
        </w:rPr>
        <w:t>57:26:0010220:221,</w:t>
      </w:r>
      <w:r w:rsidR="0043074E">
        <w:rPr>
          <w:color w:val="FF0000"/>
          <w:sz w:val="28"/>
          <w:szCs w:val="28"/>
        </w:rPr>
        <w:t xml:space="preserve"> </w:t>
      </w:r>
      <w:r w:rsidRPr="00147A0C">
        <w:rPr>
          <w:color w:val="FF0000"/>
          <w:sz w:val="28"/>
          <w:szCs w:val="28"/>
        </w:rPr>
        <w:t xml:space="preserve"> 57:26:0010220:10, 57:26:0010220:17, 57:26:0010220:68, 57:26:0010220:239, 57:26:0010220:29, 57:26:0010220:51, 57:26:0010220:30, 57:26:0010220:74, 57:26:0010220:60, 57:26:0010220:87, 57:26:0010220:124, 57:26:0010220:136,  57:26:0010220:34,  57:26:0010220:12,  57:26:0010220:245. </w:t>
      </w:r>
    </w:p>
    <w:p w:rsidR="002C0FDB" w:rsidRPr="00147A0C" w:rsidRDefault="002C0FDB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2C0FDB" w:rsidRPr="00147A0C" w:rsidRDefault="002C0FDB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  <w:r w:rsidRPr="00147A0C">
        <w:rPr>
          <w:color w:val="FF0000"/>
          <w:sz w:val="28"/>
          <w:szCs w:val="28"/>
        </w:rPr>
        <w:lastRenderedPageBreak/>
        <w:t>- образовать 4 земельных участков из земель, находящихся в государственной собственности, в т.ч.:</w:t>
      </w:r>
    </w:p>
    <w:p w:rsidR="002C0FDB" w:rsidRPr="00147A0C" w:rsidRDefault="002C0FDB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  <w:r w:rsidRPr="00147A0C">
        <w:rPr>
          <w:color w:val="FF0000"/>
          <w:sz w:val="28"/>
          <w:szCs w:val="28"/>
        </w:rPr>
        <w:t>3 земельных участков под существующие жилые дома;</w:t>
      </w:r>
    </w:p>
    <w:p w:rsidR="002C0FDB" w:rsidRPr="00147A0C" w:rsidRDefault="002C0FDB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  <w:r w:rsidRPr="00147A0C">
        <w:rPr>
          <w:color w:val="FF0000"/>
          <w:sz w:val="28"/>
          <w:szCs w:val="28"/>
        </w:rPr>
        <w:t>1 для размещения объекта капитального строительства детского сада.</w:t>
      </w:r>
    </w:p>
    <w:p w:rsidR="002C0FDB" w:rsidRDefault="002C0FDB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  <w:r w:rsidRPr="00147A0C">
        <w:rPr>
          <w:color w:val="FF0000"/>
          <w:sz w:val="28"/>
          <w:szCs w:val="28"/>
        </w:rPr>
        <w:t>Границы образуемых земельных участков устанавливаются по красным линиям, границам смежных земельных участков и границам благоустройства, сложившимся за годы эксплуатации зданий, с учетом обеспечения подъезда ко всем образуемым земельным участкам.</w:t>
      </w:r>
    </w:p>
    <w:p w:rsidR="0043074E" w:rsidRDefault="0043074E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4957EC" w:rsidRDefault="004957EC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C94CAD" w:rsidRDefault="00C94CAD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C94CAD" w:rsidRDefault="00C94CAD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C94CAD" w:rsidRDefault="00C94CAD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C94CAD" w:rsidRDefault="00C94CAD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C94CAD" w:rsidRDefault="00C94CAD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C94CAD" w:rsidRDefault="00C94CAD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C94CAD" w:rsidRDefault="00C94CAD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C94CAD" w:rsidRDefault="00C94CAD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C94CAD" w:rsidRDefault="00C94CAD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C94CAD" w:rsidRDefault="00C94CAD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2C0FDB" w:rsidRDefault="002C0FDB" w:rsidP="0043074E">
      <w:pPr>
        <w:tabs>
          <w:tab w:val="left" w:pos="9781"/>
        </w:tabs>
        <w:spacing w:line="360" w:lineRule="auto"/>
        <w:ind w:left="20" w:firstLine="406"/>
        <w:jc w:val="center"/>
        <w:rPr>
          <w:i/>
          <w:sz w:val="28"/>
          <w:szCs w:val="28"/>
        </w:rPr>
      </w:pPr>
      <w:r w:rsidRPr="00147A0C">
        <w:rPr>
          <w:i/>
          <w:sz w:val="28"/>
          <w:szCs w:val="28"/>
        </w:rPr>
        <w:lastRenderedPageBreak/>
        <w:t>Сведения о частях земельных отражены в таблице 1</w:t>
      </w:r>
    </w:p>
    <w:p w:rsidR="002C0FDB" w:rsidRPr="00147A0C" w:rsidRDefault="002C0FDB" w:rsidP="0043074E">
      <w:pPr>
        <w:tabs>
          <w:tab w:val="left" w:pos="9781"/>
        </w:tabs>
        <w:spacing w:line="360" w:lineRule="auto"/>
        <w:ind w:left="20" w:firstLine="406"/>
        <w:jc w:val="right"/>
        <w:rPr>
          <w:b/>
          <w:i/>
          <w:sz w:val="28"/>
          <w:szCs w:val="28"/>
        </w:rPr>
      </w:pPr>
      <w:r w:rsidRPr="00147A0C">
        <w:rPr>
          <w:b/>
          <w:i/>
          <w:sz w:val="28"/>
          <w:szCs w:val="28"/>
        </w:rPr>
        <w:t>таблица 1.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650"/>
        <w:gridCol w:w="4436"/>
        <w:gridCol w:w="1785"/>
        <w:gridCol w:w="752"/>
        <w:gridCol w:w="2373"/>
      </w:tblGrid>
      <w:tr w:rsidR="002C0FDB" w:rsidRPr="002C0FDB" w:rsidTr="000D17B0">
        <w:trPr>
          <w:cantSplit/>
          <w:trHeight w:val="1489"/>
        </w:trPr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2C0FDB" w:rsidRPr="00147A0C" w:rsidRDefault="00147A0C" w:rsidP="0043074E">
            <w:pPr>
              <w:tabs>
                <w:tab w:val="left" w:pos="9781"/>
              </w:tabs>
              <w:spacing w:line="360" w:lineRule="auto"/>
              <w:ind w:left="133" w:hanging="2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2C0FDB" w:rsidRPr="00147A0C">
              <w:rPr>
                <w:sz w:val="24"/>
                <w:szCs w:val="24"/>
              </w:rPr>
              <w:t>оряд. №</w:t>
            </w:r>
          </w:p>
        </w:tc>
        <w:tc>
          <w:tcPr>
            <w:tcW w:w="2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Ф.И.О.</w:t>
            </w:r>
          </w:p>
        </w:tc>
        <w:tc>
          <w:tcPr>
            <w:tcW w:w="8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Объект</w:t>
            </w:r>
          </w:p>
        </w:tc>
        <w:tc>
          <w:tcPr>
            <w:tcW w:w="3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Площадь, м</w:t>
            </w:r>
            <w:r w:rsidRPr="00147A0C">
              <w:rPr>
                <w:sz w:val="24"/>
                <w:szCs w:val="24"/>
                <w:vertAlign w:val="superscript"/>
              </w:rPr>
              <w:t>2</w:t>
            </w:r>
            <w:r w:rsidRPr="00147A0C">
              <w:rPr>
                <w:sz w:val="24"/>
                <w:szCs w:val="24"/>
              </w:rPr>
              <w:t>.</w:t>
            </w:r>
          </w:p>
        </w:tc>
        <w:tc>
          <w:tcPr>
            <w:tcW w:w="11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17B0" w:rsidRDefault="002C0FDB" w:rsidP="000D17B0">
            <w:pPr>
              <w:tabs>
                <w:tab w:val="left" w:pos="9781"/>
              </w:tabs>
              <w:spacing w:line="360" w:lineRule="auto"/>
              <w:ind w:left="20" w:firstLine="12"/>
              <w:jc w:val="center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Кадастровый</w:t>
            </w:r>
          </w:p>
          <w:p w:rsidR="002C0FDB" w:rsidRDefault="002C0FDB" w:rsidP="000D17B0">
            <w:pPr>
              <w:tabs>
                <w:tab w:val="left" w:pos="9781"/>
              </w:tabs>
              <w:spacing w:line="360" w:lineRule="auto"/>
              <w:ind w:left="20" w:firstLine="12"/>
              <w:jc w:val="center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номер</w:t>
            </w:r>
          </w:p>
          <w:p w:rsidR="00147A0C" w:rsidRDefault="00147A0C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  <w:p w:rsidR="00147A0C" w:rsidRPr="00147A0C" w:rsidRDefault="00147A0C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297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305CEF">
            <w:pPr>
              <w:tabs>
                <w:tab w:val="left" w:pos="9781"/>
              </w:tabs>
              <w:spacing w:line="360" w:lineRule="auto"/>
              <w:ind w:left="20" w:hanging="20"/>
              <w:jc w:val="center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1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305CEF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2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305CEF">
            <w:pPr>
              <w:tabs>
                <w:tab w:val="left" w:pos="9781"/>
              </w:tabs>
              <w:spacing w:line="360" w:lineRule="auto"/>
              <w:ind w:left="20" w:firstLine="14"/>
              <w:jc w:val="center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3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305CEF">
            <w:pPr>
              <w:tabs>
                <w:tab w:val="left" w:pos="9781"/>
              </w:tabs>
              <w:spacing w:line="360" w:lineRule="auto"/>
              <w:ind w:left="20" w:firstLine="11"/>
              <w:jc w:val="center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4</w:t>
            </w: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305CEF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5</w:t>
            </w: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1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Скрипец Алексей Иванович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мет. гараж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2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Горюшкина Тамара Александровна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3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Потапов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4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Смагина Наталья Сергеевна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5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Лякишева Валентина Федоровна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6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Биркина Мария Ивановна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7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Ефремов Алексей Константинович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8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Мезенцев Юрий Михайлович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Григоренко Ольга Дмитриевна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Ефанова Антонина Николаевна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Григоренко Ольга Дмитриевна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гараж зем.уч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30,4</w:t>
            </w: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  <w:lang w:val="en-US"/>
              </w:rPr>
              <w:t>57</w:t>
            </w:r>
            <w:r w:rsidRPr="00147A0C">
              <w:rPr>
                <w:b/>
                <w:sz w:val="24"/>
                <w:szCs w:val="24"/>
              </w:rPr>
              <w:t>:</w:t>
            </w:r>
            <w:r w:rsidRPr="00147A0C">
              <w:rPr>
                <w:b/>
                <w:sz w:val="24"/>
                <w:szCs w:val="24"/>
                <w:lang w:val="en-US"/>
              </w:rPr>
              <w:t>26</w:t>
            </w:r>
            <w:r w:rsidRPr="00147A0C">
              <w:rPr>
                <w:b/>
                <w:sz w:val="24"/>
                <w:szCs w:val="24"/>
              </w:rPr>
              <w:t>:</w:t>
            </w:r>
            <w:r w:rsidRPr="00147A0C">
              <w:rPr>
                <w:b/>
                <w:sz w:val="24"/>
                <w:szCs w:val="24"/>
                <w:lang w:val="en-US"/>
              </w:rPr>
              <w:t>0010220</w:t>
            </w:r>
            <w:r w:rsidRPr="00147A0C">
              <w:rPr>
                <w:b/>
                <w:sz w:val="24"/>
                <w:szCs w:val="24"/>
              </w:rPr>
              <w:t>:0174</w:t>
            </w: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12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Селищев Владимир Николаевич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13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14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Шипулина Зинаида Алексеевна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15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Шаламова Татьяна Васильевна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16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Пятина Мария Никитична вдова инвалида ВОВ.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17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Чаплыгин Владимир Иванович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18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Миронова Людмила Васильевна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457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19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20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21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22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Шмыков Анатолий Серафимович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23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Воронов Николай Сергеевич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24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Ревякин Геннадий Николаевич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lastRenderedPageBreak/>
              <w:t>25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Янкович Лидия Михайловна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26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Самсонова Тамара Ивановна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гараж зем.уч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21,4</w:t>
            </w: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  <w:lang w:val="en-US"/>
              </w:rPr>
              <w:t>57</w:t>
            </w:r>
            <w:r w:rsidRPr="00147A0C">
              <w:rPr>
                <w:b/>
                <w:sz w:val="24"/>
                <w:szCs w:val="24"/>
              </w:rPr>
              <w:t>:</w:t>
            </w:r>
            <w:r w:rsidRPr="00147A0C">
              <w:rPr>
                <w:b/>
                <w:sz w:val="24"/>
                <w:szCs w:val="24"/>
                <w:lang w:val="en-US"/>
              </w:rPr>
              <w:t>26</w:t>
            </w:r>
            <w:r w:rsidRPr="00147A0C">
              <w:rPr>
                <w:b/>
                <w:sz w:val="24"/>
                <w:szCs w:val="24"/>
              </w:rPr>
              <w:t>:</w:t>
            </w:r>
            <w:r w:rsidRPr="00147A0C">
              <w:rPr>
                <w:b/>
                <w:sz w:val="24"/>
                <w:szCs w:val="24"/>
                <w:lang w:val="en-US"/>
              </w:rPr>
              <w:t>0010220</w:t>
            </w:r>
            <w:r w:rsidRPr="00147A0C">
              <w:rPr>
                <w:b/>
                <w:sz w:val="24"/>
                <w:szCs w:val="24"/>
              </w:rPr>
              <w:t>:0171</w:t>
            </w: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27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Шеламова Валентина Николаевна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28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Парфенова Зинаида Михайловна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29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Пантилеева Татьяна Алексеевна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30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Ревякин Геннадий Николаевич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мет. гараж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31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Фаустов Василий Иванович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32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33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Головин Виктор Васильевич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33а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Мотин Василий Иванович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34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35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36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Болычев Алексей Вячеславович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сараи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37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Денисов Сергей Анатольевич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кир. гараж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555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38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Григоренко Ольга Дмитриевна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563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39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Григоренко Ольга Дмитриевна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мет. гараж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40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Гончаров Валерий Михайлович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21,4</w:t>
            </w: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558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41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Гончаров Валерий Михайлович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мет. гараж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42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57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43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Саргин Сергей Эдуардович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мет. гараж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576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44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Головин Виктор Васильевич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гараж №18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582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45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Ефанова Валентина Михайловна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574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46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Болычев  Вячеслав Владимирович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мет. гараж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539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47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Самсонова Тамара Ивановна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гараж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21,5</w:t>
            </w: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544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48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Ефанова Антонина Николаевна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гараж зем.уч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24</w:t>
            </w: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  <w:lang w:val="en-US"/>
              </w:rPr>
              <w:t>57</w:t>
            </w:r>
            <w:r w:rsidRPr="00147A0C">
              <w:rPr>
                <w:b/>
                <w:sz w:val="24"/>
                <w:szCs w:val="24"/>
              </w:rPr>
              <w:t>:</w:t>
            </w:r>
            <w:r w:rsidRPr="00147A0C">
              <w:rPr>
                <w:b/>
                <w:sz w:val="24"/>
                <w:szCs w:val="24"/>
                <w:lang w:val="en-US"/>
              </w:rPr>
              <w:t>26</w:t>
            </w:r>
            <w:r w:rsidRPr="00147A0C">
              <w:rPr>
                <w:b/>
                <w:sz w:val="24"/>
                <w:szCs w:val="24"/>
              </w:rPr>
              <w:t>:</w:t>
            </w:r>
            <w:r w:rsidRPr="00147A0C">
              <w:rPr>
                <w:b/>
                <w:sz w:val="24"/>
                <w:szCs w:val="24"/>
                <w:lang w:val="en-US"/>
              </w:rPr>
              <w:t>0010220</w:t>
            </w:r>
            <w:r w:rsidRPr="00147A0C">
              <w:rPr>
                <w:b/>
                <w:sz w:val="24"/>
                <w:szCs w:val="24"/>
              </w:rPr>
              <w:t>:923</w:t>
            </w: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49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Левина Лидия Геннадьевна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мет. гараж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50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Мотин Василий Иванович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талет под гараж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51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Сырых Михаил Владимирович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52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Шкеда Евгений Владимирович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lastRenderedPageBreak/>
              <w:t>53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Мартынова Татьяна Константиновна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54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Евтеев Николай Денисович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547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55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Агаркова Е.Н. Агарков С.А.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434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56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57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Коршунова Надежда Юрьевна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58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Строгов Алексей Степанович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427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59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60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Строгов Алексей Степанович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426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61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Строгов Алексей Степанович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гараж №24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6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4957E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4957EC">
              <w:rPr>
                <w:b/>
                <w:sz w:val="24"/>
                <w:szCs w:val="24"/>
              </w:rPr>
              <w:t>62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4957E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b/>
                <w:sz w:val="24"/>
                <w:szCs w:val="24"/>
              </w:rPr>
            </w:pPr>
            <w:r w:rsidRPr="004957EC">
              <w:rPr>
                <w:b/>
                <w:sz w:val="24"/>
                <w:szCs w:val="24"/>
              </w:rPr>
              <w:t>Полетаев Александр Иванович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4957E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b/>
                <w:sz w:val="24"/>
                <w:szCs w:val="24"/>
              </w:rPr>
            </w:pPr>
            <w:r w:rsidRPr="004957EC">
              <w:rPr>
                <w:b/>
                <w:sz w:val="24"/>
                <w:szCs w:val="24"/>
              </w:rPr>
              <w:t xml:space="preserve">гараж </w:t>
            </w:r>
          </w:p>
          <w:p w:rsidR="002C0FDB" w:rsidRPr="004957E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b/>
                <w:sz w:val="24"/>
                <w:szCs w:val="24"/>
              </w:rPr>
            </w:pPr>
            <w:r w:rsidRPr="004957EC">
              <w:rPr>
                <w:b/>
                <w:sz w:val="24"/>
                <w:szCs w:val="24"/>
              </w:rPr>
              <w:t>зем.уч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4957E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b/>
                <w:sz w:val="24"/>
                <w:szCs w:val="24"/>
              </w:rPr>
            </w:pPr>
            <w:r w:rsidRPr="004957EC">
              <w:rPr>
                <w:b/>
                <w:sz w:val="24"/>
                <w:szCs w:val="24"/>
              </w:rPr>
              <w:t>20,2</w:t>
            </w:r>
          </w:p>
          <w:p w:rsidR="002C0FDB" w:rsidRPr="004957E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b/>
                <w:sz w:val="24"/>
                <w:szCs w:val="24"/>
              </w:rPr>
            </w:pPr>
            <w:r w:rsidRPr="004957EC">
              <w:rPr>
                <w:b/>
                <w:sz w:val="24"/>
                <w:szCs w:val="24"/>
              </w:rPr>
              <w:t>18</w:t>
            </w: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4957E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b/>
                <w:sz w:val="24"/>
                <w:szCs w:val="24"/>
              </w:rPr>
            </w:pPr>
          </w:p>
          <w:p w:rsidR="002C0FDB" w:rsidRPr="004957E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b/>
                <w:sz w:val="24"/>
                <w:szCs w:val="24"/>
              </w:rPr>
            </w:pPr>
            <w:r w:rsidRPr="004957EC">
              <w:rPr>
                <w:b/>
                <w:sz w:val="24"/>
                <w:szCs w:val="24"/>
                <w:lang w:val="en-US"/>
              </w:rPr>
              <w:t>57</w:t>
            </w:r>
            <w:r w:rsidRPr="004957EC">
              <w:rPr>
                <w:b/>
                <w:sz w:val="24"/>
                <w:szCs w:val="24"/>
              </w:rPr>
              <w:t>:</w:t>
            </w:r>
            <w:r w:rsidRPr="004957EC">
              <w:rPr>
                <w:b/>
                <w:sz w:val="24"/>
                <w:szCs w:val="24"/>
                <w:lang w:val="en-US"/>
              </w:rPr>
              <w:t>26</w:t>
            </w:r>
            <w:r w:rsidRPr="004957EC">
              <w:rPr>
                <w:b/>
                <w:sz w:val="24"/>
                <w:szCs w:val="24"/>
              </w:rPr>
              <w:t>:</w:t>
            </w:r>
            <w:r w:rsidRPr="004957EC">
              <w:rPr>
                <w:b/>
                <w:sz w:val="24"/>
                <w:szCs w:val="24"/>
                <w:lang w:val="en-US"/>
              </w:rPr>
              <w:t>0010220</w:t>
            </w:r>
            <w:r w:rsidRPr="004957EC">
              <w:rPr>
                <w:b/>
                <w:sz w:val="24"/>
                <w:szCs w:val="24"/>
              </w:rPr>
              <w:t>:150</w:t>
            </w: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63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Иовлева Тамара Григорьевна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539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64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Тарасова Наталья Григорьевна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65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Овчинникова Лариса Николаевна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66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Ноздрина Екатерина Павловна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67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Терешкина Татьяна Викторовна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68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Бороденко Валентина Ивановна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69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Аверкиева Нина Даниловна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70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Корниецкий Юрий Константинович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71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Корастылева Елена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444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72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Каторгин Сергей Васильевич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гараж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511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73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Фаустов Василий Иванович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гараж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21,5</w:t>
            </w: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b/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502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74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Фаустов Василий Иванович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75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76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Дорохов Игорь Георгиевич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77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Шмерега Олег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78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79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Репина Анастасия Олеговна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80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Киршаев Дмитрий Сергеевич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81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 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82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Чиркин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гараж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83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Головина Валентина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гараж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30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lastRenderedPageBreak/>
              <w:t>84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Башкатова Ольга Ивановна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гараж зем.уч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26</w:t>
            </w: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  <w:lang w:val="en-US"/>
              </w:rPr>
              <w:t>57</w:t>
            </w:r>
            <w:r w:rsidRPr="00147A0C">
              <w:rPr>
                <w:b/>
                <w:sz w:val="24"/>
                <w:szCs w:val="24"/>
              </w:rPr>
              <w:t>:</w:t>
            </w:r>
            <w:r w:rsidRPr="00147A0C">
              <w:rPr>
                <w:b/>
                <w:sz w:val="24"/>
                <w:szCs w:val="24"/>
                <w:lang w:val="en-US"/>
              </w:rPr>
              <w:t>26</w:t>
            </w:r>
            <w:r w:rsidRPr="00147A0C">
              <w:rPr>
                <w:b/>
                <w:sz w:val="24"/>
                <w:szCs w:val="24"/>
              </w:rPr>
              <w:t>:</w:t>
            </w:r>
            <w:r w:rsidRPr="00147A0C">
              <w:rPr>
                <w:b/>
                <w:sz w:val="24"/>
                <w:szCs w:val="24"/>
                <w:lang w:val="en-US"/>
              </w:rPr>
              <w:t>0010220</w:t>
            </w:r>
            <w:r w:rsidRPr="00147A0C">
              <w:rPr>
                <w:b/>
                <w:sz w:val="24"/>
                <w:szCs w:val="24"/>
              </w:rPr>
              <w:t>:158</w:t>
            </w:r>
          </w:p>
        </w:tc>
      </w:tr>
      <w:tr w:rsidR="002C0FDB" w:rsidRPr="002C0FDB" w:rsidTr="000D17B0">
        <w:trPr>
          <w:trHeight w:val="439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85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Брылева Антонина Алексеевна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444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86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Коршунова Надежда Юрьевна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45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87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Волченков Владимир Витальевич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сарай(подвал)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456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88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Ковешникова Жанна Сергеевна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449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89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Калугина Тамара Алексеевна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454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90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Тарасова Мария Павловна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460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91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Шеламова Елена Витальевна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466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92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Кулаковский Геннадий Анатольевич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459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93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Кулаковский Геннадий Анатольевич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sz w:val="24"/>
                <w:szCs w:val="24"/>
              </w:rPr>
            </w:pPr>
            <w:r w:rsidRPr="00147A0C">
              <w:rPr>
                <w:sz w:val="24"/>
                <w:szCs w:val="24"/>
              </w:rPr>
              <w:t>сарай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sz w:val="24"/>
                <w:szCs w:val="24"/>
              </w:rPr>
            </w:pP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464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94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Андреева Надежда Федоровна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гараж зем.уч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28</w:t>
            </w: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  <w:lang w:val="en-US"/>
              </w:rPr>
              <w:t>57</w:t>
            </w:r>
            <w:r w:rsidRPr="00147A0C">
              <w:rPr>
                <w:b/>
                <w:sz w:val="24"/>
                <w:szCs w:val="24"/>
              </w:rPr>
              <w:t>:</w:t>
            </w:r>
            <w:r w:rsidRPr="00147A0C">
              <w:rPr>
                <w:b/>
                <w:sz w:val="24"/>
                <w:szCs w:val="24"/>
                <w:lang w:val="en-US"/>
              </w:rPr>
              <w:t>26</w:t>
            </w:r>
            <w:r w:rsidRPr="00147A0C">
              <w:rPr>
                <w:b/>
                <w:sz w:val="24"/>
                <w:szCs w:val="24"/>
              </w:rPr>
              <w:t>:</w:t>
            </w:r>
            <w:r w:rsidRPr="00147A0C">
              <w:rPr>
                <w:b/>
                <w:sz w:val="24"/>
                <w:szCs w:val="24"/>
                <w:lang w:val="en-US"/>
              </w:rPr>
              <w:t>0010220</w:t>
            </w:r>
            <w:r w:rsidRPr="00147A0C">
              <w:rPr>
                <w:b/>
                <w:sz w:val="24"/>
                <w:szCs w:val="24"/>
              </w:rPr>
              <w:t>:929</w:t>
            </w:r>
          </w:p>
        </w:tc>
      </w:tr>
      <w:tr w:rsidR="002C0FDB" w:rsidRPr="002C0FDB" w:rsidTr="000D17B0">
        <w:trPr>
          <w:trHeight w:val="456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95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Тарасова Мария Павловна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мет. гараж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28</w:t>
            </w: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462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96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Тупицын Леонид Евгеньевич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гараж зем.уч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24,6</w:t>
            </w: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  <w:lang w:val="en-US"/>
              </w:rPr>
              <w:t>57</w:t>
            </w:r>
            <w:r w:rsidRPr="00147A0C">
              <w:rPr>
                <w:b/>
                <w:sz w:val="24"/>
                <w:szCs w:val="24"/>
              </w:rPr>
              <w:t>:</w:t>
            </w:r>
            <w:r w:rsidRPr="00147A0C">
              <w:rPr>
                <w:b/>
                <w:sz w:val="24"/>
                <w:szCs w:val="24"/>
                <w:lang w:val="en-US"/>
              </w:rPr>
              <w:t>26</w:t>
            </w:r>
            <w:r w:rsidRPr="00147A0C">
              <w:rPr>
                <w:b/>
                <w:sz w:val="24"/>
                <w:szCs w:val="24"/>
              </w:rPr>
              <w:t>:</w:t>
            </w:r>
            <w:r w:rsidRPr="00147A0C">
              <w:rPr>
                <w:b/>
                <w:sz w:val="24"/>
                <w:szCs w:val="24"/>
                <w:lang w:val="en-US"/>
              </w:rPr>
              <w:t>0010220</w:t>
            </w:r>
            <w:r w:rsidRPr="00147A0C">
              <w:rPr>
                <w:b/>
                <w:sz w:val="24"/>
                <w:szCs w:val="24"/>
              </w:rPr>
              <w:t>:0178</w:t>
            </w:r>
          </w:p>
        </w:tc>
      </w:tr>
      <w:tr w:rsidR="002C0FDB" w:rsidRPr="002C0FDB" w:rsidTr="000D17B0">
        <w:trPr>
          <w:trHeight w:val="469"/>
        </w:trPr>
        <w:tc>
          <w:tcPr>
            <w:tcW w:w="3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97</w:t>
            </w:r>
          </w:p>
        </w:tc>
        <w:tc>
          <w:tcPr>
            <w:tcW w:w="2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Шеламов Юрий Васильевич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гараж зем.уч</w:t>
            </w:r>
          </w:p>
        </w:tc>
        <w:tc>
          <w:tcPr>
            <w:tcW w:w="3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29</w:t>
            </w:r>
          </w:p>
        </w:tc>
        <w:tc>
          <w:tcPr>
            <w:tcW w:w="11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  <w:lang w:val="en-US"/>
              </w:rPr>
              <w:t>57</w:t>
            </w:r>
            <w:r w:rsidRPr="00147A0C">
              <w:rPr>
                <w:b/>
                <w:sz w:val="24"/>
                <w:szCs w:val="24"/>
              </w:rPr>
              <w:t>:</w:t>
            </w:r>
            <w:r w:rsidRPr="00147A0C">
              <w:rPr>
                <w:b/>
                <w:sz w:val="24"/>
                <w:szCs w:val="24"/>
                <w:lang w:val="en-US"/>
              </w:rPr>
              <w:t>26</w:t>
            </w:r>
            <w:r w:rsidRPr="00147A0C">
              <w:rPr>
                <w:b/>
                <w:sz w:val="24"/>
                <w:szCs w:val="24"/>
              </w:rPr>
              <w:t>:</w:t>
            </w:r>
            <w:r w:rsidRPr="00147A0C">
              <w:rPr>
                <w:b/>
                <w:sz w:val="24"/>
                <w:szCs w:val="24"/>
                <w:lang w:val="en-US"/>
              </w:rPr>
              <w:t>0010220</w:t>
            </w:r>
            <w:r w:rsidRPr="00147A0C">
              <w:rPr>
                <w:b/>
                <w:sz w:val="24"/>
                <w:szCs w:val="24"/>
              </w:rPr>
              <w:t>:176</w:t>
            </w:r>
          </w:p>
        </w:tc>
      </w:tr>
      <w:tr w:rsidR="002C0FDB" w:rsidRPr="002C0FDB" w:rsidTr="000D17B0">
        <w:trPr>
          <w:trHeight w:val="460"/>
        </w:trPr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98</w:t>
            </w:r>
          </w:p>
        </w:tc>
        <w:tc>
          <w:tcPr>
            <w:tcW w:w="2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Серганов Вадим Юрьевич</w:t>
            </w:r>
          </w:p>
        </w:tc>
        <w:tc>
          <w:tcPr>
            <w:tcW w:w="8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гараж</w:t>
            </w:r>
          </w:p>
        </w:tc>
        <w:tc>
          <w:tcPr>
            <w:tcW w:w="3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27</w:t>
            </w:r>
          </w:p>
        </w:tc>
        <w:tc>
          <w:tcPr>
            <w:tcW w:w="11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</w:p>
        </w:tc>
      </w:tr>
      <w:tr w:rsidR="002C0FDB" w:rsidRPr="002C0FDB" w:rsidTr="000D17B0">
        <w:trPr>
          <w:trHeight w:val="608"/>
        </w:trPr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99</w:t>
            </w:r>
          </w:p>
        </w:tc>
        <w:tc>
          <w:tcPr>
            <w:tcW w:w="2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hanging="20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Неплюхина Людмила Владимировна</w:t>
            </w:r>
          </w:p>
        </w:tc>
        <w:tc>
          <w:tcPr>
            <w:tcW w:w="8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4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гараж зем.уч</w:t>
            </w:r>
          </w:p>
        </w:tc>
        <w:tc>
          <w:tcPr>
            <w:tcW w:w="3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1"/>
              <w:jc w:val="both"/>
              <w:rPr>
                <w:b/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</w:rPr>
              <w:t>26</w:t>
            </w:r>
          </w:p>
        </w:tc>
        <w:tc>
          <w:tcPr>
            <w:tcW w:w="11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C0FDB" w:rsidRPr="00147A0C" w:rsidRDefault="002C0FDB" w:rsidP="0043074E">
            <w:pPr>
              <w:tabs>
                <w:tab w:val="left" w:pos="9781"/>
              </w:tabs>
              <w:spacing w:line="360" w:lineRule="auto"/>
              <w:ind w:left="20" w:firstLine="12"/>
              <w:jc w:val="both"/>
              <w:rPr>
                <w:sz w:val="24"/>
                <w:szCs w:val="24"/>
              </w:rPr>
            </w:pPr>
            <w:r w:rsidRPr="00147A0C">
              <w:rPr>
                <w:b/>
                <w:sz w:val="24"/>
                <w:szCs w:val="24"/>
                <w:lang w:val="en-US"/>
              </w:rPr>
              <w:t>57</w:t>
            </w:r>
            <w:r w:rsidRPr="00147A0C">
              <w:rPr>
                <w:b/>
                <w:sz w:val="24"/>
                <w:szCs w:val="24"/>
              </w:rPr>
              <w:t>:</w:t>
            </w:r>
            <w:r w:rsidRPr="00147A0C">
              <w:rPr>
                <w:b/>
                <w:sz w:val="24"/>
                <w:szCs w:val="24"/>
                <w:lang w:val="en-US"/>
              </w:rPr>
              <w:t>26</w:t>
            </w:r>
            <w:r w:rsidRPr="00147A0C">
              <w:rPr>
                <w:b/>
                <w:sz w:val="24"/>
                <w:szCs w:val="24"/>
              </w:rPr>
              <w:t>:</w:t>
            </w:r>
            <w:r w:rsidRPr="00147A0C">
              <w:rPr>
                <w:b/>
                <w:sz w:val="24"/>
                <w:szCs w:val="24"/>
                <w:lang w:val="en-US"/>
              </w:rPr>
              <w:t>0010220</w:t>
            </w:r>
            <w:r w:rsidRPr="00147A0C">
              <w:rPr>
                <w:b/>
                <w:sz w:val="24"/>
                <w:szCs w:val="24"/>
              </w:rPr>
              <w:t>:227</w:t>
            </w:r>
          </w:p>
        </w:tc>
      </w:tr>
    </w:tbl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0D17B0" w:rsidRDefault="000D17B0" w:rsidP="0043074E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463753" w:rsidRDefault="00317298" w:rsidP="0043074E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lastRenderedPageBreak/>
        <w:t xml:space="preserve">4. СВЕДЕНИЯ О ФОРМИРУЕМЫХ ЗЕМЕЛЬНЫХ УЧАСТКАХ, </w:t>
      </w:r>
    </w:p>
    <w:p w:rsidR="00317298" w:rsidRDefault="00317298" w:rsidP="0043074E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t>СОХРАНЯЕМЫЕ И ПРЕОБРАЗУЕМЫЕ ЗЕМЕЛЬНЫЕ УЧАСТКИ.</w:t>
      </w:r>
    </w:p>
    <w:p w:rsidR="00C94CAD" w:rsidRDefault="00C94CAD" w:rsidP="0043074E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B33164" w:rsidRPr="00147A0C" w:rsidRDefault="000D17B0" w:rsidP="000D17B0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0D17B0">
        <w:rPr>
          <w:sz w:val="28"/>
          <w:szCs w:val="28"/>
        </w:rPr>
        <w:t>Определение нормативных размеров земельных участков в кондоминиумах и установление их границ проводятся с целью формирования кондоминиума как единого планировочно</w:t>
      </w:r>
      <w:r>
        <w:rPr>
          <w:sz w:val="28"/>
          <w:szCs w:val="28"/>
        </w:rPr>
        <w:t>го</w:t>
      </w:r>
      <w:r w:rsidRPr="000D17B0">
        <w:rPr>
          <w:sz w:val="28"/>
          <w:szCs w:val="28"/>
        </w:rPr>
        <w:t xml:space="preserve"> обособленного комплекса недвижимого имущества (в том числе его развития); установления земельной доли в общей собственности, приходящейся на каждого домовладельца в кондоминиуме исходя из площади помещений, находящихся в его собственности, эффективного использования земель городских и сельских поселений и повышения уровня их благоустройства; налогообложения; учета и государственной регистрации прав на недвижимое имущество и сделок с ним в кондоминиумах.</w:t>
      </w:r>
    </w:p>
    <w:p w:rsidR="00E12B1F" w:rsidRPr="00E12B1F" w:rsidRDefault="00E12B1F" w:rsidP="00E12B1F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B33164">
        <w:rPr>
          <w:sz w:val="28"/>
          <w:szCs w:val="28"/>
        </w:rPr>
        <w:t> </w:t>
      </w:r>
      <w:r w:rsidRPr="00E12B1F">
        <w:rPr>
          <w:sz w:val="28"/>
          <w:szCs w:val="28"/>
        </w:rPr>
        <w:t> В соответствии с п. 1 статьи 36 Жилищного кодекса, постановлением Правительства РФ от 13.08.2006 г. N 491 земельный участок, на котором расположен данный дом, с элементами озеленения и благоустройства и иные предназначенные для обслуживания, эксплуатации и благоустройства данного дома объекты, расположенные на указанном земельном участке, являются общим имуществом в многоквартирном доме.</w:t>
      </w:r>
    </w:p>
    <w:p w:rsidR="00E12B1F" w:rsidRPr="00E12B1F" w:rsidRDefault="00E12B1F" w:rsidP="00E12B1F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E12B1F">
        <w:rPr>
          <w:sz w:val="28"/>
          <w:szCs w:val="28"/>
        </w:rPr>
        <w:t>В соответствии с п. 2 ст. 36 Земельного кодекса РФ от 25.10.2001 г. № 136-ФЗ земельные участки в существующей застройке, на которых находятся жилые здания и иные строения, предоставляются в качестве общего имущества в общую долевую собственность.</w:t>
      </w:r>
    </w:p>
    <w:p w:rsidR="00E12B1F" w:rsidRPr="00E12B1F" w:rsidRDefault="00E12B1F" w:rsidP="00E12B1F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E12B1F">
        <w:rPr>
          <w:sz w:val="28"/>
          <w:szCs w:val="28"/>
        </w:rPr>
        <w:t>    В соответствии с требованиями п. 5 ст. 16 Федерального закона №189-ФЗ от 29.12.2004 г. «О введении в действие Жилищного кодекса РФ», земельный участок, на котором расположены многоквартирный дом и иные входящие в состав такого дома объекты недвижимого имущества, переходит бесплатно в общую долевую собственность собственников помещений в многоквартирном доме с момента формирования земельного участка и проведения его государственного кадастрового учета.</w:t>
      </w:r>
    </w:p>
    <w:p w:rsidR="008F7EC5" w:rsidRDefault="00E12B1F" w:rsidP="00E12B1F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E12B1F">
        <w:rPr>
          <w:sz w:val="28"/>
          <w:szCs w:val="28"/>
        </w:rPr>
        <w:lastRenderedPageBreak/>
        <w:t xml:space="preserve">Формирование земельного участка, в случае если он не был сформирован до введения в действие Жилищного кодекса РФ, осуществляют органы местного самоуправления через землеустроительную организацию на основании заявления о формировании земельного участка любого лица, уполномоченного решением общего собрания собственников помещений в многоквартирном доме.   </w:t>
      </w:r>
      <w:r w:rsidR="00B33164">
        <w:rPr>
          <w:sz w:val="28"/>
          <w:szCs w:val="28"/>
        </w:rPr>
        <w:t xml:space="preserve">           </w:t>
      </w:r>
    </w:p>
    <w:p w:rsidR="00E12B1F" w:rsidRPr="00E12B1F" w:rsidRDefault="00E12B1F" w:rsidP="00E12B1F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E12B1F">
        <w:rPr>
          <w:sz w:val="28"/>
          <w:szCs w:val="28"/>
        </w:rPr>
        <w:t>Согласно ст. 15 указанного Федерального закона, доля в праве общей собственности на общее имущество в многоквартирном доме пропорциональна размеру общей площади принадлежащего на праве собственности помещения в многоквартирном доме, если принятым до вступления в силу данного Федерального закона решением общего собрания собственников помещений или иным соглашением всех участников долевой собственности на общее имущество в многоквартирном доме не установлено иное.</w:t>
      </w:r>
    </w:p>
    <w:p w:rsidR="00E12B1F" w:rsidRPr="00E12B1F" w:rsidRDefault="00E12B1F" w:rsidP="00E12B1F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E12B1F">
        <w:rPr>
          <w:sz w:val="28"/>
          <w:szCs w:val="28"/>
        </w:rPr>
        <w:t>При этом с учетом положения пункта 1 статьи 37 Жилищного кодекса доля налогоплательщика в праве на земельный участок, на котором расположен многоквартирный дом, определяется как доля общей площади жилого и (или) нежилого помещения, принадлежащего налогоплательщику на праве собственности, в общей площади всех помещений многоквартирного дома, т.е. соотношение площади помещения в многоквартирном жилом доме, принадлежащее лицу на праве собственности, к общей площади помещений данного многоквартирного жилого дома</w:t>
      </w:r>
      <w:r w:rsidR="00B33164">
        <w:rPr>
          <w:sz w:val="28"/>
          <w:szCs w:val="28"/>
        </w:rPr>
        <w:t>.</w:t>
      </w:r>
    </w:p>
    <w:p w:rsidR="00E12B1F" w:rsidRPr="00E12B1F" w:rsidRDefault="00E12B1F" w:rsidP="00E12B1F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E12B1F">
        <w:rPr>
          <w:sz w:val="28"/>
          <w:szCs w:val="28"/>
        </w:rPr>
        <w:t>Исчисленная сумма налога (сумма авансовых платежей по налогу) доводится до физических лиц - собственников жилых помещений в многоквартирном доме уведомлением, направляемым налоговыми органами.</w:t>
      </w:r>
    </w:p>
    <w:p w:rsidR="008C07A9" w:rsidRPr="00147A0C" w:rsidRDefault="008C07A9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17298" w:rsidRDefault="00317298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94CAD" w:rsidRDefault="00C94CAD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103F5" w:rsidRDefault="00317298" w:rsidP="0043074E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lastRenderedPageBreak/>
        <w:t>4.1. ОБОСНОВАНИЕ ГРАНИЦ ФОРМИРУЕМЫХ ЗЕМЕЛЬНЫХ</w:t>
      </w:r>
    </w:p>
    <w:p w:rsidR="00317298" w:rsidRPr="00147A0C" w:rsidRDefault="00317298" w:rsidP="0043074E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t>УЧАСТКОВ</w:t>
      </w:r>
      <w:r w:rsidR="003103F5">
        <w:rPr>
          <w:sz w:val="28"/>
          <w:szCs w:val="28"/>
        </w:rPr>
        <w:t xml:space="preserve"> </w:t>
      </w:r>
      <w:r w:rsidRPr="00147A0C">
        <w:rPr>
          <w:sz w:val="28"/>
          <w:szCs w:val="28"/>
        </w:rPr>
        <w:t>(РАСЧЕТ ПОКАЗАТЕЛЕЙ).</w:t>
      </w:r>
    </w:p>
    <w:p w:rsidR="0084604C" w:rsidRPr="00147A0C" w:rsidRDefault="0084604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84604C" w:rsidRPr="00147A0C" w:rsidRDefault="0084604C" w:rsidP="0043074E">
      <w:pPr>
        <w:tabs>
          <w:tab w:val="left" w:pos="720"/>
        </w:tabs>
        <w:spacing w:line="312" w:lineRule="auto"/>
        <w:ind w:firstLine="567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Величина земельного налога, которым будут облагаться жители многоэтажного жилого дома в составе кондоминиума, будет напрямую связана с площадью придомовой территории, закрепленной за этим домом. Поэтому, размеры земельного участка под многоэтажной жилой застройкой должны быть обоснованы для оптимального расчета земельного налога.</w:t>
      </w:r>
    </w:p>
    <w:p w:rsidR="0084604C" w:rsidRPr="00147A0C" w:rsidRDefault="0084604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Принципы налогообложения, размеры земельного налога во многом зависят от соотношения разных форм земельной ренты в ее общей массе.</w:t>
      </w:r>
    </w:p>
    <w:p w:rsidR="0084604C" w:rsidRPr="00147A0C" w:rsidRDefault="0084604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Кондоминиум представляет собой многоквартирный объект жилой недвижимости и связанный с ним земельный участок. В нем находится то, что принадлежит всем собственникам на праве общей долевой собственности:</w:t>
      </w:r>
    </w:p>
    <w:p w:rsidR="0084604C" w:rsidRPr="00147A0C" w:rsidRDefault="0084604C" w:rsidP="0043074E">
      <w:pPr>
        <w:numPr>
          <w:ilvl w:val="0"/>
          <w:numId w:val="25"/>
        </w:numPr>
        <w:tabs>
          <w:tab w:val="left" w:pos="9781"/>
        </w:tabs>
        <w:spacing w:line="360" w:lineRule="auto"/>
        <w:jc w:val="both"/>
        <w:rPr>
          <w:sz w:val="28"/>
          <w:szCs w:val="28"/>
        </w:rPr>
      </w:pPr>
      <w:r w:rsidRPr="00147A0C">
        <w:rPr>
          <w:sz w:val="28"/>
          <w:szCs w:val="28"/>
        </w:rPr>
        <w:t xml:space="preserve"> доля собственника в праве общей долевой собственности на общее имущество пропорциональна площади принадлежащих ему помещений;</w:t>
      </w:r>
    </w:p>
    <w:p w:rsidR="0084604C" w:rsidRPr="00147A0C" w:rsidRDefault="0084604C" w:rsidP="000D17B0">
      <w:pPr>
        <w:tabs>
          <w:tab w:val="left" w:pos="9781"/>
        </w:tabs>
        <w:spacing w:line="360" w:lineRule="auto"/>
        <w:ind w:left="20" w:firstLine="264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2) доля каждого домовладельца в праве общей долевой собственности на общее имущество аналогична судьбе права собственности на помещение, принадлежащее этому домовладельцу.</w:t>
      </w:r>
    </w:p>
    <w:p w:rsidR="0084604C" w:rsidRPr="00147A0C" w:rsidRDefault="0084604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Общая цель кондоминиума заключается в том, что собственники многоэтажного дома заинтересованы владеть отдельными помещениями, находящиеся у них в собственности, а также пользоваться и распоряжаться общим долевым имуществом. Кондоминиум состоит из общего имущества жилых и не жилых помещений. Под общим имуществом понимается лифты (лифтовые шахты), межквартирные лестничные площадки, лестницы, подвалы, электрическое или сантехническое оборудование, предназначенное для обслуживания более одного помещения и другие объекты, которые необходимы для эксплуатации недвижимого имущества собственниками. Поэтому, наблюдается общая заинтересованность в поддерживании общего долевого имущества в технически исправном состоянии, как многоэтажного дома так и прилегающей территории с подземными коммуникациями.</w:t>
      </w:r>
    </w:p>
    <w:p w:rsidR="0084604C" w:rsidRPr="00147A0C" w:rsidRDefault="0084604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lastRenderedPageBreak/>
        <w:t>В процессе образования кондоминиума как единого имущественного комплекса, а также более эффективного и рационального использования городских земель с целью конкретизации учета городских земель для целей налогообложения проводится расчет и закрепление на местности нормативных размеров земельных участков при многоэтажных домах. В основу определения нормативных размеров земельных участков закладываются удельные показатели для зданий различной этажности на основе градостроительных материалов в разные периоды времени строительства многоэтажных домов.</w:t>
      </w:r>
    </w:p>
    <w:p w:rsidR="0084604C" w:rsidRPr="00147A0C" w:rsidRDefault="0084604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В соответствии с СП 30-101-98 «Методическими указаниями по расчету нормативных размеров земельных участков в кондоминиумах», расчет нормативной площади земельных участков производится с учетом удельных показателей земельной доли, приходящихся на 1 м</w:t>
      </w:r>
      <w:r w:rsidRPr="00147A0C">
        <w:rPr>
          <w:sz w:val="28"/>
          <w:szCs w:val="28"/>
          <w:vertAlign w:val="superscript"/>
        </w:rPr>
        <w:t>2</w:t>
      </w:r>
      <w:r w:rsidRPr="00147A0C">
        <w:rPr>
          <w:sz w:val="28"/>
          <w:szCs w:val="28"/>
        </w:rPr>
        <w:t xml:space="preserve"> общей площади жилых помещений для жилых домов разной этажности.</w:t>
      </w:r>
    </w:p>
    <w:p w:rsidR="0084604C" w:rsidRPr="00147A0C" w:rsidRDefault="0084604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84604C" w:rsidRDefault="0084604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Расчет нормативной придомовой территории производится по формуле:</w:t>
      </w:r>
    </w:p>
    <w:p w:rsidR="00DB20D0" w:rsidRPr="00147A0C" w:rsidRDefault="00DB20D0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84604C" w:rsidRDefault="0084604C" w:rsidP="0043074E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object w:dxaOrig="1780" w:dyaOrig="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9.4pt;height:21.6pt" o:ole="" fillcolor="window">
            <v:imagedata r:id="rId11" o:title=""/>
          </v:shape>
          <o:OLEObject Type="Embed" ProgID="Equation.3" ShapeID="_x0000_i1025" DrawAspect="Content" ObjectID="_1519733180" r:id="rId12"/>
        </w:object>
      </w:r>
      <w:r w:rsidR="009C60AB">
        <w:rPr>
          <w:sz w:val="28"/>
          <w:szCs w:val="28"/>
        </w:rPr>
        <w:t xml:space="preserve">                </w:t>
      </w:r>
      <w:r w:rsidR="009C60AB" w:rsidRPr="009C60AB">
        <w:rPr>
          <w:sz w:val="28"/>
          <w:szCs w:val="28"/>
        </w:rPr>
        <w:t>(1)</w:t>
      </w:r>
    </w:p>
    <w:p w:rsidR="0084604C" w:rsidRPr="00147A0C" w:rsidRDefault="0084604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 xml:space="preserve">где   </w:t>
      </w:r>
      <w:r w:rsidRPr="00147A0C">
        <w:rPr>
          <w:sz w:val="28"/>
          <w:szCs w:val="28"/>
        </w:rPr>
        <w:object w:dxaOrig="620" w:dyaOrig="440">
          <v:shape id="_x0000_i1026" type="#_x0000_t75" style="width:31.2pt;height:21.6pt" o:ole="" fillcolor="window">
            <v:imagedata r:id="rId13" o:title=""/>
          </v:shape>
          <o:OLEObject Type="Embed" ProgID="Equation.3" ShapeID="_x0000_i1026" DrawAspect="Content" ObjectID="_1519733181" r:id="rId14"/>
        </w:object>
      </w:r>
      <w:r w:rsidRPr="00147A0C">
        <w:rPr>
          <w:sz w:val="28"/>
          <w:szCs w:val="28"/>
        </w:rPr>
        <w:t>- нормативный размер участка, м</w:t>
      </w:r>
      <w:r w:rsidRPr="00147A0C">
        <w:rPr>
          <w:sz w:val="28"/>
          <w:szCs w:val="28"/>
          <w:vertAlign w:val="superscript"/>
        </w:rPr>
        <w:t>2</w:t>
      </w:r>
    </w:p>
    <w:p w:rsidR="0084604C" w:rsidRPr="00147A0C" w:rsidRDefault="0084604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 xml:space="preserve"> </w:t>
      </w:r>
      <w:r w:rsidRPr="00147A0C">
        <w:rPr>
          <w:sz w:val="28"/>
          <w:szCs w:val="28"/>
        </w:rPr>
        <w:object w:dxaOrig="360" w:dyaOrig="440">
          <v:shape id="_x0000_i1027" type="#_x0000_t75" style="width:18pt;height:21.6pt" o:ole="" fillcolor="window">
            <v:imagedata r:id="rId15" o:title=""/>
          </v:shape>
          <o:OLEObject Type="Embed" ProgID="Equation.3" ShapeID="_x0000_i1027" DrawAspect="Content" ObjectID="_1519733182" r:id="rId16"/>
        </w:object>
      </w:r>
      <w:r w:rsidRPr="00147A0C">
        <w:rPr>
          <w:sz w:val="28"/>
          <w:szCs w:val="28"/>
        </w:rPr>
        <w:t xml:space="preserve">  - общая площадь жилых (и нежилых) помещений, м</w:t>
      </w:r>
      <w:r w:rsidRPr="00147A0C">
        <w:rPr>
          <w:sz w:val="28"/>
          <w:szCs w:val="28"/>
          <w:vertAlign w:val="superscript"/>
        </w:rPr>
        <w:t>2</w:t>
      </w:r>
      <w:r w:rsidRPr="00147A0C">
        <w:rPr>
          <w:sz w:val="28"/>
          <w:szCs w:val="28"/>
        </w:rPr>
        <w:t xml:space="preserve"> </w:t>
      </w:r>
    </w:p>
    <w:p w:rsidR="0084604C" w:rsidRDefault="0084604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 xml:space="preserve"> </w:t>
      </w:r>
      <w:r w:rsidRPr="00147A0C">
        <w:rPr>
          <w:sz w:val="28"/>
          <w:szCs w:val="28"/>
        </w:rPr>
        <w:object w:dxaOrig="540" w:dyaOrig="400">
          <v:shape id="_x0000_i1028" type="#_x0000_t75" style="width:27pt;height:20.4pt" o:ole="" fillcolor="window">
            <v:imagedata r:id="rId17" o:title=""/>
          </v:shape>
          <o:OLEObject Type="Embed" ProgID="Equation.3" ShapeID="_x0000_i1028" DrawAspect="Content" ObjectID="_1519733183" r:id="rId18"/>
        </w:object>
      </w:r>
      <w:r w:rsidRPr="00147A0C">
        <w:rPr>
          <w:sz w:val="28"/>
          <w:szCs w:val="28"/>
        </w:rPr>
        <w:t>- удельный показатель земельной доли для зданий данной этажности</w:t>
      </w:r>
    </w:p>
    <w:p w:rsidR="0079527F" w:rsidRDefault="0079527F" w:rsidP="00DB20D0">
      <w:pPr>
        <w:widowControl w:val="0"/>
        <w:tabs>
          <w:tab w:val="left" w:pos="2552"/>
        </w:tabs>
        <w:spacing w:line="360" w:lineRule="auto"/>
        <w:ind w:firstLine="426"/>
        <w:jc w:val="both"/>
        <w:outlineLvl w:val="3"/>
        <w:rPr>
          <w:sz w:val="28"/>
          <w:szCs w:val="28"/>
        </w:rPr>
      </w:pPr>
    </w:p>
    <w:p w:rsidR="0084604C" w:rsidRDefault="0043074E" w:rsidP="00DB20D0">
      <w:pPr>
        <w:widowControl w:val="0"/>
        <w:tabs>
          <w:tab w:val="left" w:pos="2552"/>
        </w:tabs>
        <w:spacing w:line="360" w:lineRule="auto"/>
        <w:ind w:firstLine="426"/>
        <w:jc w:val="both"/>
        <w:outlineLvl w:val="3"/>
        <w:rPr>
          <w:sz w:val="28"/>
          <w:szCs w:val="28"/>
        </w:rPr>
      </w:pPr>
      <w:r w:rsidRPr="0043074E">
        <w:rPr>
          <w:sz w:val="28"/>
          <w:szCs w:val="28"/>
        </w:rPr>
        <w:t>Удельный показатель земельной доли рассчитан с учетом регламентирующих нормативов, к которым относятся: непосредственно сама территория под многоэтажным зданием, все пешеходные дороги и проезды, площадки для временной парковки автотранспорта, площадка для игр детей и отдыха, а также зеленые насаждения. Помимо этого в состав кондоминиума входит придомовая территория, необходимая для обслуживания и эксплуатации многоэтажного дома, куда входят все подземные коммуникации.</w:t>
      </w:r>
    </w:p>
    <w:p w:rsidR="002E0BA7" w:rsidRDefault="002E0BA7" w:rsidP="002E0BA7">
      <w:pPr>
        <w:widowControl w:val="0"/>
        <w:overflowPunct w:val="0"/>
        <w:autoSpaceDE w:val="0"/>
        <w:autoSpaceDN w:val="0"/>
        <w:adjustRightInd w:val="0"/>
        <w:ind w:firstLine="284"/>
        <w:jc w:val="right"/>
      </w:pPr>
    </w:p>
    <w:p w:rsidR="00AC2282" w:rsidRDefault="00AC2282" w:rsidP="002E0BA7">
      <w:pPr>
        <w:widowControl w:val="0"/>
        <w:overflowPunct w:val="0"/>
        <w:autoSpaceDE w:val="0"/>
        <w:autoSpaceDN w:val="0"/>
        <w:adjustRightInd w:val="0"/>
        <w:ind w:firstLine="284"/>
        <w:jc w:val="right"/>
      </w:pPr>
    </w:p>
    <w:p w:rsidR="00AC2282" w:rsidRDefault="00AC2282" w:rsidP="0079527F">
      <w:pPr>
        <w:widowControl w:val="0"/>
        <w:overflowPunct w:val="0"/>
        <w:autoSpaceDE w:val="0"/>
        <w:autoSpaceDN w:val="0"/>
        <w:adjustRightInd w:val="0"/>
      </w:pPr>
    </w:p>
    <w:p w:rsidR="002E0BA7" w:rsidRPr="00E014ED" w:rsidRDefault="002E0BA7" w:rsidP="002E0BA7">
      <w:pPr>
        <w:widowControl w:val="0"/>
        <w:overflowPunct w:val="0"/>
        <w:autoSpaceDE w:val="0"/>
        <w:autoSpaceDN w:val="0"/>
        <w:adjustRightInd w:val="0"/>
        <w:ind w:firstLine="284"/>
        <w:jc w:val="right"/>
        <w:rPr>
          <w:sz w:val="28"/>
          <w:szCs w:val="28"/>
        </w:rPr>
      </w:pPr>
      <w:r w:rsidRPr="00E014ED">
        <w:rPr>
          <w:sz w:val="28"/>
          <w:szCs w:val="28"/>
        </w:rPr>
        <w:t>ПРИЛОЖЕНИЕ А</w:t>
      </w:r>
      <w:r w:rsidR="003C6F10" w:rsidRPr="00E014ED">
        <w:rPr>
          <w:sz w:val="28"/>
          <w:szCs w:val="28"/>
        </w:rPr>
        <w:t xml:space="preserve"> </w:t>
      </w:r>
    </w:p>
    <w:p w:rsidR="002E0BA7" w:rsidRPr="00E014ED" w:rsidRDefault="002E0BA7" w:rsidP="002E0BA7">
      <w:pPr>
        <w:widowControl w:val="0"/>
        <w:overflowPunct w:val="0"/>
        <w:autoSpaceDE w:val="0"/>
        <w:autoSpaceDN w:val="0"/>
        <w:adjustRightInd w:val="0"/>
        <w:ind w:firstLine="284"/>
        <w:jc w:val="both"/>
        <w:rPr>
          <w:b/>
          <w:sz w:val="28"/>
          <w:szCs w:val="28"/>
        </w:rPr>
      </w:pPr>
    </w:p>
    <w:p w:rsidR="002E0BA7" w:rsidRPr="00E014ED" w:rsidRDefault="002E0BA7" w:rsidP="002E0BA7">
      <w:pPr>
        <w:widowControl w:val="0"/>
        <w:overflowPunct w:val="0"/>
        <w:autoSpaceDE w:val="0"/>
        <w:autoSpaceDN w:val="0"/>
        <w:adjustRightInd w:val="0"/>
        <w:ind w:firstLine="284"/>
        <w:jc w:val="center"/>
        <w:rPr>
          <w:b/>
          <w:sz w:val="28"/>
          <w:szCs w:val="28"/>
        </w:rPr>
      </w:pPr>
      <w:r w:rsidRPr="00E014ED">
        <w:rPr>
          <w:b/>
          <w:sz w:val="28"/>
          <w:szCs w:val="28"/>
        </w:rPr>
        <w:t>УДЕЛЬНЫЕ ПОКАЗАТЕЛИ ЗЕМЕЛЬНОЙ ДОЛИ, ПРИХОДЯЩЕЙСЯ НА 1 М</w:t>
      </w:r>
      <w:r w:rsidRPr="00E014ED">
        <w:rPr>
          <w:b/>
          <w:sz w:val="28"/>
          <w:szCs w:val="28"/>
          <w:vertAlign w:val="superscript"/>
        </w:rPr>
        <w:t>2</w:t>
      </w:r>
      <w:r w:rsidRPr="00E014ED">
        <w:rPr>
          <w:b/>
          <w:sz w:val="28"/>
          <w:szCs w:val="28"/>
        </w:rPr>
        <w:t xml:space="preserve"> ОБЩЕЙ ПЛОЩАДИ ЖИЛЫХ ПОМЕЩЕНИЙ ДЛЯ ЗДАНИЙ РАЗНОЙ ЭТАЖНОСТИ</w:t>
      </w:r>
    </w:p>
    <w:p w:rsidR="002E0BA7" w:rsidRPr="002E0BA7" w:rsidRDefault="002E0BA7" w:rsidP="002E0BA7">
      <w:pPr>
        <w:widowControl w:val="0"/>
        <w:overflowPunct w:val="0"/>
        <w:autoSpaceDE w:val="0"/>
        <w:autoSpaceDN w:val="0"/>
        <w:adjustRightInd w:val="0"/>
        <w:ind w:firstLine="284"/>
        <w:jc w:val="both"/>
      </w:pP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3194"/>
        <w:gridCol w:w="370"/>
        <w:gridCol w:w="323"/>
        <w:gridCol w:w="408"/>
        <w:gridCol w:w="371"/>
        <w:gridCol w:w="20"/>
        <w:gridCol w:w="304"/>
        <w:gridCol w:w="47"/>
        <w:gridCol w:w="371"/>
        <w:gridCol w:w="10"/>
        <w:gridCol w:w="292"/>
        <w:gridCol w:w="69"/>
        <w:gridCol w:w="345"/>
        <w:gridCol w:w="26"/>
        <w:gridCol w:w="375"/>
        <w:gridCol w:w="35"/>
        <w:gridCol w:w="282"/>
        <w:gridCol w:w="53"/>
        <w:gridCol w:w="377"/>
        <w:gridCol w:w="371"/>
        <w:gridCol w:w="57"/>
        <w:gridCol w:w="314"/>
        <w:gridCol w:w="106"/>
        <w:gridCol w:w="264"/>
        <w:gridCol w:w="162"/>
        <w:gridCol w:w="209"/>
        <w:gridCol w:w="357"/>
        <w:gridCol w:w="28"/>
        <w:gridCol w:w="720"/>
      </w:tblGrid>
      <w:tr w:rsidR="002E0BA7" w:rsidRPr="002E0BA7" w:rsidTr="009C60AB">
        <w:trPr>
          <w:trHeight w:val="413"/>
        </w:trPr>
        <w:tc>
          <w:tcPr>
            <w:tcW w:w="1620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305CE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Строительные</w:t>
            </w:r>
          </w:p>
          <w:p w:rsidR="002E0BA7" w:rsidRPr="00E014ED" w:rsidRDefault="002E0BA7" w:rsidP="00305CE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нормы</w:t>
            </w:r>
          </w:p>
        </w:tc>
        <w:tc>
          <w:tcPr>
            <w:tcW w:w="3380" w:type="pct"/>
            <w:gridSpan w:val="2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2E0BA7" w:rsidRPr="00E014ED" w:rsidRDefault="002E0BA7" w:rsidP="00305CE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Этажность</w:t>
            </w:r>
          </w:p>
        </w:tc>
      </w:tr>
      <w:tr w:rsidR="00E014ED" w:rsidRPr="002E0BA7" w:rsidTr="00E014ED">
        <w:tc>
          <w:tcPr>
            <w:tcW w:w="1620" w:type="pc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0BA7" w:rsidRPr="00E014ED" w:rsidRDefault="002E0BA7" w:rsidP="002E0B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351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305CE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2</w:t>
            </w:r>
          </w:p>
        </w:tc>
        <w:tc>
          <w:tcPr>
            <w:tcW w:w="207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305CE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3</w:t>
            </w:r>
          </w:p>
        </w:tc>
        <w:tc>
          <w:tcPr>
            <w:tcW w:w="188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305CE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4</w:t>
            </w:r>
          </w:p>
        </w:tc>
        <w:tc>
          <w:tcPr>
            <w:tcW w:w="188" w:type="pct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305CE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5</w:t>
            </w:r>
          </w:p>
        </w:tc>
        <w:tc>
          <w:tcPr>
            <w:tcW w:w="188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305CE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6</w:t>
            </w:r>
          </w:p>
        </w:tc>
        <w:tc>
          <w:tcPr>
            <w:tcW w:w="188" w:type="pct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305CE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7</w:t>
            </w: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305CE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8</w:t>
            </w:r>
          </w:p>
        </w:tc>
        <w:tc>
          <w:tcPr>
            <w:tcW w:w="190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305CE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9</w:t>
            </w:r>
          </w:p>
        </w:tc>
        <w:tc>
          <w:tcPr>
            <w:tcW w:w="188" w:type="pct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305CE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12</w:t>
            </w:r>
          </w:p>
        </w:tc>
        <w:tc>
          <w:tcPr>
            <w:tcW w:w="191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305CE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14</w:t>
            </w:r>
          </w:p>
        </w:tc>
        <w:tc>
          <w:tcPr>
            <w:tcW w:w="188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305CE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16</w:t>
            </w: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305CE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17</w:t>
            </w: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305CE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18</w:t>
            </w: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305CE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20</w:t>
            </w:r>
          </w:p>
        </w:tc>
        <w:tc>
          <w:tcPr>
            <w:tcW w:w="195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305CE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22</w:t>
            </w:r>
          </w:p>
        </w:tc>
        <w:tc>
          <w:tcPr>
            <w:tcW w:w="365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305CE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Более</w:t>
            </w:r>
          </w:p>
          <w:p w:rsidR="002E0BA7" w:rsidRPr="00E014ED" w:rsidRDefault="002E0BA7" w:rsidP="00305CEF">
            <w:pPr>
              <w:widowControl w:val="0"/>
              <w:overflowPunct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22</w:t>
            </w:r>
          </w:p>
        </w:tc>
      </w:tr>
      <w:tr w:rsidR="00E014ED" w:rsidRPr="002E0BA7" w:rsidTr="00E014ED">
        <w:trPr>
          <w:cantSplit/>
          <w:trHeight w:val="854"/>
        </w:trPr>
        <w:tc>
          <w:tcPr>
            <w:tcW w:w="1620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9C60AB">
            <w:pPr>
              <w:widowControl w:val="0"/>
              <w:overflowPunct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1957г.</w:t>
            </w:r>
          </w:p>
          <w:p w:rsidR="002E0BA7" w:rsidRPr="00E014ED" w:rsidRDefault="002E0BA7" w:rsidP="009C60AB">
            <w:pPr>
              <w:widowControl w:val="0"/>
              <w:overflowPunct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СН 41-58</w:t>
            </w:r>
          </w:p>
        </w:tc>
        <w:tc>
          <w:tcPr>
            <w:tcW w:w="351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2,84</w:t>
            </w:r>
          </w:p>
        </w:tc>
        <w:tc>
          <w:tcPr>
            <w:tcW w:w="207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2,00</w:t>
            </w:r>
          </w:p>
        </w:tc>
        <w:tc>
          <w:tcPr>
            <w:tcW w:w="188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1,57</w:t>
            </w:r>
          </w:p>
        </w:tc>
        <w:tc>
          <w:tcPr>
            <w:tcW w:w="188" w:type="pct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1,34</w:t>
            </w:r>
          </w:p>
        </w:tc>
        <w:tc>
          <w:tcPr>
            <w:tcW w:w="188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1,23</w:t>
            </w:r>
          </w:p>
        </w:tc>
        <w:tc>
          <w:tcPr>
            <w:tcW w:w="188" w:type="pct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1,19</w:t>
            </w: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1,14</w:t>
            </w:r>
          </w:p>
        </w:tc>
        <w:tc>
          <w:tcPr>
            <w:tcW w:w="190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—</w:t>
            </w:r>
          </w:p>
        </w:tc>
        <w:tc>
          <w:tcPr>
            <w:tcW w:w="188" w:type="pct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—</w:t>
            </w:r>
          </w:p>
        </w:tc>
        <w:tc>
          <w:tcPr>
            <w:tcW w:w="191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—</w:t>
            </w:r>
          </w:p>
        </w:tc>
        <w:tc>
          <w:tcPr>
            <w:tcW w:w="188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—</w:t>
            </w: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—</w:t>
            </w: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—</w:t>
            </w: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—</w:t>
            </w:r>
          </w:p>
        </w:tc>
        <w:tc>
          <w:tcPr>
            <w:tcW w:w="195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—</w:t>
            </w:r>
          </w:p>
        </w:tc>
        <w:tc>
          <w:tcPr>
            <w:tcW w:w="365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—</w:t>
            </w:r>
          </w:p>
        </w:tc>
      </w:tr>
      <w:tr w:rsidR="00E014ED" w:rsidRPr="002E0BA7" w:rsidTr="00E014ED">
        <w:trPr>
          <w:cantSplit/>
          <w:trHeight w:val="825"/>
        </w:trPr>
        <w:tc>
          <w:tcPr>
            <w:tcW w:w="1620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9C60AB">
            <w:pPr>
              <w:widowControl w:val="0"/>
              <w:overflowPunct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1967 г.</w:t>
            </w:r>
          </w:p>
          <w:p w:rsidR="002E0BA7" w:rsidRPr="00E014ED" w:rsidRDefault="002E0BA7" w:rsidP="009C60AB">
            <w:pPr>
              <w:widowControl w:val="0"/>
              <w:overflowPunct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СНиП</w:t>
            </w:r>
            <w:r w:rsidRPr="00E014ED">
              <w:rPr>
                <w:sz w:val="24"/>
                <w:szCs w:val="24"/>
                <w:lang w:val="en-US"/>
              </w:rPr>
              <w:t xml:space="preserve"> II-K.2-62</w:t>
            </w:r>
          </w:p>
        </w:tc>
        <w:tc>
          <w:tcPr>
            <w:tcW w:w="351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2,72</w:t>
            </w:r>
          </w:p>
        </w:tc>
        <w:tc>
          <w:tcPr>
            <w:tcW w:w="207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1,97</w:t>
            </w:r>
          </w:p>
        </w:tc>
        <w:tc>
          <w:tcPr>
            <w:tcW w:w="188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1,81</w:t>
            </w:r>
          </w:p>
        </w:tc>
        <w:tc>
          <w:tcPr>
            <w:tcW w:w="188" w:type="pct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1,52</w:t>
            </w:r>
          </w:p>
        </w:tc>
        <w:tc>
          <w:tcPr>
            <w:tcW w:w="188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1,39</w:t>
            </w:r>
          </w:p>
        </w:tc>
        <w:tc>
          <w:tcPr>
            <w:tcW w:w="188" w:type="pct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1,30</w:t>
            </w: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1,21</w:t>
            </w:r>
          </w:p>
        </w:tc>
        <w:tc>
          <w:tcPr>
            <w:tcW w:w="190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1,04</w:t>
            </w:r>
          </w:p>
        </w:tc>
        <w:tc>
          <w:tcPr>
            <w:tcW w:w="188" w:type="pct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—</w:t>
            </w:r>
          </w:p>
        </w:tc>
        <w:tc>
          <w:tcPr>
            <w:tcW w:w="191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—</w:t>
            </w:r>
          </w:p>
        </w:tc>
        <w:tc>
          <w:tcPr>
            <w:tcW w:w="188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—</w:t>
            </w: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195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365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</w:p>
        </w:tc>
      </w:tr>
      <w:tr w:rsidR="00E014ED" w:rsidRPr="002E0BA7" w:rsidTr="00E014ED">
        <w:trPr>
          <w:cantSplit/>
          <w:trHeight w:val="836"/>
        </w:trPr>
        <w:tc>
          <w:tcPr>
            <w:tcW w:w="1620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2E0B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1975г.</w:t>
            </w:r>
          </w:p>
          <w:p w:rsidR="002E0BA7" w:rsidRPr="00E014ED" w:rsidRDefault="002E0BA7" w:rsidP="002E0B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СНиП II-60-75</w:t>
            </w:r>
          </w:p>
        </w:tc>
        <w:tc>
          <w:tcPr>
            <w:tcW w:w="351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2,30</w:t>
            </w:r>
          </w:p>
        </w:tc>
        <w:tc>
          <w:tcPr>
            <w:tcW w:w="207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1,80</w:t>
            </w:r>
          </w:p>
        </w:tc>
        <w:tc>
          <w:tcPr>
            <w:tcW w:w="188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1,59</w:t>
            </w:r>
          </w:p>
        </w:tc>
        <w:tc>
          <w:tcPr>
            <w:tcW w:w="188" w:type="pct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1,36</w:t>
            </w:r>
          </w:p>
        </w:tc>
        <w:tc>
          <w:tcPr>
            <w:tcW w:w="188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1,21</w:t>
            </w:r>
          </w:p>
        </w:tc>
        <w:tc>
          <w:tcPr>
            <w:tcW w:w="188" w:type="pct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1,15</w:t>
            </w: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1,10</w:t>
            </w:r>
          </w:p>
        </w:tc>
        <w:tc>
          <w:tcPr>
            <w:tcW w:w="190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0,98</w:t>
            </w:r>
          </w:p>
        </w:tc>
        <w:tc>
          <w:tcPr>
            <w:tcW w:w="188" w:type="pct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0,94</w:t>
            </w:r>
          </w:p>
        </w:tc>
        <w:tc>
          <w:tcPr>
            <w:tcW w:w="191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—</w:t>
            </w:r>
          </w:p>
        </w:tc>
        <w:tc>
          <w:tcPr>
            <w:tcW w:w="188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195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365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</w:tr>
      <w:tr w:rsidR="00E014ED" w:rsidRPr="002E0BA7" w:rsidTr="00E014ED">
        <w:trPr>
          <w:cantSplit/>
          <w:trHeight w:val="977"/>
        </w:trPr>
        <w:tc>
          <w:tcPr>
            <w:tcW w:w="16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2E0BA7" w:rsidRPr="00E014ED" w:rsidRDefault="002E0BA7" w:rsidP="002E0B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ВСН 2-85</w:t>
            </w:r>
          </w:p>
        </w:tc>
        <w:tc>
          <w:tcPr>
            <w:tcW w:w="351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—</w:t>
            </w:r>
          </w:p>
        </w:tc>
        <w:tc>
          <w:tcPr>
            <w:tcW w:w="20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1,85</w:t>
            </w:r>
          </w:p>
        </w:tc>
        <w:tc>
          <w:tcPr>
            <w:tcW w:w="18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1,47</w:t>
            </w:r>
          </w:p>
        </w:tc>
        <w:tc>
          <w:tcPr>
            <w:tcW w:w="188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1,32</w:t>
            </w:r>
          </w:p>
        </w:tc>
        <w:tc>
          <w:tcPr>
            <w:tcW w:w="18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1,16</w:t>
            </w:r>
          </w:p>
        </w:tc>
        <w:tc>
          <w:tcPr>
            <w:tcW w:w="188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1,05</w:t>
            </w: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0,96</w:t>
            </w:r>
          </w:p>
        </w:tc>
        <w:tc>
          <w:tcPr>
            <w:tcW w:w="19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0,85</w:t>
            </w:r>
          </w:p>
        </w:tc>
        <w:tc>
          <w:tcPr>
            <w:tcW w:w="188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0,80</w:t>
            </w:r>
          </w:p>
        </w:tc>
        <w:tc>
          <w:tcPr>
            <w:tcW w:w="1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0,74</w:t>
            </w:r>
          </w:p>
        </w:tc>
        <w:tc>
          <w:tcPr>
            <w:tcW w:w="18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0,69</w:t>
            </w: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0,67</w:t>
            </w: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0,66</w:t>
            </w: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0,65</w:t>
            </w:r>
          </w:p>
        </w:tc>
        <w:tc>
          <w:tcPr>
            <w:tcW w:w="195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0,64</w:t>
            </w:r>
          </w:p>
        </w:tc>
        <w:tc>
          <w:tcPr>
            <w:tcW w:w="36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</w:tr>
      <w:tr w:rsidR="00E014ED" w:rsidRPr="002E0BA7" w:rsidTr="00E014ED">
        <w:trPr>
          <w:cantSplit/>
          <w:trHeight w:val="849"/>
        </w:trPr>
        <w:tc>
          <w:tcPr>
            <w:tcW w:w="1620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2E0B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1994 г.</w:t>
            </w:r>
          </w:p>
        </w:tc>
        <w:tc>
          <w:tcPr>
            <w:tcW w:w="351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3,57</w:t>
            </w:r>
          </w:p>
        </w:tc>
        <w:tc>
          <w:tcPr>
            <w:tcW w:w="207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1,85</w:t>
            </w:r>
          </w:p>
        </w:tc>
        <w:tc>
          <w:tcPr>
            <w:tcW w:w="188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1,33</w:t>
            </w:r>
          </w:p>
        </w:tc>
        <w:tc>
          <w:tcPr>
            <w:tcW w:w="188" w:type="pct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1,31</w:t>
            </w:r>
          </w:p>
        </w:tc>
        <w:tc>
          <w:tcPr>
            <w:tcW w:w="188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1,16</w:t>
            </w:r>
          </w:p>
        </w:tc>
        <w:tc>
          <w:tcPr>
            <w:tcW w:w="188" w:type="pct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1,05</w:t>
            </w: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0,96</w:t>
            </w:r>
          </w:p>
        </w:tc>
        <w:tc>
          <w:tcPr>
            <w:tcW w:w="190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0,85</w:t>
            </w:r>
          </w:p>
        </w:tc>
        <w:tc>
          <w:tcPr>
            <w:tcW w:w="188" w:type="pct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0,80</w:t>
            </w:r>
          </w:p>
        </w:tc>
        <w:tc>
          <w:tcPr>
            <w:tcW w:w="191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0,74</w:t>
            </w:r>
          </w:p>
        </w:tc>
        <w:tc>
          <w:tcPr>
            <w:tcW w:w="188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0,69</w:t>
            </w: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0,67</w:t>
            </w: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0,66</w:t>
            </w:r>
          </w:p>
        </w:tc>
        <w:tc>
          <w:tcPr>
            <w:tcW w:w="188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0,65</w:t>
            </w:r>
          </w:p>
        </w:tc>
        <w:tc>
          <w:tcPr>
            <w:tcW w:w="195" w:type="pct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0,64</w:t>
            </w:r>
          </w:p>
        </w:tc>
        <w:tc>
          <w:tcPr>
            <w:tcW w:w="365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</w:tr>
      <w:tr w:rsidR="00E014ED" w:rsidRPr="002E0BA7" w:rsidTr="00E014ED">
        <w:trPr>
          <w:cantSplit/>
          <w:trHeight w:val="408"/>
        </w:trPr>
        <w:tc>
          <w:tcPr>
            <w:tcW w:w="1620" w:type="pc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2E0BA7" w:rsidRPr="00E014ED" w:rsidRDefault="002E0BA7" w:rsidP="002E0B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МГСН-1.01-94,</w:t>
            </w:r>
          </w:p>
        </w:tc>
        <w:tc>
          <w:tcPr>
            <w:tcW w:w="351" w:type="pct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—</w:t>
            </w:r>
          </w:p>
        </w:tc>
        <w:tc>
          <w:tcPr>
            <w:tcW w:w="207" w:type="pc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—</w:t>
            </w:r>
          </w:p>
        </w:tc>
        <w:tc>
          <w:tcPr>
            <w:tcW w:w="188" w:type="pc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88" w:type="pct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88" w:type="pc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88" w:type="pct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88" w:type="pct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90" w:type="pc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88" w:type="pct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91" w:type="pc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88" w:type="pc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88" w:type="pct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88" w:type="pct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88" w:type="pct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95" w:type="pct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365" w:type="pc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</w:tr>
      <w:tr w:rsidR="00E014ED" w:rsidRPr="002E0BA7" w:rsidTr="00E014ED">
        <w:trPr>
          <w:cantSplit/>
          <w:trHeight w:val="716"/>
        </w:trPr>
        <w:tc>
          <w:tcPr>
            <w:tcW w:w="1620" w:type="pc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2E0BA7" w:rsidRPr="00E014ED" w:rsidRDefault="002E0BA7" w:rsidP="002E0B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351" w:type="pct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1,61</w:t>
            </w:r>
          </w:p>
        </w:tc>
        <w:tc>
          <w:tcPr>
            <w:tcW w:w="207" w:type="pc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1,43</w:t>
            </w:r>
          </w:p>
        </w:tc>
        <w:tc>
          <w:tcPr>
            <w:tcW w:w="188" w:type="pc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88" w:type="pct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88" w:type="pc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88" w:type="pct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88" w:type="pct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90" w:type="pc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88" w:type="pct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91" w:type="pc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88" w:type="pc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88" w:type="pct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88" w:type="pct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88" w:type="pct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95" w:type="pct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365" w:type="pc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</w:tr>
      <w:tr w:rsidR="002E0BA7" w:rsidRPr="002E0BA7" w:rsidTr="00E014ED">
        <w:tc>
          <w:tcPr>
            <w:tcW w:w="1620" w:type="pct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2E0BA7" w:rsidRPr="00E014ED" w:rsidRDefault="002E0BA7" w:rsidP="002E0B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СНиП 2.07.01-89*</w:t>
            </w:r>
          </w:p>
        </w:tc>
        <w:tc>
          <w:tcPr>
            <w:tcW w:w="3380" w:type="pct"/>
            <w:gridSpan w:val="2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2E0BA7" w:rsidRPr="00E014ED" w:rsidRDefault="002E0BA7" w:rsidP="002E0B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Не менее 0,92</w:t>
            </w:r>
          </w:p>
        </w:tc>
      </w:tr>
      <w:tr w:rsidR="00E014ED" w:rsidRPr="002E0BA7" w:rsidTr="009C60AB">
        <w:trPr>
          <w:cantSplit/>
          <w:trHeight w:val="967"/>
        </w:trPr>
        <w:tc>
          <w:tcPr>
            <w:tcW w:w="1620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2E0BA7" w:rsidRPr="00E014ED" w:rsidRDefault="002E0BA7" w:rsidP="002E0B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Рекомендуемые показатели для уплотнения застройки в кондоминиумах</w:t>
            </w:r>
          </w:p>
        </w:tc>
        <w:tc>
          <w:tcPr>
            <w:tcW w:w="188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1,5</w:t>
            </w:r>
          </w:p>
        </w:tc>
        <w:tc>
          <w:tcPr>
            <w:tcW w:w="164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98" w:type="pct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0,88</w:t>
            </w:r>
          </w:p>
        </w:tc>
        <w:tc>
          <w:tcPr>
            <w:tcW w:w="154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217" w:type="pct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48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210" w:type="pct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0,65</w:t>
            </w:r>
          </w:p>
        </w:tc>
        <w:tc>
          <w:tcPr>
            <w:tcW w:w="221" w:type="pct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143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218" w:type="pct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extDirection w:val="btLr"/>
            <w:hideMark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0,45</w:t>
            </w:r>
          </w:p>
        </w:tc>
        <w:tc>
          <w:tcPr>
            <w:tcW w:w="217" w:type="pct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213" w:type="pct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216" w:type="pct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287" w:type="pct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  <w:tc>
          <w:tcPr>
            <w:tcW w:w="379" w:type="pct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extDirection w:val="btLr"/>
          </w:tcPr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  <w:p w:rsidR="002E0BA7" w:rsidRPr="00E014ED" w:rsidRDefault="002E0BA7" w:rsidP="00E014ED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both"/>
              <w:rPr>
                <w:sz w:val="24"/>
                <w:szCs w:val="24"/>
              </w:rPr>
            </w:pPr>
          </w:p>
        </w:tc>
      </w:tr>
      <w:tr w:rsidR="00E014ED" w:rsidRPr="002E0BA7" w:rsidTr="00E014ED">
        <w:trPr>
          <w:trHeight w:val="50"/>
        </w:trPr>
        <w:tc>
          <w:tcPr>
            <w:tcW w:w="5000" w:type="pct"/>
            <w:gridSpan w:val="29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E014ED" w:rsidRPr="00E014ED" w:rsidRDefault="00E014ED" w:rsidP="002E0B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  <w:tr w:rsidR="002E0BA7" w:rsidRPr="002E0BA7" w:rsidTr="00E014ED">
        <w:tc>
          <w:tcPr>
            <w:tcW w:w="5000" w:type="pct"/>
            <w:gridSpan w:val="29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2E0BA7" w:rsidRPr="00E014ED" w:rsidRDefault="002E0BA7" w:rsidP="002E0B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014ED">
              <w:rPr>
                <w:i/>
                <w:sz w:val="24"/>
                <w:szCs w:val="24"/>
              </w:rPr>
              <w:t>Примечания</w:t>
            </w:r>
          </w:p>
          <w:p w:rsidR="002E0BA7" w:rsidRPr="00E014ED" w:rsidRDefault="002E0BA7" w:rsidP="002E0B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1 В застройке смешанной этажности удельный показатель земельной доли следует рассчитывать на средневзвешенную гармоническую этажность путем интерполяции удельных показателей, приведенных в таблице.</w:t>
            </w:r>
          </w:p>
          <w:p w:rsidR="002E0BA7" w:rsidRPr="00E014ED" w:rsidRDefault="002E0BA7" w:rsidP="002E0B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2 Норма СНиП 2.07.01-89* приведена для расчетной жилищной обеспеченности 8 м</w:t>
            </w:r>
            <w:r w:rsidRPr="00E014ED">
              <w:rPr>
                <w:sz w:val="24"/>
                <w:szCs w:val="24"/>
                <w:vertAlign w:val="superscript"/>
              </w:rPr>
              <w:t>2</w:t>
            </w:r>
            <w:r w:rsidRPr="00E014ED">
              <w:rPr>
                <w:sz w:val="24"/>
                <w:szCs w:val="24"/>
              </w:rPr>
              <w:t xml:space="preserve"> /чел. При другой расчетной жилищной обеспеченности расчетную нормативную земельную долю следует определять по формуле</w:t>
            </w:r>
          </w:p>
          <w:p w:rsidR="002E0BA7" w:rsidRPr="00E014ED" w:rsidRDefault="002E0BA7" w:rsidP="002E0B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014ED">
              <w:rPr>
                <w:position w:val="-20"/>
                <w:sz w:val="24"/>
                <w:szCs w:val="24"/>
              </w:rPr>
              <w:object w:dxaOrig="1464" w:dyaOrig="564">
                <v:shape id="_x0000_i1029" type="#_x0000_t75" style="width:72.6pt;height:27.6pt" o:ole="">
                  <v:imagedata r:id="rId19" o:title=""/>
                </v:shape>
                <o:OLEObject Type="Embed" ProgID="Equation.3" ShapeID="_x0000_i1029" DrawAspect="Content" ObjectID="_1519733184" r:id="rId20"/>
              </w:object>
            </w:r>
          </w:p>
          <w:p w:rsidR="002E0BA7" w:rsidRPr="00E014ED" w:rsidRDefault="002E0BA7" w:rsidP="002E0B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где У</w:t>
            </w:r>
            <w:r w:rsidRPr="00E014ED">
              <w:rPr>
                <w:sz w:val="24"/>
                <w:szCs w:val="24"/>
                <w:vertAlign w:val="subscript"/>
              </w:rPr>
              <w:t>з.д18</w:t>
            </w:r>
            <w:r w:rsidRPr="00E014ED">
              <w:rPr>
                <w:sz w:val="24"/>
                <w:szCs w:val="24"/>
              </w:rPr>
              <w:t xml:space="preserve"> — показатель земельной доли при 18м</w:t>
            </w:r>
            <w:r w:rsidRPr="00E014ED">
              <w:rPr>
                <w:sz w:val="24"/>
                <w:szCs w:val="24"/>
                <w:vertAlign w:val="superscript"/>
              </w:rPr>
              <w:t>2</w:t>
            </w:r>
            <w:r w:rsidRPr="00E014ED">
              <w:rPr>
                <w:sz w:val="24"/>
                <w:szCs w:val="24"/>
              </w:rPr>
              <w:t>/чел.,</w:t>
            </w:r>
          </w:p>
          <w:p w:rsidR="002E0BA7" w:rsidRPr="00E014ED" w:rsidRDefault="002E0BA7" w:rsidP="002E0BA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014ED">
              <w:rPr>
                <w:sz w:val="24"/>
                <w:szCs w:val="24"/>
              </w:rPr>
              <w:t>Н — расчетная жилищная обеспеченность, м</w:t>
            </w:r>
            <w:r w:rsidRPr="00E014ED">
              <w:rPr>
                <w:sz w:val="24"/>
                <w:szCs w:val="24"/>
                <w:vertAlign w:val="superscript"/>
              </w:rPr>
              <w:t>2</w:t>
            </w:r>
            <w:r w:rsidRPr="00E014ED">
              <w:rPr>
                <w:sz w:val="24"/>
                <w:szCs w:val="24"/>
              </w:rPr>
              <w:t>.</w:t>
            </w:r>
          </w:p>
        </w:tc>
      </w:tr>
    </w:tbl>
    <w:p w:rsidR="00C607EB" w:rsidRDefault="00C607EB" w:rsidP="0043074E">
      <w:pPr>
        <w:widowControl w:val="0"/>
        <w:tabs>
          <w:tab w:val="left" w:pos="2552"/>
        </w:tabs>
        <w:spacing w:line="360" w:lineRule="auto"/>
        <w:jc w:val="both"/>
        <w:outlineLvl w:val="3"/>
        <w:rPr>
          <w:sz w:val="28"/>
          <w:szCs w:val="28"/>
        </w:rPr>
      </w:pPr>
    </w:p>
    <w:p w:rsidR="00E014ED" w:rsidRPr="00E014ED" w:rsidRDefault="00E014ED" w:rsidP="00E014ED">
      <w:pPr>
        <w:widowControl w:val="0"/>
        <w:tabs>
          <w:tab w:val="left" w:pos="2552"/>
        </w:tabs>
        <w:spacing w:line="360" w:lineRule="auto"/>
        <w:jc w:val="right"/>
        <w:outlineLvl w:val="3"/>
        <w:rPr>
          <w:sz w:val="24"/>
          <w:szCs w:val="28"/>
        </w:rPr>
      </w:pPr>
      <w:r w:rsidRPr="00E014ED">
        <w:rPr>
          <w:sz w:val="24"/>
          <w:szCs w:val="28"/>
        </w:rPr>
        <w:lastRenderedPageBreak/>
        <w:t>ПРИЛОЖЕНИЕ Б</w:t>
      </w:r>
    </w:p>
    <w:p w:rsidR="00E014ED" w:rsidRDefault="00E014ED" w:rsidP="007E2F05">
      <w:pPr>
        <w:widowControl w:val="0"/>
        <w:tabs>
          <w:tab w:val="left" w:pos="2552"/>
        </w:tabs>
        <w:spacing w:line="360" w:lineRule="auto"/>
        <w:jc w:val="center"/>
        <w:outlineLvl w:val="3"/>
        <w:rPr>
          <w:b/>
          <w:sz w:val="28"/>
          <w:szCs w:val="28"/>
        </w:rPr>
      </w:pPr>
      <w:r w:rsidRPr="00E014ED">
        <w:rPr>
          <w:b/>
          <w:sz w:val="28"/>
          <w:szCs w:val="28"/>
        </w:rPr>
        <w:t xml:space="preserve">ГРАФИКИ ДЛЯ ОПРЕДЕЛЕНИЯ НОРМАТИВНОГО РАЗМЕРА </w:t>
      </w:r>
      <w:r w:rsidR="007E2F05">
        <w:rPr>
          <w:b/>
          <w:sz w:val="28"/>
          <w:szCs w:val="28"/>
        </w:rPr>
        <w:t xml:space="preserve">             </w:t>
      </w:r>
      <w:r w:rsidRPr="00E014ED">
        <w:rPr>
          <w:b/>
          <w:sz w:val="28"/>
          <w:szCs w:val="28"/>
        </w:rPr>
        <w:t>ЗЕМЕЛЬНОГО УЧАСТКА ДЛЯ ЗДАНИЙ РАЗНОЙ ЭТАЖНОСТИ</w:t>
      </w:r>
    </w:p>
    <w:p w:rsidR="008F5CA2" w:rsidRPr="00E014ED" w:rsidRDefault="008F5CA2" w:rsidP="007E2F05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E014ED" w:rsidRPr="00E014ED" w:rsidRDefault="00E014ED" w:rsidP="00E014ED">
      <w:pPr>
        <w:widowControl w:val="0"/>
        <w:tabs>
          <w:tab w:val="left" w:pos="2552"/>
        </w:tabs>
        <w:spacing w:line="360" w:lineRule="auto"/>
        <w:jc w:val="both"/>
        <w:outlineLvl w:val="3"/>
        <w:rPr>
          <w:sz w:val="28"/>
          <w:szCs w:val="28"/>
        </w:rPr>
      </w:pPr>
      <w:r w:rsidRPr="00E014ED">
        <w:rPr>
          <w:noProof/>
          <w:sz w:val="28"/>
          <w:szCs w:val="28"/>
        </w:rPr>
        <w:drawing>
          <wp:inline distT="0" distB="0" distL="0" distR="0">
            <wp:extent cx="5139326" cy="4936671"/>
            <wp:effectExtent l="0" t="0" r="444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2943" cy="4940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14ED" w:rsidRPr="00E014ED" w:rsidRDefault="00E014ED" w:rsidP="00E014ED">
      <w:pPr>
        <w:widowControl w:val="0"/>
        <w:tabs>
          <w:tab w:val="left" w:pos="2552"/>
        </w:tabs>
        <w:spacing w:line="360" w:lineRule="auto"/>
        <w:jc w:val="both"/>
        <w:outlineLvl w:val="3"/>
        <w:rPr>
          <w:sz w:val="28"/>
          <w:szCs w:val="28"/>
        </w:rPr>
      </w:pPr>
      <w:r w:rsidRPr="00E014ED">
        <w:rPr>
          <w:sz w:val="28"/>
          <w:szCs w:val="28"/>
        </w:rPr>
        <w:t>ПЛОЩАДЬ УЧАСТКА, М</w:t>
      </w:r>
      <w:r w:rsidRPr="00E014ED">
        <w:rPr>
          <w:sz w:val="28"/>
          <w:szCs w:val="28"/>
          <w:vertAlign w:val="superscript"/>
        </w:rPr>
        <w:t>2</w:t>
      </w:r>
    </w:p>
    <w:p w:rsidR="00E014ED" w:rsidRPr="00E014ED" w:rsidRDefault="00E014ED" w:rsidP="00E014ED">
      <w:pPr>
        <w:widowControl w:val="0"/>
        <w:tabs>
          <w:tab w:val="left" w:pos="2552"/>
        </w:tabs>
        <w:spacing w:line="360" w:lineRule="auto"/>
        <w:jc w:val="both"/>
        <w:outlineLvl w:val="3"/>
        <w:rPr>
          <w:sz w:val="28"/>
          <w:szCs w:val="28"/>
        </w:rPr>
      </w:pPr>
      <w:r w:rsidRPr="00E014ED">
        <w:rPr>
          <w:b/>
          <w:sz w:val="28"/>
          <w:szCs w:val="28"/>
        </w:rPr>
        <w:t>Условные обозначения:</w:t>
      </w:r>
    </w:p>
    <w:p w:rsidR="00E014ED" w:rsidRPr="00E014ED" w:rsidRDefault="00E014ED" w:rsidP="00E014ED">
      <w:pPr>
        <w:widowControl w:val="0"/>
        <w:tabs>
          <w:tab w:val="left" w:pos="2552"/>
        </w:tabs>
        <w:spacing w:line="360" w:lineRule="auto"/>
        <w:jc w:val="both"/>
        <w:outlineLvl w:val="3"/>
        <w:rPr>
          <w:sz w:val="28"/>
          <w:szCs w:val="28"/>
        </w:rPr>
      </w:pPr>
      <w:r w:rsidRPr="00E014ED">
        <w:rPr>
          <w:sz w:val="28"/>
          <w:szCs w:val="28"/>
        </w:rPr>
        <w:sym w:font="Symbol" w:char="F0BE"/>
      </w:r>
      <w:r w:rsidRPr="00E014ED">
        <w:rPr>
          <w:sz w:val="28"/>
          <w:szCs w:val="28"/>
        </w:rPr>
        <w:t xml:space="preserve">  </w:t>
      </w:r>
      <w:r w:rsidRPr="00E014ED">
        <w:rPr>
          <w:sz w:val="28"/>
          <w:szCs w:val="28"/>
        </w:rPr>
        <w:sym w:font="Symbol" w:char="F0BE"/>
      </w:r>
      <w:r w:rsidRPr="00E014ED">
        <w:rPr>
          <w:sz w:val="28"/>
          <w:szCs w:val="28"/>
        </w:rPr>
        <w:t xml:space="preserve"> Новое строительство (при уплотнении существующей застройки в кондоминиумах)</w:t>
      </w:r>
    </w:p>
    <w:p w:rsidR="00E014ED" w:rsidRPr="00E014ED" w:rsidRDefault="00E014ED" w:rsidP="00E014ED">
      <w:pPr>
        <w:widowControl w:val="0"/>
        <w:tabs>
          <w:tab w:val="left" w:pos="2552"/>
        </w:tabs>
        <w:spacing w:line="360" w:lineRule="auto"/>
        <w:jc w:val="both"/>
        <w:outlineLvl w:val="3"/>
        <w:rPr>
          <w:sz w:val="28"/>
          <w:szCs w:val="28"/>
        </w:rPr>
      </w:pPr>
      <w:r w:rsidRPr="00E014ED">
        <w:rPr>
          <w:sz w:val="28"/>
          <w:szCs w:val="28"/>
        </w:rPr>
        <w:object w:dxaOrig="763" w:dyaOrig="173">
          <v:shape id="_x0000_i1030" type="#_x0000_t75" style="width:37.8pt;height:8.4pt" o:ole="">
            <v:imagedata r:id="rId22" o:title=""/>
          </v:shape>
          <o:OLEObject Type="Embed" ProgID="Word.Picture.8" ShapeID="_x0000_i1030" DrawAspect="Content" ObjectID="_1519733185" r:id="rId23"/>
        </w:object>
      </w:r>
    </w:p>
    <w:p w:rsidR="00E014ED" w:rsidRPr="00E014ED" w:rsidRDefault="00E014ED" w:rsidP="00E014ED">
      <w:pPr>
        <w:widowControl w:val="0"/>
        <w:tabs>
          <w:tab w:val="left" w:pos="2552"/>
        </w:tabs>
        <w:spacing w:line="360" w:lineRule="auto"/>
        <w:jc w:val="both"/>
        <w:outlineLvl w:val="3"/>
        <w:rPr>
          <w:sz w:val="28"/>
          <w:szCs w:val="28"/>
        </w:rPr>
      </w:pPr>
      <w:r w:rsidRPr="00E014ED">
        <w:rPr>
          <w:sz w:val="28"/>
          <w:szCs w:val="28"/>
        </w:rPr>
        <w:t>Сложившаяся застройка (по показателям земельной доли, усредненным для периодов (1957—1985 гг.)</w:t>
      </w:r>
    </w:p>
    <w:p w:rsidR="00E014ED" w:rsidRPr="00E014ED" w:rsidRDefault="00E014ED" w:rsidP="00E014ED">
      <w:pPr>
        <w:widowControl w:val="0"/>
        <w:tabs>
          <w:tab w:val="left" w:pos="2552"/>
        </w:tabs>
        <w:spacing w:line="360" w:lineRule="auto"/>
        <w:jc w:val="both"/>
        <w:outlineLvl w:val="3"/>
        <w:rPr>
          <w:sz w:val="28"/>
          <w:szCs w:val="28"/>
        </w:rPr>
      </w:pPr>
      <w:r w:rsidRPr="00E014ED">
        <w:rPr>
          <w:noProof/>
          <w:sz w:val="28"/>
          <w:szCs w:val="28"/>
        </w:rPr>
        <w:drawing>
          <wp:inline distT="0" distB="0" distL="0" distR="0">
            <wp:extent cx="622300" cy="184150"/>
            <wp:effectExtent l="0" t="0" r="6350" b="635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300" cy="18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014ED">
        <w:rPr>
          <w:sz w:val="28"/>
          <w:szCs w:val="28"/>
        </w:rPr>
        <w:t>Определение размера земельного участка (по нормам СНиП 2.07.01-89* при расчетной жилищной обеспеченности 18 м</w:t>
      </w:r>
      <w:r w:rsidRPr="00E014ED">
        <w:rPr>
          <w:sz w:val="28"/>
          <w:szCs w:val="28"/>
          <w:vertAlign w:val="superscript"/>
        </w:rPr>
        <w:t>2</w:t>
      </w:r>
      <w:r w:rsidRPr="00E014ED">
        <w:rPr>
          <w:sz w:val="28"/>
          <w:szCs w:val="28"/>
        </w:rPr>
        <w:t>/чел.)</w:t>
      </w:r>
    </w:p>
    <w:p w:rsidR="0079527F" w:rsidRDefault="0079527F" w:rsidP="0079527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lastRenderedPageBreak/>
        <w:t>4.2 ОБОСНОВАНИЕ   ГРАНИЦ   ПРЕОБРАЗУЕМЫХ</w:t>
      </w:r>
    </w:p>
    <w:p w:rsidR="0079527F" w:rsidRDefault="0079527F" w:rsidP="0079527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t>ЗАРЕГИСТРИРОВАННЫХ</w:t>
      </w:r>
      <w:r>
        <w:rPr>
          <w:sz w:val="28"/>
          <w:szCs w:val="28"/>
        </w:rPr>
        <w:t xml:space="preserve"> </w:t>
      </w:r>
      <w:r w:rsidRPr="00147A0C">
        <w:rPr>
          <w:sz w:val="28"/>
          <w:szCs w:val="28"/>
        </w:rPr>
        <w:t>ЗЕМЕЛЬНЫХ УЧАСТКОВ.</w:t>
      </w:r>
    </w:p>
    <w:p w:rsidR="008F5CA2" w:rsidRDefault="008F5CA2" w:rsidP="0079527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8F5CA2" w:rsidRPr="008F5CA2" w:rsidRDefault="008F5CA2" w:rsidP="008F5CA2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8F5CA2">
        <w:rPr>
          <w:sz w:val="28"/>
          <w:szCs w:val="28"/>
        </w:rPr>
        <w:t>В основу Методических указаний по расчету нормативных размеров земельных участков в кондоминиумах, передаваемых в общую долевую собственность домовладельцев бесплатно, положен принцип определения величины удельных показателей земельной доли для зданий разной этажности на основе градостроительных нормативов различных периодов массового жилищного строительства.</w:t>
      </w:r>
    </w:p>
    <w:p w:rsidR="008F5CA2" w:rsidRPr="008F5CA2" w:rsidRDefault="008F5CA2" w:rsidP="008F5CA2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8F5CA2">
        <w:rPr>
          <w:sz w:val="28"/>
          <w:szCs w:val="28"/>
        </w:rPr>
        <w:t>Размер земельного участка в кондоминиуме уточняется при разработке проекта границ земельного участка, входящего в кондоминиум. Разработка проекта границ земельного участка в кондоминиуме осуществляется с учетом градостроительной документации конкретного квартала (микрорайона), при соблюдении требований пунктов 3 и 7 Положения об определении размеров и установлении границ земельных участков в кондоминиумах, утвержденного Постановлением Правительства Российской Федерации от 26 сентября 1997 г. № 1223. Проекты межевания территории при установлении границ земельных участков в кондоминиумах разрабатываются в границах планировочных единиц города, другого поселения (микрорайонов, кварталов или их частей).</w:t>
      </w:r>
    </w:p>
    <w:p w:rsidR="008F5CA2" w:rsidRPr="008F5CA2" w:rsidRDefault="008F5CA2" w:rsidP="008F5CA2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8F5CA2">
        <w:rPr>
          <w:sz w:val="28"/>
          <w:szCs w:val="28"/>
        </w:rPr>
        <w:t>Удельный показатель земельной доли представляет собой площадь жилой территории в границах планировочной единицы, приходящейся на 1 м2 общей площади жилых помещений, входящих в состав кондоминиума.</w:t>
      </w:r>
    </w:p>
    <w:p w:rsidR="000B738D" w:rsidRDefault="000B738D" w:rsidP="00CE4987">
      <w:pPr>
        <w:widowControl w:val="0"/>
        <w:tabs>
          <w:tab w:val="left" w:pos="2552"/>
        </w:tabs>
        <w:spacing w:line="360" w:lineRule="auto"/>
        <w:ind w:firstLine="426"/>
        <w:jc w:val="both"/>
        <w:outlineLvl w:val="3"/>
        <w:rPr>
          <w:sz w:val="28"/>
          <w:szCs w:val="28"/>
        </w:rPr>
      </w:pPr>
      <w:r w:rsidRPr="000B738D">
        <w:rPr>
          <w:sz w:val="28"/>
          <w:szCs w:val="28"/>
        </w:rPr>
        <w:t>Методика расчета нормативных размеров земельных участков в кондоминиумах разрабатывается на основе соответствующих документов Государственного комитета Российской Федерации по жилищной и строительной политике и Государственного комитета Российской Федерации по земельным ресурсам и землеустройству и утверждается органами исполнительной власти субъектов Российской Федерации или - в случае возложения на них этой функции - органами местного самоуправления.</w:t>
      </w:r>
    </w:p>
    <w:p w:rsidR="000D17B0" w:rsidRDefault="000B738D" w:rsidP="00CE4987">
      <w:pPr>
        <w:widowControl w:val="0"/>
        <w:tabs>
          <w:tab w:val="left" w:pos="2552"/>
        </w:tabs>
        <w:spacing w:line="360" w:lineRule="auto"/>
        <w:ind w:firstLine="426"/>
        <w:jc w:val="both"/>
        <w:outlineLvl w:val="3"/>
        <w:rPr>
          <w:sz w:val="28"/>
          <w:szCs w:val="28"/>
        </w:rPr>
      </w:pPr>
      <w:r w:rsidRPr="000B738D">
        <w:rPr>
          <w:sz w:val="28"/>
          <w:szCs w:val="28"/>
        </w:rPr>
        <w:t>(в ред. Постановления Правительства РФ от 30.03.98 N 369)</w:t>
      </w:r>
    </w:p>
    <w:p w:rsidR="00C607EB" w:rsidRDefault="00CE4987" w:rsidP="00CE4987">
      <w:pPr>
        <w:widowControl w:val="0"/>
        <w:tabs>
          <w:tab w:val="left" w:pos="2552"/>
        </w:tabs>
        <w:spacing w:line="360" w:lineRule="auto"/>
        <w:ind w:firstLine="426"/>
        <w:jc w:val="both"/>
        <w:outlineLvl w:val="3"/>
        <w:rPr>
          <w:sz w:val="28"/>
          <w:szCs w:val="28"/>
        </w:rPr>
      </w:pPr>
      <w:r w:rsidRPr="00147A0C">
        <w:rPr>
          <w:sz w:val="28"/>
          <w:szCs w:val="28"/>
        </w:rPr>
        <w:lastRenderedPageBreak/>
        <w:t>Расчет нормативной придомовой территории</w:t>
      </w:r>
      <w:r>
        <w:rPr>
          <w:sz w:val="28"/>
          <w:szCs w:val="28"/>
        </w:rPr>
        <w:t xml:space="preserve"> формируемого земельного участка по адресу: </w:t>
      </w:r>
      <w:r w:rsidRPr="00CE4987">
        <w:rPr>
          <w:sz w:val="28"/>
          <w:szCs w:val="28"/>
        </w:rPr>
        <w:t>Орловская обл., г.</w:t>
      </w:r>
      <w:r>
        <w:rPr>
          <w:sz w:val="28"/>
          <w:szCs w:val="28"/>
        </w:rPr>
        <w:t xml:space="preserve"> </w:t>
      </w:r>
      <w:r w:rsidRPr="00CE4987">
        <w:rPr>
          <w:sz w:val="28"/>
          <w:szCs w:val="28"/>
        </w:rPr>
        <w:t>Ливны, ул.</w:t>
      </w:r>
      <w:r>
        <w:rPr>
          <w:sz w:val="28"/>
          <w:szCs w:val="28"/>
        </w:rPr>
        <w:t xml:space="preserve"> </w:t>
      </w:r>
      <w:r w:rsidRPr="00CE4987">
        <w:rPr>
          <w:sz w:val="28"/>
          <w:szCs w:val="28"/>
        </w:rPr>
        <w:t>Ленина, 2</w:t>
      </w:r>
      <w:r>
        <w:rPr>
          <w:sz w:val="28"/>
          <w:szCs w:val="28"/>
        </w:rPr>
        <w:t>.</w:t>
      </w:r>
    </w:p>
    <w:p w:rsidR="00CE4987" w:rsidRDefault="00CE4987" w:rsidP="00CE4987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 w:rsidRPr="00CE4987">
        <w:rPr>
          <w:sz w:val="28"/>
          <w:szCs w:val="28"/>
        </w:rPr>
        <w:t>2,.84</w:t>
      </w:r>
      <w:r>
        <w:rPr>
          <w:sz w:val="28"/>
          <w:szCs w:val="28"/>
        </w:rPr>
        <w:t xml:space="preserve"> * </w:t>
      </w:r>
      <w:r w:rsidRPr="00CE4987">
        <w:rPr>
          <w:sz w:val="28"/>
          <w:szCs w:val="28"/>
        </w:rPr>
        <w:t>293.1</w:t>
      </w:r>
      <w:r>
        <w:rPr>
          <w:sz w:val="28"/>
          <w:szCs w:val="28"/>
        </w:rPr>
        <w:t xml:space="preserve"> = </w:t>
      </w:r>
      <w:r w:rsidRPr="00CE4987">
        <w:rPr>
          <w:sz w:val="28"/>
          <w:szCs w:val="28"/>
        </w:rPr>
        <w:t>832</w:t>
      </w:r>
      <w:r w:rsidR="00AC2282">
        <w:rPr>
          <w:sz w:val="28"/>
          <w:szCs w:val="28"/>
        </w:rPr>
        <w:t xml:space="preserve"> кв. м.</w:t>
      </w:r>
      <w:r>
        <w:rPr>
          <w:sz w:val="28"/>
          <w:szCs w:val="28"/>
        </w:rPr>
        <w:t>;</w:t>
      </w:r>
    </w:p>
    <w:p w:rsidR="0079527F" w:rsidRDefault="0079527F" w:rsidP="00CE4987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8F5CA2" w:rsidRDefault="008F5CA2" w:rsidP="00CE4987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C607EB" w:rsidRDefault="00CE4987" w:rsidP="00CE4987">
      <w:pPr>
        <w:widowControl w:val="0"/>
        <w:tabs>
          <w:tab w:val="left" w:pos="2552"/>
        </w:tabs>
        <w:spacing w:line="360" w:lineRule="auto"/>
        <w:ind w:firstLine="426"/>
        <w:jc w:val="both"/>
        <w:outlineLvl w:val="3"/>
        <w:rPr>
          <w:sz w:val="28"/>
          <w:szCs w:val="28"/>
        </w:rPr>
      </w:pPr>
      <w:r w:rsidRPr="00147A0C">
        <w:rPr>
          <w:sz w:val="28"/>
          <w:szCs w:val="28"/>
        </w:rPr>
        <w:t>Расчет нормативной придомовой территории</w:t>
      </w:r>
      <w:r>
        <w:rPr>
          <w:sz w:val="28"/>
          <w:szCs w:val="28"/>
        </w:rPr>
        <w:t xml:space="preserve"> формируемого земельного участка по адресу:</w:t>
      </w:r>
      <w:r w:rsidR="00AC2282">
        <w:rPr>
          <w:sz w:val="28"/>
          <w:szCs w:val="28"/>
        </w:rPr>
        <w:t xml:space="preserve"> </w:t>
      </w:r>
      <w:r w:rsidR="00AC2282" w:rsidRPr="00AC2282">
        <w:rPr>
          <w:sz w:val="28"/>
          <w:szCs w:val="28"/>
        </w:rPr>
        <w:t>Орловская обл., г.</w:t>
      </w:r>
      <w:r w:rsidR="00AC2282">
        <w:rPr>
          <w:sz w:val="28"/>
          <w:szCs w:val="28"/>
        </w:rPr>
        <w:t xml:space="preserve"> </w:t>
      </w:r>
      <w:r w:rsidR="00AC2282" w:rsidRPr="00AC2282">
        <w:rPr>
          <w:sz w:val="28"/>
          <w:szCs w:val="28"/>
        </w:rPr>
        <w:t>Ливны, ул.</w:t>
      </w:r>
      <w:r w:rsidR="00AC2282">
        <w:rPr>
          <w:sz w:val="28"/>
          <w:szCs w:val="28"/>
        </w:rPr>
        <w:t xml:space="preserve"> </w:t>
      </w:r>
      <w:r w:rsidR="00AC2282" w:rsidRPr="00AC2282">
        <w:rPr>
          <w:sz w:val="28"/>
          <w:szCs w:val="28"/>
        </w:rPr>
        <w:t>Ленина, 6</w:t>
      </w:r>
      <w:r w:rsidR="00AC2282">
        <w:rPr>
          <w:sz w:val="28"/>
          <w:szCs w:val="28"/>
        </w:rPr>
        <w:t>.</w:t>
      </w:r>
    </w:p>
    <w:p w:rsidR="00AC2282" w:rsidRDefault="00AC2282" w:rsidP="00AC228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 w:rsidRPr="00AC2282">
        <w:rPr>
          <w:sz w:val="28"/>
          <w:szCs w:val="28"/>
        </w:rPr>
        <w:t xml:space="preserve">2,.84 * </w:t>
      </w:r>
      <w:r>
        <w:rPr>
          <w:sz w:val="28"/>
          <w:szCs w:val="28"/>
        </w:rPr>
        <w:t>130,4</w:t>
      </w:r>
      <w:r w:rsidRPr="00AC2282">
        <w:rPr>
          <w:sz w:val="28"/>
          <w:szCs w:val="28"/>
        </w:rPr>
        <w:t xml:space="preserve"> = </w:t>
      </w:r>
      <w:r>
        <w:rPr>
          <w:sz w:val="28"/>
          <w:szCs w:val="28"/>
        </w:rPr>
        <w:t>370</w:t>
      </w:r>
      <w:r w:rsidR="008F5232">
        <w:rPr>
          <w:sz w:val="28"/>
          <w:szCs w:val="28"/>
        </w:rPr>
        <w:t xml:space="preserve"> к</w:t>
      </w:r>
      <w:r>
        <w:rPr>
          <w:sz w:val="28"/>
          <w:szCs w:val="28"/>
        </w:rPr>
        <w:t>в. м.</w:t>
      </w:r>
      <w:r w:rsidRPr="00AC2282">
        <w:rPr>
          <w:sz w:val="28"/>
          <w:szCs w:val="28"/>
        </w:rPr>
        <w:t>;</w:t>
      </w:r>
    </w:p>
    <w:p w:rsidR="008F5CA2" w:rsidRDefault="008F5CA2" w:rsidP="00AC228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8F5CA2" w:rsidRDefault="008F5CA2" w:rsidP="00AC228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AC2282" w:rsidRPr="00AC2282" w:rsidRDefault="00AC2282" w:rsidP="00AC228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 w:rsidRPr="00147A0C">
        <w:rPr>
          <w:sz w:val="28"/>
          <w:szCs w:val="28"/>
        </w:rPr>
        <w:t>Расчет нормативной придомовой территории</w:t>
      </w:r>
      <w:r>
        <w:rPr>
          <w:sz w:val="28"/>
          <w:szCs w:val="28"/>
        </w:rPr>
        <w:t xml:space="preserve"> формируемого земельного участка по адресу:</w:t>
      </w:r>
      <w:r w:rsidR="008F5232">
        <w:rPr>
          <w:sz w:val="28"/>
          <w:szCs w:val="28"/>
        </w:rPr>
        <w:t xml:space="preserve"> </w:t>
      </w:r>
      <w:r w:rsidR="008F5232" w:rsidRPr="008F5232">
        <w:rPr>
          <w:sz w:val="28"/>
          <w:szCs w:val="28"/>
        </w:rPr>
        <w:t>Орловская обл., г.</w:t>
      </w:r>
      <w:r w:rsidR="008F5232">
        <w:rPr>
          <w:sz w:val="28"/>
          <w:szCs w:val="28"/>
        </w:rPr>
        <w:t xml:space="preserve"> </w:t>
      </w:r>
      <w:r w:rsidR="008F5232" w:rsidRPr="008F5232">
        <w:rPr>
          <w:sz w:val="28"/>
          <w:szCs w:val="28"/>
        </w:rPr>
        <w:t>Ливны, ул.</w:t>
      </w:r>
      <w:r w:rsidR="008F5232">
        <w:rPr>
          <w:sz w:val="28"/>
          <w:szCs w:val="28"/>
        </w:rPr>
        <w:t xml:space="preserve"> </w:t>
      </w:r>
      <w:r w:rsidR="008F5232" w:rsidRPr="008F5232">
        <w:rPr>
          <w:sz w:val="28"/>
          <w:szCs w:val="28"/>
        </w:rPr>
        <w:t>Ленина, 8</w:t>
      </w:r>
      <w:r w:rsidR="008F5232">
        <w:rPr>
          <w:sz w:val="28"/>
          <w:szCs w:val="28"/>
        </w:rPr>
        <w:t>.</w:t>
      </w:r>
    </w:p>
    <w:p w:rsidR="008F5232" w:rsidRDefault="008F5232" w:rsidP="008F523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 w:rsidRPr="00AC2282">
        <w:rPr>
          <w:sz w:val="28"/>
          <w:szCs w:val="28"/>
        </w:rPr>
        <w:t>2,.</w:t>
      </w:r>
      <w:r>
        <w:rPr>
          <w:sz w:val="28"/>
          <w:szCs w:val="28"/>
        </w:rPr>
        <w:t>00</w:t>
      </w:r>
      <w:r w:rsidRPr="00AC2282">
        <w:rPr>
          <w:sz w:val="28"/>
          <w:szCs w:val="28"/>
        </w:rPr>
        <w:t xml:space="preserve"> * </w:t>
      </w:r>
      <w:r>
        <w:rPr>
          <w:sz w:val="28"/>
          <w:szCs w:val="28"/>
        </w:rPr>
        <w:t>540,3</w:t>
      </w:r>
      <w:r w:rsidRPr="00AC2282">
        <w:rPr>
          <w:sz w:val="28"/>
          <w:szCs w:val="28"/>
        </w:rPr>
        <w:t xml:space="preserve"> = </w:t>
      </w:r>
      <w:r>
        <w:rPr>
          <w:sz w:val="28"/>
          <w:szCs w:val="28"/>
        </w:rPr>
        <w:t>1081 кв. м.</w:t>
      </w:r>
      <w:r w:rsidRPr="00AC2282">
        <w:rPr>
          <w:sz w:val="28"/>
          <w:szCs w:val="28"/>
        </w:rPr>
        <w:t>;</w:t>
      </w:r>
    </w:p>
    <w:p w:rsidR="0079527F" w:rsidRDefault="0079527F" w:rsidP="008F523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8F5CA2" w:rsidRDefault="008F5CA2" w:rsidP="008F523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8F5232" w:rsidRDefault="008F5232" w:rsidP="008F523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 w:rsidRPr="00147A0C">
        <w:rPr>
          <w:sz w:val="28"/>
          <w:szCs w:val="28"/>
        </w:rPr>
        <w:t>Расчет нормативной придомовой территории</w:t>
      </w:r>
      <w:r>
        <w:rPr>
          <w:sz w:val="28"/>
          <w:szCs w:val="28"/>
        </w:rPr>
        <w:t xml:space="preserve"> формируемого земельного участка по адресу: </w:t>
      </w:r>
      <w:r w:rsidRPr="008F5232">
        <w:rPr>
          <w:sz w:val="28"/>
          <w:szCs w:val="28"/>
        </w:rPr>
        <w:t>Орловская обл.,г.</w:t>
      </w:r>
      <w:r>
        <w:rPr>
          <w:sz w:val="28"/>
          <w:szCs w:val="28"/>
        </w:rPr>
        <w:t xml:space="preserve"> </w:t>
      </w:r>
      <w:r w:rsidRPr="008F5232">
        <w:rPr>
          <w:sz w:val="28"/>
          <w:szCs w:val="28"/>
        </w:rPr>
        <w:t>Ливны, ул.</w:t>
      </w:r>
      <w:r>
        <w:rPr>
          <w:sz w:val="28"/>
          <w:szCs w:val="28"/>
        </w:rPr>
        <w:t xml:space="preserve"> </w:t>
      </w:r>
      <w:r w:rsidRPr="008F5232">
        <w:rPr>
          <w:sz w:val="28"/>
          <w:szCs w:val="28"/>
        </w:rPr>
        <w:t>Ленина, 10</w:t>
      </w:r>
      <w:r>
        <w:rPr>
          <w:sz w:val="28"/>
          <w:szCs w:val="28"/>
        </w:rPr>
        <w:t>.</w:t>
      </w:r>
    </w:p>
    <w:p w:rsidR="008F5232" w:rsidRDefault="008F5232" w:rsidP="008F523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>
        <w:rPr>
          <w:sz w:val="28"/>
          <w:szCs w:val="28"/>
        </w:rPr>
        <w:t>1,57</w:t>
      </w:r>
      <w:r w:rsidRPr="008F5232">
        <w:rPr>
          <w:sz w:val="28"/>
          <w:szCs w:val="28"/>
        </w:rPr>
        <w:t xml:space="preserve"> * </w:t>
      </w:r>
      <w:r>
        <w:rPr>
          <w:sz w:val="28"/>
          <w:szCs w:val="28"/>
        </w:rPr>
        <w:t>867</w:t>
      </w:r>
      <w:r w:rsidRPr="008F5232">
        <w:rPr>
          <w:sz w:val="28"/>
          <w:szCs w:val="28"/>
        </w:rPr>
        <w:t xml:space="preserve"> = 1</w:t>
      </w:r>
      <w:r>
        <w:rPr>
          <w:sz w:val="28"/>
          <w:szCs w:val="28"/>
        </w:rPr>
        <w:t>351</w:t>
      </w:r>
      <w:r w:rsidRPr="008F5232">
        <w:rPr>
          <w:sz w:val="28"/>
          <w:szCs w:val="28"/>
        </w:rPr>
        <w:t xml:space="preserve"> кв. м.;</w:t>
      </w:r>
    </w:p>
    <w:p w:rsidR="0079527F" w:rsidRDefault="0079527F" w:rsidP="008F523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8F5CA2" w:rsidRDefault="008F5CA2" w:rsidP="008F523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8F5232" w:rsidRDefault="008F5232" w:rsidP="008F523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 w:rsidRPr="00147A0C">
        <w:rPr>
          <w:sz w:val="28"/>
          <w:szCs w:val="28"/>
        </w:rPr>
        <w:t>Расчет нормативной придомовой территории</w:t>
      </w:r>
      <w:r>
        <w:rPr>
          <w:sz w:val="28"/>
          <w:szCs w:val="28"/>
        </w:rPr>
        <w:t xml:space="preserve"> формируемого земельного участка по адресу: </w:t>
      </w:r>
      <w:r w:rsidRPr="008F5232">
        <w:rPr>
          <w:sz w:val="28"/>
          <w:szCs w:val="28"/>
        </w:rPr>
        <w:t>Орловская обл., г. Ливны,</w:t>
      </w:r>
      <w:r w:rsidR="0079527F">
        <w:rPr>
          <w:sz w:val="28"/>
          <w:szCs w:val="28"/>
        </w:rPr>
        <w:t xml:space="preserve"> </w:t>
      </w:r>
      <w:r w:rsidRPr="008F5232">
        <w:rPr>
          <w:sz w:val="28"/>
          <w:szCs w:val="28"/>
        </w:rPr>
        <w:t>ул. Ленина, 12</w:t>
      </w:r>
      <w:r>
        <w:rPr>
          <w:sz w:val="28"/>
          <w:szCs w:val="28"/>
        </w:rPr>
        <w:t>.</w:t>
      </w:r>
    </w:p>
    <w:p w:rsidR="008F5232" w:rsidRDefault="008F5232" w:rsidP="008F523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>
        <w:rPr>
          <w:sz w:val="28"/>
          <w:szCs w:val="28"/>
        </w:rPr>
        <w:t>1,57</w:t>
      </w:r>
      <w:r w:rsidRPr="008F5232">
        <w:rPr>
          <w:sz w:val="28"/>
          <w:szCs w:val="28"/>
        </w:rPr>
        <w:t xml:space="preserve"> * </w:t>
      </w:r>
      <w:r>
        <w:rPr>
          <w:sz w:val="28"/>
          <w:szCs w:val="28"/>
        </w:rPr>
        <w:t>789,9</w:t>
      </w:r>
      <w:r w:rsidRPr="008F5232">
        <w:rPr>
          <w:sz w:val="28"/>
          <w:szCs w:val="28"/>
        </w:rPr>
        <w:t xml:space="preserve"> = 1</w:t>
      </w:r>
      <w:r>
        <w:rPr>
          <w:sz w:val="28"/>
          <w:szCs w:val="28"/>
        </w:rPr>
        <w:t>240</w:t>
      </w:r>
      <w:r w:rsidRPr="008F5232">
        <w:rPr>
          <w:sz w:val="28"/>
          <w:szCs w:val="28"/>
        </w:rPr>
        <w:t xml:space="preserve"> кв. м.;</w:t>
      </w:r>
    </w:p>
    <w:p w:rsidR="0079527F" w:rsidRDefault="0079527F" w:rsidP="008F523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8F5CA2" w:rsidRPr="008F5232" w:rsidRDefault="008F5CA2" w:rsidP="008F523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8F5232" w:rsidRDefault="008F5232" w:rsidP="008F523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 w:rsidRPr="00147A0C">
        <w:rPr>
          <w:sz w:val="28"/>
          <w:szCs w:val="28"/>
        </w:rPr>
        <w:t>Расчет нормативной придомовой территории</w:t>
      </w:r>
      <w:r>
        <w:rPr>
          <w:sz w:val="28"/>
          <w:szCs w:val="28"/>
        </w:rPr>
        <w:t xml:space="preserve"> формируемого земельного участка по адресу:</w:t>
      </w:r>
      <w:r w:rsidRPr="008F5232">
        <w:t xml:space="preserve"> </w:t>
      </w:r>
      <w:r w:rsidRPr="008F5232">
        <w:rPr>
          <w:sz w:val="28"/>
          <w:szCs w:val="28"/>
        </w:rPr>
        <w:t>Орловская обл., г. Ливны, ул.</w:t>
      </w:r>
      <w:r>
        <w:rPr>
          <w:sz w:val="28"/>
          <w:szCs w:val="28"/>
        </w:rPr>
        <w:t xml:space="preserve"> </w:t>
      </w:r>
      <w:r w:rsidRPr="008F5232">
        <w:rPr>
          <w:sz w:val="28"/>
          <w:szCs w:val="28"/>
        </w:rPr>
        <w:t>Дзержинского, 94</w:t>
      </w:r>
      <w:r>
        <w:rPr>
          <w:sz w:val="28"/>
          <w:szCs w:val="28"/>
        </w:rPr>
        <w:t>.</w:t>
      </w:r>
    </w:p>
    <w:p w:rsidR="008F5232" w:rsidRDefault="008F5232" w:rsidP="008F523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>
        <w:rPr>
          <w:sz w:val="28"/>
          <w:szCs w:val="28"/>
        </w:rPr>
        <w:t>2,84</w:t>
      </w:r>
      <w:r w:rsidRPr="008F5232">
        <w:rPr>
          <w:sz w:val="28"/>
          <w:szCs w:val="28"/>
        </w:rPr>
        <w:t xml:space="preserve"> * </w:t>
      </w:r>
      <w:r>
        <w:rPr>
          <w:sz w:val="28"/>
          <w:szCs w:val="28"/>
        </w:rPr>
        <w:t>205,7</w:t>
      </w:r>
      <w:r w:rsidRPr="008F5232">
        <w:rPr>
          <w:sz w:val="28"/>
          <w:szCs w:val="28"/>
        </w:rPr>
        <w:t xml:space="preserve"> = </w:t>
      </w:r>
      <w:r>
        <w:rPr>
          <w:sz w:val="28"/>
          <w:szCs w:val="28"/>
        </w:rPr>
        <w:t>584</w:t>
      </w:r>
      <w:r w:rsidRPr="008F5232">
        <w:rPr>
          <w:sz w:val="28"/>
          <w:szCs w:val="28"/>
        </w:rPr>
        <w:t xml:space="preserve"> кв. м.;</w:t>
      </w:r>
    </w:p>
    <w:p w:rsidR="00D7431E" w:rsidRDefault="00D7431E" w:rsidP="008F523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8F5CA2" w:rsidRDefault="008F5CA2" w:rsidP="008F523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FA0CEC" w:rsidRPr="008F5232" w:rsidRDefault="00FA0CEC" w:rsidP="008F523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 w:rsidRPr="00FA0CEC">
        <w:rPr>
          <w:sz w:val="28"/>
          <w:szCs w:val="28"/>
        </w:rPr>
        <w:t>Расчет нормативной придомовой территории формируемого земельного участка по адресу:</w:t>
      </w:r>
      <w:r w:rsidRPr="00FA0CEC">
        <w:t xml:space="preserve"> </w:t>
      </w:r>
      <w:r w:rsidRPr="00FA0CEC">
        <w:rPr>
          <w:sz w:val="28"/>
          <w:szCs w:val="28"/>
        </w:rPr>
        <w:t>Орловская обл., г. Ливны, ул.</w:t>
      </w:r>
      <w:r>
        <w:rPr>
          <w:sz w:val="28"/>
          <w:szCs w:val="28"/>
        </w:rPr>
        <w:t xml:space="preserve"> </w:t>
      </w:r>
      <w:r w:rsidRPr="00FA0CEC">
        <w:rPr>
          <w:sz w:val="28"/>
          <w:szCs w:val="28"/>
        </w:rPr>
        <w:t>Дзержинского, 100</w:t>
      </w:r>
      <w:r>
        <w:rPr>
          <w:sz w:val="28"/>
          <w:szCs w:val="28"/>
        </w:rPr>
        <w:t>.</w:t>
      </w:r>
    </w:p>
    <w:p w:rsidR="00FA0CEC" w:rsidRDefault="00FA0CEC" w:rsidP="00FA0CEC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>
        <w:rPr>
          <w:sz w:val="28"/>
          <w:szCs w:val="28"/>
        </w:rPr>
        <w:t>1,52</w:t>
      </w:r>
      <w:r w:rsidRPr="00FA0CEC">
        <w:rPr>
          <w:sz w:val="28"/>
          <w:szCs w:val="28"/>
        </w:rPr>
        <w:t xml:space="preserve"> * </w:t>
      </w:r>
      <w:r>
        <w:rPr>
          <w:sz w:val="28"/>
          <w:szCs w:val="28"/>
        </w:rPr>
        <w:t>1199,5</w:t>
      </w:r>
      <w:r w:rsidRPr="00FA0CEC">
        <w:rPr>
          <w:sz w:val="28"/>
          <w:szCs w:val="28"/>
        </w:rPr>
        <w:t xml:space="preserve"> = </w:t>
      </w:r>
      <w:r>
        <w:rPr>
          <w:sz w:val="28"/>
          <w:szCs w:val="28"/>
        </w:rPr>
        <w:t>1823</w:t>
      </w:r>
      <w:r w:rsidRPr="00FA0CEC">
        <w:rPr>
          <w:sz w:val="28"/>
          <w:szCs w:val="28"/>
        </w:rPr>
        <w:t xml:space="preserve"> кв. м.;</w:t>
      </w:r>
    </w:p>
    <w:p w:rsidR="00D7431E" w:rsidRDefault="00D7431E" w:rsidP="00FA0CEC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6A427B" w:rsidRDefault="006A427B" w:rsidP="00FA0CEC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FA0CEC" w:rsidRDefault="00FA0CEC" w:rsidP="00FA0CEC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 w:rsidRPr="00FA0CEC">
        <w:rPr>
          <w:sz w:val="28"/>
          <w:szCs w:val="28"/>
        </w:rPr>
        <w:t>Расчет нормативной придомовой территории формируемого земельного участка по адресу:</w:t>
      </w:r>
      <w:r>
        <w:rPr>
          <w:sz w:val="28"/>
          <w:szCs w:val="28"/>
        </w:rPr>
        <w:t xml:space="preserve"> </w:t>
      </w:r>
      <w:r w:rsidRPr="00FA0CEC">
        <w:rPr>
          <w:sz w:val="28"/>
          <w:szCs w:val="28"/>
        </w:rPr>
        <w:t>Орловская обл., г. Ливны, ул. М. Горького, 11</w:t>
      </w:r>
      <w:r>
        <w:rPr>
          <w:sz w:val="28"/>
          <w:szCs w:val="28"/>
        </w:rPr>
        <w:t>.</w:t>
      </w:r>
    </w:p>
    <w:p w:rsidR="00FA0CEC" w:rsidRDefault="00FA0CEC" w:rsidP="00FA0CEC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 w:rsidRPr="00FA0CEC">
        <w:rPr>
          <w:sz w:val="28"/>
          <w:szCs w:val="28"/>
        </w:rPr>
        <w:t>1,</w:t>
      </w:r>
      <w:r w:rsidR="00D7431E">
        <w:rPr>
          <w:sz w:val="28"/>
          <w:szCs w:val="28"/>
        </w:rPr>
        <w:t>30</w:t>
      </w:r>
      <w:r w:rsidRPr="00FA0CEC">
        <w:rPr>
          <w:sz w:val="28"/>
          <w:szCs w:val="28"/>
        </w:rPr>
        <w:t xml:space="preserve"> * </w:t>
      </w:r>
      <w:r w:rsidR="00D7431E">
        <w:rPr>
          <w:sz w:val="28"/>
          <w:szCs w:val="28"/>
        </w:rPr>
        <w:t>2514</w:t>
      </w:r>
      <w:r w:rsidRPr="00FA0CEC">
        <w:rPr>
          <w:sz w:val="28"/>
          <w:szCs w:val="28"/>
        </w:rPr>
        <w:t>,</w:t>
      </w:r>
      <w:r w:rsidR="00D7431E">
        <w:rPr>
          <w:sz w:val="28"/>
          <w:szCs w:val="28"/>
        </w:rPr>
        <w:t>2</w:t>
      </w:r>
      <w:r w:rsidRPr="00FA0CEC">
        <w:rPr>
          <w:sz w:val="28"/>
          <w:szCs w:val="28"/>
        </w:rPr>
        <w:t xml:space="preserve"> = </w:t>
      </w:r>
      <w:r w:rsidR="00D7431E">
        <w:rPr>
          <w:sz w:val="28"/>
          <w:szCs w:val="28"/>
        </w:rPr>
        <w:t>3269</w:t>
      </w:r>
      <w:r w:rsidRPr="00FA0CEC">
        <w:rPr>
          <w:sz w:val="28"/>
          <w:szCs w:val="28"/>
        </w:rPr>
        <w:t xml:space="preserve"> кв. м.;</w:t>
      </w:r>
    </w:p>
    <w:p w:rsidR="00D7431E" w:rsidRDefault="00D7431E" w:rsidP="00FA0CEC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8F5CA2" w:rsidRDefault="008F5CA2" w:rsidP="00FA0CEC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D7431E" w:rsidRPr="00D7431E" w:rsidRDefault="00D7431E" w:rsidP="00D7431E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 w:rsidRPr="00D7431E">
        <w:rPr>
          <w:sz w:val="28"/>
          <w:szCs w:val="28"/>
        </w:rPr>
        <w:t>Расчет нормативной придомовой территории формируемого земельного участка по адресу: Орловская обл., г. Ливны, ул. М. Горького, 11.</w:t>
      </w:r>
    </w:p>
    <w:p w:rsidR="00D7431E" w:rsidRDefault="00D7431E" w:rsidP="00D7431E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 w:rsidRPr="00D7431E">
        <w:rPr>
          <w:sz w:val="28"/>
          <w:szCs w:val="28"/>
        </w:rPr>
        <w:t>1,</w:t>
      </w:r>
      <w:r>
        <w:rPr>
          <w:sz w:val="28"/>
          <w:szCs w:val="28"/>
        </w:rPr>
        <w:t>84</w:t>
      </w:r>
      <w:r w:rsidRPr="00D7431E">
        <w:rPr>
          <w:sz w:val="28"/>
          <w:szCs w:val="28"/>
        </w:rPr>
        <w:t xml:space="preserve"> * </w:t>
      </w:r>
      <w:r>
        <w:rPr>
          <w:sz w:val="28"/>
          <w:szCs w:val="28"/>
        </w:rPr>
        <w:t>301,4</w:t>
      </w:r>
      <w:r w:rsidRPr="00D7431E">
        <w:rPr>
          <w:sz w:val="28"/>
          <w:szCs w:val="28"/>
        </w:rPr>
        <w:t xml:space="preserve"> = </w:t>
      </w:r>
      <w:r>
        <w:rPr>
          <w:sz w:val="28"/>
          <w:szCs w:val="28"/>
        </w:rPr>
        <w:t>555</w:t>
      </w:r>
      <w:r w:rsidRPr="00D7431E">
        <w:rPr>
          <w:sz w:val="28"/>
          <w:szCs w:val="28"/>
        </w:rPr>
        <w:t xml:space="preserve"> кв. м.;</w:t>
      </w:r>
    </w:p>
    <w:p w:rsidR="00D7431E" w:rsidRDefault="00D7431E" w:rsidP="00D7431E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8F5CA2" w:rsidRDefault="008F5CA2" w:rsidP="00D7431E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FA0CEC" w:rsidRPr="00FA0CEC" w:rsidRDefault="00D7431E" w:rsidP="00D7431E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 w:rsidRPr="00D7431E">
        <w:rPr>
          <w:sz w:val="28"/>
          <w:szCs w:val="28"/>
        </w:rPr>
        <w:t>Расчет нормативной придомовой территории формируемого земельного участка по адресу:</w:t>
      </w:r>
      <w:r w:rsidRPr="00D7431E">
        <w:t xml:space="preserve"> </w:t>
      </w:r>
      <w:r w:rsidRPr="00D7431E">
        <w:rPr>
          <w:sz w:val="28"/>
          <w:szCs w:val="28"/>
        </w:rPr>
        <w:t>Орловская обл., г. Ливны,</w:t>
      </w:r>
      <w:r>
        <w:rPr>
          <w:sz w:val="28"/>
          <w:szCs w:val="28"/>
        </w:rPr>
        <w:t xml:space="preserve"> </w:t>
      </w:r>
      <w:r w:rsidRPr="00D7431E">
        <w:rPr>
          <w:sz w:val="28"/>
          <w:szCs w:val="28"/>
        </w:rPr>
        <w:t>ул. М. Горького, 21</w:t>
      </w:r>
    </w:p>
    <w:p w:rsidR="00D7431E" w:rsidRDefault="00D7431E" w:rsidP="00D7431E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>
        <w:rPr>
          <w:sz w:val="28"/>
          <w:szCs w:val="28"/>
        </w:rPr>
        <w:t>2</w:t>
      </w:r>
      <w:r w:rsidRPr="00D7431E">
        <w:rPr>
          <w:sz w:val="28"/>
          <w:szCs w:val="28"/>
        </w:rPr>
        <w:t>,</w:t>
      </w:r>
      <w:r>
        <w:rPr>
          <w:sz w:val="28"/>
          <w:szCs w:val="28"/>
        </w:rPr>
        <w:t>84</w:t>
      </w:r>
      <w:r w:rsidRPr="00D7431E">
        <w:rPr>
          <w:sz w:val="28"/>
          <w:szCs w:val="28"/>
        </w:rPr>
        <w:t xml:space="preserve"> * </w:t>
      </w:r>
      <w:r>
        <w:rPr>
          <w:sz w:val="28"/>
          <w:szCs w:val="28"/>
        </w:rPr>
        <w:t>369,4</w:t>
      </w:r>
      <w:r w:rsidRPr="00D7431E">
        <w:rPr>
          <w:sz w:val="28"/>
          <w:szCs w:val="28"/>
        </w:rPr>
        <w:t xml:space="preserve"> = </w:t>
      </w:r>
      <w:r>
        <w:rPr>
          <w:sz w:val="28"/>
          <w:szCs w:val="28"/>
        </w:rPr>
        <w:t>1049</w:t>
      </w:r>
      <w:r w:rsidRPr="00D7431E">
        <w:rPr>
          <w:sz w:val="28"/>
          <w:szCs w:val="28"/>
        </w:rPr>
        <w:t xml:space="preserve"> кв. м.;</w:t>
      </w:r>
    </w:p>
    <w:p w:rsidR="0079527F" w:rsidRDefault="0079527F" w:rsidP="00D7431E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D7431E" w:rsidRDefault="00D7431E" w:rsidP="00D7431E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D7431E" w:rsidRDefault="00D7431E" w:rsidP="008F5232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 w:rsidRPr="00D7431E">
        <w:rPr>
          <w:sz w:val="28"/>
          <w:szCs w:val="28"/>
        </w:rPr>
        <w:t>Расчет нормативной придомовой территории формируемого земельного участка по адресу:</w:t>
      </w:r>
      <w:r w:rsidRPr="00D7431E">
        <w:t xml:space="preserve"> </w:t>
      </w:r>
      <w:r w:rsidRPr="00D7431E">
        <w:rPr>
          <w:sz w:val="28"/>
          <w:szCs w:val="28"/>
        </w:rPr>
        <w:t>Орловская обл., г. Ливны,</w:t>
      </w:r>
      <w:r>
        <w:rPr>
          <w:sz w:val="28"/>
          <w:szCs w:val="28"/>
        </w:rPr>
        <w:t xml:space="preserve"> </w:t>
      </w:r>
      <w:r w:rsidRPr="00D7431E">
        <w:rPr>
          <w:sz w:val="28"/>
          <w:szCs w:val="28"/>
        </w:rPr>
        <w:t>ул. К. Филиппова, 43</w:t>
      </w:r>
      <w:r>
        <w:rPr>
          <w:sz w:val="28"/>
          <w:szCs w:val="28"/>
        </w:rPr>
        <w:t>.</w:t>
      </w:r>
    </w:p>
    <w:p w:rsidR="00D7431E" w:rsidRDefault="00D7431E" w:rsidP="00D7431E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>
        <w:rPr>
          <w:sz w:val="28"/>
          <w:szCs w:val="28"/>
        </w:rPr>
        <w:t>2</w:t>
      </w:r>
      <w:r w:rsidRPr="00D7431E">
        <w:rPr>
          <w:sz w:val="28"/>
          <w:szCs w:val="28"/>
        </w:rPr>
        <w:t>,</w:t>
      </w:r>
      <w:r>
        <w:rPr>
          <w:sz w:val="28"/>
          <w:szCs w:val="28"/>
        </w:rPr>
        <w:t>84</w:t>
      </w:r>
      <w:r w:rsidRPr="00D7431E">
        <w:rPr>
          <w:sz w:val="28"/>
          <w:szCs w:val="28"/>
        </w:rPr>
        <w:t xml:space="preserve"> * </w:t>
      </w:r>
      <w:r>
        <w:rPr>
          <w:sz w:val="28"/>
          <w:szCs w:val="28"/>
        </w:rPr>
        <w:t>130,0</w:t>
      </w:r>
      <w:r w:rsidRPr="00D7431E">
        <w:rPr>
          <w:sz w:val="28"/>
          <w:szCs w:val="28"/>
        </w:rPr>
        <w:t xml:space="preserve"> = </w:t>
      </w:r>
      <w:r>
        <w:rPr>
          <w:sz w:val="28"/>
          <w:szCs w:val="28"/>
        </w:rPr>
        <w:t>369</w:t>
      </w:r>
      <w:r w:rsidRPr="00D7431E">
        <w:rPr>
          <w:sz w:val="28"/>
          <w:szCs w:val="28"/>
        </w:rPr>
        <w:t xml:space="preserve"> кв. м.;</w:t>
      </w:r>
    </w:p>
    <w:p w:rsidR="00D7431E" w:rsidRDefault="00D7431E" w:rsidP="00D7431E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8F5CA2" w:rsidRDefault="008F5CA2" w:rsidP="00D7431E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</w:p>
    <w:p w:rsidR="00D7431E" w:rsidRPr="00D7431E" w:rsidRDefault="00D7431E" w:rsidP="00D7431E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 w:rsidRPr="00D7431E">
        <w:rPr>
          <w:sz w:val="28"/>
          <w:szCs w:val="28"/>
        </w:rPr>
        <w:t>Расчет нормативной придомовой территории формируемого земельного участка по адресу: Орловская обл., г. Ливны, ул. К. Филиппова, 4</w:t>
      </w:r>
      <w:r>
        <w:rPr>
          <w:sz w:val="28"/>
          <w:szCs w:val="28"/>
        </w:rPr>
        <w:t>5</w:t>
      </w:r>
      <w:r w:rsidRPr="00D7431E">
        <w:rPr>
          <w:sz w:val="28"/>
          <w:szCs w:val="28"/>
        </w:rPr>
        <w:t>.</w:t>
      </w:r>
    </w:p>
    <w:p w:rsidR="00D7431E" w:rsidRDefault="00D7431E" w:rsidP="00D7431E">
      <w:pPr>
        <w:widowControl w:val="0"/>
        <w:tabs>
          <w:tab w:val="left" w:pos="2552"/>
        </w:tabs>
        <w:spacing w:line="360" w:lineRule="auto"/>
        <w:jc w:val="center"/>
        <w:outlineLvl w:val="3"/>
        <w:rPr>
          <w:sz w:val="28"/>
          <w:szCs w:val="28"/>
        </w:rPr>
      </w:pPr>
      <w:r w:rsidRPr="00D7431E">
        <w:rPr>
          <w:sz w:val="28"/>
          <w:szCs w:val="28"/>
        </w:rPr>
        <w:t>2,84 * 130,0 = 369 кв. м.</w:t>
      </w:r>
    </w:p>
    <w:p w:rsidR="00DB20D0" w:rsidRDefault="00463753" w:rsidP="00463753">
      <w:pPr>
        <w:tabs>
          <w:tab w:val="left" w:pos="9781"/>
        </w:tabs>
        <w:spacing w:line="360" w:lineRule="auto"/>
        <w:ind w:left="20" w:firstLine="406"/>
        <w:jc w:val="center"/>
        <w:rPr>
          <w:i/>
          <w:sz w:val="28"/>
          <w:szCs w:val="28"/>
          <w:u w:val="single"/>
        </w:rPr>
      </w:pPr>
      <w:r w:rsidRPr="00DB20D0">
        <w:rPr>
          <w:i/>
          <w:sz w:val="28"/>
          <w:szCs w:val="28"/>
          <w:u w:val="single"/>
        </w:rPr>
        <w:lastRenderedPageBreak/>
        <w:t>Перечень нормативных показателей многоквартирных жилых домов.</w:t>
      </w:r>
    </w:p>
    <w:p w:rsidR="008F5CA2" w:rsidRDefault="008F5CA2" w:rsidP="00463753">
      <w:pPr>
        <w:tabs>
          <w:tab w:val="left" w:pos="9781"/>
        </w:tabs>
        <w:spacing w:line="360" w:lineRule="auto"/>
        <w:ind w:left="20" w:firstLine="406"/>
        <w:jc w:val="center"/>
        <w:rPr>
          <w:i/>
          <w:sz w:val="28"/>
          <w:szCs w:val="28"/>
        </w:rPr>
      </w:pPr>
    </w:p>
    <w:p w:rsidR="00463753" w:rsidRDefault="00463753" w:rsidP="00463753">
      <w:pPr>
        <w:widowControl w:val="0"/>
        <w:tabs>
          <w:tab w:val="left" w:pos="2552"/>
        </w:tabs>
        <w:spacing w:line="360" w:lineRule="auto"/>
        <w:jc w:val="right"/>
        <w:outlineLvl w:val="3"/>
        <w:rPr>
          <w:sz w:val="28"/>
          <w:szCs w:val="28"/>
        </w:rPr>
      </w:pPr>
      <w:r w:rsidRPr="00147A0C">
        <w:rPr>
          <w:b/>
          <w:i/>
          <w:sz w:val="28"/>
          <w:szCs w:val="28"/>
        </w:rPr>
        <w:t xml:space="preserve">таблица </w:t>
      </w:r>
      <w:r>
        <w:rPr>
          <w:b/>
          <w:i/>
          <w:sz w:val="28"/>
          <w:szCs w:val="28"/>
        </w:rPr>
        <w:t>2</w:t>
      </w:r>
      <w:r w:rsidRPr="00147A0C">
        <w:rPr>
          <w:b/>
          <w:i/>
          <w:sz w:val="28"/>
          <w:szCs w:val="28"/>
        </w:rPr>
        <w:t>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5"/>
        <w:gridCol w:w="3225"/>
        <w:gridCol w:w="838"/>
        <w:gridCol w:w="560"/>
        <w:gridCol w:w="698"/>
        <w:gridCol w:w="840"/>
        <w:gridCol w:w="978"/>
        <w:gridCol w:w="698"/>
        <w:gridCol w:w="838"/>
        <w:gridCol w:w="806"/>
      </w:tblGrid>
      <w:tr w:rsidR="00300717" w:rsidRPr="00147A0C" w:rsidTr="008C6EAD">
        <w:trPr>
          <w:trHeight w:val="449"/>
          <w:tblHeader/>
        </w:trPr>
        <w:tc>
          <w:tcPr>
            <w:tcW w:w="258" w:type="pct"/>
            <w:vMerge w:val="restart"/>
            <w:shd w:val="clear" w:color="auto" w:fill="auto"/>
            <w:textDirection w:val="btLr"/>
            <w:hideMark/>
          </w:tcPr>
          <w:p w:rsidR="0084604C" w:rsidRPr="0043074E" w:rsidRDefault="0084604C" w:rsidP="0043074E">
            <w:pPr>
              <w:ind w:left="113"/>
              <w:jc w:val="center"/>
            </w:pPr>
            <w:r w:rsidRPr="0043074E">
              <w:t>поряд. №</w:t>
            </w:r>
          </w:p>
        </w:tc>
        <w:tc>
          <w:tcPr>
            <w:tcW w:w="1613" w:type="pct"/>
            <w:vMerge w:val="restart"/>
            <w:shd w:val="clear" w:color="auto" w:fill="auto"/>
            <w:hideMark/>
          </w:tcPr>
          <w:p w:rsidR="00D446FD" w:rsidRPr="0043074E" w:rsidRDefault="00D446FD" w:rsidP="0043074E">
            <w:pPr>
              <w:jc w:val="center"/>
            </w:pPr>
          </w:p>
          <w:p w:rsidR="008C6EAD" w:rsidRPr="0043074E" w:rsidRDefault="008C6EAD" w:rsidP="0043074E">
            <w:pPr>
              <w:jc w:val="center"/>
            </w:pPr>
          </w:p>
          <w:p w:rsidR="008C6EAD" w:rsidRPr="0043074E" w:rsidRDefault="008C6EAD" w:rsidP="0043074E">
            <w:pPr>
              <w:jc w:val="center"/>
            </w:pPr>
          </w:p>
          <w:p w:rsidR="008C6EAD" w:rsidRPr="0043074E" w:rsidRDefault="008C6EAD" w:rsidP="0043074E">
            <w:pPr>
              <w:jc w:val="center"/>
            </w:pPr>
          </w:p>
          <w:p w:rsidR="0084604C" w:rsidRPr="0043074E" w:rsidRDefault="0084604C" w:rsidP="0043074E">
            <w:pPr>
              <w:jc w:val="center"/>
            </w:pPr>
            <w:r w:rsidRPr="0043074E">
              <w:t>Адрес</w:t>
            </w:r>
          </w:p>
        </w:tc>
        <w:tc>
          <w:tcPr>
            <w:tcW w:w="419" w:type="pct"/>
            <w:vMerge w:val="restart"/>
            <w:shd w:val="clear" w:color="auto" w:fill="auto"/>
            <w:textDirection w:val="btLr"/>
            <w:hideMark/>
          </w:tcPr>
          <w:p w:rsidR="00D446FD" w:rsidRPr="0043074E" w:rsidRDefault="0084604C" w:rsidP="0043074E">
            <w:pPr>
              <w:ind w:left="113"/>
              <w:jc w:val="center"/>
            </w:pPr>
            <w:r w:rsidRPr="0043074E">
              <w:t>Кадастровый</w:t>
            </w:r>
          </w:p>
          <w:p w:rsidR="0084604C" w:rsidRPr="0043074E" w:rsidRDefault="0084604C" w:rsidP="0043074E">
            <w:pPr>
              <w:ind w:left="113"/>
              <w:jc w:val="center"/>
            </w:pPr>
            <w:r w:rsidRPr="0043074E">
              <w:t>номер</w:t>
            </w:r>
          </w:p>
        </w:tc>
        <w:tc>
          <w:tcPr>
            <w:tcW w:w="280" w:type="pct"/>
            <w:vMerge w:val="restart"/>
            <w:shd w:val="clear" w:color="auto" w:fill="auto"/>
            <w:textDirection w:val="btLr"/>
            <w:hideMark/>
          </w:tcPr>
          <w:p w:rsidR="0084604C" w:rsidRPr="0043074E" w:rsidRDefault="0084604C" w:rsidP="0043074E">
            <w:pPr>
              <w:ind w:left="113"/>
              <w:jc w:val="center"/>
            </w:pPr>
            <w:r w:rsidRPr="0043074E">
              <w:t>Этажность</w:t>
            </w:r>
          </w:p>
        </w:tc>
        <w:tc>
          <w:tcPr>
            <w:tcW w:w="349" w:type="pct"/>
            <w:vMerge w:val="restart"/>
            <w:shd w:val="clear" w:color="auto" w:fill="auto"/>
            <w:textDirection w:val="btLr"/>
            <w:hideMark/>
          </w:tcPr>
          <w:p w:rsidR="0084604C" w:rsidRPr="0043074E" w:rsidRDefault="0084604C" w:rsidP="0043074E">
            <w:pPr>
              <w:ind w:left="113"/>
              <w:jc w:val="center"/>
            </w:pPr>
            <w:r w:rsidRPr="0043074E">
              <w:t>Год постройки</w:t>
            </w:r>
          </w:p>
        </w:tc>
        <w:tc>
          <w:tcPr>
            <w:tcW w:w="420" w:type="pct"/>
            <w:vMerge w:val="restart"/>
            <w:shd w:val="clear" w:color="auto" w:fill="auto"/>
            <w:textDirection w:val="btLr"/>
            <w:hideMark/>
          </w:tcPr>
          <w:p w:rsidR="00DB20D0" w:rsidRDefault="0084604C" w:rsidP="0043074E">
            <w:pPr>
              <w:ind w:left="113"/>
              <w:jc w:val="center"/>
            </w:pPr>
            <w:r w:rsidRPr="0043074E">
              <w:t xml:space="preserve">Удельный </w:t>
            </w:r>
          </w:p>
          <w:p w:rsidR="0084604C" w:rsidRPr="0043074E" w:rsidRDefault="0084604C" w:rsidP="00DB20D0">
            <w:pPr>
              <w:ind w:left="113"/>
              <w:jc w:val="center"/>
            </w:pPr>
            <w:r w:rsidRPr="0043074E">
              <w:t>показат</w:t>
            </w:r>
            <w:r w:rsidR="00DB20D0">
              <w:t>ель</w:t>
            </w:r>
          </w:p>
        </w:tc>
        <w:tc>
          <w:tcPr>
            <w:tcW w:w="838" w:type="pct"/>
            <w:gridSpan w:val="2"/>
            <w:shd w:val="clear" w:color="auto" w:fill="auto"/>
            <w:hideMark/>
          </w:tcPr>
          <w:p w:rsidR="008C6EAD" w:rsidRPr="0043074E" w:rsidRDefault="0084604C" w:rsidP="0043074E">
            <w:pPr>
              <w:jc w:val="center"/>
            </w:pPr>
            <w:r w:rsidRPr="0043074E">
              <w:t>Юридическая</w:t>
            </w:r>
          </w:p>
          <w:p w:rsidR="0084604C" w:rsidRPr="0043074E" w:rsidRDefault="0084604C" w:rsidP="0043074E">
            <w:pPr>
              <w:jc w:val="center"/>
            </w:pPr>
            <w:r w:rsidRPr="0043074E">
              <w:t>площадь</w:t>
            </w:r>
          </w:p>
        </w:tc>
        <w:tc>
          <w:tcPr>
            <w:tcW w:w="822" w:type="pct"/>
            <w:gridSpan w:val="2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Расчетная площадь</w:t>
            </w:r>
          </w:p>
        </w:tc>
      </w:tr>
      <w:tr w:rsidR="00300717" w:rsidRPr="00147A0C" w:rsidTr="000931F1">
        <w:trPr>
          <w:cantSplit/>
          <w:trHeight w:val="1219"/>
          <w:tblHeader/>
        </w:trPr>
        <w:tc>
          <w:tcPr>
            <w:tcW w:w="258" w:type="pct"/>
            <w:vMerge/>
            <w:shd w:val="clear" w:color="auto" w:fill="auto"/>
          </w:tcPr>
          <w:p w:rsidR="0084604C" w:rsidRPr="0043074E" w:rsidRDefault="0084604C" w:rsidP="0043074E">
            <w:pPr>
              <w:jc w:val="center"/>
            </w:pPr>
          </w:p>
        </w:tc>
        <w:tc>
          <w:tcPr>
            <w:tcW w:w="1613" w:type="pct"/>
            <w:vMerge/>
            <w:shd w:val="clear" w:color="auto" w:fill="auto"/>
          </w:tcPr>
          <w:p w:rsidR="0084604C" w:rsidRPr="0043074E" w:rsidRDefault="0084604C" w:rsidP="0043074E">
            <w:pPr>
              <w:jc w:val="center"/>
            </w:pPr>
          </w:p>
        </w:tc>
        <w:tc>
          <w:tcPr>
            <w:tcW w:w="419" w:type="pct"/>
            <w:vMerge/>
            <w:shd w:val="clear" w:color="auto" w:fill="auto"/>
          </w:tcPr>
          <w:p w:rsidR="0084604C" w:rsidRPr="0043074E" w:rsidRDefault="0084604C" w:rsidP="0043074E">
            <w:pPr>
              <w:jc w:val="center"/>
            </w:pPr>
          </w:p>
        </w:tc>
        <w:tc>
          <w:tcPr>
            <w:tcW w:w="280" w:type="pct"/>
            <w:vMerge/>
            <w:shd w:val="clear" w:color="auto" w:fill="auto"/>
          </w:tcPr>
          <w:p w:rsidR="0084604C" w:rsidRPr="0043074E" w:rsidRDefault="0084604C" w:rsidP="0043074E">
            <w:pPr>
              <w:jc w:val="center"/>
            </w:pPr>
          </w:p>
        </w:tc>
        <w:tc>
          <w:tcPr>
            <w:tcW w:w="349" w:type="pct"/>
            <w:vMerge/>
            <w:shd w:val="clear" w:color="auto" w:fill="auto"/>
          </w:tcPr>
          <w:p w:rsidR="0084604C" w:rsidRPr="0043074E" w:rsidRDefault="0084604C" w:rsidP="0043074E">
            <w:pPr>
              <w:jc w:val="center"/>
            </w:pPr>
          </w:p>
        </w:tc>
        <w:tc>
          <w:tcPr>
            <w:tcW w:w="420" w:type="pct"/>
            <w:vMerge/>
            <w:shd w:val="clear" w:color="auto" w:fill="auto"/>
          </w:tcPr>
          <w:p w:rsidR="0084604C" w:rsidRPr="0043074E" w:rsidRDefault="0084604C" w:rsidP="0043074E">
            <w:pPr>
              <w:jc w:val="center"/>
            </w:pPr>
          </w:p>
        </w:tc>
        <w:tc>
          <w:tcPr>
            <w:tcW w:w="489" w:type="pct"/>
            <w:shd w:val="clear" w:color="auto" w:fill="auto"/>
            <w:textDirection w:val="btLr"/>
          </w:tcPr>
          <w:p w:rsidR="0084604C" w:rsidRPr="0043074E" w:rsidRDefault="00D446FD" w:rsidP="0043074E">
            <w:pPr>
              <w:ind w:left="113"/>
              <w:jc w:val="center"/>
            </w:pPr>
            <w:r w:rsidRPr="0043074E">
              <w:t>З</w:t>
            </w:r>
            <w:r w:rsidR="0084604C" w:rsidRPr="0043074E">
              <w:t>дания</w:t>
            </w:r>
          </w:p>
          <w:p w:rsidR="00D446FD" w:rsidRPr="0043074E" w:rsidRDefault="00D446FD" w:rsidP="0043074E">
            <w:pPr>
              <w:ind w:left="113"/>
              <w:jc w:val="center"/>
            </w:pPr>
            <w:r w:rsidRPr="0043074E">
              <w:t>М.кв.</w:t>
            </w:r>
          </w:p>
        </w:tc>
        <w:tc>
          <w:tcPr>
            <w:tcW w:w="349" w:type="pct"/>
            <w:shd w:val="clear" w:color="auto" w:fill="auto"/>
            <w:textDirection w:val="btLr"/>
          </w:tcPr>
          <w:p w:rsidR="0084604C" w:rsidRPr="0043074E" w:rsidRDefault="00D446FD" w:rsidP="0043074E">
            <w:pPr>
              <w:ind w:left="113"/>
              <w:jc w:val="center"/>
            </w:pPr>
            <w:r w:rsidRPr="0043074E">
              <w:t>У</w:t>
            </w:r>
            <w:r w:rsidR="0084604C" w:rsidRPr="0043074E">
              <w:t>частка</w:t>
            </w:r>
          </w:p>
          <w:p w:rsidR="00D446FD" w:rsidRPr="0043074E" w:rsidRDefault="00D446FD" w:rsidP="0043074E">
            <w:pPr>
              <w:ind w:left="113"/>
              <w:jc w:val="center"/>
            </w:pPr>
            <w:r w:rsidRPr="0043074E">
              <w:t>М.кв.</w:t>
            </w:r>
          </w:p>
        </w:tc>
        <w:tc>
          <w:tcPr>
            <w:tcW w:w="419" w:type="pct"/>
            <w:shd w:val="clear" w:color="auto" w:fill="auto"/>
            <w:textDirection w:val="btLr"/>
          </w:tcPr>
          <w:p w:rsidR="0084604C" w:rsidRPr="0043074E" w:rsidRDefault="0084604C" w:rsidP="0043074E">
            <w:pPr>
              <w:ind w:left="113"/>
              <w:jc w:val="center"/>
            </w:pPr>
            <w:r w:rsidRPr="0043074E">
              <w:t>в кандамин.</w:t>
            </w:r>
          </w:p>
          <w:p w:rsidR="00D446FD" w:rsidRPr="0043074E" w:rsidRDefault="00D446FD" w:rsidP="0043074E">
            <w:pPr>
              <w:ind w:left="113"/>
              <w:jc w:val="center"/>
            </w:pPr>
            <w:r w:rsidRPr="0043074E">
              <w:t>М.кв.</w:t>
            </w:r>
          </w:p>
        </w:tc>
        <w:tc>
          <w:tcPr>
            <w:tcW w:w="403" w:type="pct"/>
            <w:shd w:val="clear" w:color="auto" w:fill="auto"/>
            <w:textDirection w:val="btLr"/>
          </w:tcPr>
          <w:p w:rsidR="0084604C" w:rsidRPr="0043074E" w:rsidRDefault="0084604C" w:rsidP="0043074E">
            <w:pPr>
              <w:ind w:left="113"/>
              <w:jc w:val="center"/>
            </w:pPr>
            <w:r w:rsidRPr="0043074E">
              <w:t>формируем.</w:t>
            </w:r>
          </w:p>
          <w:p w:rsidR="00D446FD" w:rsidRPr="0043074E" w:rsidRDefault="00D446FD" w:rsidP="0043074E">
            <w:pPr>
              <w:ind w:left="113"/>
              <w:jc w:val="center"/>
            </w:pPr>
          </w:p>
        </w:tc>
      </w:tr>
      <w:tr w:rsidR="00300717" w:rsidRPr="00147A0C" w:rsidTr="000931F1">
        <w:trPr>
          <w:trHeight w:val="571"/>
          <w:tblHeader/>
        </w:trPr>
        <w:tc>
          <w:tcPr>
            <w:tcW w:w="258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</w:t>
            </w:r>
          </w:p>
        </w:tc>
        <w:tc>
          <w:tcPr>
            <w:tcW w:w="161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Орловская обл., г.Ливны, ул.Ленина, 2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:221</w:t>
            </w:r>
          </w:p>
        </w:tc>
        <w:tc>
          <w:tcPr>
            <w:tcW w:w="28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2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1917</w:t>
            </w:r>
          </w:p>
        </w:tc>
        <w:tc>
          <w:tcPr>
            <w:tcW w:w="42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2,.84</w:t>
            </w:r>
          </w:p>
        </w:tc>
        <w:tc>
          <w:tcPr>
            <w:tcW w:w="48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293.1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1151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832</w:t>
            </w:r>
          </w:p>
        </w:tc>
        <w:tc>
          <w:tcPr>
            <w:tcW w:w="40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915</w:t>
            </w:r>
          </w:p>
        </w:tc>
      </w:tr>
      <w:tr w:rsidR="00300717" w:rsidRPr="00147A0C" w:rsidTr="008F5CA2">
        <w:trPr>
          <w:trHeight w:val="658"/>
          <w:tblHeader/>
        </w:trPr>
        <w:tc>
          <w:tcPr>
            <w:tcW w:w="258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2</w:t>
            </w:r>
          </w:p>
        </w:tc>
        <w:tc>
          <w:tcPr>
            <w:tcW w:w="161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Орловская обл., г.Ливны, ул.Ленина, 6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:239</w:t>
            </w:r>
          </w:p>
        </w:tc>
        <w:tc>
          <w:tcPr>
            <w:tcW w:w="28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2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1917</w:t>
            </w:r>
          </w:p>
        </w:tc>
        <w:tc>
          <w:tcPr>
            <w:tcW w:w="42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2.84</w:t>
            </w:r>
          </w:p>
        </w:tc>
        <w:tc>
          <w:tcPr>
            <w:tcW w:w="48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130.4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583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370</w:t>
            </w:r>
          </w:p>
        </w:tc>
        <w:tc>
          <w:tcPr>
            <w:tcW w:w="40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481</w:t>
            </w:r>
          </w:p>
        </w:tc>
      </w:tr>
      <w:tr w:rsidR="00300717" w:rsidRPr="00147A0C" w:rsidTr="008F5CA2">
        <w:trPr>
          <w:trHeight w:val="552"/>
          <w:tblHeader/>
        </w:trPr>
        <w:tc>
          <w:tcPr>
            <w:tcW w:w="258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3</w:t>
            </w:r>
          </w:p>
        </w:tc>
        <w:tc>
          <w:tcPr>
            <w:tcW w:w="161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Орловская обл., г.Ливны, ул.Ленина, 8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:29</w:t>
            </w:r>
          </w:p>
        </w:tc>
        <w:tc>
          <w:tcPr>
            <w:tcW w:w="28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3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1959</w:t>
            </w:r>
          </w:p>
        </w:tc>
        <w:tc>
          <w:tcPr>
            <w:tcW w:w="42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2,00</w:t>
            </w:r>
          </w:p>
        </w:tc>
        <w:tc>
          <w:tcPr>
            <w:tcW w:w="48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540.3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1528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1081</w:t>
            </w:r>
          </w:p>
        </w:tc>
        <w:tc>
          <w:tcPr>
            <w:tcW w:w="40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1151</w:t>
            </w:r>
          </w:p>
        </w:tc>
      </w:tr>
      <w:tr w:rsidR="00300717" w:rsidRPr="00147A0C" w:rsidTr="0043074E">
        <w:trPr>
          <w:trHeight w:val="521"/>
          <w:tblHeader/>
        </w:trPr>
        <w:tc>
          <w:tcPr>
            <w:tcW w:w="258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4</w:t>
            </w:r>
          </w:p>
        </w:tc>
        <w:tc>
          <w:tcPr>
            <w:tcW w:w="1613" w:type="pct"/>
            <w:shd w:val="clear" w:color="auto" w:fill="auto"/>
            <w:hideMark/>
          </w:tcPr>
          <w:p w:rsidR="0084604C" w:rsidRPr="0043074E" w:rsidRDefault="00AF69EC" w:rsidP="0043074E">
            <w:pPr>
              <w:jc w:val="center"/>
            </w:pPr>
            <w:r w:rsidRPr="0043074E">
              <w:t>Орловская обл.,</w:t>
            </w:r>
            <w:r w:rsidR="0084604C" w:rsidRPr="0043074E">
              <w:t>г.Ливны, ул.Ленина, 10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:51</w:t>
            </w:r>
          </w:p>
        </w:tc>
        <w:tc>
          <w:tcPr>
            <w:tcW w:w="28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4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1961</w:t>
            </w:r>
          </w:p>
        </w:tc>
        <w:tc>
          <w:tcPr>
            <w:tcW w:w="42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1,57</w:t>
            </w:r>
          </w:p>
        </w:tc>
        <w:tc>
          <w:tcPr>
            <w:tcW w:w="48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860.7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1748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1351</w:t>
            </w:r>
          </w:p>
        </w:tc>
        <w:tc>
          <w:tcPr>
            <w:tcW w:w="40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1356</w:t>
            </w:r>
          </w:p>
        </w:tc>
      </w:tr>
      <w:tr w:rsidR="00300717" w:rsidRPr="00147A0C" w:rsidTr="008F5CA2">
        <w:trPr>
          <w:trHeight w:val="539"/>
          <w:tblHeader/>
        </w:trPr>
        <w:tc>
          <w:tcPr>
            <w:tcW w:w="258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5</w:t>
            </w:r>
          </w:p>
        </w:tc>
        <w:tc>
          <w:tcPr>
            <w:tcW w:w="161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Орловская обл., г. Ливны,ул. Ленина, 12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:30</w:t>
            </w:r>
          </w:p>
        </w:tc>
        <w:tc>
          <w:tcPr>
            <w:tcW w:w="28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4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1961</w:t>
            </w:r>
          </w:p>
        </w:tc>
        <w:tc>
          <w:tcPr>
            <w:tcW w:w="42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1,57</w:t>
            </w:r>
          </w:p>
        </w:tc>
        <w:tc>
          <w:tcPr>
            <w:tcW w:w="48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789.9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908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1240</w:t>
            </w:r>
          </w:p>
        </w:tc>
        <w:tc>
          <w:tcPr>
            <w:tcW w:w="40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1248</w:t>
            </w:r>
          </w:p>
        </w:tc>
      </w:tr>
      <w:tr w:rsidR="00300717" w:rsidRPr="00147A0C" w:rsidTr="00C607EB">
        <w:trPr>
          <w:trHeight w:val="552"/>
          <w:tblHeader/>
        </w:trPr>
        <w:tc>
          <w:tcPr>
            <w:tcW w:w="258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6</w:t>
            </w:r>
          </w:p>
        </w:tc>
        <w:tc>
          <w:tcPr>
            <w:tcW w:w="161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Орловская обл., г. Ливны, ул.Дзержинского, 94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:74</w:t>
            </w:r>
          </w:p>
        </w:tc>
        <w:tc>
          <w:tcPr>
            <w:tcW w:w="28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2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1917</w:t>
            </w:r>
          </w:p>
        </w:tc>
        <w:tc>
          <w:tcPr>
            <w:tcW w:w="42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2,84</w:t>
            </w:r>
          </w:p>
        </w:tc>
        <w:tc>
          <w:tcPr>
            <w:tcW w:w="48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205.7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1107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584,0</w:t>
            </w:r>
          </w:p>
        </w:tc>
        <w:tc>
          <w:tcPr>
            <w:tcW w:w="40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630,0</w:t>
            </w:r>
          </w:p>
        </w:tc>
      </w:tr>
      <w:tr w:rsidR="00300717" w:rsidRPr="00147A0C" w:rsidTr="008F5CA2">
        <w:trPr>
          <w:trHeight w:val="638"/>
          <w:tblHeader/>
        </w:trPr>
        <w:tc>
          <w:tcPr>
            <w:tcW w:w="258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7</w:t>
            </w:r>
          </w:p>
        </w:tc>
        <w:tc>
          <w:tcPr>
            <w:tcW w:w="161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Орловская обл., г. Ливны, ул.Дзержинского, 100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:60</w:t>
            </w:r>
          </w:p>
        </w:tc>
        <w:tc>
          <w:tcPr>
            <w:tcW w:w="28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5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1969</w:t>
            </w:r>
          </w:p>
        </w:tc>
        <w:tc>
          <w:tcPr>
            <w:tcW w:w="42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1,52</w:t>
            </w:r>
          </w:p>
        </w:tc>
        <w:tc>
          <w:tcPr>
            <w:tcW w:w="48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1199.5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1080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1823</w:t>
            </w:r>
          </w:p>
        </w:tc>
        <w:tc>
          <w:tcPr>
            <w:tcW w:w="40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1318</w:t>
            </w:r>
          </w:p>
        </w:tc>
      </w:tr>
      <w:tr w:rsidR="00300717" w:rsidRPr="00147A0C" w:rsidTr="008F5CA2">
        <w:trPr>
          <w:trHeight w:val="562"/>
          <w:tblHeader/>
        </w:trPr>
        <w:tc>
          <w:tcPr>
            <w:tcW w:w="258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8</w:t>
            </w:r>
          </w:p>
        </w:tc>
        <w:tc>
          <w:tcPr>
            <w:tcW w:w="161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Орловская обл., г. Ливны, ул. М. Горького, 11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</w:p>
        </w:tc>
        <w:tc>
          <w:tcPr>
            <w:tcW w:w="28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5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1996</w:t>
            </w:r>
          </w:p>
        </w:tc>
        <w:tc>
          <w:tcPr>
            <w:tcW w:w="42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1,30</w:t>
            </w:r>
          </w:p>
        </w:tc>
        <w:tc>
          <w:tcPr>
            <w:tcW w:w="48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2514.2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3269</w:t>
            </w:r>
          </w:p>
        </w:tc>
        <w:tc>
          <w:tcPr>
            <w:tcW w:w="40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3270</w:t>
            </w:r>
          </w:p>
        </w:tc>
      </w:tr>
      <w:tr w:rsidR="00300717" w:rsidRPr="00147A0C" w:rsidTr="008F5CA2">
        <w:trPr>
          <w:trHeight w:val="598"/>
          <w:tblHeader/>
        </w:trPr>
        <w:tc>
          <w:tcPr>
            <w:tcW w:w="258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9</w:t>
            </w:r>
          </w:p>
        </w:tc>
        <w:tc>
          <w:tcPr>
            <w:tcW w:w="1613" w:type="pct"/>
            <w:shd w:val="clear" w:color="auto" w:fill="auto"/>
            <w:hideMark/>
          </w:tcPr>
          <w:p w:rsidR="00AF69EC" w:rsidRPr="0043074E" w:rsidRDefault="0084604C" w:rsidP="0043074E">
            <w:pPr>
              <w:jc w:val="center"/>
            </w:pPr>
            <w:r w:rsidRPr="0043074E">
              <w:t>Орловская обл., г. Ливны,</w:t>
            </w:r>
          </w:p>
          <w:p w:rsidR="0084604C" w:rsidRPr="0043074E" w:rsidRDefault="0084604C" w:rsidP="0043074E">
            <w:pPr>
              <w:jc w:val="center"/>
            </w:pPr>
            <w:r w:rsidRPr="0043074E">
              <w:t>ул.М. Горького, 11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:87</w:t>
            </w:r>
          </w:p>
        </w:tc>
        <w:tc>
          <w:tcPr>
            <w:tcW w:w="28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3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2004</w:t>
            </w:r>
          </w:p>
        </w:tc>
        <w:tc>
          <w:tcPr>
            <w:tcW w:w="42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1,84</w:t>
            </w:r>
          </w:p>
        </w:tc>
        <w:tc>
          <w:tcPr>
            <w:tcW w:w="48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301.4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707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555,0</w:t>
            </w:r>
          </w:p>
        </w:tc>
        <w:tc>
          <w:tcPr>
            <w:tcW w:w="40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737,0</w:t>
            </w:r>
          </w:p>
        </w:tc>
      </w:tr>
      <w:tr w:rsidR="00300717" w:rsidRPr="00147A0C" w:rsidTr="008F5CA2">
        <w:trPr>
          <w:trHeight w:val="562"/>
          <w:tblHeader/>
        </w:trPr>
        <w:tc>
          <w:tcPr>
            <w:tcW w:w="258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10</w:t>
            </w:r>
          </w:p>
        </w:tc>
        <w:tc>
          <w:tcPr>
            <w:tcW w:w="1613" w:type="pct"/>
            <w:shd w:val="clear" w:color="auto" w:fill="auto"/>
            <w:hideMark/>
          </w:tcPr>
          <w:p w:rsidR="00AF69EC" w:rsidRPr="0043074E" w:rsidRDefault="0084604C" w:rsidP="0043074E">
            <w:pPr>
              <w:jc w:val="center"/>
            </w:pPr>
            <w:r w:rsidRPr="0043074E">
              <w:t>Орловская обл., г. Ливны,</w:t>
            </w:r>
          </w:p>
          <w:p w:rsidR="0084604C" w:rsidRPr="0043074E" w:rsidRDefault="0084604C" w:rsidP="0043074E">
            <w:pPr>
              <w:jc w:val="center"/>
            </w:pPr>
            <w:r w:rsidRPr="0043074E">
              <w:t>ул. М. Горького, 21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</w:p>
        </w:tc>
        <w:tc>
          <w:tcPr>
            <w:tcW w:w="28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2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1958</w:t>
            </w:r>
          </w:p>
        </w:tc>
        <w:tc>
          <w:tcPr>
            <w:tcW w:w="42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2,84</w:t>
            </w:r>
          </w:p>
        </w:tc>
        <w:tc>
          <w:tcPr>
            <w:tcW w:w="48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369.4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1049</w:t>
            </w:r>
          </w:p>
        </w:tc>
        <w:tc>
          <w:tcPr>
            <w:tcW w:w="40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1055</w:t>
            </w:r>
          </w:p>
        </w:tc>
      </w:tr>
      <w:tr w:rsidR="00300717" w:rsidRPr="00147A0C" w:rsidTr="008F5CA2">
        <w:trPr>
          <w:trHeight w:val="654"/>
          <w:tblHeader/>
        </w:trPr>
        <w:tc>
          <w:tcPr>
            <w:tcW w:w="258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11</w:t>
            </w:r>
          </w:p>
        </w:tc>
        <w:tc>
          <w:tcPr>
            <w:tcW w:w="1613" w:type="pct"/>
            <w:shd w:val="clear" w:color="auto" w:fill="auto"/>
            <w:hideMark/>
          </w:tcPr>
          <w:p w:rsidR="00AF69EC" w:rsidRPr="0043074E" w:rsidRDefault="0084604C" w:rsidP="0043074E">
            <w:pPr>
              <w:jc w:val="center"/>
            </w:pPr>
            <w:r w:rsidRPr="0043074E">
              <w:t>Орловская обл., г. Ливны,</w:t>
            </w:r>
          </w:p>
          <w:p w:rsidR="0084604C" w:rsidRPr="0043074E" w:rsidRDefault="0084604C" w:rsidP="0043074E">
            <w:pPr>
              <w:jc w:val="center"/>
            </w:pPr>
            <w:r w:rsidRPr="0043074E">
              <w:t>ул. М. Горького, 23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:0034</w:t>
            </w:r>
          </w:p>
        </w:tc>
        <w:tc>
          <w:tcPr>
            <w:tcW w:w="28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2000</w:t>
            </w:r>
          </w:p>
        </w:tc>
        <w:tc>
          <w:tcPr>
            <w:tcW w:w="42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</w:p>
        </w:tc>
        <w:tc>
          <w:tcPr>
            <w:tcW w:w="48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393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</w:p>
        </w:tc>
        <w:tc>
          <w:tcPr>
            <w:tcW w:w="40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</w:p>
        </w:tc>
      </w:tr>
      <w:tr w:rsidR="00300717" w:rsidRPr="00147A0C" w:rsidTr="008F5CA2">
        <w:trPr>
          <w:trHeight w:val="604"/>
          <w:tblHeader/>
        </w:trPr>
        <w:tc>
          <w:tcPr>
            <w:tcW w:w="258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12</w:t>
            </w:r>
          </w:p>
        </w:tc>
        <w:tc>
          <w:tcPr>
            <w:tcW w:w="1613" w:type="pct"/>
            <w:shd w:val="clear" w:color="auto" w:fill="auto"/>
            <w:hideMark/>
          </w:tcPr>
          <w:p w:rsidR="00AF69EC" w:rsidRPr="0043074E" w:rsidRDefault="0084604C" w:rsidP="0043074E">
            <w:pPr>
              <w:jc w:val="center"/>
            </w:pPr>
            <w:r w:rsidRPr="0043074E">
              <w:t>Орловская обл., г. Ливны,</w:t>
            </w:r>
          </w:p>
          <w:p w:rsidR="0084604C" w:rsidRPr="0043074E" w:rsidRDefault="0084604C" w:rsidP="0043074E">
            <w:pPr>
              <w:jc w:val="center"/>
            </w:pPr>
            <w:r w:rsidRPr="0043074E">
              <w:t>ул. М. Горького, 27А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:0012</w:t>
            </w:r>
          </w:p>
        </w:tc>
        <w:tc>
          <w:tcPr>
            <w:tcW w:w="28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2000</w:t>
            </w:r>
          </w:p>
        </w:tc>
        <w:tc>
          <w:tcPr>
            <w:tcW w:w="42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</w:p>
        </w:tc>
        <w:tc>
          <w:tcPr>
            <w:tcW w:w="48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932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</w:p>
        </w:tc>
        <w:tc>
          <w:tcPr>
            <w:tcW w:w="40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</w:p>
        </w:tc>
      </w:tr>
      <w:tr w:rsidR="00300717" w:rsidRPr="00147A0C" w:rsidTr="008F5CA2">
        <w:trPr>
          <w:trHeight w:val="554"/>
          <w:tblHeader/>
        </w:trPr>
        <w:tc>
          <w:tcPr>
            <w:tcW w:w="258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13</w:t>
            </w:r>
          </w:p>
        </w:tc>
        <w:tc>
          <w:tcPr>
            <w:tcW w:w="1613" w:type="pct"/>
            <w:shd w:val="clear" w:color="auto" w:fill="auto"/>
            <w:hideMark/>
          </w:tcPr>
          <w:p w:rsidR="00AF69EC" w:rsidRPr="0043074E" w:rsidRDefault="0084604C" w:rsidP="0043074E">
            <w:pPr>
              <w:jc w:val="center"/>
            </w:pPr>
            <w:r w:rsidRPr="0043074E">
              <w:t>Орловская обл., г. Ливны,</w:t>
            </w:r>
          </w:p>
          <w:p w:rsidR="0084604C" w:rsidRPr="0043074E" w:rsidRDefault="0084604C" w:rsidP="0043074E">
            <w:pPr>
              <w:jc w:val="center"/>
            </w:pPr>
            <w:r w:rsidRPr="0043074E">
              <w:t>ул. К. Филиппова, 43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</w:p>
        </w:tc>
        <w:tc>
          <w:tcPr>
            <w:tcW w:w="28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2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1950</w:t>
            </w:r>
          </w:p>
        </w:tc>
        <w:tc>
          <w:tcPr>
            <w:tcW w:w="42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2,84</w:t>
            </w:r>
          </w:p>
        </w:tc>
        <w:tc>
          <w:tcPr>
            <w:tcW w:w="48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130.0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369</w:t>
            </w:r>
          </w:p>
        </w:tc>
        <w:tc>
          <w:tcPr>
            <w:tcW w:w="40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405</w:t>
            </w:r>
          </w:p>
        </w:tc>
      </w:tr>
      <w:tr w:rsidR="00300717" w:rsidRPr="00147A0C" w:rsidTr="008F5CA2">
        <w:trPr>
          <w:trHeight w:val="633"/>
          <w:tblHeader/>
        </w:trPr>
        <w:tc>
          <w:tcPr>
            <w:tcW w:w="258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14</w:t>
            </w:r>
          </w:p>
        </w:tc>
        <w:tc>
          <w:tcPr>
            <w:tcW w:w="1613" w:type="pct"/>
            <w:shd w:val="clear" w:color="auto" w:fill="auto"/>
            <w:hideMark/>
          </w:tcPr>
          <w:p w:rsidR="00AF69EC" w:rsidRPr="0043074E" w:rsidRDefault="0084604C" w:rsidP="0043074E">
            <w:pPr>
              <w:jc w:val="center"/>
            </w:pPr>
            <w:r w:rsidRPr="0043074E">
              <w:t>Орловская обл., г. Ливны,</w:t>
            </w:r>
          </w:p>
          <w:p w:rsidR="0084604C" w:rsidRPr="0043074E" w:rsidRDefault="0084604C" w:rsidP="0043074E">
            <w:pPr>
              <w:jc w:val="center"/>
            </w:pPr>
            <w:r w:rsidRPr="0043074E">
              <w:t>ул. К. Филиппова, 45</w:t>
            </w: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</w:p>
        </w:tc>
        <w:tc>
          <w:tcPr>
            <w:tcW w:w="28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2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1956</w:t>
            </w:r>
          </w:p>
        </w:tc>
        <w:tc>
          <w:tcPr>
            <w:tcW w:w="420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2,84</w:t>
            </w:r>
          </w:p>
        </w:tc>
        <w:tc>
          <w:tcPr>
            <w:tcW w:w="48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313.3</w:t>
            </w:r>
          </w:p>
        </w:tc>
        <w:tc>
          <w:tcPr>
            <w:tcW w:w="34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</w:p>
        </w:tc>
        <w:tc>
          <w:tcPr>
            <w:tcW w:w="419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890</w:t>
            </w:r>
          </w:p>
        </w:tc>
        <w:tc>
          <w:tcPr>
            <w:tcW w:w="403" w:type="pct"/>
            <w:shd w:val="clear" w:color="auto" w:fill="auto"/>
            <w:hideMark/>
          </w:tcPr>
          <w:p w:rsidR="0084604C" w:rsidRPr="0043074E" w:rsidRDefault="0084604C" w:rsidP="0043074E">
            <w:pPr>
              <w:jc w:val="center"/>
            </w:pPr>
            <w:r w:rsidRPr="0043074E">
              <w:t>908</w:t>
            </w:r>
          </w:p>
        </w:tc>
      </w:tr>
    </w:tbl>
    <w:p w:rsidR="0084604C" w:rsidRPr="00147A0C" w:rsidRDefault="0084604C" w:rsidP="0043074E">
      <w:pPr>
        <w:jc w:val="both"/>
        <w:rPr>
          <w:sz w:val="28"/>
          <w:szCs w:val="28"/>
        </w:rPr>
      </w:pPr>
    </w:p>
    <w:p w:rsidR="008F5CA2" w:rsidRDefault="008F5CA2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8F5CA2" w:rsidRDefault="008F5CA2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8F5CA2" w:rsidRDefault="008F5CA2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8F5CA2" w:rsidRDefault="008F5CA2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8F5CA2" w:rsidRDefault="008F5CA2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317298" w:rsidRPr="00147A0C" w:rsidRDefault="00317298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lastRenderedPageBreak/>
        <w:t>4.3 ХАРАКТЕРИСТИКА  ФОРМИРУЕМЫХ  ЗЕМЕЛЬНЫХ УЧАСТКОВ.</w:t>
      </w:r>
    </w:p>
    <w:p w:rsidR="00C463F8" w:rsidRDefault="00C463F8" w:rsidP="00C463F8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</w:p>
    <w:p w:rsidR="00C463F8" w:rsidRPr="00266360" w:rsidRDefault="00C463F8" w:rsidP="00C463F8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266360">
        <w:rPr>
          <w:sz w:val="28"/>
          <w:szCs w:val="28"/>
        </w:rPr>
        <w:t>Земельный участок является основополагающим, ключевым понятием в определении недвижимости и от его характеристик, в основном, зависит стоимость расположенных на нем строений. </w:t>
      </w:r>
    </w:p>
    <w:p w:rsidR="00C463F8" w:rsidRPr="00266360" w:rsidRDefault="00C463F8" w:rsidP="00C463F8">
      <w:pPr>
        <w:tabs>
          <w:tab w:val="left" w:pos="9781"/>
        </w:tabs>
        <w:spacing w:line="360" w:lineRule="auto"/>
        <w:ind w:left="20"/>
        <w:jc w:val="both"/>
        <w:rPr>
          <w:sz w:val="28"/>
          <w:szCs w:val="28"/>
        </w:rPr>
      </w:pPr>
      <w:r w:rsidRPr="00266360">
        <w:rPr>
          <w:sz w:val="28"/>
          <w:szCs w:val="28"/>
        </w:rPr>
        <w:t xml:space="preserve">       Так в чем же разница, как определить положительные и отрицательные качества земельного участка и прогнозировать его пригодность для реализации планов застройщика, или собственника? </w:t>
      </w:r>
    </w:p>
    <w:p w:rsidR="00C463F8" w:rsidRPr="00266360" w:rsidRDefault="00C463F8" w:rsidP="00C463F8">
      <w:pPr>
        <w:tabs>
          <w:tab w:val="left" w:pos="9781"/>
        </w:tabs>
        <w:spacing w:line="360" w:lineRule="auto"/>
        <w:ind w:left="20"/>
        <w:jc w:val="both"/>
        <w:rPr>
          <w:sz w:val="28"/>
          <w:szCs w:val="28"/>
        </w:rPr>
      </w:pPr>
      <w:r w:rsidRPr="00266360">
        <w:rPr>
          <w:sz w:val="28"/>
          <w:szCs w:val="28"/>
        </w:rPr>
        <w:t>        </w:t>
      </w:r>
      <w:r w:rsidRPr="00266360">
        <w:rPr>
          <w:b/>
          <w:bCs/>
          <w:sz w:val="28"/>
          <w:szCs w:val="28"/>
        </w:rPr>
        <w:t>Место</w:t>
      </w:r>
      <w:r w:rsidRPr="00266360">
        <w:rPr>
          <w:sz w:val="28"/>
          <w:szCs w:val="28"/>
        </w:rPr>
        <w:t> расположения участка является важнейшей его характеристикой, зачастую определяющей возможность использования земли в том, или ином направлении. При оценке этой характеристики учитывается не только удаленность участка от центра, но и его окружение, транспортные и людские потоки, близость остановок общественного транспорта, демография района. Здесь же приводятся данные о среднесрочной и долгосрочной перспективе развития района в соответствии с генпланом застройки города. Каждый из этих пунктов внимательно изучается, и подробно описывается. Кроме подробных характеристик места расположения земельного участка маркетинговые исследования дают предварительные оценки на целесообразность использования его в различных целях. </w:t>
      </w:r>
      <w:r w:rsidRPr="00266360">
        <w:rPr>
          <w:sz w:val="28"/>
          <w:szCs w:val="28"/>
        </w:rPr>
        <w:br/>
        <w:t>       Темпы роста современных городов настолько велики, что представители администраций многих городов России вынуждены контролировать этот процесс с помощью различных постановлений, </w:t>
      </w:r>
      <w:r w:rsidRPr="00266360">
        <w:rPr>
          <w:b/>
          <w:bCs/>
          <w:sz w:val="28"/>
          <w:szCs w:val="28"/>
        </w:rPr>
        <w:t xml:space="preserve">ограничивающих </w:t>
      </w:r>
      <w:r w:rsidRPr="00266360">
        <w:rPr>
          <w:sz w:val="28"/>
          <w:szCs w:val="28"/>
        </w:rPr>
        <w:t>возможности по использованию земельных участков. Виды землепользования можно разделить на четыре крупные категории: использование под жилье, под коммерческую недвижимость, индустриальное (производственное) использование и смешанное использование. Каждая из этих категорий может быть разделена на несколько более мелких. Подробно описывать эти ограничения в короткой статье не имеет смысла, но специалист, занимающийся девелопментом должен знать эти ограничения, а также иметь под рукой наборы карт определяющих каждый район зо</w:t>
      </w:r>
      <w:r w:rsidRPr="00266360">
        <w:rPr>
          <w:sz w:val="28"/>
          <w:szCs w:val="28"/>
        </w:rPr>
        <w:lastRenderedPageBreak/>
        <w:t>нирования. </w:t>
      </w:r>
      <w:r w:rsidRPr="00266360">
        <w:rPr>
          <w:sz w:val="28"/>
          <w:szCs w:val="28"/>
        </w:rPr>
        <w:br/>
        <w:t>       Специального описания требует </w:t>
      </w:r>
      <w:r w:rsidRPr="00266360">
        <w:rPr>
          <w:b/>
          <w:bCs/>
          <w:sz w:val="28"/>
          <w:szCs w:val="28"/>
        </w:rPr>
        <w:t>инфраструктура</w:t>
      </w:r>
      <w:r w:rsidRPr="00266360">
        <w:rPr>
          <w:sz w:val="28"/>
          <w:szCs w:val="28"/>
        </w:rPr>
        <w:t> земельного участка. К ней относятся: сеть близлежащих магазинов, предприятия сферы услуг, школ и дошкольных учреждений. Состояние подземных коммуникаций в микрорайоне требует отдельной оценки. Их ветхость, или отсутствие может создать трудности при эксплуатации существующего здания, или привести к значительному удорожанию строительства. Производится оценка состояния дорожной сети, отмечаются существующие затруднения в движении транспорта, учитываются перспективы строительства развязок и путепроводов, развитие сети метрополитена и общественного транспорта. </w:t>
      </w:r>
    </w:p>
    <w:p w:rsidR="00C463F8" w:rsidRPr="00266360" w:rsidRDefault="00C463F8" w:rsidP="00C463F8">
      <w:pPr>
        <w:tabs>
          <w:tab w:val="left" w:pos="9781"/>
        </w:tabs>
        <w:spacing w:line="360" w:lineRule="auto"/>
        <w:ind w:left="20"/>
        <w:jc w:val="both"/>
        <w:rPr>
          <w:sz w:val="28"/>
          <w:szCs w:val="28"/>
        </w:rPr>
      </w:pPr>
      <w:r w:rsidRPr="00266360">
        <w:rPr>
          <w:sz w:val="28"/>
          <w:szCs w:val="28"/>
        </w:rPr>
        <w:t>       Все больше внимания уделяют российские потребители вопросам </w:t>
      </w:r>
      <w:r w:rsidRPr="00266360">
        <w:rPr>
          <w:b/>
          <w:bCs/>
          <w:sz w:val="28"/>
          <w:szCs w:val="28"/>
        </w:rPr>
        <w:t>экологии</w:t>
      </w:r>
      <w:r w:rsidRPr="00266360">
        <w:rPr>
          <w:sz w:val="28"/>
          <w:szCs w:val="28"/>
        </w:rPr>
        <w:t>. Близость действующего производства, железной дороги, или сильно загазованной междугородной трассы может не мешать работе объекта, если человек приходит в него на короткое время, например за покупками, или развлечься. Но когда речь идет о выборе места жительства вопрос экологии может стать решающим. Это следует учитывать, особенно когда земельный участок планируется под застройку коттеджами, или домами с квартирами VIP класса. </w:t>
      </w:r>
      <w:r w:rsidRPr="00266360">
        <w:rPr>
          <w:sz w:val="28"/>
          <w:szCs w:val="28"/>
        </w:rPr>
        <w:br/>
        <w:t>        </w:t>
      </w:r>
      <w:r w:rsidRPr="00266360">
        <w:rPr>
          <w:b/>
          <w:bCs/>
          <w:sz w:val="28"/>
          <w:szCs w:val="28"/>
        </w:rPr>
        <w:t>Топографические характеристики</w:t>
      </w:r>
      <w:r w:rsidRPr="00266360">
        <w:rPr>
          <w:sz w:val="28"/>
          <w:szCs w:val="28"/>
        </w:rPr>
        <w:t xml:space="preserve"> также требуют отдельной оценки, поскольку они влияют на стоимость строительных работ. К тому же рельеф местности можно выгодно использовать. </w:t>
      </w:r>
    </w:p>
    <w:p w:rsidR="00C463F8" w:rsidRPr="00266360" w:rsidRDefault="00C463F8" w:rsidP="00C463F8">
      <w:pPr>
        <w:tabs>
          <w:tab w:val="left" w:pos="9781"/>
        </w:tabs>
        <w:spacing w:line="360" w:lineRule="auto"/>
        <w:ind w:left="20"/>
        <w:jc w:val="both"/>
        <w:rPr>
          <w:sz w:val="28"/>
          <w:szCs w:val="28"/>
        </w:rPr>
      </w:pPr>
      <w:r w:rsidRPr="00266360">
        <w:rPr>
          <w:sz w:val="28"/>
          <w:szCs w:val="28"/>
        </w:rPr>
        <w:t>       Все полученные в результате обследования данные обязательно заносят в отчет по маркетингу. Впоследствии, на основании этого отчета, делается анализ, и даются рекомендации по оптимальному использованию земельного участка. </w:t>
      </w:r>
      <w:r w:rsidRPr="00266360">
        <w:rPr>
          <w:sz w:val="28"/>
          <w:szCs w:val="28"/>
        </w:rPr>
        <w:br/>
        <w:t>       Одно и то же свойство участка может по разному влиять на выбор концепции дальнейшего развития. Например, тихая улочка в </w:t>
      </w:r>
      <w:r w:rsidRPr="00266360">
        <w:rPr>
          <w:b/>
          <w:bCs/>
          <w:sz w:val="28"/>
          <w:szCs w:val="28"/>
        </w:rPr>
        <w:t>центре</w:t>
      </w:r>
      <w:r w:rsidRPr="00266360">
        <w:rPr>
          <w:sz w:val="28"/>
          <w:szCs w:val="28"/>
        </w:rPr>
        <w:t xml:space="preserve"> прекрасно подходит для строительства дорогого жилья, но построенный здесь же торговый комплекс может остаться без покупателей. </w:t>
      </w:r>
    </w:p>
    <w:p w:rsidR="00C463F8" w:rsidRPr="00266360" w:rsidRDefault="00C463F8" w:rsidP="00C463F8">
      <w:pPr>
        <w:tabs>
          <w:tab w:val="left" w:pos="9781"/>
        </w:tabs>
        <w:spacing w:line="360" w:lineRule="auto"/>
        <w:ind w:left="20"/>
        <w:jc w:val="both"/>
        <w:rPr>
          <w:sz w:val="28"/>
          <w:szCs w:val="28"/>
        </w:rPr>
      </w:pPr>
    </w:p>
    <w:p w:rsidR="00C463F8" w:rsidRDefault="00C463F8" w:rsidP="00C463F8">
      <w:pPr>
        <w:tabs>
          <w:tab w:val="left" w:pos="9781"/>
        </w:tabs>
        <w:spacing w:line="360" w:lineRule="auto"/>
        <w:ind w:left="20"/>
        <w:jc w:val="both"/>
        <w:rPr>
          <w:color w:val="FF0000"/>
          <w:sz w:val="28"/>
          <w:szCs w:val="28"/>
        </w:rPr>
      </w:pPr>
    </w:p>
    <w:p w:rsidR="005432C3" w:rsidRPr="00147A0C" w:rsidRDefault="005432C3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9756D1" w:rsidRDefault="00317298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t>4.4 ХАРАКТЕРИСТИКА ИЗМЕНЯЕМЫХ (ПРЕОБРАЗУЕМЫХ)</w:t>
      </w:r>
    </w:p>
    <w:p w:rsidR="00317298" w:rsidRPr="00147A0C" w:rsidRDefault="00317298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t>ЗАРЕГИСТРИРОВАННЫХ  ЗЕМЕЛЬНЫХ УЧАСТКОВ, БЕЗ ИЗМЕНЕНИЯ ВЕЩНЫХ ПРАВ.</w:t>
      </w:r>
    </w:p>
    <w:p w:rsidR="007A19B5" w:rsidRPr="00372CF8" w:rsidRDefault="00372CF8" w:rsidP="00C463F8">
      <w:pPr>
        <w:tabs>
          <w:tab w:val="left" w:pos="9781"/>
        </w:tabs>
        <w:spacing w:line="360" w:lineRule="auto"/>
        <w:ind w:left="20" w:firstLine="406"/>
        <w:jc w:val="both"/>
        <w:rPr>
          <w:color w:val="FF0000"/>
          <w:sz w:val="28"/>
          <w:szCs w:val="28"/>
        </w:rPr>
      </w:pPr>
      <w:r w:rsidRPr="00372CF8">
        <w:rPr>
          <w:color w:val="FF0000"/>
          <w:sz w:val="28"/>
          <w:szCs w:val="28"/>
        </w:rPr>
        <w:t> </w:t>
      </w:r>
    </w:p>
    <w:p w:rsidR="00C463F8" w:rsidRPr="00147A0C" w:rsidRDefault="00C463F8" w:rsidP="00C463F8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 Земельным участком является часть земной поверхности, границы которой определены в соответствии с федеральными законами.</w:t>
      </w:r>
      <w:r>
        <w:rPr>
          <w:sz w:val="28"/>
          <w:szCs w:val="28"/>
        </w:rPr>
        <w:t xml:space="preserve"> </w:t>
      </w:r>
      <w:r w:rsidRPr="00147A0C">
        <w:rPr>
          <w:sz w:val="28"/>
          <w:szCs w:val="28"/>
        </w:rPr>
        <w:t>Земельные участки образуются при разделе, объединении, перераспределении земельных участков или выделе из земельных участков, а также из земель, находящихся в государственной или муниципальной собственности.</w:t>
      </w:r>
    </w:p>
    <w:p w:rsidR="00C463F8" w:rsidRPr="00147A0C" w:rsidRDefault="00C463F8" w:rsidP="00C463F8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Местоположение границ земельного участка и его площадь определяются с учетом фактического землепользования в соответствии с требованиями земельного и градостроительного законодательства. Местоположение границ земельного участка определяется с учетом красных линий, местоположения границ смежных земельных участков (при их наличии), естественных границ земельного участка.</w:t>
      </w:r>
    </w:p>
    <w:p w:rsidR="00C463F8" w:rsidRPr="00147A0C" w:rsidRDefault="00C463F8" w:rsidP="00C463F8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Местоположение границ земельных участков подлежит в установленном настоящим Федеральным законом порядке обязательному согласованию с заинтересованными лицами – правообладателями смежных земельных участков, в случае, если в результате кадастровых работ уточнено местоположение границ земельного участка, в отношении которого выполнялись соответствующие кадастровые работы, или уточнено местоположение границ смежных с ним земельных участков, сведения о которых внесены в государственный кадастр недвижимости.</w:t>
      </w:r>
    </w:p>
    <w:p w:rsidR="00C463F8" w:rsidRPr="00147A0C" w:rsidRDefault="00C463F8" w:rsidP="00C463F8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Проведение работ по формированию земельных участков включает в себя выполнение в отношении земельного участка в соответствии с требованиями, установленными Федеральным законом от 24 июля 2007 года N 221-ФЗ "О государственном кадастре недвижимости", работ, в результате которых обеспечивается подготовка документов, содержащих необходимые для осуществления гос</w:t>
      </w:r>
      <w:r w:rsidRPr="00147A0C">
        <w:rPr>
          <w:sz w:val="28"/>
          <w:szCs w:val="28"/>
        </w:rPr>
        <w:lastRenderedPageBreak/>
        <w:t>ударственного кадастрового учета сведения о таком земельном участке, осуществление государственного кадастрового учета такого земельного участка.</w:t>
      </w:r>
    </w:p>
    <w:p w:rsidR="00C463F8" w:rsidRPr="00147A0C" w:rsidRDefault="00C463F8" w:rsidP="00C463F8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Государственным кадастровым учетом недвижимого имущества (далее - кадастровый учет) признаются действия уполномоченного органа по внесению в государственный кадастр недвижимости сведений о недвижимом имуществе, которые подтверждают существование такого недвижимого имущества с характеристиками, позволяющими определить такое недвижимое имущество в качестве индивидуально-определенной вещи (далее - уникальные характеристики объекта недвижимости), или подтверждают прекращение существования такого недвижимого имущества, а также иных предусмотренных настоящим Федеральным законом сведений о недвижимом имуществе.</w:t>
      </w:r>
    </w:p>
    <w:p w:rsidR="00C463F8" w:rsidRPr="00147A0C" w:rsidRDefault="00C463F8" w:rsidP="00C463F8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>Каждый объект недвижимости, сведения о котором внесены в государственный кадастр недвижимости, имеет не повторяющийся во времени и на территории Российской Федерации государственный учетный номер (далее - кадастровый номер). Кадастровые номера присваиваются объектам недвижимости органом кадастрового учета.</w:t>
      </w:r>
    </w:p>
    <w:p w:rsidR="00C463F8" w:rsidRDefault="00C463F8" w:rsidP="00C463F8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 xml:space="preserve">В соответствии со ст. 36 Земельного кодекса РФ в случае, если не осуществлен государственный кадастровый учет земельного участка или в государственном кадастре недвижимости отсутствуют сведения о земельном участке, необходимые для выдачи кадастрового паспорта земельного участка, орган местного самоуправления на основании заявления гражданина или юридического лица либо обращения предусмотренного статьей 29 Земельного Кодекса исполнительного органа государственной власти в месячный срок со дня поступления указанных заявления или обращения утверждает и выдает заявителю схему расположения земельного участка на кадастровом плане или кадастровой карте соответствующей территории. Лицо, которое обратилось с заявлением о предоставлении земельного участка, обеспечивает за свой счет выполнение в отношении этого земельного участка кадастровых работ и обращается с заявлением об осуществлении государственного кадастрового учета этого земельного участка в </w:t>
      </w:r>
      <w:r w:rsidRPr="00147A0C">
        <w:rPr>
          <w:sz w:val="28"/>
          <w:szCs w:val="28"/>
        </w:rPr>
        <w:lastRenderedPageBreak/>
        <w:t>порядке, установленном Федеральным законом "О государственном кадастре недвижимости".</w:t>
      </w:r>
    </w:p>
    <w:p w:rsidR="006A427B" w:rsidRDefault="006A427B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6A427B">
        <w:rPr>
          <w:sz w:val="28"/>
          <w:szCs w:val="28"/>
        </w:rPr>
        <w:t>Размеры земельных участков для создания кондоминиумов на территориях существующей застройки городов и других поселений, а также на вновь осваиваемых территориях определяются в соответствии с градостроительной документацией, градостроительными нормативами и методикой расчета нормативных размеров земельных участков в кондоминиумах. Границы земельных участков в кондоминиумах устанавливаются по красным линиям, границам смежных земельных участков (при их наличии) и проездов, естественным границам, границам отвода магистральных инженерно - транспортных коммуникаций, если градостроительными требованиями не установлено иное.</w:t>
      </w:r>
    </w:p>
    <w:p w:rsidR="006A427B" w:rsidRDefault="006A427B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6A427B">
        <w:rPr>
          <w:sz w:val="28"/>
          <w:szCs w:val="28"/>
        </w:rPr>
        <w:t>Нормативный размер земельного участка, передаваемого в общую долевую собственность домовладельцев бесплатно, определяется в зависимости от площади участка, занятого непосредственно жилыми зданиями и иными объектами недвижимости, входящими в состав кондоминиума, а также прилегающими к ним территориями, необходимыми для обеспечения их функционирования (обслуживания), с учетом соблюдения требований градостроительных нормативов, противопожарной безопасности, санитарных разрывов между зданиями и иных норм, обеспечивающих нормальные условия проживания и пребывания граждан в кондоминиуме, обслуживания жилых зданий и другого имущества, входящего в состав кондоминиума, а также доступ ко всем объектам кондоминиума. При этом должны обеспечиваться нормальные условия проживания граждан на смежных земельных участках и права собственников, владельцев, пользователей и арендаторов этих участков, а также владельцев расположенных на них зданий, строений и сооружений.</w:t>
      </w:r>
    </w:p>
    <w:p w:rsidR="006A427B" w:rsidRDefault="00E53C54" w:rsidP="00E53C54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E53C54">
        <w:rPr>
          <w:sz w:val="28"/>
          <w:szCs w:val="28"/>
        </w:rPr>
        <w:t>Сверхнормативная территория может быть передана домовладельцам или товариществу собственников жилья в собственность (за плату) или аренду только при условии, что она в соответствии с утвержденной градостроительной и зем</w:t>
      </w:r>
      <w:r w:rsidRPr="00E53C54">
        <w:rPr>
          <w:sz w:val="28"/>
          <w:szCs w:val="28"/>
        </w:rPr>
        <w:lastRenderedPageBreak/>
        <w:t>леустроительной документацией не может быть использована в качестве самостоятельного объекта.</w:t>
      </w:r>
    </w:p>
    <w:p w:rsidR="006A427B" w:rsidRDefault="00E53C54" w:rsidP="00E53C54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E53C54">
        <w:rPr>
          <w:sz w:val="28"/>
          <w:szCs w:val="28"/>
        </w:rPr>
        <w:t>Территория общего пользования (основные проезды, детские, физкультурные и спортивные площадки и сооружения, массивы зеленых насаждений, иные объекты общего пользования) в границах квартала, микрорайона подлежит передаче в собственность или аренду домовладельцам или товариществу собственников жилья только при условии установления соответствующих ограничений и сервитутов.</w:t>
      </w:r>
    </w:p>
    <w:p w:rsidR="006A427B" w:rsidRDefault="00E53C54" w:rsidP="00E53C54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E53C54">
        <w:rPr>
          <w:sz w:val="28"/>
          <w:szCs w:val="28"/>
        </w:rPr>
        <w:t>Порядок организации работ по определению размеров и установлению границ земельных участков в кондоминиумах, включая оплату подготовки и выдачи документов, необходимых для создания кондоминиумов, определяется органами местного самоуправления городов и других поселений, а в городах, где находятся несколько муниципальных образований, - в соответствии с уставом города.</w:t>
      </w:r>
    </w:p>
    <w:p w:rsidR="006A427B" w:rsidRDefault="00E53C54" w:rsidP="00E53C54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E53C54">
        <w:rPr>
          <w:sz w:val="28"/>
          <w:szCs w:val="28"/>
        </w:rPr>
        <w:t>Для определения размеров и установления границ земельных участков проводятся следующие работы:</w:t>
      </w:r>
      <w:r w:rsidR="006A427B">
        <w:rPr>
          <w:sz w:val="28"/>
          <w:szCs w:val="28"/>
        </w:rPr>
        <w:t xml:space="preserve"> </w:t>
      </w:r>
    </w:p>
    <w:p w:rsidR="006A427B" w:rsidRDefault="00E53C54" w:rsidP="00E53C54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E53C54">
        <w:rPr>
          <w:sz w:val="28"/>
          <w:szCs w:val="28"/>
        </w:rPr>
        <w:t xml:space="preserve">подготовка материалов по установлению границ земельных участков в кондоминиумах с указанием предлагаемых ограничений по их использованию и сервитутов; </w:t>
      </w:r>
    </w:p>
    <w:p w:rsidR="006A427B" w:rsidRDefault="00E53C54" w:rsidP="00E53C54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E53C54">
        <w:rPr>
          <w:sz w:val="28"/>
          <w:szCs w:val="28"/>
        </w:rPr>
        <w:t>разработки плана межевания территории существующей застройки (квартала, микрорайона или их частей) для создания кондоминиумов;</w:t>
      </w:r>
      <w:r w:rsidRPr="00E53C54">
        <w:rPr>
          <w:sz w:val="28"/>
          <w:szCs w:val="28"/>
        </w:rPr>
        <w:br/>
        <w:t>определение нормативных размеров и установление границ земельных участков, передаваемых домовладельцам бесплатно;</w:t>
      </w:r>
    </w:p>
    <w:p w:rsidR="006A427B" w:rsidRDefault="00E53C54" w:rsidP="00E53C54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E53C54">
        <w:rPr>
          <w:sz w:val="28"/>
          <w:szCs w:val="28"/>
        </w:rPr>
        <w:t>выявление территорий, превышающих нормативные размеры земельных участков (сверхнормативные территории), и подготовка проектов договоров о передаче в собственность или аренду этих территорий домовладельцам или товариществу собственников жилья;</w:t>
      </w:r>
    </w:p>
    <w:p w:rsidR="00266360" w:rsidRDefault="00E53C54" w:rsidP="00E53C54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E53C54">
        <w:rPr>
          <w:sz w:val="28"/>
          <w:szCs w:val="28"/>
        </w:rPr>
        <w:t>разрешение споров, возникающих при установлении границ земельных участков, сервитутов и ограничений по использованию земельных участков.</w:t>
      </w:r>
      <w:r w:rsidRPr="00E53C54">
        <w:rPr>
          <w:sz w:val="28"/>
          <w:szCs w:val="28"/>
        </w:rPr>
        <w:br/>
      </w:r>
      <w:r w:rsidRPr="00E53C54">
        <w:rPr>
          <w:sz w:val="28"/>
          <w:szCs w:val="28"/>
        </w:rPr>
        <w:lastRenderedPageBreak/>
        <w:t>Указанные работы выполняются органом, уполномоченным органами местного самоуправления. Уполномоченный орган принимает свои решения на открытых заседаниях с участием домовладельцев конкретного кондоминиума, а также собственников, владельцев, пользователей и арендаторов смежных земельных участков и владельцев расположенных на них зданий, строений и сооружений, которым по их требованию выдаются копии п</w:t>
      </w:r>
      <w:r w:rsidR="00266360">
        <w:rPr>
          <w:sz w:val="28"/>
          <w:szCs w:val="28"/>
        </w:rPr>
        <w:t>ринятых решений.</w:t>
      </w:r>
    </w:p>
    <w:p w:rsidR="00266360" w:rsidRDefault="00E53C54" w:rsidP="00E53C54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E53C54">
        <w:rPr>
          <w:sz w:val="28"/>
          <w:szCs w:val="28"/>
        </w:rPr>
        <w:t xml:space="preserve"> Передача земельных участков в кондоминиуме в собственность или аренду осуществляется в установленном порядке на основании решений органов государственной власти или органов местного самоуправления после установления границ земельных участков в натуре.</w:t>
      </w:r>
    </w:p>
    <w:p w:rsidR="00266360" w:rsidRDefault="00E53C54" w:rsidP="00E53C54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E53C54">
        <w:rPr>
          <w:sz w:val="28"/>
          <w:szCs w:val="28"/>
        </w:rPr>
        <w:t>В соответствии с правилами застройки городов и других поселений по заявлению домовладельцев или товарищества собственников жилья органами архитектуры и градостроительства выдается в установленном порядке разрешение на ограждение земельного участка в кондоминиуме (декоративные ограды, живые изгороди и т.п.).</w:t>
      </w:r>
    </w:p>
    <w:p w:rsidR="00266360" w:rsidRDefault="00E53C54" w:rsidP="00E53C54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E53C54">
        <w:rPr>
          <w:sz w:val="28"/>
          <w:szCs w:val="28"/>
        </w:rPr>
        <w:t xml:space="preserve"> Решения органов государственной власти или органов местного самоуправления об условиях передачи земельных участков в собственность или аренду домовладельцам или товариществам собственников жилья, установлении сервитутов и ограничений по использованию этих участков, а также об их размерах и границах могут быть обж</w:t>
      </w:r>
      <w:r w:rsidR="00266360">
        <w:rPr>
          <w:sz w:val="28"/>
          <w:szCs w:val="28"/>
        </w:rPr>
        <w:t>алованы в судебном порядке.</w:t>
      </w:r>
    </w:p>
    <w:p w:rsidR="003F65FC" w:rsidRDefault="003F65F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4578C" w:rsidRDefault="0034578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4578C" w:rsidRDefault="0034578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4578C" w:rsidRDefault="0034578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4578C" w:rsidRDefault="0034578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4578C" w:rsidRDefault="0034578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4578C" w:rsidRDefault="0034578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4578C" w:rsidRDefault="0034578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4578C" w:rsidRDefault="0034578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17298" w:rsidRPr="00377743" w:rsidRDefault="00317298" w:rsidP="0034578C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377743">
        <w:rPr>
          <w:sz w:val="28"/>
          <w:szCs w:val="28"/>
        </w:rPr>
        <w:lastRenderedPageBreak/>
        <w:t>4.5 ОСНОВНЫЕ ТЕХНИКО-ЭКОНОМИЧЕСКИЕ ПОКАЗАТЕЛИ.</w:t>
      </w:r>
    </w:p>
    <w:p w:rsidR="00F0176B" w:rsidRPr="00F0176B" w:rsidRDefault="00F0176B" w:rsidP="00F0176B">
      <w:pPr>
        <w:tabs>
          <w:tab w:val="left" w:pos="9781"/>
        </w:tabs>
        <w:spacing w:line="360" w:lineRule="auto"/>
        <w:ind w:left="20" w:firstLine="406"/>
        <w:jc w:val="both"/>
        <w:rPr>
          <w:b/>
          <w:bCs/>
          <w:sz w:val="28"/>
          <w:szCs w:val="28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15"/>
        <w:gridCol w:w="4544"/>
        <w:gridCol w:w="46"/>
        <w:gridCol w:w="1519"/>
        <w:gridCol w:w="1573"/>
        <w:gridCol w:w="1499"/>
      </w:tblGrid>
      <w:tr w:rsidR="00F0176B" w:rsidRPr="00F0176B" w:rsidTr="00377743">
        <w:trPr>
          <w:trHeight w:val="532"/>
        </w:trPr>
        <w:tc>
          <w:tcPr>
            <w:tcW w:w="40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F0176B" w:rsidP="00F0176B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  <w:lang w:val="en-US"/>
              </w:rPr>
              <w:t xml:space="preserve">№ </w:t>
            </w:r>
            <w:r w:rsidRPr="00C94C7B">
              <w:rPr>
                <w:sz w:val="28"/>
                <w:szCs w:val="28"/>
              </w:rPr>
              <w:t>п/п</w:t>
            </w:r>
          </w:p>
        </w:tc>
        <w:tc>
          <w:tcPr>
            <w:tcW w:w="2296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F0176B" w:rsidP="00F0176B">
            <w:pPr>
              <w:tabs>
                <w:tab w:val="left" w:pos="9781"/>
              </w:tabs>
              <w:spacing w:line="360" w:lineRule="auto"/>
              <w:ind w:left="20" w:firstLine="406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</w:rPr>
              <w:t>Наименование показателей</w:t>
            </w:r>
          </w:p>
        </w:tc>
        <w:tc>
          <w:tcPr>
            <w:tcW w:w="76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F0176B" w:rsidP="00F0176B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C94C7B">
              <w:rPr>
                <w:sz w:val="28"/>
                <w:szCs w:val="28"/>
              </w:rPr>
              <w:t>Един.</w:t>
            </w:r>
          </w:p>
          <w:p w:rsidR="00F0176B" w:rsidRPr="00C94C7B" w:rsidRDefault="00F0176B" w:rsidP="00F0176B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</w:rPr>
              <w:t>измер.</w:t>
            </w:r>
          </w:p>
        </w:tc>
        <w:tc>
          <w:tcPr>
            <w:tcW w:w="78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F0176B" w:rsidP="0034578C">
            <w:pPr>
              <w:tabs>
                <w:tab w:val="left" w:pos="9781"/>
              </w:tabs>
              <w:spacing w:line="360" w:lineRule="auto"/>
              <w:ind w:left="20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</w:rPr>
              <w:t>Существ. положен.</w:t>
            </w:r>
          </w:p>
        </w:tc>
        <w:tc>
          <w:tcPr>
            <w:tcW w:w="75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F0176B" w:rsidRPr="00C94C7B" w:rsidRDefault="00F0176B" w:rsidP="0034578C">
            <w:pPr>
              <w:tabs>
                <w:tab w:val="left" w:pos="9781"/>
              </w:tabs>
              <w:spacing w:line="360" w:lineRule="auto"/>
              <w:ind w:left="20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</w:rPr>
              <w:t>Проектное решение</w:t>
            </w:r>
          </w:p>
        </w:tc>
      </w:tr>
      <w:tr w:rsidR="00F0176B" w:rsidRPr="00F0176B" w:rsidTr="00377743">
        <w:trPr>
          <w:trHeight w:val="186"/>
        </w:trPr>
        <w:tc>
          <w:tcPr>
            <w:tcW w:w="40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F0176B" w:rsidP="00F0176B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2296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F0176B" w:rsidP="00F0176B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  <w:lang w:val="en-US"/>
              </w:rPr>
              <w:t>2</w:t>
            </w:r>
          </w:p>
        </w:tc>
        <w:tc>
          <w:tcPr>
            <w:tcW w:w="76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F0176B" w:rsidP="00F0176B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  <w:lang w:val="en-US"/>
              </w:rPr>
              <w:t>3</w:t>
            </w:r>
          </w:p>
        </w:tc>
        <w:tc>
          <w:tcPr>
            <w:tcW w:w="78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F0176B" w:rsidP="00F0176B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75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F0176B" w:rsidRPr="00C94C7B" w:rsidRDefault="00F0176B" w:rsidP="00F0176B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  <w:lang w:val="en-US"/>
              </w:rPr>
              <w:t>5</w:t>
            </w:r>
          </w:p>
        </w:tc>
      </w:tr>
      <w:tr w:rsidR="00F0176B" w:rsidRPr="00F0176B" w:rsidTr="00377743">
        <w:trPr>
          <w:trHeight w:val="95"/>
        </w:trPr>
        <w:tc>
          <w:tcPr>
            <w:tcW w:w="40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F0176B" w:rsidP="00F0176B">
            <w:pPr>
              <w:tabs>
                <w:tab w:val="left" w:pos="9781"/>
              </w:tabs>
              <w:spacing w:line="360" w:lineRule="auto"/>
              <w:ind w:left="20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b/>
                <w:bCs/>
                <w:sz w:val="28"/>
                <w:szCs w:val="28"/>
                <w:lang w:val="en-US"/>
              </w:rPr>
              <w:t>1.</w:t>
            </w:r>
          </w:p>
        </w:tc>
        <w:tc>
          <w:tcPr>
            <w:tcW w:w="4593" w:type="pct"/>
            <w:gridSpan w:val="5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F0176B" w:rsidRPr="00C94C7B" w:rsidRDefault="00F0176B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b/>
                <w:bCs/>
                <w:sz w:val="28"/>
                <w:szCs w:val="28"/>
              </w:rPr>
              <w:t>Территория</w:t>
            </w:r>
          </w:p>
        </w:tc>
      </w:tr>
      <w:tr w:rsidR="00F0176B" w:rsidRPr="00F0176B" w:rsidTr="00377743">
        <w:trPr>
          <w:cantSplit/>
          <w:trHeight w:val="1134"/>
        </w:trPr>
        <w:tc>
          <w:tcPr>
            <w:tcW w:w="40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F0176B" w:rsidP="004034A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22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377743" w:rsidRDefault="00F0176B" w:rsidP="00377743">
            <w:pPr>
              <w:tabs>
                <w:tab w:val="left" w:pos="9781"/>
              </w:tabs>
              <w:spacing w:line="360" w:lineRule="auto"/>
              <w:ind w:left="20"/>
              <w:jc w:val="center"/>
              <w:rPr>
                <w:sz w:val="28"/>
                <w:szCs w:val="28"/>
              </w:rPr>
            </w:pPr>
            <w:r w:rsidRPr="00C94C7B">
              <w:rPr>
                <w:sz w:val="28"/>
                <w:szCs w:val="28"/>
              </w:rPr>
              <w:t>Территория проектируемого</w:t>
            </w:r>
          </w:p>
          <w:p w:rsidR="00F0176B" w:rsidRPr="00C94C7B" w:rsidRDefault="00F0176B" w:rsidP="00377743">
            <w:pPr>
              <w:tabs>
                <w:tab w:val="left" w:pos="9781"/>
              </w:tabs>
              <w:spacing w:line="360" w:lineRule="auto"/>
              <w:ind w:left="20"/>
              <w:jc w:val="center"/>
              <w:rPr>
                <w:sz w:val="28"/>
                <w:szCs w:val="28"/>
              </w:rPr>
            </w:pPr>
            <w:r w:rsidRPr="00C94C7B">
              <w:rPr>
                <w:sz w:val="28"/>
                <w:szCs w:val="28"/>
              </w:rPr>
              <w:t>участка</w:t>
            </w:r>
          </w:p>
          <w:p w:rsidR="00F0176B" w:rsidRPr="00C94C7B" w:rsidRDefault="00F0176B" w:rsidP="009C60AB">
            <w:pPr>
              <w:tabs>
                <w:tab w:val="left" w:pos="9781"/>
              </w:tabs>
              <w:spacing w:line="360" w:lineRule="auto"/>
              <w:ind w:left="20" w:firstLine="406"/>
              <w:rPr>
                <w:sz w:val="28"/>
                <w:szCs w:val="28"/>
                <w:lang w:val="en-US"/>
              </w:rPr>
            </w:pPr>
          </w:p>
        </w:tc>
        <w:tc>
          <w:tcPr>
            <w:tcW w:w="783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F0176B" w:rsidP="004034AB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</w:rPr>
              <w:t>М</w:t>
            </w:r>
            <w:r w:rsidR="00C94C7B" w:rsidRPr="00C94C7B">
              <w:rPr>
                <w:sz w:val="28"/>
                <w:szCs w:val="28"/>
              </w:rPr>
              <w:t>²</w:t>
            </w:r>
          </w:p>
        </w:tc>
        <w:tc>
          <w:tcPr>
            <w:tcW w:w="78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C94C7B" w:rsidP="004034AB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b/>
                <w:bCs/>
                <w:sz w:val="28"/>
                <w:szCs w:val="28"/>
              </w:rPr>
              <w:t>30236</w:t>
            </w:r>
          </w:p>
        </w:tc>
        <w:tc>
          <w:tcPr>
            <w:tcW w:w="75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F0176B" w:rsidRPr="00C94C7B" w:rsidRDefault="00F0176B" w:rsidP="004034AB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b/>
                <w:bCs/>
                <w:sz w:val="28"/>
                <w:szCs w:val="28"/>
              </w:rPr>
              <w:t>3</w:t>
            </w:r>
            <w:r w:rsidR="00C94C7B">
              <w:rPr>
                <w:b/>
                <w:bCs/>
                <w:sz w:val="28"/>
                <w:szCs w:val="28"/>
              </w:rPr>
              <w:t>0296</w:t>
            </w:r>
          </w:p>
        </w:tc>
      </w:tr>
      <w:tr w:rsidR="00F0176B" w:rsidRPr="00F0176B" w:rsidTr="00377743">
        <w:trPr>
          <w:trHeight w:val="270"/>
        </w:trPr>
        <w:tc>
          <w:tcPr>
            <w:tcW w:w="40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F0176B" w:rsidP="004034A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22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F0176B" w:rsidP="009C60AB">
            <w:pPr>
              <w:tabs>
                <w:tab w:val="left" w:pos="9781"/>
              </w:tabs>
              <w:spacing w:line="360" w:lineRule="auto"/>
              <w:ind w:left="20" w:firstLine="406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</w:rPr>
              <w:t>в том числе:</w:t>
            </w:r>
          </w:p>
        </w:tc>
        <w:tc>
          <w:tcPr>
            <w:tcW w:w="783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F0176B" w:rsidP="004034A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78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F0176B" w:rsidP="004034A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75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F0176B" w:rsidRPr="00C94C7B" w:rsidRDefault="00F0176B" w:rsidP="004034A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  <w:lang w:val="en-US"/>
              </w:rPr>
            </w:pPr>
          </w:p>
        </w:tc>
      </w:tr>
      <w:tr w:rsidR="00C94C7B" w:rsidRPr="00F0176B" w:rsidTr="00377743">
        <w:trPr>
          <w:trHeight w:val="270"/>
        </w:trPr>
        <w:tc>
          <w:tcPr>
            <w:tcW w:w="40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C94C7B" w:rsidRPr="00C94C7B" w:rsidRDefault="00C94C7B" w:rsidP="004034AB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  <w:lang w:val="en-US"/>
              </w:rPr>
              <w:t>1.1</w:t>
            </w:r>
          </w:p>
        </w:tc>
        <w:tc>
          <w:tcPr>
            <w:tcW w:w="22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C94C7B" w:rsidRPr="00C94C7B" w:rsidRDefault="00C94C7B" w:rsidP="009C60AB">
            <w:pPr>
              <w:tabs>
                <w:tab w:val="left" w:pos="9781"/>
              </w:tabs>
              <w:spacing w:line="360" w:lineRule="auto"/>
              <w:ind w:left="20" w:firstLine="406"/>
              <w:rPr>
                <w:sz w:val="28"/>
                <w:szCs w:val="28"/>
              </w:rPr>
            </w:pPr>
            <w:r w:rsidRPr="00C94C7B">
              <w:rPr>
                <w:sz w:val="28"/>
                <w:szCs w:val="28"/>
              </w:rPr>
              <w:t>Территория кварталов в красных линиях, всего:</w:t>
            </w:r>
          </w:p>
        </w:tc>
        <w:tc>
          <w:tcPr>
            <w:tcW w:w="783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C94C7B" w:rsidRPr="00C94C7B" w:rsidRDefault="00C94C7B" w:rsidP="004034AB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</w:rPr>
              <w:t>М²</w:t>
            </w:r>
          </w:p>
        </w:tc>
        <w:tc>
          <w:tcPr>
            <w:tcW w:w="78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C94C7B" w:rsidRPr="00C94C7B" w:rsidRDefault="00C94C7B" w:rsidP="004034AB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bCs/>
                <w:sz w:val="28"/>
                <w:szCs w:val="28"/>
              </w:rPr>
              <w:t>302</w:t>
            </w:r>
            <w:r>
              <w:rPr>
                <w:bCs/>
                <w:sz w:val="28"/>
                <w:szCs w:val="28"/>
              </w:rPr>
              <w:t>9</w:t>
            </w:r>
            <w:r w:rsidRPr="00C94C7B">
              <w:rPr>
                <w:bCs/>
                <w:sz w:val="28"/>
                <w:szCs w:val="28"/>
              </w:rPr>
              <w:t>6</w:t>
            </w:r>
          </w:p>
        </w:tc>
        <w:tc>
          <w:tcPr>
            <w:tcW w:w="75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C94C7B" w:rsidRPr="00C94C7B" w:rsidRDefault="00C94C7B" w:rsidP="004034AB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bCs/>
                <w:sz w:val="28"/>
                <w:szCs w:val="28"/>
              </w:rPr>
              <w:t>302</w:t>
            </w:r>
            <w:r>
              <w:rPr>
                <w:bCs/>
                <w:sz w:val="28"/>
                <w:szCs w:val="28"/>
              </w:rPr>
              <w:t>9</w:t>
            </w:r>
            <w:r w:rsidRPr="00C94C7B">
              <w:rPr>
                <w:bCs/>
                <w:sz w:val="28"/>
                <w:szCs w:val="28"/>
              </w:rPr>
              <w:t>6</w:t>
            </w:r>
          </w:p>
        </w:tc>
      </w:tr>
      <w:tr w:rsidR="00F0176B" w:rsidRPr="00F0176B" w:rsidTr="00377743">
        <w:trPr>
          <w:trHeight w:val="270"/>
        </w:trPr>
        <w:tc>
          <w:tcPr>
            <w:tcW w:w="40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F0176B" w:rsidP="004034A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22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F0176B" w:rsidP="009C60AB">
            <w:pPr>
              <w:tabs>
                <w:tab w:val="left" w:pos="9781"/>
              </w:tabs>
              <w:spacing w:line="360" w:lineRule="auto"/>
              <w:ind w:left="20" w:firstLine="406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</w:rPr>
              <w:t>в том числе:</w:t>
            </w:r>
          </w:p>
        </w:tc>
        <w:tc>
          <w:tcPr>
            <w:tcW w:w="783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F0176B" w:rsidP="004034A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78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F0176B" w:rsidP="004034A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75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F0176B" w:rsidRPr="00C94C7B" w:rsidRDefault="00F0176B" w:rsidP="004034A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  <w:lang w:val="en-US"/>
              </w:rPr>
            </w:pPr>
          </w:p>
        </w:tc>
      </w:tr>
      <w:tr w:rsidR="00F0176B" w:rsidRPr="00F0176B" w:rsidTr="00377743">
        <w:trPr>
          <w:trHeight w:val="270"/>
        </w:trPr>
        <w:tc>
          <w:tcPr>
            <w:tcW w:w="40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F0176B" w:rsidP="004034AB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  <w:lang w:val="en-US"/>
              </w:rPr>
              <w:t>1.1.1</w:t>
            </w:r>
          </w:p>
        </w:tc>
        <w:tc>
          <w:tcPr>
            <w:tcW w:w="22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34578C" w:rsidP="009C60AB">
            <w:pPr>
              <w:tabs>
                <w:tab w:val="left" w:pos="9781"/>
              </w:tabs>
              <w:spacing w:line="360" w:lineRule="auto"/>
              <w:ind w:left="20"/>
              <w:rPr>
                <w:i/>
                <w:sz w:val="28"/>
                <w:szCs w:val="28"/>
                <w:lang w:val="en-US"/>
              </w:rPr>
            </w:pPr>
            <w:r w:rsidRPr="0034578C">
              <w:rPr>
                <w:sz w:val="28"/>
                <w:szCs w:val="28"/>
              </w:rPr>
              <w:t>Территория жилой застройки –</w:t>
            </w:r>
            <w:r>
              <w:rPr>
                <w:sz w:val="28"/>
                <w:szCs w:val="28"/>
              </w:rPr>
              <w:t>в</w:t>
            </w:r>
            <w:r w:rsidRPr="0034578C">
              <w:rPr>
                <w:sz w:val="28"/>
                <w:szCs w:val="28"/>
              </w:rPr>
              <w:t>с</w:t>
            </w:r>
            <w:r w:rsidR="00F0176B" w:rsidRPr="0034578C">
              <w:rPr>
                <w:sz w:val="28"/>
                <w:szCs w:val="28"/>
              </w:rPr>
              <w:t>его</w:t>
            </w:r>
          </w:p>
        </w:tc>
        <w:tc>
          <w:tcPr>
            <w:tcW w:w="783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C94C7B" w:rsidRDefault="004034AB" w:rsidP="004034AB">
            <w:pPr>
              <w:tabs>
                <w:tab w:val="left" w:pos="9781"/>
              </w:tabs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</w:rPr>
              <w:t>М²</w:t>
            </w:r>
          </w:p>
        </w:tc>
        <w:tc>
          <w:tcPr>
            <w:tcW w:w="78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F0176B" w:rsidRPr="0034578C" w:rsidRDefault="00F0176B" w:rsidP="004034AB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34578C">
              <w:rPr>
                <w:sz w:val="28"/>
                <w:szCs w:val="28"/>
                <w:lang w:val="en-US"/>
              </w:rPr>
              <w:t>-</w:t>
            </w:r>
          </w:p>
        </w:tc>
        <w:tc>
          <w:tcPr>
            <w:tcW w:w="75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F0176B" w:rsidRPr="0034578C" w:rsidRDefault="0047768B" w:rsidP="004034AB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34578C">
              <w:rPr>
                <w:sz w:val="28"/>
                <w:szCs w:val="28"/>
              </w:rPr>
              <w:t>14799</w:t>
            </w:r>
          </w:p>
        </w:tc>
      </w:tr>
      <w:tr w:rsidR="001C28B6" w:rsidRPr="00F0176B" w:rsidTr="00377743">
        <w:trPr>
          <w:trHeight w:val="270"/>
        </w:trPr>
        <w:tc>
          <w:tcPr>
            <w:tcW w:w="40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4034AB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  <w:lang w:val="en-US"/>
              </w:rPr>
              <w:t>1.1.2</w:t>
            </w:r>
          </w:p>
        </w:tc>
        <w:tc>
          <w:tcPr>
            <w:tcW w:w="22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9C60AB">
            <w:pPr>
              <w:tabs>
                <w:tab w:val="left" w:pos="9781"/>
              </w:tabs>
              <w:spacing w:line="360" w:lineRule="auto"/>
              <w:ind w:left="20" w:firstLine="406"/>
              <w:rPr>
                <w:sz w:val="28"/>
                <w:szCs w:val="28"/>
              </w:rPr>
            </w:pPr>
            <w:r w:rsidRPr="00C94C7B">
              <w:rPr>
                <w:sz w:val="28"/>
                <w:szCs w:val="28"/>
              </w:rPr>
              <w:t>Общая площадь жилых домов – всего</w:t>
            </w:r>
          </w:p>
        </w:tc>
        <w:tc>
          <w:tcPr>
            <w:tcW w:w="783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34578C">
            <w:pPr>
              <w:tabs>
                <w:tab w:val="left" w:pos="9781"/>
              </w:tabs>
              <w:spacing w:line="360" w:lineRule="auto"/>
              <w:ind w:left="20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</w:rPr>
              <w:t>м</w:t>
            </w:r>
            <w:r w:rsidRPr="00C94C7B">
              <w:rPr>
                <w:sz w:val="28"/>
                <w:szCs w:val="28"/>
                <w:vertAlign w:val="superscript"/>
              </w:rPr>
              <w:t>2</w:t>
            </w:r>
            <w:r w:rsidRPr="00C94C7B">
              <w:rPr>
                <w:sz w:val="28"/>
                <w:szCs w:val="28"/>
              </w:rPr>
              <w:t>общ. пл.</w:t>
            </w:r>
          </w:p>
        </w:tc>
        <w:tc>
          <w:tcPr>
            <w:tcW w:w="78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34578C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  <w:lang w:val="en-US"/>
              </w:rPr>
              <w:t>-</w:t>
            </w:r>
          </w:p>
        </w:tc>
        <w:tc>
          <w:tcPr>
            <w:tcW w:w="75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1C28B6" w:rsidRPr="00C94C7B" w:rsidRDefault="0034578C" w:rsidP="0034578C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7648</w:t>
            </w:r>
          </w:p>
        </w:tc>
      </w:tr>
      <w:tr w:rsidR="001C28B6" w:rsidRPr="00F0176B" w:rsidTr="00377743">
        <w:trPr>
          <w:trHeight w:val="270"/>
        </w:trPr>
        <w:tc>
          <w:tcPr>
            <w:tcW w:w="40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47768B">
            <w:pPr>
              <w:tabs>
                <w:tab w:val="left" w:pos="9781"/>
              </w:tabs>
              <w:spacing w:line="360" w:lineRule="auto"/>
              <w:ind w:left="20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  <w:lang w:val="en-US"/>
              </w:rPr>
              <w:t>1.1.3</w:t>
            </w:r>
          </w:p>
        </w:tc>
        <w:tc>
          <w:tcPr>
            <w:tcW w:w="22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9C60AB">
            <w:pPr>
              <w:tabs>
                <w:tab w:val="left" w:pos="9781"/>
              </w:tabs>
              <w:spacing w:line="360" w:lineRule="auto"/>
              <w:ind w:left="20" w:firstLine="406"/>
              <w:rPr>
                <w:i/>
                <w:sz w:val="28"/>
                <w:szCs w:val="28"/>
              </w:rPr>
            </w:pPr>
          </w:p>
        </w:tc>
        <w:tc>
          <w:tcPr>
            <w:tcW w:w="783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</w:tcPr>
          <w:p w:rsidR="001C28B6" w:rsidRDefault="001C28B6" w:rsidP="004034AB">
            <w:pPr>
              <w:jc w:val="center"/>
            </w:pPr>
          </w:p>
        </w:tc>
        <w:tc>
          <w:tcPr>
            <w:tcW w:w="78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</w:tcPr>
          <w:p w:rsidR="001C28B6" w:rsidRDefault="001C28B6" w:rsidP="004034AB">
            <w:pPr>
              <w:jc w:val="center"/>
            </w:pPr>
          </w:p>
        </w:tc>
        <w:tc>
          <w:tcPr>
            <w:tcW w:w="75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C28B6" w:rsidRDefault="001C28B6" w:rsidP="004034AB">
            <w:pPr>
              <w:jc w:val="center"/>
            </w:pPr>
          </w:p>
        </w:tc>
      </w:tr>
      <w:tr w:rsidR="001C28B6" w:rsidRPr="00F0176B" w:rsidTr="00377743">
        <w:trPr>
          <w:trHeight w:val="270"/>
        </w:trPr>
        <w:tc>
          <w:tcPr>
            <w:tcW w:w="40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47768B">
            <w:pPr>
              <w:tabs>
                <w:tab w:val="left" w:pos="9781"/>
              </w:tabs>
              <w:spacing w:line="360" w:lineRule="auto"/>
              <w:ind w:left="20"/>
              <w:rPr>
                <w:sz w:val="28"/>
                <w:szCs w:val="28"/>
              </w:rPr>
            </w:pPr>
            <w:r w:rsidRPr="00C94C7B">
              <w:rPr>
                <w:sz w:val="28"/>
                <w:szCs w:val="28"/>
              </w:rPr>
              <w:t>1.1.4</w:t>
            </w:r>
          </w:p>
        </w:tc>
        <w:tc>
          <w:tcPr>
            <w:tcW w:w="22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34578C" w:rsidRDefault="0034578C" w:rsidP="009C60AB">
            <w:pPr>
              <w:tabs>
                <w:tab w:val="left" w:pos="9781"/>
              </w:tabs>
              <w:spacing w:line="360" w:lineRule="auto"/>
              <w:rPr>
                <w:sz w:val="28"/>
                <w:szCs w:val="28"/>
              </w:rPr>
            </w:pPr>
            <w:r w:rsidRPr="0034578C">
              <w:rPr>
                <w:sz w:val="28"/>
                <w:szCs w:val="28"/>
              </w:rPr>
              <w:t>Участок детского дошкольного о</w:t>
            </w:r>
            <w:r w:rsidR="001C28B6" w:rsidRPr="0034578C">
              <w:rPr>
                <w:sz w:val="28"/>
                <w:szCs w:val="28"/>
              </w:rPr>
              <w:t xml:space="preserve">бщеобразовательного учреждения </w:t>
            </w:r>
          </w:p>
        </w:tc>
        <w:tc>
          <w:tcPr>
            <w:tcW w:w="783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5365E9">
            <w:pPr>
              <w:tabs>
                <w:tab w:val="left" w:pos="9781"/>
              </w:tabs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</w:rPr>
              <w:t>М²</w:t>
            </w:r>
          </w:p>
        </w:tc>
        <w:tc>
          <w:tcPr>
            <w:tcW w:w="78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5365E9">
            <w:pPr>
              <w:tabs>
                <w:tab w:val="left" w:pos="9781"/>
              </w:tabs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 w:rsidRPr="00C94C7B">
              <w:rPr>
                <w:i/>
                <w:sz w:val="28"/>
                <w:szCs w:val="28"/>
              </w:rPr>
              <w:t>-</w:t>
            </w:r>
          </w:p>
        </w:tc>
        <w:tc>
          <w:tcPr>
            <w:tcW w:w="75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1C28B6" w:rsidRPr="00C94C7B" w:rsidRDefault="00BC408E" w:rsidP="005365E9">
            <w:pPr>
              <w:tabs>
                <w:tab w:val="left" w:pos="9781"/>
              </w:tabs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sz w:val="28"/>
                <w:szCs w:val="28"/>
              </w:rPr>
              <w:t>6332</w:t>
            </w:r>
          </w:p>
        </w:tc>
      </w:tr>
      <w:tr w:rsidR="001C28B6" w:rsidRPr="00F0176B" w:rsidTr="00377743">
        <w:trPr>
          <w:trHeight w:val="270"/>
        </w:trPr>
        <w:tc>
          <w:tcPr>
            <w:tcW w:w="40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47768B">
            <w:pPr>
              <w:tabs>
                <w:tab w:val="left" w:pos="9781"/>
              </w:tabs>
              <w:spacing w:line="360" w:lineRule="auto"/>
              <w:ind w:left="20"/>
              <w:rPr>
                <w:sz w:val="28"/>
                <w:szCs w:val="28"/>
              </w:rPr>
            </w:pPr>
            <w:r w:rsidRPr="00C94C7B">
              <w:rPr>
                <w:sz w:val="28"/>
                <w:szCs w:val="28"/>
              </w:rPr>
              <w:t>1.1.5</w:t>
            </w:r>
          </w:p>
        </w:tc>
        <w:tc>
          <w:tcPr>
            <w:tcW w:w="22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9C60AB">
            <w:pPr>
              <w:tabs>
                <w:tab w:val="left" w:pos="9781"/>
              </w:tabs>
              <w:spacing w:line="360" w:lineRule="auto"/>
              <w:ind w:left="20" w:firstLine="406"/>
              <w:rPr>
                <w:i/>
                <w:sz w:val="28"/>
                <w:szCs w:val="28"/>
              </w:rPr>
            </w:pPr>
            <w:r w:rsidRPr="00C94C7B">
              <w:rPr>
                <w:i/>
                <w:sz w:val="28"/>
                <w:szCs w:val="28"/>
              </w:rPr>
              <w:t>территории проездов</w:t>
            </w:r>
          </w:p>
        </w:tc>
        <w:tc>
          <w:tcPr>
            <w:tcW w:w="783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</w:tcPr>
          <w:p w:rsidR="001C28B6" w:rsidRDefault="001C28B6" w:rsidP="005365E9">
            <w:pPr>
              <w:jc w:val="center"/>
            </w:pPr>
            <w:r w:rsidRPr="00F81429">
              <w:rPr>
                <w:sz w:val="28"/>
                <w:szCs w:val="28"/>
              </w:rPr>
              <w:t>М²</w:t>
            </w:r>
          </w:p>
        </w:tc>
        <w:tc>
          <w:tcPr>
            <w:tcW w:w="78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</w:tcPr>
          <w:p w:rsidR="001C28B6" w:rsidRDefault="001C28B6" w:rsidP="005365E9">
            <w:pPr>
              <w:jc w:val="center"/>
            </w:pPr>
            <w:r w:rsidRPr="00500328">
              <w:rPr>
                <w:i/>
                <w:sz w:val="28"/>
                <w:szCs w:val="28"/>
                <w:lang w:val="en-US"/>
              </w:rPr>
              <w:t>-</w:t>
            </w:r>
          </w:p>
        </w:tc>
        <w:tc>
          <w:tcPr>
            <w:tcW w:w="75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C28B6" w:rsidRDefault="001C28B6" w:rsidP="005365E9">
            <w:pPr>
              <w:jc w:val="center"/>
            </w:pPr>
            <w:r w:rsidRPr="00500328">
              <w:rPr>
                <w:i/>
                <w:sz w:val="28"/>
                <w:szCs w:val="28"/>
                <w:lang w:val="en-US"/>
              </w:rPr>
              <w:t>-</w:t>
            </w:r>
          </w:p>
        </w:tc>
      </w:tr>
      <w:tr w:rsidR="00377743" w:rsidRPr="00F0176B" w:rsidTr="00377743">
        <w:trPr>
          <w:trHeight w:val="270"/>
        </w:trPr>
        <w:tc>
          <w:tcPr>
            <w:tcW w:w="40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377743" w:rsidRPr="00C94C7B" w:rsidRDefault="00377743" w:rsidP="0047768B">
            <w:pPr>
              <w:tabs>
                <w:tab w:val="left" w:pos="9781"/>
              </w:tabs>
              <w:spacing w:line="360" w:lineRule="auto"/>
              <w:ind w:left="20"/>
              <w:rPr>
                <w:sz w:val="28"/>
                <w:szCs w:val="28"/>
              </w:rPr>
            </w:pPr>
            <w:r w:rsidRPr="00C94C7B">
              <w:rPr>
                <w:sz w:val="28"/>
                <w:szCs w:val="28"/>
              </w:rPr>
              <w:t>1.2.1</w:t>
            </w:r>
          </w:p>
        </w:tc>
        <w:tc>
          <w:tcPr>
            <w:tcW w:w="22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377743" w:rsidRPr="00C94C7B" w:rsidRDefault="00377743" w:rsidP="009C60AB">
            <w:pPr>
              <w:tabs>
                <w:tab w:val="left" w:pos="9781"/>
              </w:tabs>
              <w:spacing w:line="360" w:lineRule="auto"/>
              <w:ind w:left="20" w:firstLine="406"/>
              <w:rPr>
                <w:i/>
                <w:sz w:val="28"/>
                <w:szCs w:val="28"/>
              </w:rPr>
            </w:pPr>
            <w:r w:rsidRPr="00C94C7B">
              <w:rPr>
                <w:i/>
                <w:sz w:val="28"/>
                <w:szCs w:val="28"/>
              </w:rPr>
              <w:t>участок общественного здания</w:t>
            </w:r>
          </w:p>
        </w:tc>
        <w:tc>
          <w:tcPr>
            <w:tcW w:w="783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</w:tcPr>
          <w:p w:rsidR="00377743" w:rsidRDefault="00377743" w:rsidP="00377743">
            <w:pPr>
              <w:jc w:val="center"/>
            </w:pPr>
            <w:r w:rsidRPr="006165B0">
              <w:rPr>
                <w:sz w:val="28"/>
                <w:szCs w:val="28"/>
              </w:rPr>
              <w:t>М²</w:t>
            </w:r>
          </w:p>
        </w:tc>
        <w:tc>
          <w:tcPr>
            <w:tcW w:w="78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377743" w:rsidRPr="00C94C7B" w:rsidRDefault="00377743" w:rsidP="00377743">
            <w:pPr>
              <w:tabs>
                <w:tab w:val="left" w:pos="9781"/>
              </w:tabs>
              <w:spacing w:line="360" w:lineRule="auto"/>
              <w:ind w:left="20" w:firstLine="10"/>
              <w:jc w:val="center"/>
              <w:rPr>
                <w:i/>
                <w:iCs/>
                <w:sz w:val="28"/>
                <w:szCs w:val="28"/>
              </w:rPr>
            </w:pPr>
            <w:r w:rsidRPr="00C94C7B">
              <w:rPr>
                <w:i/>
                <w:iCs/>
                <w:sz w:val="28"/>
                <w:szCs w:val="28"/>
              </w:rPr>
              <w:t>-</w:t>
            </w:r>
          </w:p>
        </w:tc>
        <w:tc>
          <w:tcPr>
            <w:tcW w:w="75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377743" w:rsidRPr="00C94C7B" w:rsidRDefault="00377743" w:rsidP="00377743">
            <w:pPr>
              <w:tabs>
                <w:tab w:val="left" w:pos="9781"/>
              </w:tabs>
              <w:spacing w:line="360" w:lineRule="auto"/>
              <w:ind w:left="20" w:hanging="4"/>
              <w:jc w:val="center"/>
              <w:rPr>
                <w:i/>
                <w:iCs/>
                <w:sz w:val="28"/>
                <w:szCs w:val="28"/>
              </w:rPr>
            </w:pPr>
            <w:r>
              <w:rPr>
                <w:i/>
                <w:iCs/>
                <w:sz w:val="28"/>
                <w:szCs w:val="28"/>
              </w:rPr>
              <w:t>-</w:t>
            </w:r>
          </w:p>
        </w:tc>
      </w:tr>
      <w:tr w:rsidR="00377743" w:rsidRPr="00F0176B" w:rsidTr="00377743">
        <w:trPr>
          <w:trHeight w:val="270"/>
        </w:trPr>
        <w:tc>
          <w:tcPr>
            <w:tcW w:w="40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377743" w:rsidRPr="00C94C7B" w:rsidRDefault="00377743" w:rsidP="0047768B">
            <w:pPr>
              <w:tabs>
                <w:tab w:val="left" w:pos="9781"/>
              </w:tabs>
              <w:spacing w:line="360" w:lineRule="auto"/>
              <w:ind w:left="20"/>
              <w:rPr>
                <w:sz w:val="28"/>
                <w:szCs w:val="28"/>
              </w:rPr>
            </w:pPr>
            <w:r w:rsidRPr="00C94C7B">
              <w:rPr>
                <w:sz w:val="28"/>
                <w:szCs w:val="28"/>
              </w:rPr>
              <w:t>1.2.2</w:t>
            </w:r>
          </w:p>
        </w:tc>
        <w:tc>
          <w:tcPr>
            <w:tcW w:w="22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377743" w:rsidRPr="00C94C7B" w:rsidRDefault="00377743" w:rsidP="009C60AB">
            <w:pPr>
              <w:tabs>
                <w:tab w:val="left" w:pos="9781"/>
              </w:tabs>
              <w:spacing w:line="360" w:lineRule="auto"/>
              <w:ind w:left="20" w:firstLine="406"/>
              <w:rPr>
                <w:i/>
                <w:sz w:val="28"/>
                <w:szCs w:val="28"/>
              </w:rPr>
            </w:pPr>
            <w:r w:rsidRPr="00C94C7B">
              <w:rPr>
                <w:i/>
                <w:sz w:val="28"/>
                <w:szCs w:val="28"/>
              </w:rPr>
              <w:t>территория сквера</w:t>
            </w:r>
          </w:p>
        </w:tc>
        <w:tc>
          <w:tcPr>
            <w:tcW w:w="783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</w:tcPr>
          <w:p w:rsidR="00377743" w:rsidRDefault="00377743" w:rsidP="00377743">
            <w:pPr>
              <w:jc w:val="center"/>
            </w:pPr>
            <w:r w:rsidRPr="006165B0">
              <w:rPr>
                <w:sz w:val="28"/>
                <w:szCs w:val="28"/>
              </w:rPr>
              <w:t>М²</w:t>
            </w:r>
          </w:p>
        </w:tc>
        <w:tc>
          <w:tcPr>
            <w:tcW w:w="78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377743" w:rsidRPr="00C94C7B" w:rsidRDefault="00377743" w:rsidP="00377743">
            <w:pPr>
              <w:tabs>
                <w:tab w:val="left" w:pos="9781"/>
              </w:tabs>
              <w:spacing w:line="360" w:lineRule="auto"/>
              <w:ind w:left="20" w:firstLine="10"/>
              <w:jc w:val="center"/>
              <w:rPr>
                <w:i/>
                <w:iCs/>
                <w:sz w:val="28"/>
                <w:szCs w:val="28"/>
              </w:rPr>
            </w:pPr>
            <w:r w:rsidRPr="00C94C7B">
              <w:rPr>
                <w:i/>
                <w:iCs/>
                <w:sz w:val="28"/>
                <w:szCs w:val="28"/>
              </w:rPr>
              <w:t>-</w:t>
            </w:r>
          </w:p>
        </w:tc>
        <w:tc>
          <w:tcPr>
            <w:tcW w:w="75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377743" w:rsidRPr="00C94C7B" w:rsidRDefault="00377743" w:rsidP="00377743">
            <w:pPr>
              <w:tabs>
                <w:tab w:val="left" w:pos="9781"/>
              </w:tabs>
              <w:spacing w:line="360" w:lineRule="auto"/>
              <w:ind w:left="20" w:hanging="4"/>
              <w:jc w:val="center"/>
              <w:rPr>
                <w:i/>
                <w:iCs/>
                <w:sz w:val="28"/>
                <w:szCs w:val="28"/>
              </w:rPr>
            </w:pPr>
            <w:r>
              <w:rPr>
                <w:i/>
                <w:iCs/>
                <w:sz w:val="28"/>
                <w:szCs w:val="28"/>
              </w:rPr>
              <w:t>-</w:t>
            </w:r>
          </w:p>
        </w:tc>
      </w:tr>
      <w:tr w:rsidR="00377743" w:rsidRPr="00F0176B" w:rsidTr="00377743">
        <w:trPr>
          <w:trHeight w:val="270"/>
        </w:trPr>
        <w:tc>
          <w:tcPr>
            <w:tcW w:w="40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377743" w:rsidRPr="00C94C7B" w:rsidRDefault="00377743" w:rsidP="0047768B">
            <w:pPr>
              <w:tabs>
                <w:tab w:val="left" w:pos="9781"/>
              </w:tabs>
              <w:spacing w:line="360" w:lineRule="auto"/>
              <w:ind w:left="20"/>
              <w:rPr>
                <w:sz w:val="28"/>
                <w:szCs w:val="28"/>
              </w:rPr>
            </w:pPr>
            <w:r w:rsidRPr="00C94C7B">
              <w:rPr>
                <w:sz w:val="28"/>
                <w:szCs w:val="28"/>
              </w:rPr>
              <w:t>1.2.4</w:t>
            </w:r>
          </w:p>
        </w:tc>
        <w:tc>
          <w:tcPr>
            <w:tcW w:w="2273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377743" w:rsidRPr="00C94C7B" w:rsidRDefault="00377743" w:rsidP="009C60AB">
            <w:pPr>
              <w:tabs>
                <w:tab w:val="left" w:pos="9781"/>
              </w:tabs>
              <w:spacing w:line="360" w:lineRule="auto"/>
              <w:ind w:left="20" w:firstLine="406"/>
              <w:rPr>
                <w:i/>
                <w:sz w:val="28"/>
                <w:szCs w:val="28"/>
              </w:rPr>
            </w:pPr>
            <w:r w:rsidRPr="00C94C7B">
              <w:rPr>
                <w:i/>
                <w:sz w:val="28"/>
                <w:szCs w:val="28"/>
              </w:rPr>
              <w:t>территории коммунального назначения (автостоянки, участки инженерных сооружений, зеленые насаждения специального назначения)</w:t>
            </w:r>
          </w:p>
        </w:tc>
        <w:tc>
          <w:tcPr>
            <w:tcW w:w="783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</w:tcPr>
          <w:p w:rsidR="00377743" w:rsidRDefault="00377743" w:rsidP="00377743">
            <w:pPr>
              <w:jc w:val="center"/>
            </w:pPr>
            <w:r w:rsidRPr="006165B0">
              <w:rPr>
                <w:sz w:val="28"/>
                <w:szCs w:val="28"/>
              </w:rPr>
              <w:t>М²</w:t>
            </w:r>
          </w:p>
        </w:tc>
        <w:tc>
          <w:tcPr>
            <w:tcW w:w="78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377743" w:rsidRPr="00C94C7B" w:rsidRDefault="00377743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i/>
                <w:iCs/>
                <w:sz w:val="28"/>
                <w:szCs w:val="28"/>
              </w:rPr>
            </w:pPr>
            <w:r w:rsidRPr="00C94C7B">
              <w:rPr>
                <w:i/>
                <w:iCs/>
                <w:sz w:val="28"/>
                <w:szCs w:val="28"/>
              </w:rPr>
              <w:t>-</w:t>
            </w:r>
          </w:p>
        </w:tc>
        <w:tc>
          <w:tcPr>
            <w:tcW w:w="75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377743" w:rsidRPr="00C94C7B" w:rsidRDefault="00377743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i/>
                <w:iCs/>
                <w:sz w:val="28"/>
                <w:szCs w:val="28"/>
              </w:rPr>
            </w:pPr>
            <w:r>
              <w:rPr>
                <w:i/>
                <w:iCs/>
                <w:sz w:val="28"/>
                <w:szCs w:val="28"/>
              </w:rPr>
              <w:t>-</w:t>
            </w:r>
          </w:p>
        </w:tc>
      </w:tr>
      <w:tr w:rsidR="001C28B6" w:rsidRPr="00F0176B" w:rsidTr="00377743">
        <w:trPr>
          <w:trHeight w:val="64"/>
        </w:trPr>
        <w:tc>
          <w:tcPr>
            <w:tcW w:w="40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377743" w:rsidP="0047768B">
            <w:pPr>
              <w:tabs>
                <w:tab w:val="left" w:pos="9781"/>
              </w:tabs>
              <w:spacing w:line="360" w:lineRule="auto"/>
              <w:ind w:left="20"/>
              <w:rPr>
                <w:sz w:val="28"/>
                <w:szCs w:val="28"/>
                <w:lang w:val="en-US"/>
              </w:rPr>
            </w:pPr>
            <w:r>
              <w:rPr>
                <w:b/>
                <w:bCs/>
                <w:sz w:val="28"/>
                <w:szCs w:val="28"/>
              </w:rPr>
              <w:lastRenderedPageBreak/>
              <w:t>2</w:t>
            </w:r>
            <w:r w:rsidR="001C28B6" w:rsidRPr="00C94C7B">
              <w:rPr>
                <w:b/>
                <w:bCs/>
                <w:sz w:val="28"/>
                <w:szCs w:val="28"/>
                <w:lang w:val="en-US"/>
              </w:rPr>
              <w:t>.</w:t>
            </w:r>
          </w:p>
        </w:tc>
        <w:tc>
          <w:tcPr>
            <w:tcW w:w="4593" w:type="pct"/>
            <w:gridSpan w:val="5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1C28B6" w:rsidRPr="00C94C7B" w:rsidRDefault="001C28B6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b/>
                <w:bCs/>
                <w:sz w:val="28"/>
                <w:szCs w:val="28"/>
              </w:rPr>
              <w:t>Транспортная инфраструктура</w:t>
            </w:r>
          </w:p>
        </w:tc>
      </w:tr>
      <w:tr w:rsidR="001C28B6" w:rsidRPr="00F0176B" w:rsidTr="00377743">
        <w:trPr>
          <w:trHeight w:val="285"/>
        </w:trPr>
        <w:tc>
          <w:tcPr>
            <w:tcW w:w="40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2296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</w:rPr>
            </w:pPr>
            <w:r w:rsidRPr="00C94C7B">
              <w:rPr>
                <w:sz w:val="28"/>
                <w:szCs w:val="28"/>
              </w:rPr>
              <w:t>Протяженность улично-дорожной сети</w:t>
            </w:r>
          </w:p>
        </w:tc>
        <w:tc>
          <w:tcPr>
            <w:tcW w:w="76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</w:rPr>
            </w:pPr>
            <w:r w:rsidRPr="00C94C7B">
              <w:rPr>
                <w:sz w:val="28"/>
                <w:szCs w:val="28"/>
              </w:rPr>
              <w:t>км</w:t>
            </w:r>
          </w:p>
        </w:tc>
        <w:tc>
          <w:tcPr>
            <w:tcW w:w="78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75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1C28B6" w:rsidRPr="00C94C7B" w:rsidRDefault="00377743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-</w:t>
            </w:r>
          </w:p>
        </w:tc>
      </w:tr>
      <w:tr w:rsidR="001C28B6" w:rsidRPr="00F0176B" w:rsidTr="00377743">
        <w:trPr>
          <w:trHeight w:val="70"/>
        </w:trPr>
        <w:tc>
          <w:tcPr>
            <w:tcW w:w="40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377743" w:rsidP="0047768B">
            <w:pPr>
              <w:tabs>
                <w:tab w:val="left" w:pos="9781"/>
              </w:tabs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1C28B6" w:rsidRPr="00C94C7B">
              <w:rPr>
                <w:sz w:val="28"/>
                <w:szCs w:val="28"/>
              </w:rPr>
              <w:t>.1</w:t>
            </w:r>
          </w:p>
        </w:tc>
        <w:tc>
          <w:tcPr>
            <w:tcW w:w="2296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i/>
                <w:sz w:val="28"/>
                <w:szCs w:val="28"/>
              </w:rPr>
            </w:pPr>
            <w:r w:rsidRPr="00C94C7B">
              <w:rPr>
                <w:i/>
                <w:sz w:val="28"/>
                <w:szCs w:val="28"/>
              </w:rPr>
              <w:t>протяженность улиц</w:t>
            </w:r>
          </w:p>
        </w:tc>
        <w:tc>
          <w:tcPr>
            <w:tcW w:w="76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</w:rPr>
              <w:t>км</w:t>
            </w:r>
          </w:p>
        </w:tc>
        <w:tc>
          <w:tcPr>
            <w:tcW w:w="78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  <w:lang w:val="en-US"/>
              </w:rPr>
            </w:pPr>
            <w:r w:rsidRPr="00C94C7B">
              <w:rPr>
                <w:sz w:val="28"/>
                <w:szCs w:val="28"/>
                <w:lang w:val="en-US"/>
              </w:rPr>
              <w:t>-</w:t>
            </w:r>
          </w:p>
        </w:tc>
        <w:tc>
          <w:tcPr>
            <w:tcW w:w="75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1C28B6" w:rsidRPr="00C94C7B" w:rsidRDefault="00377743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1C28B6" w:rsidRPr="00F0176B" w:rsidTr="00377743">
        <w:trPr>
          <w:trHeight w:val="70"/>
        </w:trPr>
        <w:tc>
          <w:tcPr>
            <w:tcW w:w="40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377743" w:rsidP="0047768B">
            <w:pPr>
              <w:tabs>
                <w:tab w:val="left" w:pos="9781"/>
              </w:tabs>
              <w:spacing w:line="360" w:lineRule="auto"/>
              <w:ind w:left="2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1C28B6" w:rsidRPr="00C94C7B">
              <w:rPr>
                <w:sz w:val="28"/>
                <w:szCs w:val="28"/>
              </w:rPr>
              <w:t>.2</w:t>
            </w:r>
          </w:p>
        </w:tc>
        <w:tc>
          <w:tcPr>
            <w:tcW w:w="2296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i/>
                <w:sz w:val="28"/>
                <w:szCs w:val="28"/>
              </w:rPr>
            </w:pPr>
            <w:r w:rsidRPr="00C94C7B">
              <w:rPr>
                <w:i/>
                <w:sz w:val="28"/>
                <w:szCs w:val="28"/>
              </w:rPr>
              <w:t>протяженность проездов в жилой застройке</w:t>
            </w:r>
          </w:p>
        </w:tc>
        <w:tc>
          <w:tcPr>
            <w:tcW w:w="76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</w:rPr>
            </w:pPr>
            <w:r w:rsidRPr="00C94C7B">
              <w:rPr>
                <w:sz w:val="28"/>
                <w:szCs w:val="28"/>
              </w:rPr>
              <w:t>км</w:t>
            </w:r>
          </w:p>
        </w:tc>
        <w:tc>
          <w:tcPr>
            <w:tcW w:w="78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</w:rPr>
            </w:pPr>
            <w:r w:rsidRPr="00C94C7B">
              <w:rPr>
                <w:sz w:val="28"/>
                <w:szCs w:val="28"/>
              </w:rPr>
              <w:t>-</w:t>
            </w:r>
          </w:p>
        </w:tc>
        <w:tc>
          <w:tcPr>
            <w:tcW w:w="75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1C28B6" w:rsidRPr="00C94C7B" w:rsidRDefault="00377743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1C28B6" w:rsidRPr="00F0176B" w:rsidTr="00377743">
        <w:trPr>
          <w:trHeight w:val="70"/>
        </w:trPr>
        <w:tc>
          <w:tcPr>
            <w:tcW w:w="40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377743" w:rsidP="0047768B">
            <w:pPr>
              <w:tabs>
                <w:tab w:val="left" w:pos="9781"/>
              </w:tabs>
              <w:spacing w:line="360" w:lineRule="auto"/>
              <w:ind w:left="2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1C28B6" w:rsidRPr="00C94C7B">
              <w:rPr>
                <w:sz w:val="28"/>
                <w:szCs w:val="28"/>
              </w:rPr>
              <w:t>.3</w:t>
            </w:r>
          </w:p>
        </w:tc>
        <w:tc>
          <w:tcPr>
            <w:tcW w:w="2296" w:type="pct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i/>
                <w:sz w:val="28"/>
                <w:szCs w:val="28"/>
              </w:rPr>
            </w:pPr>
            <w:r w:rsidRPr="00C94C7B">
              <w:rPr>
                <w:i/>
                <w:sz w:val="28"/>
                <w:szCs w:val="28"/>
              </w:rPr>
              <w:t>стоянки для временного хранения легковых автомобилей</w:t>
            </w:r>
          </w:p>
        </w:tc>
        <w:tc>
          <w:tcPr>
            <w:tcW w:w="760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</w:rPr>
            </w:pPr>
            <w:r w:rsidRPr="00C94C7B">
              <w:rPr>
                <w:sz w:val="28"/>
                <w:szCs w:val="28"/>
              </w:rPr>
              <w:t>машиномест</w:t>
            </w:r>
          </w:p>
        </w:tc>
        <w:tc>
          <w:tcPr>
            <w:tcW w:w="787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000000" w:fill="FFFFFF"/>
            <w:vAlign w:val="center"/>
          </w:tcPr>
          <w:p w:rsidR="001C28B6" w:rsidRPr="00C94C7B" w:rsidRDefault="001C28B6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</w:rPr>
            </w:pPr>
            <w:r w:rsidRPr="00C94C7B">
              <w:rPr>
                <w:sz w:val="28"/>
                <w:szCs w:val="28"/>
              </w:rPr>
              <w:t>-</w:t>
            </w:r>
          </w:p>
        </w:tc>
        <w:tc>
          <w:tcPr>
            <w:tcW w:w="751" w:type="pc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  <w:vAlign w:val="center"/>
          </w:tcPr>
          <w:p w:rsidR="001C28B6" w:rsidRPr="00C94C7B" w:rsidRDefault="00377743" w:rsidP="00F0176B">
            <w:pPr>
              <w:tabs>
                <w:tab w:val="left" w:pos="9781"/>
              </w:tabs>
              <w:spacing w:line="360" w:lineRule="auto"/>
              <w:ind w:left="20" w:firstLine="406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</w:tbl>
    <w:p w:rsidR="00F0176B" w:rsidRPr="00F0176B" w:rsidRDefault="00F0176B" w:rsidP="00F0176B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17298" w:rsidRDefault="00317298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266360" w:rsidRDefault="00266360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266360" w:rsidRDefault="00266360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266360" w:rsidRDefault="00266360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266360" w:rsidRDefault="00266360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B55A1" w:rsidRDefault="00CB55A1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B55A1" w:rsidRDefault="00CB55A1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B55A1" w:rsidRDefault="00CB55A1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B55A1" w:rsidRDefault="00CB55A1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B55A1" w:rsidRDefault="00CB55A1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B55A1" w:rsidRDefault="00CB55A1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CB55A1" w:rsidRDefault="00CB55A1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77743" w:rsidRDefault="00377743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77743" w:rsidRDefault="00377743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77743" w:rsidRDefault="00377743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77743" w:rsidRDefault="00377743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77743" w:rsidRDefault="00377743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77743" w:rsidRDefault="00377743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77743" w:rsidRDefault="00377743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77743" w:rsidRDefault="00377743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9756D1" w:rsidRDefault="00317298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lastRenderedPageBreak/>
        <w:t>4.6 ВЕДОМОСТЬ   КООРДИНАТ  ПОВОРОТНЫХ   ТОЧЕК</w:t>
      </w:r>
    </w:p>
    <w:p w:rsidR="00317298" w:rsidRPr="00147A0C" w:rsidRDefault="00317298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t>КРАСНЫХ ЛИНИЙ.</w:t>
      </w:r>
    </w:p>
    <w:p w:rsidR="00D32D67" w:rsidRPr="00147A0C" w:rsidRDefault="00D32D67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317298" w:rsidRPr="00147A0C" w:rsidRDefault="00320DCE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  <w:r w:rsidRPr="00147A0C">
        <w:rPr>
          <w:sz w:val="28"/>
          <w:szCs w:val="28"/>
        </w:rPr>
        <w:t xml:space="preserve">Красные линии улиц  проездов определены в соответствии со схемой транспортного обслуживания. Границы красных линий установлены </w:t>
      </w:r>
      <w:r w:rsidR="00E22D38" w:rsidRPr="00147A0C">
        <w:rPr>
          <w:sz w:val="28"/>
          <w:szCs w:val="28"/>
        </w:rPr>
        <w:t>исходя из</w:t>
      </w:r>
      <w:r w:rsidRPr="00147A0C">
        <w:rPr>
          <w:sz w:val="28"/>
          <w:szCs w:val="28"/>
        </w:rPr>
        <w:t xml:space="preserve"> сложившейся архитектурно-строительной  </w:t>
      </w:r>
      <w:r w:rsidR="00E22D38" w:rsidRPr="00147A0C">
        <w:rPr>
          <w:sz w:val="28"/>
          <w:szCs w:val="28"/>
        </w:rPr>
        <w:t>застройкой.</w:t>
      </w:r>
    </w:p>
    <w:p w:rsidR="007A19B5" w:rsidRPr="00147A0C" w:rsidRDefault="007A19B5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tbl>
      <w:tblPr>
        <w:tblW w:w="0" w:type="auto"/>
        <w:tblInd w:w="19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3"/>
        <w:gridCol w:w="2126"/>
        <w:gridCol w:w="2410"/>
      </w:tblGrid>
      <w:tr w:rsidR="008925D1" w:rsidRPr="00147A0C" w:rsidTr="003103F5">
        <w:trPr>
          <w:trHeight w:val="554"/>
        </w:trPr>
        <w:tc>
          <w:tcPr>
            <w:tcW w:w="1843" w:type="dxa"/>
            <w:shd w:val="clear" w:color="auto" w:fill="auto"/>
          </w:tcPr>
          <w:p w:rsidR="008925D1" w:rsidRPr="00147A0C" w:rsidRDefault="009756D1" w:rsidP="0043074E">
            <w:pPr>
              <w:tabs>
                <w:tab w:val="left" w:pos="9781"/>
              </w:tabs>
              <w:spacing w:line="360" w:lineRule="auto"/>
              <w:jc w:val="both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Имя точки</w:t>
            </w:r>
          </w:p>
        </w:tc>
        <w:tc>
          <w:tcPr>
            <w:tcW w:w="2126" w:type="dxa"/>
            <w:shd w:val="clear" w:color="auto" w:fill="auto"/>
          </w:tcPr>
          <w:p w:rsidR="008925D1" w:rsidRPr="00147A0C" w:rsidRDefault="008925D1" w:rsidP="0043074E">
            <w:pPr>
              <w:tabs>
                <w:tab w:val="left" w:pos="9781"/>
              </w:tabs>
              <w:spacing w:line="360" w:lineRule="auto"/>
              <w:jc w:val="both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Х</w:t>
            </w:r>
          </w:p>
        </w:tc>
        <w:tc>
          <w:tcPr>
            <w:tcW w:w="2410" w:type="dxa"/>
            <w:shd w:val="clear" w:color="auto" w:fill="auto"/>
          </w:tcPr>
          <w:p w:rsidR="008925D1" w:rsidRPr="00147A0C" w:rsidRDefault="008925D1" w:rsidP="0043074E">
            <w:pPr>
              <w:tabs>
                <w:tab w:val="left" w:pos="9781"/>
              </w:tabs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 w:rsidRPr="00147A0C">
              <w:rPr>
                <w:sz w:val="28"/>
                <w:szCs w:val="28"/>
                <w:lang w:val="en-US"/>
              </w:rPr>
              <w:t>Y</w:t>
            </w:r>
          </w:p>
        </w:tc>
      </w:tr>
      <w:tr w:rsidR="00505340" w:rsidRPr="00147A0C" w:rsidTr="003103F5">
        <w:tc>
          <w:tcPr>
            <w:tcW w:w="1843" w:type="dxa"/>
            <w:shd w:val="clear" w:color="auto" w:fill="auto"/>
          </w:tcPr>
          <w:p w:rsidR="00505340" w:rsidRPr="00147A0C" w:rsidRDefault="00505340" w:rsidP="003D531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7A0C"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2126" w:type="dxa"/>
            <w:shd w:val="clear" w:color="auto" w:fill="auto"/>
          </w:tcPr>
          <w:p w:rsidR="00505340" w:rsidRPr="00147A0C" w:rsidRDefault="00505340" w:rsidP="003D531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9789.08</w:t>
            </w:r>
          </w:p>
        </w:tc>
        <w:tc>
          <w:tcPr>
            <w:tcW w:w="2410" w:type="dxa"/>
            <w:shd w:val="clear" w:color="auto" w:fill="auto"/>
          </w:tcPr>
          <w:p w:rsidR="00505340" w:rsidRPr="00147A0C" w:rsidRDefault="00505340" w:rsidP="003D531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11277.90</w:t>
            </w:r>
          </w:p>
        </w:tc>
      </w:tr>
      <w:tr w:rsidR="00505340" w:rsidRPr="00147A0C" w:rsidTr="003103F5">
        <w:tc>
          <w:tcPr>
            <w:tcW w:w="1843" w:type="dxa"/>
            <w:shd w:val="clear" w:color="auto" w:fill="auto"/>
          </w:tcPr>
          <w:p w:rsidR="00505340" w:rsidRPr="00147A0C" w:rsidRDefault="00505340" w:rsidP="003D531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7A0C">
              <w:rPr>
                <w:sz w:val="28"/>
                <w:szCs w:val="28"/>
                <w:lang w:val="en-US"/>
              </w:rPr>
              <w:t>2</w:t>
            </w:r>
          </w:p>
        </w:tc>
        <w:tc>
          <w:tcPr>
            <w:tcW w:w="2126" w:type="dxa"/>
            <w:shd w:val="clear" w:color="auto" w:fill="auto"/>
          </w:tcPr>
          <w:p w:rsidR="00505340" w:rsidRPr="00147A0C" w:rsidRDefault="00505340" w:rsidP="003D531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9804.99</w:t>
            </w:r>
          </w:p>
        </w:tc>
        <w:tc>
          <w:tcPr>
            <w:tcW w:w="2410" w:type="dxa"/>
            <w:shd w:val="clear" w:color="auto" w:fill="auto"/>
          </w:tcPr>
          <w:p w:rsidR="00505340" w:rsidRPr="00147A0C" w:rsidRDefault="00505340" w:rsidP="003D531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11417.49</w:t>
            </w:r>
          </w:p>
        </w:tc>
      </w:tr>
      <w:tr w:rsidR="00505340" w:rsidRPr="00147A0C" w:rsidTr="003103F5">
        <w:tc>
          <w:tcPr>
            <w:tcW w:w="1843" w:type="dxa"/>
            <w:shd w:val="clear" w:color="auto" w:fill="auto"/>
          </w:tcPr>
          <w:p w:rsidR="00505340" w:rsidRPr="00147A0C" w:rsidRDefault="00505340" w:rsidP="003D531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7A0C">
              <w:rPr>
                <w:sz w:val="28"/>
                <w:szCs w:val="28"/>
                <w:lang w:val="en-US"/>
              </w:rPr>
              <w:t>3</w:t>
            </w:r>
          </w:p>
        </w:tc>
        <w:tc>
          <w:tcPr>
            <w:tcW w:w="2126" w:type="dxa"/>
            <w:shd w:val="clear" w:color="auto" w:fill="auto"/>
          </w:tcPr>
          <w:p w:rsidR="00505340" w:rsidRPr="00147A0C" w:rsidRDefault="00505340" w:rsidP="003D531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9591.08</w:t>
            </w:r>
          </w:p>
        </w:tc>
        <w:tc>
          <w:tcPr>
            <w:tcW w:w="2410" w:type="dxa"/>
            <w:shd w:val="clear" w:color="auto" w:fill="auto"/>
          </w:tcPr>
          <w:p w:rsidR="00505340" w:rsidRPr="00147A0C" w:rsidRDefault="00505340" w:rsidP="003D531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11442.84</w:t>
            </w:r>
          </w:p>
        </w:tc>
      </w:tr>
      <w:tr w:rsidR="00505340" w:rsidRPr="00147A0C" w:rsidTr="003103F5">
        <w:tc>
          <w:tcPr>
            <w:tcW w:w="1843" w:type="dxa"/>
            <w:shd w:val="clear" w:color="auto" w:fill="auto"/>
          </w:tcPr>
          <w:p w:rsidR="00505340" w:rsidRPr="00147A0C" w:rsidRDefault="00505340" w:rsidP="003D531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7A0C"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2126" w:type="dxa"/>
            <w:shd w:val="clear" w:color="auto" w:fill="auto"/>
          </w:tcPr>
          <w:p w:rsidR="00505340" w:rsidRPr="00147A0C" w:rsidRDefault="00505340" w:rsidP="003D531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9575.46</w:t>
            </w:r>
          </w:p>
        </w:tc>
        <w:tc>
          <w:tcPr>
            <w:tcW w:w="2410" w:type="dxa"/>
            <w:shd w:val="clear" w:color="auto" w:fill="auto"/>
          </w:tcPr>
          <w:p w:rsidR="00505340" w:rsidRPr="00147A0C" w:rsidRDefault="00505340" w:rsidP="003D531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11302.32</w:t>
            </w:r>
          </w:p>
        </w:tc>
      </w:tr>
      <w:tr w:rsidR="00505340" w:rsidRPr="00147A0C" w:rsidTr="003103F5">
        <w:tc>
          <w:tcPr>
            <w:tcW w:w="1843" w:type="dxa"/>
            <w:shd w:val="clear" w:color="auto" w:fill="auto"/>
          </w:tcPr>
          <w:p w:rsidR="00505340" w:rsidRPr="00147A0C" w:rsidRDefault="00505340" w:rsidP="003D531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7A0C">
              <w:rPr>
                <w:sz w:val="28"/>
                <w:szCs w:val="28"/>
                <w:lang w:val="en-US"/>
              </w:rPr>
              <w:t>5</w:t>
            </w:r>
          </w:p>
        </w:tc>
        <w:tc>
          <w:tcPr>
            <w:tcW w:w="2126" w:type="dxa"/>
            <w:shd w:val="clear" w:color="auto" w:fill="auto"/>
          </w:tcPr>
          <w:p w:rsidR="00505340" w:rsidRPr="00147A0C" w:rsidRDefault="00505340" w:rsidP="003D531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9706.24</w:t>
            </w:r>
          </w:p>
        </w:tc>
        <w:tc>
          <w:tcPr>
            <w:tcW w:w="2410" w:type="dxa"/>
            <w:shd w:val="clear" w:color="auto" w:fill="auto"/>
          </w:tcPr>
          <w:p w:rsidR="00505340" w:rsidRPr="00147A0C" w:rsidRDefault="00505340" w:rsidP="003D531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11286.93</w:t>
            </w:r>
          </w:p>
        </w:tc>
      </w:tr>
    </w:tbl>
    <w:p w:rsidR="004D7E5E" w:rsidRPr="00147A0C" w:rsidRDefault="004D7E5E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9756D1" w:rsidRPr="00147A0C" w:rsidRDefault="009756D1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9756D1" w:rsidRDefault="00317298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t>4.7 ВЕДОМОСТИ  КООРДИНАТ  ПОВОРОТНЫХ ТОЧЕК</w:t>
      </w:r>
    </w:p>
    <w:p w:rsidR="007D6B6F" w:rsidRDefault="00317298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t>ФОРМИРУЕМЫХ И</w:t>
      </w:r>
      <w:r w:rsidR="007D6B6F">
        <w:rPr>
          <w:sz w:val="28"/>
          <w:szCs w:val="28"/>
        </w:rPr>
        <w:t xml:space="preserve"> </w:t>
      </w:r>
      <w:r w:rsidRPr="00147A0C">
        <w:rPr>
          <w:sz w:val="28"/>
          <w:szCs w:val="28"/>
        </w:rPr>
        <w:t xml:space="preserve">ИЗМЕНЯЕМЫХ (ПРЕОБРАЗУЕМЫХ) </w:t>
      </w:r>
    </w:p>
    <w:p w:rsidR="00326A06" w:rsidRPr="00147A0C" w:rsidRDefault="00317298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t>ЗЕМЕЛЬНЫХ УЧАСТКОВ.</w:t>
      </w:r>
    </w:p>
    <w:p w:rsidR="008675AD" w:rsidRPr="00147A0C" w:rsidRDefault="008675AD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8925D1" w:rsidRPr="00147A0C" w:rsidRDefault="00243E59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t>Орловская область, г. Ливны, ул. Ленина, 2</w:t>
      </w:r>
    </w:p>
    <w:p w:rsidR="003F65FC" w:rsidRPr="00147A0C" w:rsidRDefault="003F65FC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tbl>
      <w:tblPr>
        <w:tblW w:w="3775" w:type="pct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0"/>
        <w:gridCol w:w="1956"/>
        <w:gridCol w:w="2237"/>
        <w:gridCol w:w="2374"/>
      </w:tblGrid>
      <w:tr w:rsidR="00243E59" w:rsidRPr="00147A0C" w:rsidTr="009756D1">
        <w:trPr>
          <w:trHeight w:val="554"/>
        </w:trPr>
        <w:tc>
          <w:tcPr>
            <w:tcW w:w="649" w:type="pct"/>
            <w:shd w:val="clear" w:color="auto" w:fill="auto"/>
          </w:tcPr>
          <w:p w:rsidR="00243E59" w:rsidRPr="00147A0C" w:rsidRDefault="00243E59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№ п/п</w:t>
            </w:r>
          </w:p>
        </w:tc>
        <w:tc>
          <w:tcPr>
            <w:tcW w:w="1296" w:type="pct"/>
            <w:shd w:val="clear" w:color="auto" w:fill="auto"/>
          </w:tcPr>
          <w:p w:rsidR="00243E59" w:rsidRPr="00147A0C" w:rsidRDefault="009756D1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Имя точки</w:t>
            </w:r>
          </w:p>
        </w:tc>
        <w:tc>
          <w:tcPr>
            <w:tcW w:w="1482" w:type="pct"/>
            <w:shd w:val="clear" w:color="auto" w:fill="auto"/>
          </w:tcPr>
          <w:p w:rsidR="00243E59" w:rsidRPr="00147A0C" w:rsidRDefault="00243E59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Х</w:t>
            </w:r>
          </w:p>
        </w:tc>
        <w:tc>
          <w:tcPr>
            <w:tcW w:w="1573" w:type="pct"/>
            <w:shd w:val="clear" w:color="auto" w:fill="auto"/>
          </w:tcPr>
          <w:p w:rsidR="00243E59" w:rsidRPr="00147A0C" w:rsidRDefault="00243E59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7A0C">
              <w:rPr>
                <w:sz w:val="28"/>
                <w:szCs w:val="28"/>
                <w:lang w:val="en-US"/>
              </w:rPr>
              <w:t>Y</w:t>
            </w:r>
          </w:p>
        </w:tc>
      </w:tr>
      <w:tr w:rsidR="00243E59" w:rsidRPr="00147A0C" w:rsidTr="009756D1">
        <w:tc>
          <w:tcPr>
            <w:tcW w:w="649" w:type="pct"/>
            <w:vMerge w:val="restart"/>
            <w:shd w:val="clear" w:color="auto" w:fill="auto"/>
          </w:tcPr>
          <w:p w:rsidR="00243E59" w:rsidRPr="00147A0C" w:rsidRDefault="00243E59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243E59" w:rsidRPr="00147A0C" w:rsidRDefault="00243E59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243E59" w:rsidRPr="00147A0C" w:rsidRDefault="00243E59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</w:t>
            </w:r>
          </w:p>
        </w:tc>
        <w:tc>
          <w:tcPr>
            <w:tcW w:w="1296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9804.99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11417.49</w:t>
            </w:r>
          </w:p>
        </w:tc>
      </w:tr>
      <w:tr w:rsidR="00243E59" w:rsidRPr="00147A0C" w:rsidTr="009756D1">
        <w:trPr>
          <w:trHeight w:val="238"/>
        </w:trPr>
        <w:tc>
          <w:tcPr>
            <w:tcW w:w="649" w:type="pct"/>
            <w:vMerge/>
            <w:shd w:val="clear" w:color="auto" w:fill="auto"/>
          </w:tcPr>
          <w:p w:rsidR="00243E59" w:rsidRPr="00147A0C" w:rsidRDefault="00243E59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9771.38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11420.92</w:t>
            </w:r>
          </w:p>
        </w:tc>
      </w:tr>
      <w:tr w:rsidR="00243E59" w:rsidRPr="00147A0C" w:rsidTr="009756D1">
        <w:trPr>
          <w:trHeight w:val="175"/>
        </w:trPr>
        <w:tc>
          <w:tcPr>
            <w:tcW w:w="649" w:type="pct"/>
            <w:vMerge/>
            <w:shd w:val="clear" w:color="auto" w:fill="auto"/>
          </w:tcPr>
          <w:p w:rsidR="00243E59" w:rsidRPr="00147A0C" w:rsidRDefault="00243E59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9766.43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11421.44</w:t>
            </w:r>
          </w:p>
        </w:tc>
      </w:tr>
      <w:tr w:rsidR="00243E59" w:rsidRPr="00147A0C" w:rsidTr="009756D1">
        <w:tc>
          <w:tcPr>
            <w:tcW w:w="649" w:type="pct"/>
            <w:vMerge/>
            <w:shd w:val="clear" w:color="auto" w:fill="auto"/>
          </w:tcPr>
          <w:p w:rsidR="00243E59" w:rsidRPr="00147A0C" w:rsidRDefault="00243E59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9764.89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11410.31</w:t>
            </w:r>
          </w:p>
        </w:tc>
      </w:tr>
      <w:tr w:rsidR="00243E59" w:rsidRPr="00147A0C" w:rsidTr="009756D1">
        <w:trPr>
          <w:trHeight w:val="238"/>
        </w:trPr>
        <w:tc>
          <w:tcPr>
            <w:tcW w:w="649" w:type="pct"/>
            <w:vMerge/>
            <w:shd w:val="clear" w:color="auto" w:fill="auto"/>
          </w:tcPr>
          <w:p w:rsidR="00243E59" w:rsidRPr="00147A0C" w:rsidRDefault="00243E59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9763.08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11398.32</w:t>
            </w:r>
          </w:p>
        </w:tc>
      </w:tr>
      <w:tr w:rsidR="00243E59" w:rsidRPr="00147A0C" w:rsidTr="009756D1">
        <w:trPr>
          <w:trHeight w:val="175"/>
        </w:trPr>
        <w:tc>
          <w:tcPr>
            <w:tcW w:w="649" w:type="pct"/>
            <w:vMerge/>
            <w:shd w:val="clear" w:color="auto" w:fill="auto"/>
          </w:tcPr>
          <w:p w:rsidR="00243E59" w:rsidRPr="00147A0C" w:rsidRDefault="00243E59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9802.33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11394.16</w:t>
            </w:r>
          </w:p>
        </w:tc>
      </w:tr>
      <w:tr w:rsidR="00243E59" w:rsidRPr="00147A0C" w:rsidTr="009756D1">
        <w:tc>
          <w:tcPr>
            <w:tcW w:w="649" w:type="pct"/>
            <w:vMerge/>
            <w:shd w:val="clear" w:color="auto" w:fill="auto"/>
          </w:tcPr>
          <w:p w:rsidR="00243E59" w:rsidRPr="00147A0C" w:rsidRDefault="00243E59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9803.79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243E59" w:rsidRPr="00147A0C" w:rsidRDefault="00243E59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11406.91</w:t>
            </w:r>
          </w:p>
        </w:tc>
      </w:tr>
    </w:tbl>
    <w:p w:rsidR="00243E59" w:rsidRPr="00147A0C" w:rsidRDefault="00243E59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AA3C86" w:rsidRPr="00147A0C" w:rsidRDefault="00AA3C86" w:rsidP="0043074E">
      <w:pPr>
        <w:tabs>
          <w:tab w:val="left" w:pos="9781"/>
        </w:tabs>
        <w:spacing w:line="360" w:lineRule="auto"/>
        <w:ind w:left="20" w:firstLine="406"/>
        <w:jc w:val="both"/>
        <w:rPr>
          <w:sz w:val="28"/>
          <w:szCs w:val="28"/>
        </w:rPr>
      </w:pPr>
    </w:p>
    <w:p w:rsidR="008925D1" w:rsidRPr="00147A0C" w:rsidRDefault="00243E59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lastRenderedPageBreak/>
        <w:t xml:space="preserve">Орловская область, г. Ливны, ул. Ленина, </w:t>
      </w:r>
      <w:r w:rsidR="008675AD" w:rsidRPr="00147A0C">
        <w:rPr>
          <w:sz w:val="28"/>
          <w:szCs w:val="28"/>
        </w:rPr>
        <w:t>4</w:t>
      </w:r>
    </w:p>
    <w:tbl>
      <w:tblPr>
        <w:tblW w:w="3775" w:type="pct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9"/>
        <w:gridCol w:w="2097"/>
        <w:gridCol w:w="2097"/>
        <w:gridCol w:w="2374"/>
      </w:tblGrid>
      <w:tr w:rsidR="00243E59" w:rsidRPr="00147A0C" w:rsidTr="009756D1">
        <w:trPr>
          <w:trHeight w:val="554"/>
        </w:trPr>
        <w:tc>
          <w:tcPr>
            <w:tcW w:w="649" w:type="pct"/>
            <w:shd w:val="clear" w:color="auto" w:fill="auto"/>
          </w:tcPr>
          <w:p w:rsidR="00243E59" w:rsidRPr="00147A0C" w:rsidRDefault="00243E59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№ п/п</w:t>
            </w:r>
          </w:p>
        </w:tc>
        <w:tc>
          <w:tcPr>
            <w:tcW w:w="1389" w:type="pct"/>
            <w:shd w:val="clear" w:color="auto" w:fill="auto"/>
          </w:tcPr>
          <w:p w:rsidR="00243E59" w:rsidRPr="00147A0C" w:rsidRDefault="009756D1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Имя точки</w:t>
            </w:r>
          </w:p>
        </w:tc>
        <w:tc>
          <w:tcPr>
            <w:tcW w:w="1389" w:type="pct"/>
            <w:shd w:val="clear" w:color="auto" w:fill="auto"/>
          </w:tcPr>
          <w:p w:rsidR="00243E59" w:rsidRPr="00147A0C" w:rsidRDefault="00243E59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Х</w:t>
            </w:r>
          </w:p>
        </w:tc>
        <w:tc>
          <w:tcPr>
            <w:tcW w:w="1573" w:type="pct"/>
            <w:shd w:val="clear" w:color="auto" w:fill="auto"/>
          </w:tcPr>
          <w:p w:rsidR="00243E59" w:rsidRPr="00147A0C" w:rsidRDefault="00243E59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7A0C">
              <w:rPr>
                <w:sz w:val="28"/>
                <w:szCs w:val="28"/>
                <w:lang w:val="en-US"/>
              </w:rPr>
              <w:t>Y</w:t>
            </w:r>
          </w:p>
        </w:tc>
      </w:tr>
      <w:tr w:rsidR="008675AD" w:rsidRPr="00147A0C" w:rsidTr="009756D1">
        <w:trPr>
          <w:trHeight w:val="102"/>
        </w:trPr>
        <w:tc>
          <w:tcPr>
            <w:tcW w:w="649" w:type="pct"/>
            <w:vMerge w:val="restart"/>
            <w:shd w:val="clear" w:color="auto" w:fill="auto"/>
          </w:tcPr>
          <w:p w:rsidR="008675AD" w:rsidRPr="00147A0C" w:rsidRDefault="008675AD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8675AD" w:rsidRPr="00147A0C" w:rsidRDefault="008675AD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8675AD" w:rsidRPr="00147A0C" w:rsidRDefault="008675AD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8675AD" w:rsidRPr="00147A0C" w:rsidRDefault="008675AD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2</w:t>
            </w: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9736.32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11417.1</w:t>
            </w:r>
            <w:r w:rsidR="002C5865" w:rsidRPr="00147A0C">
              <w:rPr>
                <w:color w:val="000000"/>
                <w:sz w:val="28"/>
                <w:szCs w:val="28"/>
              </w:rPr>
              <w:t>0</w:t>
            </w:r>
          </w:p>
        </w:tc>
      </w:tr>
      <w:tr w:rsidR="008675AD" w:rsidRPr="00147A0C" w:rsidTr="009756D1">
        <w:trPr>
          <w:trHeight w:val="138"/>
        </w:trPr>
        <w:tc>
          <w:tcPr>
            <w:tcW w:w="649" w:type="pct"/>
            <w:vMerge/>
            <w:shd w:val="clear" w:color="auto" w:fill="auto"/>
          </w:tcPr>
          <w:p w:rsidR="008675AD" w:rsidRPr="00147A0C" w:rsidRDefault="008675AD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9728.99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11417.8</w:t>
            </w:r>
            <w:r w:rsidR="002C5865" w:rsidRPr="00147A0C">
              <w:rPr>
                <w:color w:val="000000"/>
                <w:sz w:val="28"/>
                <w:szCs w:val="28"/>
              </w:rPr>
              <w:t>0</w:t>
            </w:r>
          </w:p>
        </w:tc>
      </w:tr>
      <w:tr w:rsidR="008675AD" w:rsidRPr="00147A0C" w:rsidTr="009756D1">
        <w:trPr>
          <w:trHeight w:val="113"/>
        </w:trPr>
        <w:tc>
          <w:tcPr>
            <w:tcW w:w="649" w:type="pct"/>
            <w:vMerge/>
            <w:shd w:val="clear" w:color="auto" w:fill="auto"/>
          </w:tcPr>
          <w:p w:rsidR="008675AD" w:rsidRPr="00147A0C" w:rsidRDefault="008675AD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9729.78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11425.78</w:t>
            </w:r>
          </w:p>
        </w:tc>
      </w:tr>
      <w:tr w:rsidR="008675AD" w:rsidRPr="00147A0C" w:rsidTr="009756D1">
        <w:trPr>
          <w:trHeight w:val="200"/>
        </w:trPr>
        <w:tc>
          <w:tcPr>
            <w:tcW w:w="649" w:type="pct"/>
            <w:vMerge/>
            <w:shd w:val="clear" w:color="auto" w:fill="auto"/>
          </w:tcPr>
          <w:p w:rsidR="008675AD" w:rsidRPr="00147A0C" w:rsidRDefault="008675AD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9718.68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11427.26</w:t>
            </w:r>
          </w:p>
        </w:tc>
      </w:tr>
      <w:tr w:rsidR="008675AD" w:rsidRPr="00147A0C" w:rsidTr="009756D1">
        <w:trPr>
          <w:trHeight w:val="149"/>
        </w:trPr>
        <w:tc>
          <w:tcPr>
            <w:tcW w:w="649" w:type="pct"/>
            <w:vMerge/>
            <w:shd w:val="clear" w:color="auto" w:fill="auto"/>
          </w:tcPr>
          <w:p w:rsidR="008675AD" w:rsidRPr="00147A0C" w:rsidRDefault="008675AD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9710.82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11400.02</w:t>
            </w:r>
          </w:p>
        </w:tc>
      </w:tr>
      <w:tr w:rsidR="008675AD" w:rsidRPr="00147A0C" w:rsidTr="009756D1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8675AD" w:rsidRPr="00147A0C" w:rsidRDefault="008675AD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9717.58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11399.46</w:t>
            </w:r>
          </w:p>
        </w:tc>
      </w:tr>
      <w:tr w:rsidR="008675AD" w:rsidRPr="00147A0C" w:rsidTr="009756D1">
        <w:trPr>
          <w:trHeight w:val="125"/>
        </w:trPr>
        <w:tc>
          <w:tcPr>
            <w:tcW w:w="649" w:type="pct"/>
            <w:vMerge/>
            <w:shd w:val="clear" w:color="auto" w:fill="auto"/>
          </w:tcPr>
          <w:p w:rsidR="008675AD" w:rsidRPr="00147A0C" w:rsidRDefault="008675AD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9717.16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11394.95</w:t>
            </w:r>
          </w:p>
        </w:tc>
      </w:tr>
      <w:tr w:rsidR="008675AD" w:rsidRPr="00147A0C" w:rsidTr="009756D1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8675AD" w:rsidRPr="00147A0C" w:rsidRDefault="008675AD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9725.35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11393.88</w:t>
            </w:r>
          </w:p>
        </w:tc>
      </w:tr>
      <w:tr w:rsidR="008675AD" w:rsidRPr="00147A0C" w:rsidTr="009756D1">
        <w:trPr>
          <w:trHeight w:val="103"/>
        </w:trPr>
        <w:tc>
          <w:tcPr>
            <w:tcW w:w="649" w:type="pct"/>
            <w:vMerge/>
            <w:shd w:val="clear" w:color="auto" w:fill="auto"/>
          </w:tcPr>
          <w:p w:rsidR="008675AD" w:rsidRPr="00147A0C" w:rsidRDefault="008675AD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9726.96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11408.16</w:t>
            </w:r>
          </w:p>
        </w:tc>
      </w:tr>
      <w:tr w:rsidR="008675AD" w:rsidRPr="00147A0C" w:rsidTr="009756D1">
        <w:trPr>
          <w:trHeight w:val="150"/>
        </w:trPr>
        <w:tc>
          <w:tcPr>
            <w:tcW w:w="649" w:type="pct"/>
            <w:vMerge/>
            <w:shd w:val="clear" w:color="auto" w:fill="auto"/>
          </w:tcPr>
          <w:p w:rsidR="008675AD" w:rsidRPr="00147A0C" w:rsidRDefault="008675AD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9734.96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11407.13</w:t>
            </w:r>
          </w:p>
        </w:tc>
      </w:tr>
      <w:tr w:rsidR="008675AD" w:rsidRPr="00147A0C" w:rsidTr="009756D1">
        <w:trPr>
          <w:trHeight w:val="175"/>
        </w:trPr>
        <w:tc>
          <w:tcPr>
            <w:tcW w:w="649" w:type="pct"/>
            <w:vMerge/>
            <w:shd w:val="clear" w:color="auto" w:fill="auto"/>
          </w:tcPr>
          <w:p w:rsidR="008675AD" w:rsidRPr="00147A0C" w:rsidRDefault="008675AD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1389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9736.37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8675AD" w:rsidRPr="00147A0C" w:rsidRDefault="008675AD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11416.02</w:t>
            </w:r>
          </w:p>
        </w:tc>
      </w:tr>
      <w:tr w:rsidR="008675AD" w:rsidRPr="00147A0C" w:rsidTr="008675AD">
        <w:trPr>
          <w:gridAfter w:val="3"/>
          <w:wAfter w:w="4351" w:type="pct"/>
          <w:trHeight w:val="414"/>
        </w:trPr>
        <w:tc>
          <w:tcPr>
            <w:tcW w:w="649" w:type="pct"/>
            <w:tcBorders>
              <w:left w:val="nil"/>
              <w:bottom w:val="nil"/>
              <w:right w:val="nil"/>
            </w:tcBorders>
            <w:shd w:val="clear" w:color="auto" w:fill="auto"/>
          </w:tcPr>
          <w:p w:rsidR="008675AD" w:rsidRPr="00147A0C" w:rsidRDefault="008675AD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</w:tbl>
    <w:p w:rsidR="008675AD" w:rsidRPr="00147A0C" w:rsidRDefault="008675AD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t>Орловская область, г. Ливны, ул. Ленина, 8</w:t>
      </w:r>
    </w:p>
    <w:tbl>
      <w:tblPr>
        <w:tblW w:w="3775" w:type="pct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0"/>
        <w:gridCol w:w="1956"/>
        <w:gridCol w:w="2237"/>
        <w:gridCol w:w="2374"/>
      </w:tblGrid>
      <w:tr w:rsidR="008675AD" w:rsidRPr="00147A0C" w:rsidTr="009756D1">
        <w:trPr>
          <w:trHeight w:val="554"/>
        </w:trPr>
        <w:tc>
          <w:tcPr>
            <w:tcW w:w="649" w:type="pct"/>
            <w:shd w:val="clear" w:color="auto" w:fill="auto"/>
          </w:tcPr>
          <w:p w:rsidR="008675AD" w:rsidRPr="00147A0C" w:rsidRDefault="008675AD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№ п/п</w:t>
            </w:r>
          </w:p>
        </w:tc>
        <w:tc>
          <w:tcPr>
            <w:tcW w:w="1296" w:type="pct"/>
            <w:shd w:val="clear" w:color="auto" w:fill="auto"/>
          </w:tcPr>
          <w:p w:rsidR="008675AD" w:rsidRPr="00147A0C" w:rsidRDefault="009756D1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Имя точки</w:t>
            </w:r>
          </w:p>
        </w:tc>
        <w:tc>
          <w:tcPr>
            <w:tcW w:w="1482" w:type="pct"/>
            <w:shd w:val="clear" w:color="auto" w:fill="auto"/>
          </w:tcPr>
          <w:p w:rsidR="008675AD" w:rsidRPr="00147A0C" w:rsidRDefault="008675AD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Х</w:t>
            </w:r>
          </w:p>
        </w:tc>
        <w:tc>
          <w:tcPr>
            <w:tcW w:w="1573" w:type="pct"/>
            <w:shd w:val="clear" w:color="auto" w:fill="auto"/>
          </w:tcPr>
          <w:p w:rsidR="008675AD" w:rsidRPr="00147A0C" w:rsidRDefault="008675AD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7A0C">
              <w:rPr>
                <w:sz w:val="28"/>
                <w:szCs w:val="28"/>
                <w:lang w:val="en-US"/>
              </w:rPr>
              <w:t>Y</w:t>
            </w:r>
          </w:p>
        </w:tc>
      </w:tr>
      <w:tr w:rsidR="00FC14D5" w:rsidRPr="00147A0C" w:rsidTr="009756D1">
        <w:trPr>
          <w:trHeight w:val="102"/>
        </w:trPr>
        <w:tc>
          <w:tcPr>
            <w:tcW w:w="649" w:type="pct"/>
            <w:vMerge w:val="restart"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3</w:t>
            </w:r>
          </w:p>
        </w:tc>
        <w:tc>
          <w:tcPr>
            <w:tcW w:w="1296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9704.48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11428.85</w:t>
            </w:r>
          </w:p>
        </w:tc>
      </w:tr>
      <w:tr w:rsidR="00FC14D5" w:rsidRPr="00147A0C" w:rsidTr="009756D1">
        <w:trPr>
          <w:trHeight w:val="138"/>
        </w:trPr>
        <w:tc>
          <w:tcPr>
            <w:tcW w:w="649" w:type="pct"/>
            <w:vMerge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9702.74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11429.04</w:t>
            </w:r>
          </w:p>
        </w:tc>
      </w:tr>
      <w:tr w:rsidR="00FC14D5" w:rsidRPr="00147A0C" w:rsidTr="009756D1">
        <w:trPr>
          <w:trHeight w:val="113"/>
        </w:trPr>
        <w:tc>
          <w:tcPr>
            <w:tcW w:w="649" w:type="pct"/>
            <w:vMerge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9666.01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11433.48</w:t>
            </w:r>
          </w:p>
        </w:tc>
      </w:tr>
      <w:tr w:rsidR="00FC14D5" w:rsidRPr="00147A0C" w:rsidTr="009756D1">
        <w:trPr>
          <w:trHeight w:val="200"/>
        </w:trPr>
        <w:tc>
          <w:tcPr>
            <w:tcW w:w="649" w:type="pct"/>
            <w:vMerge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9663.57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11431.49</w:t>
            </w:r>
          </w:p>
        </w:tc>
      </w:tr>
      <w:tr w:rsidR="00FC14D5" w:rsidRPr="00147A0C" w:rsidTr="009756D1">
        <w:trPr>
          <w:trHeight w:val="149"/>
        </w:trPr>
        <w:tc>
          <w:tcPr>
            <w:tcW w:w="649" w:type="pct"/>
            <w:vMerge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9661.64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11404.36</w:t>
            </w:r>
          </w:p>
        </w:tc>
      </w:tr>
      <w:tr w:rsidR="00FC14D5" w:rsidRPr="00147A0C" w:rsidTr="009756D1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9700.58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11400.95</w:t>
            </w:r>
          </w:p>
        </w:tc>
      </w:tr>
    </w:tbl>
    <w:p w:rsidR="00CB55A1" w:rsidRDefault="00CB55A1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FC14D5" w:rsidRPr="00147A0C" w:rsidRDefault="00FC14D5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t>Орловская область, г. Ливны, ул. Ленина, 10</w:t>
      </w:r>
    </w:p>
    <w:p w:rsidR="003F65FC" w:rsidRPr="00147A0C" w:rsidRDefault="003F65FC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tbl>
      <w:tblPr>
        <w:tblW w:w="3775" w:type="pct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0"/>
        <w:gridCol w:w="1956"/>
        <w:gridCol w:w="2237"/>
        <w:gridCol w:w="2374"/>
      </w:tblGrid>
      <w:tr w:rsidR="00FC14D5" w:rsidRPr="00147A0C" w:rsidTr="009756D1">
        <w:trPr>
          <w:trHeight w:val="554"/>
        </w:trPr>
        <w:tc>
          <w:tcPr>
            <w:tcW w:w="649" w:type="pct"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№ п/п</w:t>
            </w:r>
          </w:p>
        </w:tc>
        <w:tc>
          <w:tcPr>
            <w:tcW w:w="1296" w:type="pct"/>
            <w:shd w:val="clear" w:color="auto" w:fill="auto"/>
          </w:tcPr>
          <w:p w:rsidR="00FC14D5" w:rsidRPr="00147A0C" w:rsidRDefault="009756D1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Имя точки</w:t>
            </w:r>
          </w:p>
        </w:tc>
        <w:tc>
          <w:tcPr>
            <w:tcW w:w="1482" w:type="pct"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Х</w:t>
            </w:r>
          </w:p>
        </w:tc>
        <w:tc>
          <w:tcPr>
            <w:tcW w:w="1573" w:type="pct"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7A0C">
              <w:rPr>
                <w:sz w:val="28"/>
                <w:szCs w:val="28"/>
                <w:lang w:val="en-US"/>
              </w:rPr>
              <w:t>Y</w:t>
            </w:r>
          </w:p>
        </w:tc>
      </w:tr>
      <w:tr w:rsidR="00FC14D5" w:rsidRPr="00147A0C" w:rsidTr="009756D1">
        <w:trPr>
          <w:trHeight w:val="102"/>
        </w:trPr>
        <w:tc>
          <w:tcPr>
            <w:tcW w:w="649" w:type="pct"/>
            <w:vMerge w:val="restart"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4</w:t>
            </w:r>
          </w:p>
        </w:tc>
        <w:tc>
          <w:tcPr>
            <w:tcW w:w="1296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9661.64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11404.36</w:t>
            </w:r>
          </w:p>
        </w:tc>
      </w:tr>
      <w:tr w:rsidR="00FC14D5" w:rsidRPr="00147A0C" w:rsidTr="009756D1">
        <w:trPr>
          <w:trHeight w:val="138"/>
        </w:trPr>
        <w:tc>
          <w:tcPr>
            <w:tcW w:w="649" w:type="pct"/>
            <w:vMerge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9663.57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11431.49</w:t>
            </w:r>
          </w:p>
        </w:tc>
      </w:tr>
      <w:tr w:rsidR="00FC14D5" w:rsidRPr="00147A0C" w:rsidTr="009756D1">
        <w:trPr>
          <w:trHeight w:val="113"/>
        </w:trPr>
        <w:tc>
          <w:tcPr>
            <w:tcW w:w="649" w:type="pct"/>
            <w:vMerge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9656.95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11432.32</w:t>
            </w:r>
          </w:p>
        </w:tc>
      </w:tr>
      <w:tr w:rsidR="00FC14D5" w:rsidRPr="00147A0C" w:rsidTr="009756D1">
        <w:trPr>
          <w:trHeight w:val="200"/>
        </w:trPr>
        <w:tc>
          <w:tcPr>
            <w:tcW w:w="649" w:type="pct"/>
            <w:vMerge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9655.11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11434.49</w:t>
            </w:r>
          </w:p>
        </w:tc>
      </w:tr>
      <w:tr w:rsidR="00FC14D5" w:rsidRPr="00147A0C" w:rsidTr="009756D1">
        <w:trPr>
          <w:trHeight w:val="149"/>
        </w:trPr>
        <w:tc>
          <w:tcPr>
            <w:tcW w:w="649" w:type="pct"/>
            <w:vMerge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9620.57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11439.06</w:t>
            </w:r>
          </w:p>
        </w:tc>
      </w:tr>
      <w:tr w:rsidR="00FC14D5" w:rsidRPr="00147A0C" w:rsidTr="009756D1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9615.89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11439.66</w:t>
            </w:r>
          </w:p>
        </w:tc>
      </w:tr>
      <w:tr w:rsidR="00FC14D5" w:rsidRPr="00147A0C" w:rsidTr="009756D1">
        <w:trPr>
          <w:trHeight w:val="195"/>
        </w:trPr>
        <w:tc>
          <w:tcPr>
            <w:tcW w:w="649" w:type="pct"/>
            <w:vMerge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9615.84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11439.13</w:t>
            </w:r>
          </w:p>
        </w:tc>
      </w:tr>
      <w:tr w:rsidR="00FC14D5" w:rsidRPr="00147A0C" w:rsidTr="009756D1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9615.97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11427.35</w:t>
            </w:r>
          </w:p>
        </w:tc>
      </w:tr>
      <w:tr w:rsidR="00FC14D5" w:rsidRPr="00147A0C" w:rsidTr="009756D1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9619.64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11417.39</w:t>
            </w:r>
          </w:p>
        </w:tc>
      </w:tr>
      <w:tr w:rsidR="00FC14D5" w:rsidRPr="00147A0C" w:rsidTr="009756D1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9618.65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FC14D5" w:rsidRPr="00147A0C" w:rsidRDefault="00FC14D5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11408.13</w:t>
            </w:r>
          </w:p>
        </w:tc>
      </w:tr>
    </w:tbl>
    <w:p w:rsidR="00A61C07" w:rsidRPr="00147A0C" w:rsidRDefault="00A61C07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FC14D5" w:rsidRPr="00147A0C" w:rsidRDefault="00FC14D5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lastRenderedPageBreak/>
        <w:t>Орловская область, г. Ливны, ул. Ленина, 12</w:t>
      </w:r>
    </w:p>
    <w:p w:rsidR="003F65FC" w:rsidRPr="00147A0C" w:rsidRDefault="003F65FC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tbl>
      <w:tblPr>
        <w:tblW w:w="3775" w:type="pct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0"/>
        <w:gridCol w:w="1956"/>
        <w:gridCol w:w="2237"/>
        <w:gridCol w:w="2374"/>
      </w:tblGrid>
      <w:tr w:rsidR="00FC14D5" w:rsidRPr="00147A0C" w:rsidTr="009756D1">
        <w:trPr>
          <w:trHeight w:val="554"/>
        </w:trPr>
        <w:tc>
          <w:tcPr>
            <w:tcW w:w="649" w:type="pct"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№ п/п</w:t>
            </w:r>
          </w:p>
        </w:tc>
        <w:tc>
          <w:tcPr>
            <w:tcW w:w="1296" w:type="pct"/>
            <w:shd w:val="clear" w:color="auto" w:fill="auto"/>
          </w:tcPr>
          <w:p w:rsidR="00FC14D5" w:rsidRPr="00147A0C" w:rsidRDefault="009756D1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Имя точки</w:t>
            </w:r>
          </w:p>
        </w:tc>
        <w:tc>
          <w:tcPr>
            <w:tcW w:w="1482" w:type="pct"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Х</w:t>
            </w:r>
          </w:p>
        </w:tc>
        <w:tc>
          <w:tcPr>
            <w:tcW w:w="1573" w:type="pct"/>
            <w:shd w:val="clear" w:color="auto" w:fill="auto"/>
          </w:tcPr>
          <w:p w:rsidR="00FC14D5" w:rsidRPr="00147A0C" w:rsidRDefault="00FC14D5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7A0C">
              <w:rPr>
                <w:sz w:val="28"/>
                <w:szCs w:val="28"/>
                <w:lang w:val="en-US"/>
              </w:rPr>
              <w:t>Y</w:t>
            </w:r>
          </w:p>
        </w:tc>
      </w:tr>
      <w:tr w:rsidR="006B23C3" w:rsidRPr="00147A0C" w:rsidTr="009756D1">
        <w:trPr>
          <w:trHeight w:val="102"/>
        </w:trPr>
        <w:tc>
          <w:tcPr>
            <w:tcW w:w="649" w:type="pct"/>
            <w:vMerge w:val="restart"/>
            <w:tcBorders>
              <w:bottom w:val="nil"/>
            </w:tcBorders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5</w:t>
            </w: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9619.64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11417.39</w:t>
            </w:r>
          </w:p>
        </w:tc>
      </w:tr>
      <w:tr w:rsidR="006B23C3" w:rsidRPr="00147A0C" w:rsidTr="009756D1">
        <w:trPr>
          <w:trHeight w:val="138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9615.97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11427.35</w:t>
            </w:r>
          </w:p>
        </w:tc>
      </w:tr>
      <w:tr w:rsidR="006B23C3" w:rsidRPr="00147A0C" w:rsidTr="009756D1">
        <w:trPr>
          <w:trHeight w:val="113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9615.84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11439.13</w:t>
            </w:r>
          </w:p>
        </w:tc>
      </w:tr>
      <w:tr w:rsidR="006B23C3" w:rsidRPr="00147A0C" w:rsidTr="009756D1">
        <w:trPr>
          <w:trHeight w:val="200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9615.45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11438.31</w:t>
            </w:r>
          </w:p>
        </w:tc>
      </w:tr>
      <w:tr w:rsidR="006B23C3" w:rsidRPr="00147A0C" w:rsidTr="009756D1">
        <w:trPr>
          <w:trHeight w:val="149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9613.91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11437.20</w:t>
            </w:r>
          </w:p>
        </w:tc>
      </w:tr>
      <w:tr w:rsidR="006B23C3" w:rsidRPr="00147A0C" w:rsidTr="009756D1">
        <w:trPr>
          <w:trHeight w:val="11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9613.11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11437.05</w:t>
            </w:r>
          </w:p>
        </w:tc>
      </w:tr>
      <w:tr w:rsidR="006B23C3" w:rsidRPr="00147A0C" w:rsidTr="009756D1">
        <w:trPr>
          <w:trHeight w:val="19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9608.22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11437.56</w:t>
            </w:r>
          </w:p>
        </w:tc>
      </w:tr>
      <w:tr w:rsidR="006B23C3" w:rsidRPr="00147A0C" w:rsidTr="009756D1">
        <w:trPr>
          <w:trHeight w:val="11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9607.47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11437.87</w:t>
            </w:r>
          </w:p>
        </w:tc>
      </w:tr>
      <w:tr w:rsidR="006B23C3" w:rsidRPr="00147A0C" w:rsidTr="009756D1">
        <w:trPr>
          <w:trHeight w:val="11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9606.61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11438.82</w:t>
            </w:r>
          </w:p>
        </w:tc>
      </w:tr>
      <w:tr w:rsidR="006B23C3" w:rsidRPr="00147A0C" w:rsidTr="009756D1">
        <w:trPr>
          <w:trHeight w:val="11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9605.96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11440.22</w:t>
            </w:r>
          </w:p>
        </w:tc>
      </w:tr>
      <w:tr w:rsidR="006B23C3" w:rsidRPr="00147A0C" w:rsidTr="009756D1">
        <w:trPr>
          <w:trHeight w:val="11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9606.03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11440.93</w:t>
            </w:r>
          </w:p>
        </w:tc>
      </w:tr>
      <w:tr w:rsidR="006B23C3" w:rsidRPr="00147A0C" w:rsidTr="009756D1">
        <w:trPr>
          <w:trHeight w:val="11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9604.02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11441.01</w:t>
            </w:r>
          </w:p>
        </w:tc>
      </w:tr>
      <w:tr w:rsidR="006B23C3" w:rsidRPr="00147A0C" w:rsidTr="009756D1">
        <w:trPr>
          <w:trHeight w:val="11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9591.35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11442.54</w:t>
            </w:r>
          </w:p>
        </w:tc>
      </w:tr>
      <w:tr w:rsidR="006B23C3" w:rsidRPr="00147A0C" w:rsidTr="009756D1">
        <w:trPr>
          <w:trHeight w:val="11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9586.15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11398.50</w:t>
            </w:r>
          </w:p>
        </w:tc>
      </w:tr>
      <w:tr w:rsidR="006B23C3" w:rsidRPr="00147A0C" w:rsidTr="009756D1">
        <w:trPr>
          <w:trHeight w:val="11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9606.43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11396.78</w:t>
            </w:r>
          </w:p>
        </w:tc>
      </w:tr>
      <w:tr w:rsidR="006B23C3" w:rsidRPr="00147A0C" w:rsidTr="009756D1">
        <w:trPr>
          <w:trHeight w:val="11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16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9611.06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11396.30</w:t>
            </w:r>
          </w:p>
        </w:tc>
      </w:tr>
      <w:tr w:rsidR="006B23C3" w:rsidRPr="00147A0C" w:rsidTr="009756D1">
        <w:trPr>
          <w:trHeight w:val="11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17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9617.45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11395.59</w:t>
            </w:r>
          </w:p>
        </w:tc>
      </w:tr>
      <w:tr w:rsidR="006B23C3" w:rsidRPr="00147A0C" w:rsidTr="009756D1">
        <w:trPr>
          <w:trHeight w:val="115"/>
        </w:trPr>
        <w:tc>
          <w:tcPr>
            <w:tcW w:w="649" w:type="pct"/>
            <w:vMerge/>
            <w:tcBorders>
              <w:bottom w:val="single" w:sz="4" w:space="0" w:color="auto"/>
            </w:tcBorders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18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9618.65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11408.13</w:t>
            </w:r>
          </w:p>
        </w:tc>
      </w:tr>
    </w:tbl>
    <w:p w:rsidR="00FC14D5" w:rsidRPr="00147A0C" w:rsidRDefault="00FC14D5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3F65FC" w:rsidRPr="00147A0C" w:rsidRDefault="003F65FC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6B23C3" w:rsidRPr="00147A0C" w:rsidRDefault="006B23C3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t>Орловская область, г. Ливны, ул. Дзержинского, 94</w:t>
      </w:r>
    </w:p>
    <w:p w:rsidR="003F65FC" w:rsidRPr="00147A0C" w:rsidRDefault="003F65FC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tbl>
      <w:tblPr>
        <w:tblW w:w="3775" w:type="pct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0"/>
        <w:gridCol w:w="1956"/>
        <w:gridCol w:w="2237"/>
        <w:gridCol w:w="2374"/>
      </w:tblGrid>
      <w:tr w:rsidR="006B23C3" w:rsidRPr="00147A0C" w:rsidTr="009756D1">
        <w:trPr>
          <w:trHeight w:val="554"/>
        </w:trPr>
        <w:tc>
          <w:tcPr>
            <w:tcW w:w="649" w:type="pct"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№ п/п</w:t>
            </w:r>
          </w:p>
        </w:tc>
        <w:tc>
          <w:tcPr>
            <w:tcW w:w="1296" w:type="pct"/>
            <w:shd w:val="clear" w:color="auto" w:fill="auto"/>
          </w:tcPr>
          <w:p w:rsidR="006B23C3" w:rsidRPr="00147A0C" w:rsidRDefault="009756D1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Имя точки</w:t>
            </w:r>
          </w:p>
        </w:tc>
        <w:tc>
          <w:tcPr>
            <w:tcW w:w="1482" w:type="pct"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Х</w:t>
            </w:r>
          </w:p>
        </w:tc>
        <w:tc>
          <w:tcPr>
            <w:tcW w:w="1573" w:type="pct"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7A0C">
              <w:rPr>
                <w:sz w:val="28"/>
                <w:szCs w:val="28"/>
                <w:lang w:val="en-US"/>
              </w:rPr>
              <w:t>Y</w:t>
            </w:r>
          </w:p>
        </w:tc>
      </w:tr>
      <w:tr w:rsidR="006B23C3" w:rsidRPr="00147A0C" w:rsidTr="009756D1">
        <w:trPr>
          <w:trHeight w:val="102"/>
        </w:trPr>
        <w:tc>
          <w:tcPr>
            <w:tcW w:w="649" w:type="pct"/>
            <w:vMerge w:val="restart"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6</w:t>
            </w: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9606.43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11396.78</w:t>
            </w:r>
          </w:p>
        </w:tc>
      </w:tr>
      <w:tr w:rsidR="006B23C3" w:rsidRPr="00147A0C" w:rsidTr="009756D1">
        <w:trPr>
          <w:trHeight w:val="138"/>
        </w:trPr>
        <w:tc>
          <w:tcPr>
            <w:tcW w:w="649" w:type="pct"/>
            <w:vMerge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9586.15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11398.50</w:t>
            </w:r>
          </w:p>
        </w:tc>
      </w:tr>
      <w:tr w:rsidR="006B23C3" w:rsidRPr="00147A0C" w:rsidTr="009756D1">
        <w:trPr>
          <w:trHeight w:val="113"/>
        </w:trPr>
        <w:tc>
          <w:tcPr>
            <w:tcW w:w="649" w:type="pct"/>
            <w:vMerge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9585.61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11393.02</w:t>
            </w:r>
          </w:p>
        </w:tc>
      </w:tr>
      <w:tr w:rsidR="006B23C3" w:rsidRPr="00147A0C" w:rsidTr="009756D1">
        <w:trPr>
          <w:trHeight w:val="200"/>
        </w:trPr>
        <w:tc>
          <w:tcPr>
            <w:tcW w:w="649" w:type="pct"/>
            <w:vMerge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9583.41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11371.97</w:t>
            </w:r>
          </w:p>
        </w:tc>
      </w:tr>
      <w:tr w:rsidR="006B23C3" w:rsidRPr="00147A0C" w:rsidTr="009756D1">
        <w:trPr>
          <w:trHeight w:val="149"/>
        </w:trPr>
        <w:tc>
          <w:tcPr>
            <w:tcW w:w="649" w:type="pct"/>
            <w:vMerge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9582.95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11367.43</w:t>
            </w:r>
          </w:p>
        </w:tc>
      </w:tr>
      <w:tr w:rsidR="006B23C3" w:rsidRPr="00147A0C" w:rsidTr="009756D1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9596.98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11366.01</w:t>
            </w:r>
          </w:p>
        </w:tc>
      </w:tr>
      <w:tr w:rsidR="006B23C3" w:rsidRPr="00147A0C" w:rsidTr="009756D1">
        <w:trPr>
          <w:trHeight w:val="195"/>
        </w:trPr>
        <w:tc>
          <w:tcPr>
            <w:tcW w:w="649" w:type="pct"/>
            <w:vMerge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9603.22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11365.39</w:t>
            </w:r>
          </w:p>
        </w:tc>
      </w:tr>
    </w:tbl>
    <w:p w:rsidR="00427366" w:rsidRDefault="00427366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9C60AB" w:rsidRDefault="009C60AB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9C60AB" w:rsidRPr="00147A0C" w:rsidRDefault="009C60AB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3F65FC" w:rsidRPr="00147A0C" w:rsidRDefault="003F65FC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6B23C3" w:rsidRPr="00147A0C" w:rsidRDefault="006B23C3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lastRenderedPageBreak/>
        <w:t>Орловская область, г. Ливны, ул. Дзержинского, 100</w:t>
      </w:r>
    </w:p>
    <w:p w:rsidR="003F65FC" w:rsidRPr="00147A0C" w:rsidRDefault="003F65FC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tbl>
      <w:tblPr>
        <w:tblW w:w="3775" w:type="pct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0"/>
        <w:gridCol w:w="1956"/>
        <w:gridCol w:w="2237"/>
        <w:gridCol w:w="2374"/>
      </w:tblGrid>
      <w:tr w:rsidR="006B23C3" w:rsidRPr="00147A0C" w:rsidTr="009756D1">
        <w:trPr>
          <w:trHeight w:val="554"/>
        </w:trPr>
        <w:tc>
          <w:tcPr>
            <w:tcW w:w="649" w:type="pct"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№ п/п</w:t>
            </w:r>
          </w:p>
        </w:tc>
        <w:tc>
          <w:tcPr>
            <w:tcW w:w="1296" w:type="pct"/>
            <w:shd w:val="clear" w:color="auto" w:fill="auto"/>
          </w:tcPr>
          <w:p w:rsidR="006B23C3" w:rsidRPr="00147A0C" w:rsidRDefault="009756D1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Имя точки</w:t>
            </w:r>
          </w:p>
        </w:tc>
        <w:tc>
          <w:tcPr>
            <w:tcW w:w="1482" w:type="pct"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Х</w:t>
            </w:r>
          </w:p>
        </w:tc>
        <w:tc>
          <w:tcPr>
            <w:tcW w:w="1573" w:type="pct"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7A0C">
              <w:rPr>
                <w:sz w:val="28"/>
                <w:szCs w:val="28"/>
                <w:lang w:val="en-US"/>
              </w:rPr>
              <w:t>Y</w:t>
            </w:r>
          </w:p>
        </w:tc>
      </w:tr>
      <w:tr w:rsidR="006B23C3" w:rsidRPr="00147A0C" w:rsidTr="009756D1">
        <w:trPr>
          <w:trHeight w:val="102"/>
        </w:trPr>
        <w:tc>
          <w:tcPr>
            <w:tcW w:w="649" w:type="pct"/>
            <w:vMerge w:val="restart"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7</w:t>
            </w: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9615.30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11339.61</w:t>
            </w:r>
          </w:p>
        </w:tc>
      </w:tr>
      <w:tr w:rsidR="006B23C3" w:rsidRPr="00147A0C" w:rsidTr="009756D1">
        <w:trPr>
          <w:trHeight w:val="138"/>
        </w:trPr>
        <w:tc>
          <w:tcPr>
            <w:tcW w:w="649" w:type="pct"/>
            <w:vMerge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9608.74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11341.02</w:t>
            </w:r>
          </w:p>
        </w:tc>
      </w:tr>
      <w:tr w:rsidR="006B23C3" w:rsidRPr="00147A0C" w:rsidTr="009756D1">
        <w:trPr>
          <w:trHeight w:val="113"/>
        </w:trPr>
        <w:tc>
          <w:tcPr>
            <w:tcW w:w="649" w:type="pct"/>
            <w:vMerge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9580.48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11344.17</w:t>
            </w:r>
          </w:p>
        </w:tc>
      </w:tr>
      <w:tr w:rsidR="006B23C3" w:rsidRPr="00147A0C" w:rsidTr="009756D1">
        <w:trPr>
          <w:trHeight w:val="200"/>
        </w:trPr>
        <w:tc>
          <w:tcPr>
            <w:tcW w:w="649" w:type="pct"/>
            <w:vMerge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9580.21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11341.73</w:t>
            </w:r>
          </w:p>
        </w:tc>
      </w:tr>
      <w:tr w:rsidR="006B23C3" w:rsidRPr="00147A0C" w:rsidTr="009756D1">
        <w:trPr>
          <w:trHeight w:val="149"/>
        </w:trPr>
        <w:tc>
          <w:tcPr>
            <w:tcW w:w="649" w:type="pct"/>
            <w:vMerge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9576.07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11302.71</w:t>
            </w:r>
          </w:p>
        </w:tc>
      </w:tr>
      <w:tr w:rsidR="006B23C3" w:rsidRPr="00147A0C" w:rsidTr="009756D1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9605.12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11299.73</w:t>
            </w:r>
          </w:p>
        </w:tc>
      </w:tr>
      <w:tr w:rsidR="006B23C3" w:rsidRPr="00147A0C" w:rsidTr="009756D1">
        <w:trPr>
          <w:trHeight w:val="195"/>
        </w:trPr>
        <w:tc>
          <w:tcPr>
            <w:tcW w:w="649" w:type="pct"/>
            <w:vMerge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9606.99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11315.81</w:t>
            </w:r>
          </w:p>
        </w:tc>
      </w:tr>
      <w:tr w:rsidR="006B23C3" w:rsidRPr="00147A0C" w:rsidTr="009756D1">
        <w:trPr>
          <w:trHeight w:val="195"/>
        </w:trPr>
        <w:tc>
          <w:tcPr>
            <w:tcW w:w="649" w:type="pct"/>
            <w:vMerge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9608.82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11324.67</w:t>
            </w:r>
          </w:p>
        </w:tc>
      </w:tr>
      <w:tr w:rsidR="006B23C3" w:rsidRPr="00147A0C" w:rsidTr="009756D1">
        <w:trPr>
          <w:trHeight w:val="195"/>
        </w:trPr>
        <w:tc>
          <w:tcPr>
            <w:tcW w:w="649" w:type="pct"/>
            <w:vMerge/>
            <w:shd w:val="clear" w:color="auto" w:fill="auto"/>
          </w:tcPr>
          <w:p w:rsidR="006B23C3" w:rsidRPr="00147A0C" w:rsidRDefault="006B23C3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9614.21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6B23C3" w:rsidRPr="00147A0C" w:rsidRDefault="006B23C3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11326.10</w:t>
            </w:r>
          </w:p>
        </w:tc>
      </w:tr>
    </w:tbl>
    <w:p w:rsidR="00CB55A1" w:rsidRDefault="00CB55A1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9C60AB" w:rsidRDefault="009C60AB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p w:rsidR="00726F50" w:rsidRPr="00147A0C" w:rsidRDefault="00726F50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  <w:r w:rsidRPr="00147A0C">
        <w:rPr>
          <w:sz w:val="28"/>
          <w:szCs w:val="28"/>
        </w:rPr>
        <w:t>Орловская область, г. Ливны, ул. М. Горького, 11</w:t>
      </w:r>
    </w:p>
    <w:p w:rsidR="00A61C07" w:rsidRPr="00147A0C" w:rsidRDefault="00A61C07" w:rsidP="007D6B6F">
      <w:pPr>
        <w:tabs>
          <w:tab w:val="left" w:pos="9781"/>
        </w:tabs>
        <w:spacing w:line="360" w:lineRule="auto"/>
        <w:ind w:left="20" w:firstLine="406"/>
        <w:jc w:val="center"/>
        <w:rPr>
          <w:sz w:val="28"/>
          <w:szCs w:val="28"/>
        </w:rPr>
      </w:pPr>
    </w:p>
    <w:tbl>
      <w:tblPr>
        <w:tblW w:w="3775" w:type="pct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0"/>
        <w:gridCol w:w="1956"/>
        <w:gridCol w:w="2237"/>
        <w:gridCol w:w="2374"/>
      </w:tblGrid>
      <w:tr w:rsidR="00726F50" w:rsidRPr="00147A0C" w:rsidTr="009756D1">
        <w:trPr>
          <w:trHeight w:val="554"/>
        </w:trPr>
        <w:tc>
          <w:tcPr>
            <w:tcW w:w="649" w:type="pct"/>
            <w:shd w:val="clear" w:color="auto" w:fill="auto"/>
          </w:tcPr>
          <w:p w:rsidR="00726F50" w:rsidRPr="00147A0C" w:rsidRDefault="00726F50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№ п/п</w:t>
            </w:r>
          </w:p>
        </w:tc>
        <w:tc>
          <w:tcPr>
            <w:tcW w:w="1296" w:type="pct"/>
            <w:shd w:val="clear" w:color="auto" w:fill="auto"/>
          </w:tcPr>
          <w:p w:rsidR="00726F50" w:rsidRPr="00147A0C" w:rsidRDefault="009756D1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Имя точки</w:t>
            </w:r>
          </w:p>
        </w:tc>
        <w:tc>
          <w:tcPr>
            <w:tcW w:w="1482" w:type="pct"/>
            <w:shd w:val="clear" w:color="auto" w:fill="auto"/>
          </w:tcPr>
          <w:p w:rsidR="00726F50" w:rsidRPr="00147A0C" w:rsidRDefault="00726F50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Х</w:t>
            </w:r>
          </w:p>
        </w:tc>
        <w:tc>
          <w:tcPr>
            <w:tcW w:w="1573" w:type="pct"/>
            <w:shd w:val="clear" w:color="auto" w:fill="auto"/>
          </w:tcPr>
          <w:p w:rsidR="00726F50" w:rsidRPr="00147A0C" w:rsidRDefault="00726F50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7A0C">
              <w:rPr>
                <w:sz w:val="28"/>
                <w:szCs w:val="28"/>
                <w:lang w:val="en-US"/>
              </w:rPr>
              <w:t>Y</w:t>
            </w:r>
          </w:p>
        </w:tc>
      </w:tr>
      <w:tr w:rsidR="00726F50" w:rsidRPr="00147A0C" w:rsidTr="009756D1">
        <w:trPr>
          <w:trHeight w:val="102"/>
        </w:trPr>
        <w:tc>
          <w:tcPr>
            <w:tcW w:w="649" w:type="pct"/>
            <w:vMerge w:val="restart"/>
            <w:shd w:val="clear" w:color="auto" w:fill="auto"/>
          </w:tcPr>
          <w:p w:rsidR="00726F50" w:rsidRPr="00147A0C" w:rsidRDefault="00726F50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726F50" w:rsidRPr="00147A0C" w:rsidRDefault="00726F50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726F50" w:rsidRPr="00147A0C" w:rsidRDefault="00726F50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  <w:p w:rsidR="00726F50" w:rsidRPr="00147A0C" w:rsidRDefault="007637C8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8</w:t>
            </w:r>
          </w:p>
        </w:tc>
        <w:tc>
          <w:tcPr>
            <w:tcW w:w="1296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9791.73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11307.16</w:t>
            </w:r>
          </w:p>
        </w:tc>
      </w:tr>
      <w:tr w:rsidR="00726F50" w:rsidRPr="00147A0C" w:rsidTr="009756D1">
        <w:trPr>
          <w:trHeight w:val="138"/>
        </w:trPr>
        <w:tc>
          <w:tcPr>
            <w:tcW w:w="649" w:type="pct"/>
            <w:vMerge/>
            <w:shd w:val="clear" w:color="auto" w:fill="auto"/>
          </w:tcPr>
          <w:p w:rsidR="00726F50" w:rsidRPr="00147A0C" w:rsidRDefault="00726F50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9781.11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11308.54</w:t>
            </w:r>
          </w:p>
        </w:tc>
      </w:tr>
      <w:tr w:rsidR="00726F50" w:rsidRPr="00147A0C" w:rsidTr="009756D1">
        <w:trPr>
          <w:trHeight w:val="113"/>
        </w:trPr>
        <w:tc>
          <w:tcPr>
            <w:tcW w:w="649" w:type="pct"/>
            <w:vMerge/>
            <w:shd w:val="clear" w:color="auto" w:fill="auto"/>
          </w:tcPr>
          <w:p w:rsidR="00726F50" w:rsidRPr="00147A0C" w:rsidRDefault="00726F50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9781.34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11310.20</w:t>
            </w:r>
          </w:p>
        </w:tc>
      </w:tr>
      <w:tr w:rsidR="00726F50" w:rsidRPr="00147A0C" w:rsidTr="009756D1">
        <w:trPr>
          <w:trHeight w:val="200"/>
        </w:trPr>
        <w:tc>
          <w:tcPr>
            <w:tcW w:w="649" w:type="pct"/>
            <w:vMerge/>
            <w:shd w:val="clear" w:color="auto" w:fill="auto"/>
          </w:tcPr>
          <w:p w:rsidR="00726F50" w:rsidRPr="00147A0C" w:rsidRDefault="00726F50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9772.15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11311.30</w:t>
            </w:r>
          </w:p>
        </w:tc>
      </w:tr>
      <w:tr w:rsidR="00726F50" w:rsidRPr="00147A0C" w:rsidTr="009756D1">
        <w:trPr>
          <w:trHeight w:val="149"/>
        </w:trPr>
        <w:tc>
          <w:tcPr>
            <w:tcW w:w="649" w:type="pct"/>
            <w:vMerge/>
            <w:shd w:val="clear" w:color="auto" w:fill="auto"/>
          </w:tcPr>
          <w:p w:rsidR="00726F50" w:rsidRPr="00147A0C" w:rsidRDefault="00726F50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9771.95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11309.64</w:t>
            </w:r>
          </w:p>
        </w:tc>
      </w:tr>
      <w:tr w:rsidR="00726F50" w:rsidRPr="00147A0C" w:rsidTr="009756D1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726F50" w:rsidRPr="00147A0C" w:rsidRDefault="00726F50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9768.44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11310.06</w:t>
            </w:r>
          </w:p>
        </w:tc>
      </w:tr>
      <w:tr w:rsidR="00726F50" w:rsidRPr="00147A0C" w:rsidTr="009756D1">
        <w:trPr>
          <w:trHeight w:val="195"/>
        </w:trPr>
        <w:tc>
          <w:tcPr>
            <w:tcW w:w="649" w:type="pct"/>
            <w:vMerge/>
            <w:shd w:val="clear" w:color="auto" w:fill="auto"/>
          </w:tcPr>
          <w:p w:rsidR="00726F50" w:rsidRPr="00147A0C" w:rsidRDefault="00726F50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9768.17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11307.81</w:t>
            </w:r>
          </w:p>
        </w:tc>
      </w:tr>
      <w:tr w:rsidR="00726F50" w:rsidRPr="00147A0C" w:rsidTr="009756D1">
        <w:trPr>
          <w:trHeight w:val="195"/>
        </w:trPr>
        <w:tc>
          <w:tcPr>
            <w:tcW w:w="649" w:type="pct"/>
            <w:vMerge/>
            <w:shd w:val="clear" w:color="auto" w:fill="auto"/>
          </w:tcPr>
          <w:p w:rsidR="00726F50" w:rsidRPr="00147A0C" w:rsidRDefault="00726F50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9766.40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11308.02</w:t>
            </w:r>
          </w:p>
        </w:tc>
      </w:tr>
      <w:tr w:rsidR="00726F50" w:rsidRPr="00147A0C" w:rsidTr="009756D1">
        <w:trPr>
          <w:trHeight w:val="195"/>
        </w:trPr>
        <w:tc>
          <w:tcPr>
            <w:tcW w:w="649" w:type="pct"/>
            <w:vMerge/>
            <w:shd w:val="clear" w:color="auto" w:fill="auto"/>
          </w:tcPr>
          <w:p w:rsidR="00726F50" w:rsidRPr="00147A0C" w:rsidRDefault="00726F50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9766.00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11304.50</w:t>
            </w:r>
          </w:p>
        </w:tc>
      </w:tr>
      <w:tr w:rsidR="00726F50" w:rsidRPr="00147A0C" w:rsidTr="009756D1">
        <w:trPr>
          <w:trHeight w:val="195"/>
        </w:trPr>
        <w:tc>
          <w:tcPr>
            <w:tcW w:w="649" w:type="pct"/>
            <w:vMerge/>
            <w:shd w:val="clear" w:color="auto" w:fill="auto"/>
          </w:tcPr>
          <w:p w:rsidR="00726F50" w:rsidRPr="00147A0C" w:rsidRDefault="00726F50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9766.44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11304.46</w:t>
            </w:r>
          </w:p>
        </w:tc>
      </w:tr>
      <w:tr w:rsidR="00726F50" w:rsidRPr="00147A0C" w:rsidTr="009756D1">
        <w:trPr>
          <w:trHeight w:val="195"/>
        </w:trPr>
        <w:tc>
          <w:tcPr>
            <w:tcW w:w="649" w:type="pct"/>
            <w:vMerge/>
            <w:shd w:val="clear" w:color="auto" w:fill="auto"/>
          </w:tcPr>
          <w:p w:rsidR="00726F50" w:rsidRPr="00147A0C" w:rsidRDefault="00726F50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9764.53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11280.83</w:t>
            </w:r>
          </w:p>
        </w:tc>
      </w:tr>
      <w:tr w:rsidR="00726F50" w:rsidRPr="00147A0C" w:rsidTr="009756D1">
        <w:trPr>
          <w:trHeight w:val="195"/>
        </w:trPr>
        <w:tc>
          <w:tcPr>
            <w:tcW w:w="649" w:type="pct"/>
            <w:vMerge/>
            <w:shd w:val="clear" w:color="auto" w:fill="auto"/>
          </w:tcPr>
          <w:p w:rsidR="00726F50" w:rsidRPr="00147A0C" w:rsidRDefault="00726F50" w:rsidP="007D6B6F">
            <w:pPr>
              <w:tabs>
                <w:tab w:val="left" w:pos="9781"/>
              </w:tabs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296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1482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9788.69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26F50" w:rsidRPr="00147A0C" w:rsidRDefault="00726F50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11278.14</w:t>
            </w:r>
          </w:p>
        </w:tc>
      </w:tr>
    </w:tbl>
    <w:p w:rsidR="00F146FE" w:rsidRDefault="00F146FE" w:rsidP="007D6B6F">
      <w:pPr>
        <w:jc w:val="center"/>
        <w:rPr>
          <w:sz w:val="28"/>
          <w:szCs w:val="28"/>
        </w:rPr>
      </w:pPr>
    </w:p>
    <w:p w:rsidR="009C60AB" w:rsidRDefault="009C60AB" w:rsidP="007D6B6F">
      <w:pPr>
        <w:jc w:val="center"/>
        <w:rPr>
          <w:sz w:val="28"/>
          <w:szCs w:val="28"/>
        </w:rPr>
      </w:pPr>
    </w:p>
    <w:p w:rsidR="009C60AB" w:rsidRDefault="009C60AB" w:rsidP="007D6B6F">
      <w:pPr>
        <w:jc w:val="center"/>
        <w:rPr>
          <w:sz w:val="28"/>
          <w:szCs w:val="28"/>
        </w:rPr>
      </w:pPr>
    </w:p>
    <w:p w:rsidR="009C60AB" w:rsidRDefault="009C60AB" w:rsidP="007D6B6F">
      <w:pPr>
        <w:jc w:val="center"/>
        <w:rPr>
          <w:sz w:val="28"/>
          <w:szCs w:val="28"/>
        </w:rPr>
      </w:pPr>
    </w:p>
    <w:p w:rsidR="009C60AB" w:rsidRDefault="009C60AB" w:rsidP="007D6B6F">
      <w:pPr>
        <w:jc w:val="center"/>
        <w:rPr>
          <w:sz w:val="28"/>
          <w:szCs w:val="28"/>
        </w:rPr>
      </w:pPr>
    </w:p>
    <w:p w:rsidR="009C60AB" w:rsidRDefault="009C60AB" w:rsidP="007D6B6F">
      <w:pPr>
        <w:jc w:val="center"/>
        <w:rPr>
          <w:sz w:val="28"/>
          <w:szCs w:val="28"/>
        </w:rPr>
      </w:pPr>
    </w:p>
    <w:p w:rsidR="009C60AB" w:rsidRDefault="009C60AB" w:rsidP="007D6B6F">
      <w:pPr>
        <w:jc w:val="center"/>
        <w:rPr>
          <w:sz w:val="28"/>
          <w:szCs w:val="28"/>
        </w:rPr>
      </w:pPr>
    </w:p>
    <w:p w:rsidR="009C60AB" w:rsidRDefault="009C60AB" w:rsidP="007D6B6F">
      <w:pPr>
        <w:jc w:val="center"/>
        <w:rPr>
          <w:sz w:val="28"/>
          <w:szCs w:val="28"/>
        </w:rPr>
      </w:pPr>
    </w:p>
    <w:p w:rsidR="009C60AB" w:rsidRPr="00147A0C" w:rsidRDefault="009C60AB" w:rsidP="007D6B6F">
      <w:pPr>
        <w:jc w:val="center"/>
        <w:rPr>
          <w:sz w:val="28"/>
          <w:szCs w:val="28"/>
        </w:rPr>
      </w:pPr>
    </w:p>
    <w:p w:rsidR="007637C8" w:rsidRPr="00147A0C" w:rsidRDefault="007637C8" w:rsidP="007D6B6F">
      <w:pPr>
        <w:jc w:val="center"/>
        <w:rPr>
          <w:sz w:val="28"/>
          <w:szCs w:val="28"/>
        </w:rPr>
      </w:pPr>
      <w:r w:rsidRPr="00147A0C">
        <w:rPr>
          <w:sz w:val="28"/>
          <w:szCs w:val="28"/>
        </w:rPr>
        <w:lastRenderedPageBreak/>
        <w:t>Орловская область, г. Ливны, ул. М. Горького, 11</w:t>
      </w:r>
    </w:p>
    <w:p w:rsidR="007637C8" w:rsidRPr="00147A0C" w:rsidRDefault="007637C8" w:rsidP="007D6B6F">
      <w:pPr>
        <w:jc w:val="center"/>
        <w:rPr>
          <w:sz w:val="28"/>
          <w:szCs w:val="28"/>
        </w:rPr>
      </w:pPr>
    </w:p>
    <w:tbl>
      <w:tblPr>
        <w:tblW w:w="3775" w:type="pct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0"/>
        <w:gridCol w:w="1677"/>
        <w:gridCol w:w="2516"/>
        <w:gridCol w:w="2374"/>
      </w:tblGrid>
      <w:tr w:rsidR="007637C8" w:rsidRPr="00147A0C" w:rsidTr="001C4761">
        <w:trPr>
          <w:trHeight w:val="554"/>
        </w:trPr>
        <w:tc>
          <w:tcPr>
            <w:tcW w:w="649" w:type="pct"/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№ п/п</w:t>
            </w:r>
          </w:p>
        </w:tc>
        <w:tc>
          <w:tcPr>
            <w:tcW w:w="1111" w:type="pct"/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Имя точки</w:t>
            </w:r>
          </w:p>
        </w:tc>
        <w:tc>
          <w:tcPr>
            <w:tcW w:w="1667" w:type="pct"/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Х</w:t>
            </w:r>
          </w:p>
        </w:tc>
        <w:tc>
          <w:tcPr>
            <w:tcW w:w="1573" w:type="pct"/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  <w:lang w:val="en-US"/>
              </w:rPr>
            </w:pPr>
            <w:r w:rsidRPr="00147A0C">
              <w:rPr>
                <w:sz w:val="28"/>
                <w:szCs w:val="28"/>
                <w:lang w:val="en-US"/>
              </w:rPr>
              <w:t>Y</w:t>
            </w:r>
          </w:p>
        </w:tc>
      </w:tr>
      <w:tr w:rsidR="007637C8" w:rsidRPr="00147A0C" w:rsidTr="001C4761">
        <w:trPr>
          <w:trHeight w:val="102"/>
        </w:trPr>
        <w:tc>
          <w:tcPr>
            <w:tcW w:w="649" w:type="pct"/>
            <w:vMerge w:val="restart"/>
            <w:tcBorders>
              <w:bottom w:val="nil"/>
            </w:tcBorders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</w:t>
            </w:r>
          </w:p>
        </w:tc>
        <w:tc>
          <w:tcPr>
            <w:tcW w:w="1111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9767.64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11319.13</w:t>
            </w:r>
          </w:p>
        </w:tc>
      </w:tr>
      <w:tr w:rsidR="007637C8" w:rsidRPr="00147A0C" w:rsidTr="001C4761">
        <w:trPr>
          <w:trHeight w:val="138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2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9759.95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11320.42</w:t>
            </w:r>
          </w:p>
        </w:tc>
      </w:tr>
      <w:tr w:rsidR="007637C8" w:rsidRPr="00147A0C" w:rsidTr="001C4761">
        <w:trPr>
          <w:trHeight w:val="113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3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9755.06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11321.25</w:t>
            </w:r>
          </w:p>
        </w:tc>
      </w:tr>
      <w:tr w:rsidR="007637C8" w:rsidRPr="00147A0C" w:rsidTr="001C4761">
        <w:trPr>
          <w:trHeight w:val="200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4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9755.54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11324.70</w:t>
            </w:r>
          </w:p>
        </w:tc>
      </w:tr>
      <w:tr w:rsidR="007637C8" w:rsidRPr="00147A0C" w:rsidTr="001C4761">
        <w:trPr>
          <w:trHeight w:val="149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5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9753.24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11324.83</w:t>
            </w:r>
          </w:p>
        </w:tc>
      </w:tr>
      <w:tr w:rsidR="007637C8" w:rsidRPr="00147A0C" w:rsidTr="001C4761">
        <w:trPr>
          <w:trHeight w:val="11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6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975</w:t>
            </w:r>
            <w:r w:rsidR="00043532" w:rsidRPr="00147A0C">
              <w:rPr>
                <w:sz w:val="28"/>
                <w:szCs w:val="28"/>
              </w:rPr>
              <w:t>5</w:t>
            </w:r>
            <w:r w:rsidRPr="00147A0C">
              <w:rPr>
                <w:sz w:val="28"/>
                <w:szCs w:val="28"/>
              </w:rPr>
              <w:t>.</w:t>
            </w:r>
            <w:r w:rsidR="00043532" w:rsidRPr="00147A0C">
              <w:rPr>
                <w:sz w:val="28"/>
                <w:szCs w:val="28"/>
              </w:rPr>
              <w:t>98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11351.7</w:t>
            </w:r>
            <w:r w:rsidR="00043532" w:rsidRPr="00147A0C">
              <w:rPr>
                <w:sz w:val="28"/>
                <w:szCs w:val="28"/>
              </w:rPr>
              <w:t>3</w:t>
            </w:r>
          </w:p>
        </w:tc>
      </w:tr>
      <w:tr w:rsidR="007637C8" w:rsidRPr="00147A0C" w:rsidTr="001C4761">
        <w:trPr>
          <w:trHeight w:val="19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7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974</w:t>
            </w:r>
            <w:r w:rsidR="00043532" w:rsidRPr="00147A0C">
              <w:rPr>
                <w:sz w:val="28"/>
                <w:szCs w:val="28"/>
              </w:rPr>
              <w:t>3</w:t>
            </w:r>
            <w:r w:rsidRPr="00147A0C">
              <w:rPr>
                <w:sz w:val="28"/>
                <w:szCs w:val="28"/>
              </w:rPr>
              <w:t>.</w:t>
            </w:r>
            <w:r w:rsidR="00043532" w:rsidRPr="00147A0C">
              <w:rPr>
                <w:sz w:val="28"/>
                <w:szCs w:val="28"/>
              </w:rPr>
              <w:t>22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1135</w:t>
            </w:r>
            <w:r w:rsidR="00043532" w:rsidRPr="00147A0C">
              <w:rPr>
                <w:sz w:val="28"/>
                <w:szCs w:val="28"/>
              </w:rPr>
              <w:t>5</w:t>
            </w:r>
            <w:r w:rsidRPr="00147A0C">
              <w:rPr>
                <w:sz w:val="28"/>
                <w:szCs w:val="28"/>
              </w:rPr>
              <w:t>.</w:t>
            </w:r>
            <w:r w:rsidR="00043532" w:rsidRPr="00147A0C">
              <w:rPr>
                <w:sz w:val="28"/>
                <w:szCs w:val="28"/>
              </w:rPr>
              <w:t>70</w:t>
            </w:r>
          </w:p>
        </w:tc>
      </w:tr>
      <w:tr w:rsidR="007637C8" w:rsidRPr="00147A0C" w:rsidTr="001C4761">
        <w:trPr>
          <w:trHeight w:val="19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8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974</w:t>
            </w:r>
            <w:r w:rsidR="00043532" w:rsidRPr="00147A0C">
              <w:rPr>
                <w:sz w:val="28"/>
                <w:szCs w:val="28"/>
              </w:rPr>
              <w:t>4</w:t>
            </w:r>
            <w:r w:rsidRPr="00147A0C">
              <w:rPr>
                <w:sz w:val="28"/>
                <w:szCs w:val="28"/>
              </w:rPr>
              <w:t>.</w:t>
            </w:r>
            <w:r w:rsidR="00043532" w:rsidRPr="00147A0C">
              <w:rPr>
                <w:sz w:val="28"/>
                <w:szCs w:val="28"/>
              </w:rPr>
              <w:t>16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1136</w:t>
            </w:r>
            <w:r w:rsidR="00043532" w:rsidRPr="00147A0C">
              <w:rPr>
                <w:sz w:val="28"/>
                <w:szCs w:val="28"/>
              </w:rPr>
              <w:t>9</w:t>
            </w:r>
            <w:r w:rsidRPr="00147A0C">
              <w:rPr>
                <w:sz w:val="28"/>
                <w:szCs w:val="28"/>
              </w:rPr>
              <w:t>.</w:t>
            </w:r>
            <w:r w:rsidR="00043532" w:rsidRPr="00147A0C">
              <w:rPr>
                <w:sz w:val="28"/>
                <w:szCs w:val="28"/>
              </w:rPr>
              <w:t>3</w:t>
            </w:r>
            <w:r w:rsidRPr="00147A0C">
              <w:rPr>
                <w:sz w:val="28"/>
                <w:szCs w:val="28"/>
              </w:rPr>
              <w:t>7</w:t>
            </w:r>
          </w:p>
        </w:tc>
      </w:tr>
      <w:tr w:rsidR="007637C8" w:rsidRPr="00147A0C" w:rsidTr="001C4761">
        <w:trPr>
          <w:trHeight w:val="19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9725.</w:t>
            </w:r>
            <w:r w:rsidR="00043532" w:rsidRPr="00147A0C">
              <w:rPr>
                <w:sz w:val="28"/>
                <w:szCs w:val="28"/>
              </w:rPr>
              <w:t>45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1137</w:t>
            </w:r>
            <w:r w:rsidR="00043532" w:rsidRPr="00147A0C">
              <w:rPr>
                <w:sz w:val="28"/>
                <w:szCs w:val="28"/>
              </w:rPr>
              <w:t>1</w:t>
            </w:r>
            <w:r w:rsidRPr="00147A0C">
              <w:rPr>
                <w:sz w:val="28"/>
                <w:szCs w:val="28"/>
              </w:rPr>
              <w:t>.</w:t>
            </w:r>
            <w:r w:rsidR="00043532" w:rsidRPr="00147A0C">
              <w:rPr>
                <w:sz w:val="28"/>
                <w:szCs w:val="28"/>
              </w:rPr>
              <w:t>33</w:t>
            </w:r>
          </w:p>
        </w:tc>
      </w:tr>
      <w:tr w:rsidR="00043532" w:rsidRPr="00147A0C" w:rsidTr="001C4761">
        <w:trPr>
          <w:trHeight w:val="19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10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9720.35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11352.57</w:t>
            </w:r>
          </w:p>
        </w:tc>
      </w:tr>
      <w:tr w:rsidR="00043532" w:rsidRPr="00147A0C" w:rsidTr="001C4761">
        <w:trPr>
          <w:trHeight w:val="19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9713.42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11286.41</w:t>
            </w:r>
          </w:p>
        </w:tc>
      </w:tr>
      <w:tr w:rsidR="00043532" w:rsidRPr="00147A0C" w:rsidTr="001C4761">
        <w:trPr>
          <w:trHeight w:val="19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12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9715.31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11286.25</w:t>
            </w:r>
          </w:p>
        </w:tc>
      </w:tr>
      <w:tr w:rsidR="00043532" w:rsidRPr="00147A0C" w:rsidTr="001C4761">
        <w:trPr>
          <w:trHeight w:val="19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13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9716.06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11293.84</w:t>
            </w:r>
          </w:p>
        </w:tc>
      </w:tr>
      <w:tr w:rsidR="00043532" w:rsidRPr="00147A0C" w:rsidTr="001C4761">
        <w:trPr>
          <w:trHeight w:val="19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14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9726.35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11292.86</w:t>
            </w:r>
          </w:p>
        </w:tc>
      </w:tr>
      <w:tr w:rsidR="00043532" w:rsidRPr="00147A0C" w:rsidTr="001C4761">
        <w:trPr>
          <w:trHeight w:val="19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15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9725.40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11285.24</w:t>
            </w:r>
          </w:p>
        </w:tc>
      </w:tr>
      <w:tr w:rsidR="00043532" w:rsidRPr="00147A0C" w:rsidTr="001C4761">
        <w:trPr>
          <w:trHeight w:val="19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16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9736.13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11284.12</w:t>
            </w:r>
          </w:p>
        </w:tc>
      </w:tr>
      <w:tr w:rsidR="00043532" w:rsidRPr="00147A0C" w:rsidTr="001C4761">
        <w:trPr>
          <w:trHeight w:val="19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17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9736.41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11287.57</w:t>
            </w:r>
          </w:p>
        </w:tc>
      </w:tr>
      <w:tr w:rsidR="00043532" w:rsidRPr="00147A0C" w:rsidTr="001C4761">
        <w:trPr>
          <w:trHeight w:val="19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18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9756.47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11285.56</w:t>
            </w:r>
          </w:p>
        </w:tc>
      </w:tr>
      <w:tr w:rsidR="00043532" w:rsidRPr="00147A0C" w:rsidTr="001C4761">
        <w:trPr>
          <w:trHeight w:val="19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19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9756.33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11282.03</w:t>
            </w:r>
          </w:p>
        </w:tc>
      </w:tr>
      <w:tr w:rsidR="00043532" w:rsidRPr="00147A0C" w:rsidTr="001C4761">
        <w:trPr>
          <w:trHeight w:val="19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20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9764.53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11280.83</w:t>
            </w:r>
          </w:p>
        </w:tc>
      </w:tr>
      <w:tr w:rsidR="00043532" w:rsidRPr="00147A0C" w:rsidTr="001C4761">
        <w:trPr>
          <w:trHeight w:val="19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21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9765.39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11291.44</w:t>
            </w:r>
          </w:p>
        </w:tc>
      </w:tr>
      <w:tr w:rsidR="00043532" w:rsidRPr="00147A0C" w:rsidTr="001C4761">
        <w:trPr>
          <w:trHeight w:val="19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22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9766.44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11304.46</w:t>
            </w:r>
          </w:p>
        </w:tc>
      </w:tr>
      <w:tr w:rsidR="00043532" w:rsidRPr="00147A0C" w:rsidTr="001C4761">
        <w:trPr>
          <w:trHeight w:val="195"/>
        </w:trPr>
        <w:tc>
          <w:tcPr>
            <w:tcW w:w="649" w:type="pct"/>
            <w:vMerge/>
            <w:tcBorders>
              <w:bottom w:val="nil"/>
            </w:tcBorders>
            <w:shd w:val="clear" w:color="auto" w:fill="auto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23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9766.00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11304.50</w:t>
            </w:r>
          </w:p>
        </w:tc>
      </w:tr>
      <w:tr w:rsidR="00043532" w:rsidRPr="00147A0C" w:rsidTr="001C4761">
        <w:trPr>
          <w:trHeight w:val="195"/>
        </w:trPr>
        <w:tc>
          <w:tcPr>
            <w:tcW w:w="649" w:type="pct"/>
            <w:vMerge/>
            <w:tcBorders>
              <w:bottom w:val="single" w:sz="4" w:space="0" w:color="auto"/>
            </w:tcBorders>
            <w:shd w:val="clear" w:color="auto" w:fill="auto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67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73" w:type="pct"/>
            <w:shd w:val="clear" w:color="auto" w:fill="auto"/>
            <w:vAlign w:val="bottom"/>
          </w:tcPr>
          <w:p w:rsidR="00043532" w:rsidRPr="00147A0C" w:rsidRDefault="00043532" w:rsidP="007D6B6F">
            <w:pPr>
              <w:jc w:val="center"/>
              <w:rPr>
                <w:sz w:val="28"/>
                <w:szCs w:val="28"/>
              </w:rPr>
            </w:pPr>
          </w:p>
        </w:tc>
      </w:tr>
    </w:tbl>
    <w:p w:rsidR="00F146FE" w:rsidRPr="00147A0C" w:rsidRDefault="00F146FE" w:rsidP="007D6B6F">
      <w:pPr>
        <w:jc w:val="center"/>
        <w:rPr>
          <w:sz w:val="28"/>
          <w:szCs w:val="28"/>
        </w:rPr>
      </w:pPr>
    </w:p>
    <w:p w:rsidR="003F65FC" w:rsidRPr="00147A0C" w:rsidRDefault="003F65FC" w:rsidP="007D6B6F">
      <w:pPr>
        <w:jc w:val="center"/>
        <w:rPr>
          <w:sz w:val="28"/>
          <w:szCs w:val="28"/>
        </w:rPr>
      </w:pPr>
    </w:p>
    <w:p w:rsidR="003F65FC" w:rsidRPr="00147A0C" w:rsidRDefault="003F65FC" w:rsidP="007D6B6F">
      <w:pPr>
        <w:jc w:val="center"/>
        <w:rPr>
          <w:sz w:val="28"/>
          <w:szCs w:val="28"/>
        </w:rPr>
      </w:pPr>
    </w:p>
    <w:p w:rsidR="007637C8" w:rsidRPr="00147A0C" w:rsidRDefault="007637C8" w:rsidP="007D6B6F">
      <w:pPr>
        <w:jc w:val="center"/>
        <w:rPr>
          <w:sz w:val="28"/>
          <w:szCs w:val="28"/>
        </w:rPr>
      </w:pPr>
      <w:r w:rsidRPr="00147A0C">
        <w:rPr>
          <w:sz w:val="28"/>
          <w:szCs w:val="28"/>
        </w:rPr>
        <w:t xml:space="preserve">Орловская область, г. Ливны, ул. </w:t>
      </w:r>
      <w:r w:rsidR="00C03957" w:rsidRPr="00147A0C">
        <w:rPr>
          <w:sz w:val="28"/>
          <w:szCs w:val="28"/>
        </w:rPr>
        <w:t>К. Филиппова, 43</w:t>
      </w:r>
    </w:p>
    <w:p w:rsidR="007637C8" w:rsidRPr="00147A0C" w:rsidRDefault="007637C8" w:rsidP="007D6B6F">
      <w:pPr>
        <w:jc w:val="center"/>
        <w:rPr>
          <w:sz w:val="28"/>
          <w:szCs w:val="28"/>
        </w:rPr>
      </w:pPr>
    </w:p>
    <w:tbl>
      <w:tblPr>
        <w:tblW w:w="3775" w:type="pct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0"/>
        <w:gridCol w:w="1677"/>
        <w:gridCol w:w="2516"/>
        <w:gridCol w:w="2374"/>
      </w:tblGrid>
      <w:tr w:rsidR="007637C8" w:rsidRPr="00147A0C" w:rsidTr="001C4761">
        <w:trPr>
          <w:trHeight w:val="554"/>
        </w:trPr>
        <w:tc>
          <w:tcPr>
            <w:tcW w:w="649" w:type="pct"/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№ п/п</w:t>
            </w:r>
          </w:p>
        </w:tc>
        <w:tc>
          <w:tcPr>
            <w:tcW w:w="1111" w:type="pct"/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Имя точки</w:t>
            </w:r>
          </w:p>
        </w:tc>
        <w:tc>
          <w:tcPr>
            <w:tcW w:w="1667" w:type="pct"/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Х</w:t>
            </w:r>
          </w:p>
        </w:tc>
        <w:tc>
          <w:tcPr>
            <w:tcW w:w="1573" w:type="pct"/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  <w:lang w:val="en-US"/>
              </w:rPr>
            </w:pPr>
            <w:r w:rsidRPr="00147A0C">
              <w:rPr>
                <w:sz w:val="28"/>
                <w:szCs w:val="28"/>
                <w:lang w:val="en-US"/>
              </w:rPr>
              <w:t>Y</w:t>
            </w:r>
          </w:p>
        </w:tc>
      </w:tr>
      <w:tr w:rsidR="007637C8" w:rsidRPr="00147A0C" w:rsidTr="001C4761">
        <w:trPr>
          <w:trHeight w:val="102"/>
        </w:trPr>
        <w:tc>
          <w:tcPr>
            <w:tcW w:w="649" w:type="pct"/>
            <w:vMerge w:val="restart"/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10</w:t>
            </w:r>
          </w:p>
        </w:tc>
        <w:tc>
          <w:tcPr>
            <w:tcW w:w="1111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9799.51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11370.69</w:t>
            </w:r>
          </w:p>
        </w:tc>
      </w:tr>
      <w:tr w:rsidR="007637C8" w:rsidRPr="00147A0C" w:rsidTr="001C4761">
        <w:trPr>
          <w:trHeight w:val="138"/>
        </w:trPr>
        <w:tc>
          <w:tcPr>
            <w:tcW w:w="649" w:type="pct"/>
            <w:vMerge/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9782.85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11372.54</w:t>
            </w:r>
          </w:p>
        </w:tc>
      </w:tr>
      <w:tr w:rsidR="007637C8" w:rsidRPr="00147A0C" w:rsidTr="001C4761">
        <w:trPr>
          <w:trHeight w:val="113"/>
        </w:trPr>
        <w:tc>
          <w:tcPr>
            <w:tcW w:w="649" w:type="pct"/>
            <w:vMerge/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9780.02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11348.24</w:t>
            </w:r>
          </w:p>
        </w:tc>
      </w:tr>
      <w:tr w:rsidR="007637C8" w:rsidRPr="00147A0C" w:rsidTr="001C4761">
        <w:trPr>
          <w:trHeight w:val="200"/>
        </w:trPr>
        <w:tc>
          <w:tcPr>
            <w:tcW w:w="649" w:type="pct"/>
            <w:vMerge/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9796.56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11346.69</w:t>
            </w:r>
          </w:p>
        </w:tc>
      </w:tr>
      <w:tr w:rsidR="007637C8" w:rsidRPr="00147A0C" w:rsidTr="001C4761">
        <w:trPr>
          <w:trHeight w:val="149"/>
        </w:trPr>
        <w:tc>
          <w:tcPr>
            <w:tcW w:w="649" w:type="pct"/>
            <w:vMerge/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9796.81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11347.74</w:t>
            </w:r>
          </w:p>
        </w:tc>
      </w:tr>
      <w:tr w:rsidR="007637C8" w:rsidRPr="00147A0C" w:rsidTr="001C4761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7637C8" w:rsidRPr="00147A0C" w:rsidRDefault="007637C8" w:rsidP="007D6B6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9798.05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7637C8" w:rsidRPr="00147A0C" w:rsidRDefault="007637C8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11359.63</w:t>
            </w:r>
          </w:p>
        </w:tc>
      </w:tr>
    </w:tbl>
    <w:p w:rsidR="00C03957" w:rsidRPr="00147A0C" w:rsidRDefault="00C03957" w:rsidP="007D6B6F">
      <w:pPr>
        <w:tabs>
          <w:tab w:val="left" w:pos="3181"/>
        </w:tabs>
        <w:jc w:val="center"/>
        <w:rPr>
          <w:sz w:val="28"/>
          <w:szCs w:val="28"/>
        </w:rPr>
      </w:pPr>
    </w:p>
    <w:p w:rsidR="00C03957" w:rsidRPr="00147A0C" w:rsidRDefault="00C03957" w:rsidP="007D6B6F">
      <w:pPr>
        <w:tabs>
          <w:tab w:val="left" w:pos="3181"/>
        </w:tabs>
        <w:jc w:val="center"/>
        <w:rPr>
          <w:sz w:val="28"/>
          <w:szCs w:val="28"/>
        </w:rPr>
      </w:pPr>
    </w:p>
    <w:p w:rsidR="003F65FC" w:rsidRPr="00147A0C" w:rsidRDefault="003F65FC" w:rsidP="007D6B6F">
      <w:pPr>
        <w:tabs>
          <w:tab w:val="left" w:pos="3181"/>
        </w:tabs>
        <w:jc w:val="center"/>
        <w:rPr>
          <w:sz w:val="28"/>
          <w:szCs w:val="28"/>
        </w:rPr>
      </w:pPr>
    </w:p>
    <w:p w:rsidR="003F65FC" w:rsidRPr="00147A0C" w:rsidRDefault="003F65FC" w:rsidP="007D6B6F">
      <w:pPr>
        <w:tabs>
          <w:tab w:val="left" w:pos="3181"/>
        </w:tabs>
        <w:jc w:val="center"/>
        <w:rPr>
          <w:sz w:val="28"/>
          <w:szCs w:val="28"/>
        </w:rPr>
      </w:pPr>
    </w:p>
    <w:p w:rsidR="00C03957" w:rsidRPr="00147A0C" w:rsidRDefault="00C03957" w:rsidP="007D6B6F">
      <w:pPr>
        <w:tabs>
          <w:tab w:val="left" w:pos="3181"/>
        </w:tabs>
        <w:jc w:val="center"/>
        <w:rPr>
          <w:sz w:val="28"/>
          <w:szCs w:val="28"/>
        </w:rPr>
      </w:pPr>
      <w:r w:rsidRPr="00147A0C">
        <w:rPr>
          <w:sz w:val="28"/>
          <w:szCs w:val="28"/>
        </w:rPr>
        <w:t>Орловская область, г. Ливны, ул. К. Филиппова, 4</w:t>
      </w:r>
      <w:r w:rsidR="00212325" w:rsidRPr="00147A0C">
        <w:rPr>
          <w:sz w:val="28"/>
          <w:szCs w:val="28"/>
        </w:rPr>
        <w:t>5</w:t>
      </w:r>
    </w:p>
    <w:p w:rsidR="00C03957" w:rsidRPr="00147A0C" w:rsidRDefault="00C03957" w:rsidP="007D6B6F">
      <w:pPr>
        <w:tabs>
          <w:tab w:val="left" w:pos="3181"/>
        </w:tabs>
        <w:jc w:val="center"/>
        <w:rPr>
          <w:sz w:val="28"/>
          <w:szCs w:val="28"/>
        </w:rPr>
      </w:pPr>
    </w:p>
    <w:tbl>
      <w:tblPr>
        <w:tblW w:w="3775" w:type="pct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0"/>
        <w:gridCol w:w="1677"/>
        <w:gridCol w:w="2516"/>
        <w:gridCol w:w="2374"/>
      </w:tblGrid>
      <w:tr w:rsidR="00C03957" w:rsidRPr="00147A0C" w:rsidTr="001C4761">
        <w:trPr>
          <w:trHeight w:val="554"/>
        </w:trPr>
        <w:tc>
          <w:tcPr>
            <w:tcW w:w="649" w:type="pct"/>
            <w:shd w:val="clear" w:color="auto" w:fill="auto"/>
          </w:tcPr>
          <w:p w:rsidR="00C03957" w:rsidRPr="00147A0C" w:rsidRDefault="00C03957" w:rsidP="007D6B6F">
            <w:pPr>
              <w:tabs>
                <w:tab w:val="left" w:pos="3181"/>
              </w:tabs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№ п/п</w:t>
            </w:r>
          </w:p>
        </w:tc>
        <w:tc>
          <w:tcPr>
            <w:tcW w:w="1111" w:type="pct"/>
            <w:shd w:val="clear" w:color="auto" w:fill="auto"/>
          </w:tcPr>
          <w:p w:rsidR="00C03957" w:rsidRPr="00147A0C" w:rsidRDefault="00C03957" w:rsidP="007D6B6F">
            <w:pPr>
              <w:tabs>
                <w:tab w:val="left" w:pos="3181"/>
              </w:tabs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Имя точки</w:t>
            </w:r>
          </w:p>
        </w:tc>
        <w:tc>
          <w:tcPr>
            <w:tcW w:w="1667" w:type="pct"/>
            <w:shd w:val="clear" w:color="auto" w:fill="auto"/>
          </w:tcPr>
          <w:p w:rsidR="00C03957" w:rsidRPr="00147A0C" w:rsidRDefault="00C03957" w:rsidP="007D6B6F">
            <w:pPr>
              <w:tabs>
                <w:tab w:val="left" w:pos="3181"/>
              </w:tabs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Х</w:t>
            </w:r>
          </w:p>
        </w:tc>
        <w:tc>
          <w:tcPr>
            <w:tcW w:w="1573" w:type="pct"/>
            <w:shd w:val="clear" w:color="auto" w:fill="auto"/>
          </w:tcPr>
          <w:p w:rsidR="00C03957" w:rsidRPr="00147A0C" w:rsidRDefault="00C03957" w:rsidP="007D6B6F">
            <w:pPr>
              <w:tabs>
                <w:tab w:val="left" w:pos="3181"/>
              </w:tabs>
              <w:jc w:val="center"/>
              <w:rPr>
                <w:sz w:val="28"/>
                <w:szCs w:val="28"/>
                <w:lang w:val="en-US"/>
              </w:rPr>
            </w:pPr>
            <w:r w:rsidRPr="00147A0C">
              <w:rPr>
                <w:sz w:val="28"/>
                <w:szCs w:val="28"/>
                <w:lang w:val="en-US"/>
              </w:rPr>
              <w:t>Y</w:t>
            </w:r>
          </w:p>
        </w:tc>
      </w:tr>
      <w:tr w:rsidR="00C03957" w:rsidRPr="00147A0C" w:rsidTr="001C4761">
        <w:trPr>
          <w:trHeight w:val="102"/>
        </w:trPr>
        <w:tc>
          <w:tcPr>
            <w:tcW w:w="649" w:type="pct"/>
            <w:vMerge w:val="restart"/>
            <w:shd w:val="clear" w:color="auto" w:fill="auto"/>
          </w:tcPr>
          <w:p w:rsidR="00C03957" w:rsidRPr="00147A0C" w:rsidRDefault="00C03957" w:rsidP="007D6B6F">
            <w:pPr>
              <w:tabs>
                <w:tab w:val="left" w:pos="3181"/>
              </w:tabs>
              <w:jc w:val="center"/>
              <w:rPr>
                <w:sz w:val="28"/>
                <w:szCs w:val="28"/>
              </w:rPr>
            </w:pPr>
          </w:p>
          <w:p w:rsidR="00C03957" w:rsidRPr="00147A0C" w:rsidRDefault="00C03957" w:rsidP="007D6B6F">
            <w:pPr>
              <w:tabs>
                <w:tab w:val="left" w:pos="3181"/>
              </w:tabs>
              <w:jc w:val="center"/>
              <w:rPr>
                <w:sz w:val="28"/>
                <w:szCs w:val="28"/>
              </w:rPr>
            </w:pPr>
          </w:p>
          <w:p w:rsidR="00C03957" w:rsidRPr="00147A0C" w:rsidRDefault="00C03957" w:rsidP="007D6B6F">
            <w:pPr>
              <w:tabs>
                <w:tab w:val="left" w:pos="3181"/>
              </w:tabs>
              <w:jc w:val="center"/>
              <w:rPr>
                <w:sz w:val="28"/>
                <w:szCs w:val="28"/>
              </w:rPr>
            </w:pPr>
          </w:p>
          <w:p w:rsidR="00C03957" w:rsidRPr="00147A0C" w:rsidRDefault="00C03957" w:rsidP="007D6B6F">
            <w:pPr>
              <w:tabs>
                <w:tab w:val="left" w:pos="3181"/>
              </w:tabs>
              <w:jc w:val="center"/>
              <w:rPr>
                <w:sz w:val="28"/>
                <w:szCs w:val="28"/>
              </w:rPr>
            </w:pPr>
          </w:p>
          <w:p w:rsidR="00C03957" w:rsidRPr="00147A0C" w:rsidRDefault="00C03957" w:rsidP="007D6B6F">
            <w:pPr>
              <w:tabs>
                <w:tab w:val="left" w:pos="3181"/>
              </w:tabs>
              <w:jc w:val="center"/>
              <w:rPr>
                <w:sz w:val="28"/>
                <w:szCs w:val="28"/>
              </w:rPr>
            </w:pPr>
            <w:r w:rsidRPr="00147A0C">
              <w:rPr>
                <w:sz w:val="28"/>
                <w:szCs w:val="28"/>
              </w:rPr>
              <w:t>11</w:t>
            </w:r>
          </w:p>
        </w:tc>
        <w:tc>
          <w:tcPr>
            <w:tcW w:w="1111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9796.56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11346.69</w:t>
            </w:r>
          </w:p>
        </w:tc>
      </w:tr>
      <w:tr w:rsidR="00C03957" w:rsidRPr="00147A0C" w:rsidTr="001C4761">
        <w:trPr>
          <w:trHeight w:val="138"/>
        </w:trPr>
        <w:tc>
          <w:tcPr>
            <w:tcW w:w="649" w:type="pct"/>
            <w:vMerge/>
            <w:shd w:val="clear" w:color="auto" w:fill="auto"/>
          </w:tcPr>
          <w:p w:rsidR="00C03957" w:rsidRPr="00147A0C" w:rsidRDefault="00C03957" w:rsidP="007D6B6F">
            <w:pPr>
              <w:tabs>
                <w:tab w:val="left" w:pos="3181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9780.02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11348.24</w:t>
            </w:r>
          </w:p>
        </w:tc>
      </w:tr>
      <w:tr w:rsidR="00C03957" w:rsidRPr="00147A0C" w:rsidTr="001C4761">
        <w:trPr>
          <w:trHeight w:val="113"/>
        </w:trPr>
        <w:tc>
          <w:tcPr>
            <w:tcW w:w="649" w:type="pct"/>
            <w:vMerge/>
            <w:shd w:val="clear" w:color="auto" w:fill="auto"/>
          </w:tcPr>
          <w:p w:rsidR="00C03957" w:rsidRPr="00147A0C" w:rsidRDefault="00C03957" w:rsidP="007D6B6F">
            <w:pPr>
              <w:tabs>
                <w:tab w:val="left" w:pos="3181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9779.40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11342.03</w:t>
            </w:r>
          </w:p>
        </w:tc>
      </w:tr>
      <w:tr w:rsidR="00C03957" w:rsidRPr="00147A0C" w:rsidTr="001C4761">
        <w:trPr>
          <w:trHeight w:val="200"/>
        </w:trPr>
        <w:tc>
          <w:tcPr>
            <w:tcW w:w="649" w:type="pct"/>
            <w:vMerge/>
            <w:shd w:val="clear" w:color="auto" w:fill="auto"/>
          </w:tcPr>
          <w:p w:rsidR="00C03957" w:rsidRPr="00147A0C" w:rsidRDefault="00C03957" w:rsidP="007D6B6F">
            <w:pPr>
              <w:tabs>
                <w:tab w:val="left" w:pos="3181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9762.63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11343.03</w:t>
            </w:r>
          </w:p>
        </w:tc>
      </w:tr>
      <w:tr w:rsidR="00C03957" w:rsidRPr="00147A0C" w:rsidTr="001C4761">
        <w:trPr>
          <w:trHeight w:val="149"/>
        </w:trPr>
        <w:tc>
          <w:tcPr>
            <w:tcW w:w="649" w:type="pct"/>
            <w:vMerge/>
            <w:shd w:val="clear" w:color="auto" w:fill="auto"/>
          </w:tcPr>
          <w:p w:rsidR="00C03957" w:rsidRPr="00147A0C" w:rsidRDefault="00C03957" w:rsidP="007D6B6F">
            <w:pPr>
              <w:tabs>
                <w:tab w:val="left" w:pos="3181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9759.95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11320.42</w:t>
            </w:r>
          </w:p>
        </w:tc>
      </w:tr>
      <w:tr w:rsidR="00C03957" w:rsidRPr="00147A0C" w:rsidTr="001C4761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C03957" w:rsidRPr="00147A0C" w:rsidRDefault="00C03957" w:rsidP="007D6B6F">
            <w:pPr>
              <w:tabs>
                <w:tab w:val="left" w:pos="3181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9767.64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11319.13</w:t>
            </w:r>
          </w:p>
        </w:tc>
      </w:tr>
      <w:tr w:rsidR="00C03957" w:rsidRPr="00147A0C" w:rsidTr="001C4761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C03957" w:rsidRPr="00147A0C" w:rsidRDefault="00C03957" w:rsidP="007D6B6F">
            <w:pPr>
              <w:tabs>
                <w:tab w:val="left" w:pos="3181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9777.01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11317.55</w:t>
            </w:r>
          </w:p>
        </w:tc>
      </w:tr>
      <w:tr w:rsidR="00C03957" w:rsidRPr="00147A0C" w:rsidTr="001C4761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C03957" w:rsidRPr="00147A0C" w:rsidRDefault="00C03957" w:rsidP="007D6B6F">
            <w:pPr>
              <w:tabs>
                <w:tab w:val="left" w:pos="3181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9792.83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11315.94</w:t>
            </w:r>
          </w:p>
        </w:tc>
      </w:tr>
      <w:tr w:rsidR="00C03957" w:rsidRPr="00147A0C" w:rsidTr="001C4761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C03957" w:rsidRPr="00147A0C" w:rsidRDefault="00C03957" w:rsidP="007D6B6F">
            <w:pPr>
              <w:tabs>
                <w:tab w:val="left" w:pos="3181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1667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9795.67</w:t>
            </w:r>
          </w:p>
        </w:tc>
        <w:tc>
          <w:tcPr>
            <w:tcW w:w="1573" w:type="pct"/>
            <w:shd w:val="clear" w:color="auto" w:fill="auto"/>
            <w:vAlign w:val="bottom"/>
          </w:tcPr>
          <w:p w:rsidR="00C03957" w:rsidRPr="00147A0C" w:rsidRDefault="00C03957" w:rsidP="007D6B6F">
            <w:pPr>
              <w:jc w:val="center"/>
              <w:rPr>
                <w:color w:val="000000"/>
                <w:sz w:val="28"/>
                <w:szCs w:val="28"/>
              </w:rPr>
            </w:pPr>
            <w:r w:rsidRPr="00147A0C">
              <w:rPr>
                <w:color w:val="000000"/>
                <w:sz w:val="28"/>
                <w:szCs w:val="28"/>
              </w:rPr>
              <w:t>11338.01</w:t>
            </w:r>
          </w:p>
        </w:tc>
      </w:tr>
    </w:tbl>
    <w:p w:rsidR="006B23C3" w:rsidRPr="00147A0C" w:rsidRDefault="006B23C3" w:rsidP="007D6B6F">
      <w:pPr>
        <w:tabs>
          <w:tab w:val="left" w:pos="3181"/>
        </w:tabs>
        <w:jc w:val="center"/>
        <w:rPr>
          <w:sz w:val="28"/>
          <w:szCs w:val="28"/>
        </w:rPr>
      </w:pPr>
    </w:p>
    <w:p w:rsidR="003F65FC" w:rsidRPr="00147A0C" w:rsidRDefault="003F65FC" w:rsidP="007D6B6F">
      <w:pPr>
        <w:tabs>
          <w:tab w:val="left" w:pos="3181"/>
        </w:tabs>
        <w:jc w:val="center"/>
        <w:rPr>
          <w:sz w:val="28"/>
          <w:szCs w:val="28"/>
        </w:rPr>
      </w:pPr>
    </w:p>
    <w:p w:rsidR="003F65FC" w:rsidRPr="00147A0C" w:rsidRDefault="003F65FC" w:rsidP="007D6B6F">
      <w:pPr>
        <w:tabs>
          <w:tab w:val="left" w:pos="3181"/>
        </w:tabs>
        <w:jc w:val="center"/>
        <w:rPr>
          <w:sz w:val="28"/>
          <w:szCs w:val="28"/>
        </w:rPr>
      </w:pPr>
    </w:p>
    <w:p w:rsidR="003F65FC" w:rsidRPr="00147A0C" w:rsidRDefault="003F65FC" w:rsidP="007D6B6F">
      <w:pPr>
        <w:tabs>
          <w:tab w:val="left" w:pos="3181"/>
        </w:tabs>
        <w:jc w:val="center"/>
        <w:rPr>
          <w:sz w:val="28"/>
          <w:szCs w:val="28"/>
        </w:rPr>
      </w:pPr>
    </w:p>
    <w:p w:rsidR="008439BB" w:rsidRPr="00147A0C" w:rsidRDefault="008439BB" w:rsidP="007D6B6F">
      <w:pPr>
        <w:tabs>
          <w:tab w:val="left" w:pos="3181"/>
        </w:tabs>
        <w:jc w:val="center"/>
        <w:rPr>
          <w:b/>
          <w:i/>
          <w:sz w:val="28"/>
          <w:szCs w:val="28"/>
        </w:rPr>
      </w:pPr>
      <w:r w:rsidRPr="00147A0C">
        <w:rPr>
          <w:b/>
          <w:i/>
          <w:sz w:val="28"/>
          <w:szCs w:val="28"/>
        </w:rPr>
        <w:t>Формируемый земельн</w:t>
      </w:r>
      <w:bookmarkStart w:id="0" w:name="_GoBack"/>
      <w:r w:rsidRPr="00147A0C">
        <w:rPr>
          <w:b/>
          <w:i/>
          <w:sz w:val="28"/>
          <w:szCs w:val="28"/>
        </w:rPr>
        <w:t>ы</w:t>
      </w:r>
      <w:bookmarkEnd w:id="0"/>
      <w:r w:rsidRPr="00147A0C">
        <w:rPr>
          <w:b/>
          <w:i/>
          <w:sz w:val="28"/>
          <w:szCs w:val="28"/>
        </w:rPr>
        <w:t>й участок для размещения  объекта капитального</w:t>
      </w:r>
    </w:p>
    <w:p w:rsidR="008439BB" w:rsidRPr="00147A0C" w:rsidRDefault="008439BB" w:rsidP="007D6B6F">
      <w:pPr>
        <w:tabs>
          <w:tab w:val="left" w:pos="3181"/>
        </w:tabs>
        <w:jc w:val="center"/>
        <w:rPr>
          <w:b/>
          <w:i/>
          <w:sz w:val="28"/>
          <w:szCs w:val="28"/>
        </w:rPr>
      </w:pPr>
      <w:r w:rsidRPr="00147A0C">
        <w:rPr>
          <w:b/>
          <w:i/>
          <w:sz w:val="28"/>
          <w:szCs w:val="28"/>
        </w:rPr>
        <w:t>строительства детского сада.</w:t>
      </w:r>
    </w:p>
    <w:p w:rsidR="008439BB" w:rsidRPr="00147A0C" w:rsidRDefault="008439BB" w:rsidP="007D6B6F">
      <w:pPr>
        <w:tabs>
          <w:tab w:val="left" w:pos="3181"/>
        </w:tabs>
        <w:jc w:val="center"/>
        <w:rPr>
          <w:b/>
          <w:i/>
          <w:sz w:val="28"/>
          <w:szCs w:val="28"/>
        </w:rPr>
      </w:pPr>
    </w:p>
    <w:tbl>
      <w:tblPr>
        <w:tblW w:w="3775" w:type="pct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0"/>
        <w:gridCol w:w="1677"/>
        <w:gridCol w:w="2516"/>
        <w:gridCol w:w="2374"/>
      </w:tblGrid>
      <w:tr w:rsidR="008439BB" w:rsidRPr="00147A0C" w:rsidTr="00FE40FB">
        <w:trPr>
          <w:trHeight w:val="554"/>
        </w:trPr>
        <w:tc>
          <w:tcPr>
            <w:tcW w:w="649" w:type="pct"/>
            <w:shd w:val="clear" w:color="auto" w:fill="auto"/>
          </w:tcPr>
          <w:p w:rsidR="008439BB" w:rsidRPr="00147A0C" w:rsidRDefault="008439BB" w:rsidP="007D6B6F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  <w:r w:rsidRPr="00147A0C">
              <w:rPr>
                <w:b/>
                <w:i/>
                <w:sz w:val="28"/>
                <w:szCs w:val="28"/>
              </w:rPr>
              <w:t>№ п/п</w:t>
            </w:r>
          </w:p>
        </w:tc>
        <w:tc>
          <w:tcPr>
            <w:tcW w:w="1111" w:type="pct"/>
            <w:shd w:val="clear" w:color="auto" w:fill="auto"/>
          </w:tcPr>
          <w:p w:rsidR="008439BB" w:rsidRPr="00147A0C" w:rsidRDefault="008439BB" w:rsidP="007D6B6F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  <w:r w:rsidRPr="00147A0C">
              <w:rPr>
                <w:b/>
                <w:i/>
                <w:sz w:val="28"/>
                <w:szCs w:val="28"/>
              </w:rPr>
              <w:t>Имя точки</w:t>
            </w:r>
          </w:p>
        </w:tc>
        <w:tc>
          <w:tcPr>
            <w:tcW w:w="1667" w:type="pct"/>
            <w:shd w:val="clear" w:color="auto" w:fill="auto"/>
          </w:tcPr>
          <w:p w:rsidR="008439BB" w:rsidRPr="00147A0C" w:rsidRDefault="008439BB" w:rsidP="007D6B6F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  <w:r w:rsidRPr="00147A0C">
              <w:rPr>
                <w:b/>
                <w:i/>
                <w:sz w:val="28"/>
                <w:szCs w:val="28"/>
              </w:rPr>
              <w:t>Х</w:t>
            </w:r>
          </w:p>
        </w:tc>
        <w:tc>
          <w:tcPr>
            <w:tcW w:w="1573" w:type="pct"/>
            <w:shd w:val="clear" w:color="auto" w:fill="auto"/>
          </w:tcPr>
          <w:p w:rsidR="008439BB" w:rsidRPr="00147A0C" w:rsidRDefault="008439BB" w:rsidP="007D6B6F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  <w:lang w:val="en-US"/>
              </w:rPr>
            </w:pPr>
            <w:r w:rsidRPr="00147A0C">
              <w:rPr>
                <w:b/>
                <w:i/>
                <w:sz w:val="28"/>
                <w:szCs w:val="28"/>
                <w:lang w:val="en-US"/>
              </w:rPr>
              <w:t>Y</w:t>
            </w:r>
          </w:p>
        </w:tc>
      </w:tr>
      <w:tr w:rsidR="00BC408E" w:rsidRPr="00147A0C" w:rsidTr="00EA683D">
        <w:trPr>
          <w:trHeight w:val="102"/>
        </w:trPr>
        <w:tc>
          <w:tcPr>
            <w:tcW w:w="649" w:type="pct"/>
            <w:vMerge w:val="restart"/>
            <w:shd w:val="clear" w:color="auto" w:fill="auto"/>
          </w:tcPr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  <w:r w:rsidRPr="00147A0C">
              <w:rPr>
                <w:b/>
                <w:i/>
                <w:sz w:val="28"/>
                <w:szCs w:val="28"/>
              </w:rPr>
              <w:t>12</w:t>
            </w:r>
          </w:p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</w:t>
            </w:r>
          </w:p>
        </w:tc>
        <w:tc>
          <w:tcPr>
            <w:tcW w:w="1667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9713.34</w:t>
            </w:r>
          </w:p>
        </w:tc>
        <w:tc>
          <w:tcPr>
            <w:tcW w:w="1573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11318.38</w:t>
            </w:r>
          </w:p>
        </w:tc>
      </w:tr>
      <w:tr w:rsidR="00BC408E" w:rsidRPr="00147A0C" w:rsidTr="00EA683D">
        <w:trPr>
          <w:trHeight w:val="138"/>
        </w:trPr>
        <w:tc>
          <w:tcPr>
            <w:tcW w:w="649" w:type="pct"/>
            <w:vMerge/>
            <w:shd w:val="clear" w:color="auto" w:fill="auto"/>
          </w:tcPr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2</w:t>
            </w:r>
          </w:p>
        </w:tc>
        <w:tc>
          <w:tcPr>
            <w:tcW w:w="1667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9724.44</w:t>
            </w:r>
          </w:p>
        </w:tc>
        <w:tc>
          <w:tcPr>
            <w:tcW w:w="1573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11394.00</w:t>
            </w:r>
          </w:p>
        </w:tc>
      </w:tr>
      <w:tr w:rsidR="00BC408E" w:rsidRPr="00147A0C" w:rsidTr="00EA683D">
        <w:trPr>
          <w:trHeight w:val="113"/>
        </w:trPr>
        <w:tc>
          <w:tcPr>
            <w:tcW w:w="649" w:type="pct"/>
            <w:vMerge/>
            <w:shd w:val="clear" w:color="auto" w:fill="auto"/>
          </w:tcPr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3</w:t>
            </w:r>
          </w:p>
        </w:tc>
        <w:tc>
          <w:tcPr>
            <w:tcW w:w="1667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9717.16</w:t>
            </w:r>
          </w:p>
        </w:tc>
        <w:tc>
          <w:tcPr>
            <w:tcW w:w="1573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11394.95</w:t>
            </w:r>
          </w:p>
        </w:tc>
      </w:tr>
      <w:tr w:rsidR="00BC408E" w:rsidRPr="00147A0C" w:rsidTr="00EA683D">
        <w:trPr>
          <w:trHeight w:val="200"/>
        </w:trPr>
        <w:tc>
          <w:tcPr>
            <w:tcW w:w="649" w:type="pct"/>
            <w:vMerge/>
            <w:shd w:val="clear" w:color="auto" w:fill="auto"/>
          </w:tcPr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4</w:t>
            </w:r>
          </w:p>
        </w:tc>
        <w:tc>
          <w:tcPr>
            <w:tcW w:w="1667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9717.58</w:t>
            </w:r>
          </w:p>
        </w:tc>
        <w:tc>
          <w:tcPr>
            <w:tcW w:w="1573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11399.46</w:t>
            </w:r>
          </w:p>
        </w:tc>
      </w:tr>
      <w:tr w:rsidR="00BC408E" w:rsidRPr="00147A0C" w:rsidTr="00EA683D">
        <w:trPr>
          <w:trHeight w:val="149"/>
        </w:trPr>
        <w:tc>
          <w:tcPr>
            <w:tcW w:w="649" w:type="pct"/>
            <w:vMerge/>
            <w:shd w:val="clear" w:color="auto" w:fill="auto"/>
          </w:tcPr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5</w:t>
            </w:r>
          </w:p>
        </w:tc>
        <w:tc>
          <w:tcPr>
            <w:tcW w:w="1667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9710.82</w:t>
            </w:r>
          </w:p>
        </w:tc>
        <w:tc>
          <w:tcPr>
            <w:tcW w:w="1573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11400.02</w:t>
            </w:r>
          </w:p>
        </w:tc>
      </w:tr>
      <w:tr w:rsidR="00BC408E" w:rsidRPr="00147A0C" w:rsidTr="00EA683D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6</w:t>
            </w:r>
          </w:p>
        </w:tc>
        <w:tc>
          <w:tcPr>
            <w:tcW w:w="1667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9700.58</w:t>
            </w:r>
          </w:p>
        </w:tc>
        <w:tc>
          <w:tcPr>
            <w:tcW w:w="1573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11400.95</w:t>
            </w:r>
          </w:p>
        </w:tc>
      </w:tr>
      <w:tr w:rsidR="00BC408E" w:rsidRPr="00147A0C" w:rsidTr="00EA683D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7</w:t>
            </w:r>
          </w:p>
        </w:tc>
        <w:tc>
          <w:tcPr>
            <w:tcW w:w="1667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9661.64</w:t>
            </w:r>
          </w:p>
        </w:tc>
        <w:tc>
          <w:tcPr>
            <w:tcW w:w="1573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11404.36</w:t>
            </w:r>
          </w:p>
        </w:tc>
      </w:tr>
      <w:tr w:rsidR="00BC408E" w:rsidRPr="00147A0C" w:rsidTr="00EA683D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8</w:t>
            </w:r>
          </w:p>
        </w:tc>
        <w:tc>
          <w:tcPr>
            <w:tcW w:w="1667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9618.65</w:t>
            </w:r>
          </w:p>
        </w:tc>
        <w:tc>
          <w:tcPr>
            <w:tcW w:w="1573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11408.13</w:t>
            </w:r>
          </w:p>
        </w:tc>
      </w:tr>
      <w:tr w:rsidR="00BC408E" w:rsidRPr="00147A0C" w:rsidTr="00EA683D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9</w:t>
            </w:r>
          </w:p>
        </w:tc>
        <w:tc>
          <w:tcPr>
            <w:tcW w:w="1667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9617.45</w:t>
            </w:r>
          </w:p>
        </w:tc>
        <w:tc>
          <w:tcPr>
            <w:tcW w:w="1573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11395.59</w:t>
            </w:r>
          </w:p>
        </w:tc>
      </w:tr>
      <w:tr w:rsidR="00BC408E" w:rsidRPr="00147A0C" w:rsidTr="00EA683D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10</w:t>
            </w:r>
          </w:p>
        </w:tc>
        <w:tc>
          <w:tcPr>
            <w:tcW w:w="1667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9611.06</w:t>
            </w:r>
          </w:p>
        </w:tc>
        <w:tc>
          <w:tcPr>
            <w:tcW w:w="1573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11396.30</w:t>
            </w:r>
          </w:p>
        </w:tc>
      </w:tr>
      <w:tr w:rsidR="00BC408E" w:rsidRPr="00147A0C" w:rsidTr="00EA683D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11</w:t>
            </w:r>
          </w:p>
        </w:tc>
        <w:tc>
          <w:tcPr>
            <w:tcW w:w="1667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9608.20</w:t>
            </w:r>
          </w:p>
        </w:tc>
        <w:tc>
          <w:tcPr>
            <w:tcW w:w="1573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11365.98</w:t>
            </w:r>
          </w:p>
        </w:tc>
      </w:tr>
      <w:tr w:rsidR="00BC408E" w:rsidRPr="00147A0C" w:rsidTr="00EA683D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12</w:t>
            </w:r>
          </w:p>
        </w:tc>
        <w:tc>
          <w:tcPr>
            <w:tcW w:w="1667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9656.06</w:t>
            </w:r>
          </w:p>
        </w:tc>
        <w:tc>
          <w:tcPr>
            <w:tcW w:w="1573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11360.18</w:t>
            </w:r>
          </w:p>
        </w:tc>
      </w:tr>
      <w:tr w:rsidR="00BC408E" w:rsidRPr="00147A0C" w:rsidTr="00EA683D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13</w:t>
            </w:r>
          </w:p>
        </w:tc>
        <w:tc>
          <w:tcPr>
            <w:tcW w:w="1667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9654.76</w:t>
            </w:r>
          </w:p>
        </w:tc>
        <w:tc>
          <w:tcPr>
            <w:tcW w:w="1573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11350.76</w:t>
            </w:r>
          </w:p>
        </w:tc>
      </w:tr>
      <w:tr w:rsidR="00BC408E" w:rsidRPr="00147A0C" w:rsidTr="00EA683D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14</w:t>
            </w:r>
          </w:p>
        </w:tc>
        <w:tc>
          <w:tcPr>
            <w:tcW w:w="1667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9684.41</w:t>
            </w:r>
          </w:p>
        </w:tc>
        <w:tc>
          <w:tcPr>
            <w:tcW w:w="1573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11347.00</w:t>
            </w:r>
          </w:p>
        </w:tc>
      </w:tr>
      <w:tr w:rsidR="00BC408E" w:rsidRPr="00147A0C" w:rsidTr="00EA683D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15</w:t>
            </w:r>
          </w:p>
        </w:tc>
        <w:tc>
          <w:tcPr>
            <w:tcW w:w="1667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9681.13</w:t>
            </w:r>
          </w:p>
        </w:tc>
        <w:tc>
          <w:tcPr>
            <w:tcW w:w="1573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11321.53</w:t>
            </w:r>
          </w:p>
        </w:tc>
      </w:tr>
      <w:tr w:rsidR="00BC408E" w:rsidRPr="00147A0C" w:rsidTr="00EA683D">
        <w:trPr>
          <w:trHeight w:val="115"/>
        </w:trPr>
        <w:tc>
          <w:tcPr>
            <w:tcW w:w="649" w:type="pct"/>
            <w:vMerge/>
            <w:shd w:val="clear" w:color="auto" w:fill="auto"/>
          </w:tcPr>
          <w:p w:rsidR="00BC408E" w:rsidRPr="00147A0C" w:rsidRDefault="00BC408E" w:rsidP="00BC408E">
            <w:pPr>
              <w:tabs>
                <w:tab w:val="left" w:pos="3181"/>
              </w:tabs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1111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</w:t>
            </w:r>
          </w:p>
        </w:tc>
        <w:tc>
          <w:tcPr>
            <w:tcW w:w="1667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9713.34</w:t>
            </w:r>
          </w:p>
        </w:tc>
        <w:tc>
          <w:tcPr>
            <w:tcW w:w="1573" w:type="pct"/>
            <w:shd w:val="clear" w:color="auto" w:fill="auto"/>
          </w:tcPr>
          <w:p w:rsidR="00BC408E" w:rsidRPr="00BC408E" w:rsidRDefault="00BC408E" w:rsidP="00BC408E">
            <w:pPr>
              <w:jc w:val="center"/>
              <w:rPr>
                <w:sz w:val="28"/>
                <w:szCs w:val="28"/>
              </w:rPr>
            </w:pPr>
            <w:r w:rsidRPr="00BC408E">
              <w:rPr>
                <w:sz w:val="28"/>
                <w:szCs w:val="28"/>
              </w:rPr>
              <w:t>11318.38</w:t>
            </w:r>
          </w:p>
        </w:tc>
      </w:tr>
    </w:tbl>
    <w:p w:rsidR="008439BB" w:rsidRPr="00147A0C" w:rsidRDefault="008439BB" w:rsidP="007D6B6F">
      <w:pPr>
        <w:tabs>
          <w:tab w:val="left" w:pos="3181"/>
        </w:tabs>
        <w:jc w:val="center"/>
        <w:rPr>
          <w:sz w:val="28"/>
          <w:szCs w:val="28"/>
        </w:rPr>
      </w:pPr>
    </w:p>
    <w:sectPr w:rsidR="008439BB" w:rsidRPr="00147A0C" w:rsidSect="00812DBA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7" w:h="16840" w:code="9"/>
      <w:pgMar w:top="426" w:right="567" w:bottom="1418" w:left="1560" w:header="454" w:footer="45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90379" w:rsidRDefault="00F90379" w:rsidP="007F6FBD">
      <w:r>
        <w:separator/>
      </w:r>
    </w:p>
  </w:endnote>
  <w:endnote w:type="continuationSeparator" w:id="0">
    <w:p w:rsidR="00F90379" w:rsidRDefault="00F90379" w:rsidP="007F6F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Ind w:w="-1064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67"/>
      <w:gridCol w:w="592"/>
      <w:gridCol w:w="591"/>
      <w:gridCol w:w="591"/>
      <w:gridCol w:w="920"/>
      <w:gridCol w:w="647"/>
      <w:gridCol w:w="6015"/>
      <w:gridCol w:w="567"/>
    </w:tblGrid>
    <w:tr w:rsidR="008F7EC5">
      <w:trPr>
        <w:trHeight w:hRule="exact" w:val="284"/>
      </w:trPr>
      <w:tc>
        <w:tcPr>
          <w:tcW w:w="567" w:type="dxa"/>
          <w:tcBorders>
            <w:top w:val="single" w:sz="18" w:space="0" w:color="auto"/>
            <w:right w:val="single" w:sz="18" w:space="0" w:color="auto"/>
          </w:tcBorders>
        </w:tcPr>
        <w:p w:rsidR="008F7EC5" w:rsidRDefault="008F7EC5">
          <w:pPr>
            <w:pStyle w:val="a4"/>
          </w:pPr>
        </w:p>
      </w:tc>
      <w:tc>
        <w:tcPr>
          <w:tcW w:w="592" w:type="dxa"/>
          <w:tcBorders>
            <w:top w:val="single" w:sz="18" w:space="0" w:color="auto"/>
            <w:left w:val="nil"/>
            <w:bottom w:val="single" w:sz="6" w:space="0" w:color="auto"/>
          </w:tcBorders>
        </w:tcPr>
        <w:p w:rsidR="008F7EC5" w:rsidRDefault="008F7EC5">
          <w:pPr>
            <w:pStyle w:val="a4"/>
          </w:pPr>
        </w:p>
      </w:tc>
      <w:tc>
        <w:tcPr>
          <w:tcW w:w="591" w:type="dxa"/>
          <w:tcBorders>
            <w:top w:val="single" w:sz="18" w:space="0" w:color="auto"/>
            <w:left w:val="single" w:sz="18" w:space="0" w:color="auto"/>
            <w:bottom w:val="single" w:sz="6" w:space="0" w:color="auto"/>
            <w:right w:val="single" w:sz="18" w:space="0" w:color="auto"/>
          </w:tcBorders>
        </w:tcPr>
        <w:p w:rsidR="008F7EC5" w:rsidRDefault="008F7EC5">
          <w:pPr>
            <w:pStyle w:val="a4"/>
          </w:pPr>
        </w:p>
      </w:tc>
      <w:tc>
        <w:tcPr>
          <w:tcW w:w="591" w:type="dxa"/>
          <w:tcBorders>
            <w:top w:val="single" w:sz="18" w:space="0" w:color="auto"/>
            <w:left w:val="nil"/>
            <w:bottom w:val="single" w:sz="6" w:space="0" w:color="auto"/>
          </w:tcBorders>
        </w:tcPr>
        <w:p w:rsidR="008F7EC5" w:rsidRDefault="008F7EC5">
          <w:pPr>
            <w:pStyle w:val="a4"/>
          </w:pPr>
        </w:p>
      </w:tc>
      <w:tc>
        <w:tcPr>
          <w:tcW w:w="920" w:type="dxa"/>
          <w:tcBorders>
            <w:top w:val="single" w:sz="18" w:space="0" w:color="auto"/>
            <w:left w:val="single" w:sz="18" w:space="0" w:color="auto"/>
            <w:bottom w:val="single" w:sz="6" w:space="0" w:color="auto"/>
            <w:right w:val="single" w:sz="18" w:space="0" w:color="auto"/>
          </w:tcBorders>
        </w:tcPr>
        <w:p w:rsidR="008F7EC5" w:rsidRDefault="008F7EC5">
          <w:pPr>
            <w:pStyle w:val="a4"/>
          </w:pPr>
        </w:p>
      </w:tc>
      <w:tc>
        <w:tcPr>
          <w:tcW w:w="647" w:type="dxa"/>
          <w:tcBorders>
            <w:top w:val="single" w:sz="18" w:space="0" w:color="auto"/>
            <w:left w:val="nil"/>
            <w:bottom w:val="single" w:sz="6" w:space="0" w:color="auto"/>
            <w:right w:val="single" w:sz="18" w:space="0" w:color="auto"/>
          </w:tcBorders>
        </w:tcPr>
        <w:p w:rsidR="008F7EC5" w:rsidRDefault="008F7EC5">
          <w:pPr>
            <w:pStyle w:val="a4"/>
          </w:pPr>
        </w:p>
      </w:tc>
      <w:tc>
        <w:tcPr>
          <w:tcW w:w="6015" w:type="dxa"/>
          <w:tcBorders>
            <w:top w:val="single" w:sz="18" w:space="0" w:color="auto"/>
            <w:left w:val="nil"/>
          </w:tcBorders>
        </w:tcPr>
        <w:p w:rsidR="008F7EC5" w:rsidRDefault="008F7EC5">
          <w:pPr>
            <w:pStyle w:val="a4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8F7EC5" w:rsidRDefault="008F7EC5">
          <w:pPr>
            <w:pStyle w:val="a4"/>
            <w:ind w:right="-71"/>
          </w:pPr>
          <w:r>
            <w:rPr>
              <w:sz w:val="18"/>
            </w:rPr>
            <w:t>Лист</w:t>
          </w:r>
        </w:p>
      </w:tc>
    </w:tr>
    <w:tr w:rsidR="008F7EC5">
      <w:trPr>
        <w:trHeight w:hRule="exact" w:val="284"/>
      </w:trPr>
      <w:tc>
        <w:tcPr>
          <w:tcW w:w="567" w:type="dxa"/>
          <w:tcBorders>
            <w:top w:val="single" w:sz="6" w:space="0" w:color="auto"/>
            <w:right w:val="single" w:sz="18" w:space="0" w:color="auto"/>
          </w:tcBorders>
        </w:tcPr>
        <w:p w:rsidR="008F7EC5" w:rsidRDefault="008F7EC5">
          <w:pPr>
            <w:pStyle w:val="a4"/>
            <w:ind w:left="-70"/>
          </w:pPr>
        </w:p>
      </w:tc>
      <w:tc>
        <w:tcPr>
          <w:tcW w:w="592" w:type="dxa"/>
          <w:tcBorders>
            <w:left w:val="nil"/>
          </w:tcBorders>
        </w:tcPr>
        <w:p w:rsidR="008F7EC5" w:rsidRDefault="008F7EC5">
          <w:pPr>
            <w:pStyle w:val="a4"/>
          </w:pPr>
        </w:p>
      </w:tc>
      <w:tc>
        <w:tcPr>
          <w:tcW w:w="591" w:type="dxa"/>
          <w:tcBorders>
            <w:left w:val="single" w:sz="18" w:space="0" w:color="auto"/>
            <w:right w:val="single" w:sz="18" w:space="0" w:color="auto"/>
          </w:tcBorders>
        </w:tcPr>
        <w:p w:rsidR="008F7EC5" w:rsidRDefault="008F7EC5">
          <w:pPr>
            <w:pStyle w:val="a4"/>
          </w:pPr>
        </w:p>
      </w:tc>
      <w:tc>
        <w:tcPr>
          <w:tcW w:w="591" w:type="dxa"/>
          <w:tcBorders>
            <w:left w:val="nil"/>
          </w:tcBorders>
        </w:tcPr>
        <w:p w:rsidR="008F7EC5" w:rsidRDefault="008F7EC5">
          <w:pPr>
            <w:pStyle w:val="a4"/>
          </w:pPr>
        </w:p>
      </w:tc>
      <w:tc>
        <w:tcPr>
          <w:tcW w:w="920" w:type="dxa"/>
          <w:tcBorders>
            <w:left w:val="single" w:sz="18" w:space="0" w:color="auto"/>
            <w:right w:val="single" w:sz="18" w:space="0" w:color="auto"/>
          </w:tcBorders>
        </w:tcPr>
        <w:p w:rsidR="008F7EC5" w:rsidRDefault="008F7EC5">
          <w:pPr>
            <w:pStyle w:val="a4"/>
          </w:pPr>
        </w:p>
      </w:tc>
      <w:tc>
        <w:tcPr>
          <w:tcW w:w="647" w:type="dxa"/>
          <w:tcBorders>
            <w:left w:val="nil"/>
            <w:right w:val="single" w:sz="18" w:space="0" w:color="auto"/>
          </w:tcBorders>
        </w:tcPr>
        <w:p w:rsidR="008F7EC5" w:rsidRDefault="008F7EC5">
          <w:pPr>
            <w:pStyle w:val="a4"/>
          </w:pPr>
        </w:p>
      </w:tc>
      <w:tc>
        <w:tcPr>
          <w:tcW w:w="6015" w:type="dxa"/>
          <w:tcBorders>
            <w:left w:val="nil"/>
          </w:tcBorders>
        </w:tcPr>
        <w:p w:rsidR="008F7EC5" w:rsidRDefault="008F7EC5">
          <w:pPr>
            <w:pStyle w:val="a4"/>
          </w:pPr>
        </w:p>
      </w:tc>
      <w:tc>
        <w:tcPr>
          <w:tcW w:w="567" w:type="dxa"/>
          <w:tcBorders>
            <w:left w:val="single" w:sz="18" w:space="0" w:color="auto"/>
            <w:right w:val="single" w:sz="18" w:space="0" w:color="auto"/>
          </w:tcBorders>
        </w:tcPr>
        <w:p w:rsidR="008F7EC5" w:rsidRDefault="008F7EC5">
          <w:pPr>
            <w:pStyle w:val="a4"/>
            <w:ind w:right="-71"/>
            <w:jc w:val="center"/>
          </w:pPr>
          <w:r>
            <w:rPr>
              <w:rStyle w:val="a6"/>
            </w:rPr>
            <w:fldChar w:fldCharType="begin"/>
          </w:r>
          <w:r>
            <w:rPr>
              <w:rStyle w:val="a6"/>
            </w:rPr>
            <w:instrText xml:space="preserve"> PAGE </w:instrText>
          </w:r>
          <w:r>
            <w:rPr>
              <w:rStyle w:val="a6"/>
            </w:rPr>
            <w:fldChar w:fldCharType="separate"/>
          </w:r>
          <w:r>
            <w:rPr>
              <w:rStyle w:val="a6"/>
            </w:rPr>
            <w:t>2</w:t>
          </w:r>
          <w:r>
            <w:rPr>
              <w:rStyle w:val="a6"/>
            </w:rPr>
            <w:fldChar w:fldCharType="end"/>
          </w:r>
        </w:p>
      </w:tc>
    </w:tr>
    <w:tr w:rsidR="008F7EC5">
      <w:trPr>
        <w:trHeight w:hRule="exact" w:val="284"/>
      </w:trPr>
      <w:tc>
        <w:tcPr>
          <w:tcW w:w="567" w:type="dxa"/>
          <w:tcBorders>
            <w:top w:val="single" w:sz="18" w:space="0" w:color="auto"/>
            <w:bottom w:val="single" w:sz="18" w:space="0" w:color="auto"/>
            <w:right w:val="single" w:sz="18" w:space="0" w:color="auto"/>
          </w:tcBorders>
        </w:tcPr>
        <w:p w:rsidR="008F7EC5" w:rsidRDefault="008F7EC5">
          <w:pPr>
            <w:pStyle w:val="a4"/>
            <w:jc w:val="center"/>
            <w:rPr>
              <w:sz w:val="16"/>
            </w:rPr>
          </w:pPr>
          <w:r>
            <w:rPr>
              <w:sz w:val="16"/>
            </w:rPr>
            <w:t>Изм.</w:t>
          </w:r>
        </w:p>
      </w:tc>
      <w:tc>
        <w:tcPr>
          <w:tcW w:w="592" w:type="dxa"/>
          <w:tcBorders>
            <w:top w:val="single" w:sz="18" w:space="0" w:color="auto"/>
            <w:left w:val="nil"/>
            <w:bottom w:val="single" w:sz="18" w:space="0" w:color="auto"/>
          </w:tcBorders>
        </w:tcPr>
        <w:p w:rsidR="008F7EC5" w:rsidRDefault="008F7EC5">
          <w:pPr>
            <w:pStyle w:val="a4"/>
            <w:ind w:left="-72" w:right="-68" w:firstLine="72"/>
            <w:jc w:val="center"/>
            <w:rPr>
              <w:sz w:val="16"/>
            </w:rPr>
          </w:pPr>
          <w:r>
            <w:rPr>
              <w:sz w:val="16"/>
            </w:rPr>
            <w:t>Колуччч</w:t>
          </w:r>
        </w:p>
      </w:tc>
      <w:tc>
        <w:tcPr>
          <w:tcW w:w="591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8F7EC5" w:rsidRDefault="008F7EC5">
          <w:pPr>
            <w:pStyle w:val="a4"/>
            <w:jc w:val="center"/>
            <w:rPr>
              <w:sz w:val="16"/>
            </w:rPr>
          </w:pPr>
          <w:r>
            <w:rPr>
              <w:sz w:val="16"/>
            </w:rPr>
            <w:t>Лист</w:t>
          </w:r>
        </w:p>
      </w:tc>
      <w:tc>
        <w:tcPr>
          <w:tcW w:w="591" w:type="dxa"/>
          <w:tcBorders>
            <w:top w:val="single" w:sz="18" w:space="0" w:color="auto"/>
            <w:left w:val="nil"/>
            <w:bottom w:val="single" w:sz="18" w:space="0" w:color="auto"/>
          </w:tcBorders>
        </w:tcPr>
        <w:p w:rsidR="008F7EC5" w:rsidRDefault="008F7EC5">
          <w:pPr>
            <w:pStyle w:val="a4"/>
            <w:jc w:val="center"/>
            <w:rPr>
              <w:sz w:val="16"/>
            </w:rPr>
          </w:pPr>
          <w:r>
            <w:rPr>
              <w:sz w:val="16"/>
            </w:rPr>
            <w:t>№док</w:t>
          </w:r>
        </w:p>
      </w:tc>
      <w:tc>
        <w:tcPr>
          <w:tcW w:w="920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8F7EC5" w:rsidRDefault="008F7EC5">
          <w:pPr>
            <w:pStyle w:val="a4"/>
            <w:jc w:val="center"/>
            <w:rPr>
              <w:sz w:val="16"/>
            </w:rPr>
          </w:pPr>
          <w:r>
            <w:rPr>
              <w:sz w:val="16"/>
            </w:rPr>
            <w:t>Подп.</w:t>
          </w:r>
        </w:p>
      </w:tc>
      <w:tc>
        <w:tcPr>
          <w:tcW w:w="647" w:type="dxa"/>
          <w:tcBorders>
            <w:top w:val="single" w:sz="18" w:space="0" w:color="auto"/>
            <w:left w:val="nil"/>
            <w:bottom w:val="single" w:sz="18" w:space="0" w:color="auto"/>
            <w:right w:val="single" w:sz="18" w:space="0" w:color="auto"/>
          </w:tcBorders>
        </w:tcPr>
        <w:p w:rsidR="008F7EC5" w:rsidRDefault="008F7EC5">
          <w:pPr>
            <w:pStyle w:val="a4"/>
            <w:rPr>
              <w:sz w:val="16"/>
            </w:rPr>
          </w:pPr>
          <w:r>
            <w:rPr>
              <w:sz w:val="16"/>
            </w:rPr>
            <w:t>Дата</w:t>
          </w:r>
        </w:p>
      </w:tc>
      <w:tc>
        <w:tcPr>
          <w:tcW w:w="6015" w:type="dxa"/>
          <w:tcBorders>
            <w:left w:val="nil"/>
            <w:bottom w:val="single" w:sz="18" w:space="0" w:color="auto"/>
          </w:tcBorders>
        </w:tcPr>
        <w:p w:rsidR="008F7EC5" w:rsidRDefault="008F7EC5">
          <w:pPr>
            <w:pStyle w:val="a4"/>
            <w:rPr>
              <w:sz w:val="16"/>
            </w:rPr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8F7EC5" w:rsidRDefault="008F7EC5">
          <w:pPr>
            <w:pStyle w:val="a4"/>
            <w:ind w:right="-71"/>
            <w:rPr>
              <w:sz w:val="16"/>
            </w:rPr>
          </w:pPr>
        </w:p>
      </w:tc>
    </w:tr>
  </w:tbl>
  <w:p w:rsidR="008F7EC5" w:rsidRDefault="008F7EC5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Ind w:w="-214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85"/>
      <w:gridCol w:w="583"/>
      <w:gridCol w:w="583"/>
      <w:gridCol w:w="583"/>
      <w:gridCol w:w="874"/>
      <w:gridCol w:w="583"/>
      <w:gridCol w:w="5991"/>
      <w:gridCol w:w="567"/>
    </w:tblGrid>
    <w:tr w:rsidR="008F7EC5">
      <w:trPr>
        <w:cantSplit/>
        <w:trHeight w:hRule="exact" w:val="284"/>
      </w:trPr>
      <w:tc>
        <w:tcPr>
          <w:tcW w:w="585" w:type="dxa"/>
          <w:tcBorders>
            <w:top w:val="single" w:sz="18" w:space="0" w:color="auto"/>
            <w:right w:val="single" w:sz="18" w:space="0" w:color="auto"/>
          </w:tcBorders>
        </w:tcPr>
        <w:p w:rsidR="008F7EC5" w:rsidRDefault="008F7EC5">
          <w:pPr>
            <w:pStyle w:val="a4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0" allowOverlap="1">
                    <wp:simplePos x="0" y="0"/>
                    <wp:positionH relativeFrom="margin">
                      <wp:posOffset>-614680</wp:posOffset>
                    </wp:positionH>
                    <wp:positionV relativeFrom="paragraph">
                      <wp:posOffset>-2552065</wp:posOffset>
                    </wp:positionV>
                    <wp:extent cx="451485" cy="3155315"/>
                    <wp:effectExtent l="0" t="0" r="5715" b="6985"/>
                    <wp:wrapNone/>
                    <wp:docPr id="5" name="Text Box 1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51485" cy="31553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tbl>
                                <w:tblPr>
                                  <w:tblW w:w="0" w:type="auto"/>
                                  <w:tblInd w:w="57" w:type="dxa"/>
                                  <w:tblBorders>
                                    <w:top w:val="single" w:sz="12" w:space="0" w:color="auto"/>
                                    <w:left w:val="single" w:sz="12" w:space="0" w:color="auto"/>
                                    <w:bottom w:val="single" w:sz="12" w:space="0" w:color="auto"/>
                                    <w:right w:val="single" w:sz="4" w:space="0" w:color="auto"/>
                                    <w:insideH w:val="single" w:sz="12" w:space="0" w:color="auto"/>
                                    <w:insideV w:val="single" w:sz="12" w:space="0" w:color="auto"/>
                                  </w:tblBorders>
                                  <w:tblLayout w:type="fixed"/>
                                  <w:tblCellMar>
                                    <w:left w:w="28" w:type="dxa"/>
                                    <w:right w:w="28" w:type="dxa"/>
                                  </w:tblCellMar>
                                  <w:tblLook w:val="0000" w:firstRow="0" w:lastRow="0" w:firstColumn="0" w:lastColumn="0" w:noHBand="0" w:noVBand="0"/>
                                </w:tblPr>
                                <w:tblGrid>
                                  <w:gridCol w:w="284"/>
                                  <w:gridCol w:w="284"/>
                                </w:tblGrid>
                                <w:tr w:rsidR="008F7EC5">
                                  <w:trPr>
                                    <w:cantSplit/>
                                    <w:trHeight w:hRule="exact" w:val="1418"/>
                                  </w:trPr>
                                  <w:tc>
                                    <w:tcPr>
                                      <w:tcW w:w="284" w:type="dxa"/>
                                      <w:textDirection w:val="btLr"/>
                                    </w:tcPr>
                                    <w:p w:rsidR="008F7EC5" w:rsidRDefault="008F7EC5">
                                      <w:pPr>
                                        <w:ind w:left="113" w:right="113"/>
                                        <w:rPr>
                                          <w:rFonts w:ascii="Arial" w:hAnsi="Arial"/>
                                          <w:sz w:val="18"/>
                                        </w:rPr>
                                      </w:pPr>
                                      <w:r>
                                        <w:rPr>
                                          <w:rFonts w:ascii="Arial" w:hAnsi="Arial"/>
                                          <w:sz w:val="18"/>
                                        </w:rPr>
                                        <w:t>Взам. инв. №</w:t>
                                      </w:r>
                                    </w:p>
                                  </w:tc>
                                  <w:tc>
                                    <w:tcPr>
                                      <w:tcW w:w="284" w:type="dxa"/>
                                      <w:textDirection w:val="btLr"/>
                                    </w:tcPr>
                                    <w:p w:rsidR="008F7EC5" w:rsidRDefault="008F7EC5">
                                      <w:pPr>
                                        <w:ind w:left="113" w:right="113"/>
                                        <w:rPr>
                                          <w:rFonts w:ascii="Arial" w:hAnsi="Arial"/>
                                          <w:sz w:val="18"/>
                                        </w:rPr>
                                      </w:pPr>
                                    </w:p>
                                  </w:tc>
                                </w:tr>
                                <w:tr w:rsidR="008F7EC5">
                                  <w:trPr>
                                    <w:cantSplit/>
                                    <w:trHeight w:hRule="exact" w:val="1985"/>
                                  </w:trPr>
                                  <w:tc>
                                    <w:tcPr>
                                      <w:tcW w:w="284" w:type="dxa"/>
                                      <w:textDirection w:val="btLr"/>
                                    </w:tcPr>
                                    <w:p w:rsidR="008F7EC5" w:rsidRDefault="008F7EC5">
                                      <w:pPr>
                                        <w:ind w:left="113" w:right="113"/>
                                        <w:jc w:val="center"/>
                                        <w:rPr>
                                          <w:rFonts w:ascii="Arial" w:hAnsi="Arial"/>
                                          <w:sz w:val="18"/>
                                        </w:rPr>
                                      </w:pPr>
                                      <w:r>
                                        <w:rPr>
                                          <w:rFonts w:ascii="Arial" w:hAnsi="Arial"/>
                                          <w:sz w:val="18"/>
                                        </w:rPr>
                                        <w:t>Подпись и дата</w:t>
                                      </w:r>
                                    </w:p>
                                  </w:tc>
                                  <w:tc>
                                    <w:tcPr>
                                      <w:tcW w:w="284" w:type="dxa"/>
                                      <w:textDirection w:val="btLr"/>
                                    </w:tcPr>
                                    <w:p w:rsidR="008F7EC5" w:rsidRDefault="008F7EC5">
                                      <w:pPr>
                                        <w:ind w:left="113" w:right="113"/>
                                        <w:rPr>
                                          <w:rFonts w:ascii="Arial" w:hAnsi="Arial"/>
                                          <w:sz w:val="18"/>
                                        </w:rPr>
                                      </w:pPr>
                                    </w:p>
                                  </w:tc>
                                </w:tr>
                                <w:tr w:rsidR="008F7EC5">
                                  <w:trPr>
                                    <w:cantSplit/>
                                    <w:trHeight w:hRule="exact" w:val="1418"/>
                                  </w:trPr>
                                  <w:tc>
                                    <w:tcPr>
                                      <w:tcW w:w="284" w:type="dxa"/>
                                      <w:textDirection w:val="btLr"/>
                                    </w:tcPr>
                                    <w:p w:rsidR="008F7EC5" w:rsidRDefault="008F7EC5">
                                      <w:pPr>
                                        <w:ind w:left="113" w:right="113"/>
                                        <w:rPr>
                                          <w:rFonts w:ascii="Arial" w:hAnsi="Arial"/>
                                          <w:sz w:val="18"/>
                                        </w:rPr>
                                      </w:pPr>
                                      <w:r>
                                        <w:rPr>
                                          <w:rFonts w:ascii="Arial" w:hAnsi="Arial"/>
                                          <w:sz w:val="18"/>
                                        </w:rPr>
                                        <w:t>Инв. № подл.</w:t>
                                      </w:r>
                                    </w:p>
                                  </w:tc>
                                  <w:tc>
                                    <w:tcPr>
                                      <w:tcW w:w="284" w:type="dxa"/>
                                      <w:textDirection w:val="btLr"/>
                                    </w:tcPr>
                                    <w:p w:rsidR="008F7EC5" w:rsidRDefault="008F7EC5">
                                      <w:pPr>
                                        <w:ind w:left="113" w:right="113"/>
                                        <w:rPr>
                                          <w:rFonts w:ascii="Arial" w:hAnsi="Arial"/>
                                          <w:sz w:val="18"/>
                                        </w:rPr>
                                      </w:pPr>
                                    </w:p>
                                  </w:tc>
                                </w:tr>
                              </w:tbl>
                              <w:p w:rsidR="008F7EC5" w:rsidRDefault="008F7EC5"/>
                            </w:txbxContent>
                          </wps:txbx>
                          <wps:bodyPr rot="0" vert="horz" wrap="square" lIns="36000" tIns="36000" rIns="36000" bIns="3600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9" o:spid="_x0000_s1027" type="#_x0000_t202" style="position:absolute;margin-left:-48.4pt;margin-top:-200.95pt;width:35.55pt;height:248.4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9YKswIAAMEFAAAOAAAAZHJzL2Uyb0RvYy54bWysVG1vmzAQ/j5p/8HydwokkAIqqdIQpknd&#10;i9TuBzhggjWwme0Eumn/fWeTpKTVpGkbEpZfzs89d/f4bm6HtkEHKhUTPMX+lYcR5YUoGd+l+Mtj&#10;7kQYKU14SRrBaYqfqMK3y7dvbvouoTNRi6akEgEIV0nfpbjWuktcVxU1bYm6Eh3lcFgJ2RINS7lz&#10;S0l6QG8bd+Z5C7cXsuykKKhSsJuNh3hp8auKFvpTVSmqUZNi4KbtKO24NaO7vCHJTpKuZsWRBvkL&#10;Fi1hHJyeoTKiCdpL9gqqZYUUSlT6qhCtK6qKFdTGANH43otoHmrSURsLJEd15zSp/wdbfDx8loiV&#10;KQ4x4qSFEj3SQaM7MSA/NunpO5WA1UMHdnqAfSizDVV196L4qhAX65rwHV1JKfqakhLo+eamO7k6&#10;4igDsu0/iBL8kL0WFmioZGtyB9lAgA5lejqXxnApYDMI/SACigUczf0whN+6IMnpdieVfkdFi8wk&#10;xRJKb9HJ4V5pw4YkJxPjjIucNY0tf8MvNsBw3AHfcNWcGRa2mj9iL95Emyhwgtli4wReljmrfB04&#10;i9y/DrN5tl5n/k/j1w+SmpUl5cbNSVl+8GeVO2p81MRZW0o0rDRwhpKSu+26kehAQNm5/Y4JmZi5&#10;lzRsEiCWFyH5s8C7m8VOvoiunSAPQie+9iLH8+O7eOEFcZDllyHdM07/PSTUpzgOZ+Eopt/G5tnv&#10;dWwkaZmG3tGwNsXR2YgkRoIbXtrSasKacT5JhaH/nAoo96nQVrBGo6Na9bAd7NOwajZi3oryCRQs&#10;BQgMZAp9Dya1kN8x6qGHpFh92xNJMWrec3gF8wXQgqYzXcjpYjtdEF4AVIo1RuN0rcdGte8k29Xg&#10;aXx3XKzg5VTMivqZ1fG9QZ+wsR17mmlE07W1eu68y18AAAD//wMAUEsDBBQABgAIAAAAIQB6J/2k&#10;4gAAAAsBAAAPAAAAZHJzL2Rvd25yZXYueG1sTI/NTsMwEITvSLyDtUjcUruhPyTEqRAVcOiJtkIc&#10;ncRNUuJ1FG/b9O1ZTnDb0Y5mvslWo+vE2Q6h9ahhOlEgLJa+arHWsN+9Ro8gAhmsTOfRarjaAKv8&#10;9iYzaeUv+GHPW6oFh2BIjYaGqE+lDGVjnQkT31vk38EPzhDLoZbVYC4c7joZK7WQzrTIDY3p7Utj&#10;y+/tyWk4Ftf3eB/WmyPNHg47+lx+rd8Kre/vxucnEGRH+jPDLz6jQ85MhT9hFUSnIUoWjE58zNQ0&#10;AcGWKJ4vQRQakrkCmWfy/4b8BwAA//8DAFBLAQItABQABgAIAAAAIQC2gziS/gAAAOEBAAATAAAA&#10;AAAAAAAAAAAAAAAAAABbQ29udGVudF9UeXBlc10ueG1sUEsBAi0AFAAGAAgAAAAhADj9If/WAAAA&#10;lAEAAAsAAAAAAAAAAAAAAAAALwEAAF9yZWxzLy5yZWxzUEsBAi0AFAAGAAgAAAAhADOH1gqzAgAA&#10;wQUAAA4AAAAAAAAAAAAAAAAALgIAAGRycy9lMm9Eb2MueG1sUEsBAi0AFAAGAAgAAAAhAHon/aTi&#10;AAAACwEAAA8AAAAAAAAAAAAAAAAADQUAAGRycy9kb3ducmV2LnhtbFBLBQYAAAAABAAEAPMAAAAc&#10;BgAAAAA=&#10;" o:allowincell="f" filled="f" stroked="f">
                    <v:textbox inset="1mm,1mm,1mm,1mm">
                      <w:txbxContent>
                        <w:tbl>
                          <w:tblPr>
                            <w:tblW w:w="0" w:type="auto"/>
                            <w:tblInd w:w="57" w:type="dxa"/>
                            <w:tblBorders>
                              <w:top w:val="single" w:sz="12" w:space="0" w:color="auto"/>
                              <w:left w:val="single" w:sz="12" w:space="0" w:color="auto"/>
                              <w:bottom w:val="single" w:sz="12" w:space="0" w:color="auto"/>
                              <w:right w:val="single" w:sz="4" w:space="0" w:color="auto"/>
                              <w:insideH w:val="single" w:sz="12" w:space="0" w:color="auto"/>
                              <w:insideV w:val="single" w:sz="12" w:space="0" w:color="auto"/>
                            </w:tblBorders>
                            <w:tblLayout w:type="fixed"/>
                            <w:tblCellMar>
                              <w:left w:w="28" w:type="dxa"/>
                              <w:right w:w="28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284"/>
                            <w:gridCol w:w="284"/>
                          </w:tblGrid>
                          <w:tr w:rsidR="008F7EC5">
                            <w:trPr>
                              <w:cantSplit/>
                              <w:trHeight w:hRule="exact" w:val="1418"/>
                            </w:trPr>
                            <w:tc>
                              <w:tcPr>
                                <w:tcW w:w="284" w:type="dxa"/>
                                <w:textDirection w:val="btLr"/>
                              </w:tcPr>
                              <w:p w:rsidR="008F7EC5" w:rsidRDefault="008F7EC5">
                                <w:pPr>
                                  <w:ind w:left="113" w:right="113"/>
                                  <w:rPr>
                                    <w:rFonts w:ascii="Arial" w:hAnsi="Arial"/>
                                    <w:sz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sz w:val="18"/>
                                  </w:rPr>
                                  <w:t>Взам. инв. №</w:t>
                                </w:r>
                              </w:p>
                            </w:tc>
                            <w:tc>
                              <w:tcPr>
                                <w:tcW w:w="284" w:type="dxa"/>
                                <w:textDirection w:val="btLr"/>
                              </w:tcPr>
                              <w:p w:rsidR="008F7EC5" w:rsidRDefault="008F7EC5">
                                <w:pPr>
                                  <w:ind w:left="113" w:right="113"/>
                                  <w:rPr>
                                    <w:rFonts w:ascii="Arial" w:hAnsi="Arial"/>
                                    <w:sz w:val="18"/>
                                  </w:rPr>
                                </w:pPr>
                              </w:p>
                            </w:tc>
                          </w:tr>
                          <w:tr w:rsidR="008F7EC5">
                            <w:trPr>
                              <w:cantSplit/>
                              <w:trHeight w:hRule="exact" w:val="1985"/>
                            </w:trPr>
                            <w:tc>
                              <w:tcPr>
                                <w:tcW w:w="284" w:type="dxa"/>
                                <w:textDirection w:val="btLr"/>
                              </w:tcPr>
                              <w:p w:rsidR="008F7EC5" w:rsidRDefault="008F7EC5">
                                <w:pPr>
                                  <w:ind w:left="113" w:right="113"/>
                                  <w:jc w:val="center"/>
                                  <w:rPr>
                                    <w:rFonts w:ascii="Arial" w:hAnsi="Arial"/>
                                    <w:sz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sz w:val="18"/>
                                  </w:rPr>
                                  <w:t>Подпись и дата</w:t>
                                </w:r>
                              </w:p>
                            </w:tc>
                            <w:tc>
                              <w:tcPr>
                                <w:tcW w:w="284" w:type="dxa"/>
                                <w:textDirection w:val="btLr"/>
                              </w:tcPr>
                              <w:p w:rsidR="008F7EC5" w:rsidRDefault="008F7EC5">
                                <w:pPr>
                                  <w:ind w:left="113" w:right="113"/>
                                  <w:rPr>
                                    <w:rFonts w:ascii="Arial" w:hAnsi="Arial"/>
                                    <w:sz w:val="18"/>
                                  </w:rPr>
                                </w:pPr>
                              </w:p>
                            </w:tc>
                          </w:tr>
                          <w:tr w:rsidR="008F7EC5">
                            <w:trPr>
                              <w:cantSplit/>
                              <w:trHeight w:hRule="exact" w:val="1418"/>
                            </w:trPr>
                            <w:tc>
                              <w:tcPr>
                                <w:tcW w:w="284" w:type="dxa"/>
                                <w:textDirection w:val="btLr"/>
                              </w:tcPr>
                              <w:p w:rsidR="008F7EC5" w:rsidRDefault="008F7EC5">
                                <w:pPr>
                                  <w:ind w:left="113" w:right="113"/>
                                  <w:rPr>
                                    <w:rFonts w:ascii="Arial" w:hAnsi="Arial"/>
                                    <w:sz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sz w:val="18"/>
                                  </w:rPr>
                                  <w:t>Инв. № подл.</w:t>
                                </w:r>
                              </w:p>
                            </w:tc>
                            <w:tc>
                              <w:tcPr>
                                <w:tcW w:w="284" w:type="dxa"/>
                                <w:textDirection w:val="btLr"/>
                              </w:tcPr>
                              <w:p w:rsidR="008F7EC5" w:rsidRDefault="008F7EC5">
                                <w:pPr>
                                  <w:ind w:left="113" w:right="113"/>
                                  <w:rPr>
                                    <w:rFonts w:ascii="Arial" w:hAnsi="Arial"/>
                                    <w:sz w:val="18"/>
                                  </w:rPr>
                                </w:pPr>
                              </w:p>
                            </w:tc>
                          </w:tr>
                        </w:tbl>
                        <w:p w:rsidR="008F7EC5" w:rsidRDefault="008F7EC5"/>
                      </w:txbxContent>
                    </v:textbox>
                    <w10:wrap anchorx="margin"/>
                  </v:shape>
                </w:pict>
              </mc:Fallback>
            </mc:AlternateContent>
          </w:r>
        </w:p>
      </w:tc>
      <w:tc>
        <w:tcPr>
          <w:tcW w:w="583" w:type="dxa"/>
          <w:tcBorders>
            <w:top w:val="single" w:sz="18" w:space="0" w:color="auto"/>
            <w:left w:val="nil"/>
            <w:bottom w:val="single" w:sz="6" w:space="0" w:color="auto"/>
          </w:tcBorders>
        </w:tcPr>
        <w:p w:rsidR="008F7EC5" w:rsidRDefault="008F7EC5">
          <w:pPr>
            <w:pStyle w:val="a4"/>
          </w:pPr>
        </w:p>
      </w:tc>
      <w:tc>
        <w:tcPr>
          <w:tcW w:w="583" w:type="dxa"/>
          <w:tcBorders>
            <w:top w:val="single" w:sz="18" w:space="0" w:color="auto"/>
            <w:left w:val="single" w:sz="18" w:space="0" w:color="auto"/>
            <w:bottom w:val="single" w:sz="6" w:space="0" w:color="auto"/>
            <w:right w:val="single" w:sz="18" w:space="0" w:color="auto"/>
          </w:tcBorders>
        </w:tcPr>
        <w:p w:rsidR="008F7EC5" w:rsidRDefault="008F7EC5">
          <w:pPr>
            <w:pStyle w:val="a4"/>
          </w:pPr>
        </w:p>
      </w:tc>
      <w:tc>
        <w:tcPr>
          <w:tcW w:w="583" w:type="dxa"/>
          <w:tcBorders>
            <w:top w:val="single" w:sz="18" w:space="0" w:color="auto"/>
            <w:left w:val="nil"/>
            <w:bottom w:val="single" w:sz="6" w:space="0" w:color="auto"/>
          </w:tcBorders>
        </w:tcPr>
        <w:p w:rsidR="008F7EC5" w:rsidRDefault="008F7EC5">
          <w:pPr>
            <w:pStyle w:val="a4"/>
          </w:pPr>
        </w:p>
      </w:tc>
      <w:tc>
        <w:tcPr>
          <w:tcW w:w="874" w:type="dxa"/>
          <w:tcBorders>
            <w:top w:val="single" w:sz="18" w:space="0" w:color="auto"/>
            <w:left w:val="single" w:sz="18" w:space="0" w:color="auto"/>
            <w:bottom w:val="single" w:sz="6" w:space="0" w:color="auto"/>
            <w:right w:val="single" w:sz="18" w:space="0" w:color="auto"/>
          </w:tcBorders>
        </w:tcPr>
        <w:p w:rsidR="008F7EC5" w:rsidRDefault="008F7EC5">
          <w:pPr>
            <w:pStyle w:val="a4"/>
          </w:pPr>
        </w:p>
      </w:tc>
      <w:tc>
        <w:tcPr>
          <w:tcW w:w="583" w:type="dxa"/>
          <w:tcBorders>
            <w:top w:val="single" w:sz="18" w:space="0" w:color="auto"/>
            <w:left w:val="nil"/>
            <w:bottom w:val="single" w:sz="6" w:space="0" w:color="auto"/>
            <w:right w:val="single" w:sz="18" w:space="0" w:color="auto"/>
          </w:tcBorders>
        </w:tcPr>
        <w:p w:rsidR="008F7EC5" w:rsidRDefault="008F7EC5">
          <w:pPr>
            <w:pStyle w:val="a4"/>
          </w:pPr>
        </w:p>
      </w:tc>
      <w:tc>
        <w:tcPr>
          <w:tcW w:w="5991" w:type="dxa"/>
          <w:vMerge w:val="restart"/>
          <w:tcBorders>
            <w:top w:val="single" w:sz="18" w:space="0" w:color="auto"/>
            <w:left w:val="nil"/>
          </w:tcBorders>
          <w:vAlign w:val="center"/>
        </w:tcPr>
        <w:p w:rsidR="008F7EC5" w:rsidRPr="00B06EC6" w:rsidRDefault="008F7EC5" w:rsidP="00145C53">
          <w:pPr>
            <w:pStyle w:val="a4"/>
            <w:jc w:val="center"/>
            <w:rPr>
              <w:rFonts w:ascii="Arial" w:hAnsi="Arial"/>
              <w:sz w:val="32"/>
              <w:szCs w:val="32"/>
            </w:rPr>
          </w:pPr>
          <w:r>
            <w:rPr>
              <w:b/>
              <w:color w:val="000000"/>
              <w:sz w:val="24"/>
              <w:szCs w:val="24"/>
            </w:rPr>
            <w:t>МК 10.2013 №0154300000213000122-ПЗ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bottom w:val="single" w:sz="18" w:space="0" w:color="auto"/>
          </w:tcBorders>
        </w:tcPr>
        <w:p w:rsidR="008F7EC5" w:rsidRDefault="008F7EC5">
          <w:pPr>
            <w:pStyle w:val="a4"/>
            <w:ind w:left="-70" w:right="-71" w:firstLine="70"/>
            <w:jc w:val="center"/>
          </w:pPr>
          <w:r>
            <w:rPr>
              <w:sz w:val="18"/>
            </w:rPr>
            <w:t>Лист</w:t>
          </w:r>
        </w:p>
      </w:tc>
    </w:tr>
    <w:tr w:rsidR="008F7EC5">
      <w:trPr>
        <w:cantSplit/>
        <w:trHeight w:hRule="exact" w:val="284"/>
      </w:trPr>
      <w:tc>
        <w:tcPr>
          <w:tcW w:w="585" w:type="dxa"/>
          <w:tcBorders>
            <w:top w:val="single" w:sz="6" w:space="0" w:color="auto"/>
            <w:right w:val="single" w:sz="18" w:space="0" w:color="auto"/>
          </w:tcBorders>
        </w:tcPr>
        <w:p w:rsidR="008F7EC5" w:rsidRDefault="008F7EC5">
          <w:pPr>
            <w:pStyle w:val="a4"/>
            <w:ind w:left="-70"/>
          </w:pPr>
        </w:p>
      </w:tc>
      <w:tc>
        <w:tcPr>
          <w:tcW w:w="583" w:type="dxa"/>
          <w:tcBorders>
            <w:left w:val="nil"/>
          </w:tcBorders>
        </w:tcPr>
        <w:p w:rsidR="008F7EC5" w:rsidRDefault="008F7EC5">
          <w:pPr>
            <w:pStyle w:val="a4"/>
          </w:pPr>
        </w:p>
      </w:tc>
      <w:tc>
        <w:tcPr>
          <w:tcW w:w="583" w:type="dxa"/>
          <w:tcBorders>
            <w:left w:val="single" w:sz="18" w:space="0" w:color="auto"/>
            <w:right w:val="single" w:sz="18" w:space="0" w:color="auto"/>
          </w:tcBorders>
        </w:tcPr>
        <w:p w:rsidR="008F7EC5" w:rsidRDefault="008F7EC5">
          <w:pPr>
            <w:pStyle w:val="a4"/>
          </w:pPr>
        </w:p>
      </w:tc>
      <w:tc>
        <w:tcPr>
          <w:tcW w:w="583" w:type="dxa"/>
          <w:tcBorders>
            <w:left w:val="nil"/>
          </w:tcBorders>
        </w:tcPr>
        <w:p w:rsidR="008F7EC5" w:rsidRDefault="008F7EC5">
          <w:pPr>
            <w:pStyle w:val="a4"/>
          </w:pPr>
        </w:p>
      </w:tc>
      <w:tc>
        <w:tcPr>
          <w:tcW w:w="874" w:type="dxa"/>
          <w:tcBorders>
            <w:left w:val="single" w:sz="18" w:space="0" w:color="auto"/>
            <w:right w:val="single" w:sz="18" w:space="0" w:color="auto"/>
          </w:tcBorders>
        </w:tcPr>
        <w:p w:rsidR="008F7EC5" w:rsidRDefault="008F7EC5">
          <w:pPr>
            <w:pStyle w:val="a4"/>
          </w:pPr>
        </w:p>
      </w:tc>
      <w:tc>
        <w:tcPr>
          <w:tcW w:w="583" w:type="dxa"/>
          <w:tcBorders>
            <w:left w:val="nil"/>
            <w:right w:val="single" w:sz="18" w:space="0" w:color="auto"/>
          </w:tcBorders>
        </w:tcPr>
        <w:p w:rsidR="008F7EC5" w:rsidRDefault="008F7EC5">
          <w:pPr>
            <w:pStyle w:val="a4"/>
          </w:pPr>
        </w:p>
      </w:tc>
      <w:tc>
        <w:tcPr>
          <w:tcW w:w="5991" w:type="dxa"/>
          <w:vMerge/>
          <w:tcBorders>
            <w:left w:val="nil"/>
          </w:tcBorders>
        </w:tcPr>
        <w:p w:rsidR="008F7EC5" w:rsidRDefault="008F7EC5">
          <w:pPr>
            <w:pStyle w:val="a4"/>
            <w:jc w:val="center"/>
            <w:rPr>
              <w:rFonts w:ascii="Arial" w:hAnsi="Arial"/>
              <w:b/>
              <w:sz w:val="24"/>
            </w:rPr>
          </w:pPr>
        </w:p>
      </w:tc>
      <w:tc>
        <w:tcPr>
          <w:tcW w:w="567" w:type="dxa"/>
          <w:vMerge w:val="restart"/>
          <w:tcBorders>
            <w:top w:val="single" w:sz="18" w:space="0" w:color="auto"/>
            <w:left w:val="single" w:sz="18" w:space="0" w:color="auto"/>
          </w:tcBorders>
          <w:vAlign w:val="center"/>
        </w:tcPr>
        <w:p w:rsidR="008F7EC5" w:rsidRDefault="008F7EC5">
          <w:pPr>
            <w:pStyle w:val="a4"/>
            <w:ind w:right="-71"/>
            <w:jc w:val="center"/>
          </w:pPr>
          <w:r>
            <w:rPr>
              <w:rStyle w:val="a6"/>
            </w:rPr>
            <w:fldChar w:fldCharType="begin"/>
          </w:r>
          <w:r>
            <w:rPr>
              <w:rStyle w:val="a6"/>
            </w:rPr>
            <w:instrText xml:space="preserve"> PAGE </w:instrText>
          </w:r>
          <w:r>
            <w:rPr>
              <w:rStyle w:val="a6"/>
            </w:rPr>
            <w:fldChar w:fldCharType="separate"/>
          </w:r>
          <w:r w:rsidR="00BC408E">
            <w:rPr>
              <w:rStyle w:val="a6"/>
              <w:noProof/>
            </w:rPr>
            <w:t>44</w:t>
          </w:r>
          <w:r>
            <w:rPr>
              <w:rStyle w:val="a6"/>
            </w:rPr>
            <w:fldChar w:fldCharType="end"/>
          </w:r>
        </w:p>
      </w:tc>
    </w:tr>
    <w:tr w:rsidR="008F7EC5">
      <w:trPr>
        <w:cantSplit/>
        <w:trHeight w:hRule="exact" w:val="284"/>
      </w:trPr>
      <w:tc>
        <w:tcPr>
          <w:tcW w:w="585" w:type="dxa"/>
          <w:tcBorders>
            <w:top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8F7EC5" w:rsidRPr="00B06EC6" w:rsidRDefault="008F7EC5" w:rsidP="00B06EC6">
          <w:pPr>
            <w:pStyle w:val="a4"/>
            <w:jc w:val="center"/>
            <w:rPr>
              <w:rFonts w:ascii="Arial Narrow" w:hAnsi="Arial Narrow"/>
              <w:sz w:val="16"/>
            </w:rPr>
          </w:pPr>
          <w:r w:rsidRPr="00B06EC6">
            <w:rPr>
              <w:rFonts w:ascii="Arial Narrow" w:hAnsi="Arial Narrow"/>
              <w:sz w:val="16"/>
            </w:rPr>
            <w:t>Изм.</w:t>
          </w:r>
        </w:p>
      </w:tc>
      <w:tc>
        <w:tcPr>
          <w:tcW w:w="583" w:type="dxa"/>
          <w:tcBorders>
            <w:top w:val="single" w:sz="18" w:space="0" w:color="auto"/>
            <w:left w:val="nil"/>
            <w:bottom w:val="single" w:sz="18" w:space="0" w:color="auto"/>
          </w:tcBorders>
          <w:vAlign w:val="center"/>
        </w:tcPr>
        <w:p w:rsidR="008F7EC5" w:rsidRPr="00B06EC6" w:rsidRDefault="008F7EC5" w:rsidP="00B06EC6">
          <w:pPr>
            <w:pStyle w:val="a4"/>
            <w:ind w:left="-72" w:right="-68" w:hanging="15"/>
            <w:jc w:val="center"/>
            <w:rPr>
              <w:rFonts w:ascii="Arial Narrow" w:hAnsi="Arial Narrow"/>
              <w:sz w:val="16"/>
            </w:rPr>
          </w:pPr>
          <w:r w:rsidRPr="00B06EC6">
            <w:rPr>
              <w:rFonts w:ascii="Arial Narrow" w:hAnsi="Arial Narrow"/>
              <w:sz w:val="16"/>
            </w:rPr>
            <w:t>Кол.уч</w:t>
          </w:r>
        </w:p>
      </w:tc>
      <w:tc>
        <w:tcPr>
          <w:tcW w:w="583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8F7EC5" w:rsidRPr="00B06EC6" w:rsidRDefault="008F7EC5" w:rsidP="00B06EC6">
          <w:pPr>
            <w:pStyle w:val="a4"/>
            <w:jc w:val="center"/>
            <w:rPr>
              <w:rFonts w:ascii="Arial Narrow" w:hAnsi="Arial Narrow"/>
              <w:sz w:val="16"/>
            </w:rPr>
          </w:pPr>
          <w:r w:rsidRPr="00B06EC6">
            <w:rPr>
              <w:rFonts w:ascii="Arial Narrow" w:hAnsi="Arial Narrow"/>
              <w:sz w:val="16"/>
            </w:rPr>
            <w:t>Лист</w:t>
          </w:r>
        </w:p>
      </w:tc>
      <w:tc>
        <w:tcPr>
          <w:tcW w:w="583" w:type="dxa"/>
          <w:tcBorders>
            <w:top w:val="single" w:sz="18" w:space="0" w:color="auto"/>
            <w:left w:val="nil"/>
            <w:bottom w:val="single" w:sz="18" w:space="0" w:color="auto"/>
          </w:tcBorders>
          <w:vAlign w:val="center"/>
        </w:tcPr>
        <w:p w:rsidR="008F7EC5" w:rsidRPr="00B06EC6" w:rsidRDefault="008F7EC5" w:rsidP="00B06EC6">
          <w:pPr>
            <w:pStyle w:val="a4"/>
            <w:jc w:val="center"/>
            <w:rPr>
              <w:rFonts w:ascii="Arial Narrow" w:hAnsi="Arial Narrow"/>
              <w:sz w:val="16"/>
            </w:rPr>
          </w:pPr>
          <w:r w:rsidRPr="00B06EC6">
            <w:rPr>
              <w:rFonts w:ascii="Arial Narrow" w:hAnsi="Arial Narrow"/>
              <w:sz w:val="16"/>
            </w:rPr>
            <w:t>№ док</w:t>
          </w:r>
        </w:p>
      </w:tc>
      <w:tc>
        <w:tcPr>
          <w:tcW w:w="874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8F7EC5" w:rsidRPr="00B06EC6" w:rsidRDefault="008F7EC5" w:rsidP="00B06EC6">
          <w:pPr>
            <w:pStyle w:val="a4"/>
            <w:jc w:val="center"/>
            <w:rPr>
              <w:rFonts w:ascii="Arial Narrow" w:hAnsi="Arial Narrow"/>
              <w:sz w:val="16"/>
            </w:rPr>
          </w:pPr>
          <w:r w:rsidRPr="00B06EC6">
            <w:rPr>
              <w:rFonts w:ascii="Arial Narrow" w:hAnsi="Arial Narrow"/>
              <w:sz w:val="16"/>
            </w:rPr>
            <w:t>Подпись</w:t>
          </w:r>
        </w:p>
      </w:tc>
      <w:tc>
        <w:tcPr>
          <w:tcW w:w="583" w:type="dxa"/>
          <w:tcBorders>
            <w:top w:val="single" w:sz="18" w:space="0" w:color="auto"/>
            <w:left w:val="nil"/>
            <w:bottom w:val="single" w:sz="18" w:space="0" w:color="auto"/>
            <w:right w:val="single" w:sz="18" w:space="0" w:color="auto"/>
          </w:tcBorders>
          <w:vAlign w:val="center"/>
        </w:tcPr>
        <w:p w:rsidR="008F7EC5" w:rsidRPr="00B06EC6" w:rsidRDefault="008F7EC5" w:rsidP="00B06EC6">
          <w:pPr>
            <w:pStyle w:val="a4"/>
            <w:jc w:val="center"/>
            <w:rPr>
              <w:rFonts w:ascii="Arial Narrow" w:hAnsi="Arial Narrow"/>
              <w:sz w:val="16"/>
            </w:rPr>
          </w:pPr>
          <w:r w:rsidRPr="00B06EC6">
            <w:rPr>
              <w:rFonts w:ascii="Arial Narrow" w:hAnsi="Arial Narrow"/>
              <w:sz w:val="16"/>
            </w:rPr>
            <w:t>Дата</w:t>
          </w:r>
        </w:p>
      </w:tc>
      <w:tc>
        <w:tcPr>
          <w:tcW w:w="5991" w:type="dxa"/>
          <w:vMerge/>
          <w:tcBorders>
            <w:left w:val="nil"/>
            <w:bottom w:val="single" w:sz="18" w:space="0" w:color="auto"/>
          </w:tcBorders>
        </w:tcPr>
        <w:p w:rsidR="008F7EC5" w:rsidRDefault="008F7EC5">
          <w:pPr>
            <w:pStyle w:val="a4"/>
            <w:jc w:val="center"/>
            <w:rPr>
              <w:rFonts w:ascii="Arial" w:hAnsi="Arial"/>
              <w:sz w:val="24"/>
            </w:rPr>
          </w:pPr>
        </w:p>
      </w:tc>
      <w:tc>
        <w:tcPr>
          <w:tcW w:w="567" w:type="dxa"/>
          <w:vMerge/>
          <w:tcBorders>
            <w:left w:val="single" w:sz="18" w:space="0" w:color="auto"/>
            <w:bottom w:val="single" w:sz="18" w:space="0" w:color="auto"/>
          </w:tcBorders>
        </w:tcPr>
        <w:p w:rsidR="008F7EC5" w:rsidRDefault="008F7EC5">
          <w:pPr>
            <w:pStyle w:val="a4"/>
            <w:ind w:right="-71"/>
            <w:rPr>
              <w:sz w:val="16"/>
            </w:rPr>
          </w:pPr>
        </w:p>
      </w:tc>
    </w:tr>
  </w:tbl>
  <w:p w:rsidR="008F7EC5" w:rsidRDefault="008F7EC5">
    <w:pPr>
      <w:pStyle w:val="a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343" w:type="dxa"/>
      <w:tblInd w:w="-214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78"/>
      <w:gridCol w:w="628"/>
      <w:gridCol w:w="591"/>
      <w:gridCol w:w="656"/>
      <w:gridCol w:w="880"/>
      <w:gridCol w:w="586"/>
      <w:gridCol w:w="3725"/>
      <w:gridCol w:w="865"/>
      <w:gridCol w:w="866"/>
      <w:gridCol w:w="968"/>
    </w:tblGrid>
    <w:tr w:rsidR="008F7EC5" w:rsidTr="002244F7">
      <w:trPr>
        <w:cantSplit/>
        <w:trHeight w:hRule="exact" w:val="276"/>
      </w:trPr>
      <w:tc>
        <w:tcPr>
          <w:tcW w:w="578" w:type="dxa"/>
          <w:tcBorders>
            <w:top w:val="single" w:sz="18" w:space="0" w:color="auto"/>
            <w:bottom w:val="single" w:sz="6" w:space="0" w:color="auto"/>
            <w:right w:val="single" w:sz="18" w:space="0" w:color="auto"/>
          </w:tcBorders>
        </w:tcPr>
        <w:p w:rsidR="008F7EC5" w:rsidRPr="00B06EC6" w:rsidRDefault="008F7EC5">
          <w:pPr>
            <w:pStyle w:val="a4"/>
            <w:ind w:right="-70"/>
            <w:rPr>
              <w:rFonts w:ascii="Arial Narrow" w:hAnsi="Arial Narrow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0" allowOverlap="1" wp14:anchorId="6CC52405" wp14:editId="6203B7EB">
                    <wp:simplePos x="0" y="0"/>
                    <wp:positionH relativeFrom="margin">
                      <wp:posOffset>-575310</wp:posOffset>
                    </wp:positionH>
                    <wp:positionV relativeFrom="paragraph">
                      <wp:posOffset>-1679575</wp:posOffset>
                    </wp:positionV>
                    <wp:extent cx="398780" cy="3091815"/>
                    <wp:effectExtent l="0" t="0" r="1270" b="13335"/>
                    <wp:wrapNone/>
                    <wp:docPr id="1" name="Text Box 1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98780" cy="30918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tbl>
                                <w:tblPr>
                                  <w:tblW w:w="0" w:type="auto"/>
                                  <w:tblInd w:w="57" w:type="dxa"/>
                                  <w:tblBorders>
                                    <w:top w:val="single" w:sz="12" w:space="0" w:color="auto"/>
                                    <w:left w:val="single" w:sz="12" w:space="0" w:color="auto"/>
                                    <w:bottom w:val="single" w:sz="12" w:space="0" w:color="auto"/>
                                    <w:right w:val="single" w:sz="4" w:space="0" w:color="auto"/>
                                    <w:insideH w:val="single" w:sz="12" w:space="0" w:color="auto"/>
                                    <w:insideV w:val="single" w:sz="12" w:space="0" w:color="auto"/>
                                  </w:tblBorders>
                                  <w:tblLayout w:type="fixed"/>
                                  <w:tblCellMar>
                                    <w:left w:w="28" w:type="dxa"/>
                                    <w:right w:w="28" w:type="dxa"/>
                                  </w:tblCellMar>
                                  <w:tblLook w:val="0000" w:firstRow="0" w:lastRow="0" w:firstColumn="0" w:lastColumn="0" w:noHBand="0" w:noVBand="0"/>
                                </w:tblPr>
                                <w:tblGrid>
                                  <w:gridCol w:w="284"/>
                                  <w:gridCol w:w="284"/>
                                </w:tblGrid>
                                <w:tr w:rsidR="008F7EC5">
                                  <w:trPr>
                                    <w:cantSplit/>
                                    <w:trHeight w:hRule="exact" w:val="1418"/>
                                  </w:trPr>
                                  <w:tc>
                                    <w:tcPr>
                                      <w:tcW w:w="284" w:type="dxa"/>
                                      <w:textDirection w:val="btLr"/>
                                    </w:tcPr>
                                    <w:p w:rsidR="008F7EC5" w:rsidRDefault="008F7EC5">
                                      <w:pPr>
                                        <w:ind w:left="113" w:right="113"/>
                                        <w:rPr>
                                          <w:rFonts w:ascii="Arial" w:hAnsi="Arial"/>
                                          <w:sz w:val="18"/>
                                        </w:rPr>
                                      </w:pPr>
                                      <w:r>
                                        <w:rPr>
                                          <w:rFonts w:ascii="Arial" w:hAnsi="Arial"/>
                                          <w:sz w:val="18"/>
                                        </w:rPr>
                                        <w:t>Взам. инв. №</w:t>
                                      </w:r>
                                    </w:p>
                                  </w:tc>
                                  <w:tc>
                                    <w:tcPr>
                                      <w:tcW w:w="284" w:type="dxa"/>
                                      <w:tcBorders>
                                        <w:right w:val="nil"/>
                                      </w:tcBorders>
                                      <w:textDirection w:val="btLr"/>
                                    </w:tcPr>
                                    <w:p w:rsidR="008F7EC5" w:rsidRDefault="008F7EC5">
                                      <w:pPr>
                                        <w:ind w:left="113" w:right="113"/>
                                        <w:rPr>
                                          <w:rFonts w:ascii="Arial" w:hAnsi="Arial"/>
                                          <w:sz w:val="18"/>
                                        </w:rPr>
                                      </w:pPr>
                                    </w:p>
                                  </w:tc>
                                </w:tr>
                                <w:tr w:rsidR="008F7EC5">
                                  <w:trPr>
                                    <w:cantSplit/>
                                    <w:trHeight w:hRule="exact" w:val="1985"/>
                                  </w:trPr>
                                  <w:tc>
                                    <w:tcPr>
                                      <w:tcW w:w="284" w:type="dxa"/>
                                      <w:textDirection w:val="btLr"/>
                                    </w:tcPr>
                                    <w:p w:rsidR="008F7EC5" w:rsidRDefault="008F7EC5">
                                      <w:pPr>
                                        <w:ind w:left="113" w:right="113"/>
                                        <w:jc w:val="center"/>
                                        <w:rPr>
                                          <w:rFonts w:ascii="Arial" w:hAnsi="Arial"/>
                                          <w:sz w:val="18"/>
                                        </w:rPr>
                                      </w:pPr>
                                      <w:r>
                                        <w:rPr>
                                          <w:rFonts w:ascii="Arial" w:hAnsi="Arial"/>
                                          <w:sz w:val="18"/>
                                        </w:rPr>
                                        <w:t>Подпись и дата</w:t>
                                      </w:r>
                                    </w:p>
                                  </w:tc>
                                  <w:tc>
                                    <w:tcPr>
                                      <w:tcW w:w="284" w:type="dxa"/>
                                      <w:tcBorders>
                                        <w:right w:val="nil"/>
                                      </w:tcBorders>
                                      <w:textDirection w:val="btLr"/>
                                    </w:tcPr>
                                    <w:p w:rsidR="008F7EC5" w:rsidRDefault="008F7EC5">
                                      <w:pPr>
                                        <w:ind w:left="113" w:right="113"/>
                                        <w:rPr>
                                          <w:rFonts w:ascii="Arial" w:hAnsi="Arial"/>
                                          <w:sz w:val="18"/>
                                        </w:rPr>
                                      </w:pPr>
                                    </w:p>
                                  </w:tc>
                                </w:tr>
                                <w:tr w:rsidR="008F7EC5">
                                  <w:trPr>
                                    <w:cantSplit/>
                                    <w:trHeight w:hRule="exact" w:val="1418"/>
                                  </w:trPr>
                                  <w:tc>
                                    <w:tcPr>
                                      <w:tcW w:w="284" w:type="dxa"/>
                                      <w:textDirection w:val="btLr"/>
                                    </w:tcPr>
                                    <w:p w:rsidR="008F7EC5" w:rsidRDefault="008F7EC5">
                                      <w:pPr>
                                        <w:ind w:left="113" w:right="113"/>
                                        <w:rPr>
                                          <w:rFonts w:ascii="Arial" w:hAnsi="Arial"/>
                                          <w:sz w:val="18"/>
                                        </w:rPr>
                                      </w:pPr>
                                      <w:r>
                                        <w:rPr>
                                          <w:rFonts w:ascii="Arial" w:hAnsi="Arial"/>
                                          <w:sz w:val="18"/>
                                        </w:rPr>
                                        <w:t>Инв. № подл.</w:t>
                                      </w:r>
                                    </w:p>
                                  </w:tc>
                                  <w:tc>
                                    <w:tcPr>
                                      <w:tcW w:w="284" w:type="dxa"/>
                                      <w:tcBorders>
                                        <w:right w:val="nil"/>
                                      </w:tcBorders>
                                      <w:textDirection w:val="btLr"/>
                                    </w:tcPr>
                                    <w:p w:rsidR="008F7EC5" w:rsidRDefault="008F7EC5">
                                      <w:pPr>
                                        <w:ind w:left="113" w:right="113"/>
                                        <w:rPr>
                                          <w:rFonts w:ascii="Arial" w:hAnsi="Arial"/>
                                          <w:sz w:val="18"/>
                                        </w:rPr>
                                      </w:pPr>
                                    </w:p>
                                  </w:tc>
                                </w:tr>
                              </w:tbl>
                              <w:p w:rsidR="008F7EC5" w:rsidRDefault="008F7EC5"/>
                            </w:txbxContent>
                          </wps:txbx>
                          <wps:bodyPr rot="0" vert="horz" wrap="square" lIns="3600" tIns="3600" rIns="3600" bIns="360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6CC52405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5" o:spid="_x0000_s1029" type="#_x0000_t202" style="position:absolute;margin-left:-45.3pt;margin-top:-132.25pt;width:31.4pt;height:243.4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P9QtAIAAL0FAAAOAAAAZHJzL2Uyb0RvYy54bWysVFtvmzAUfp+0/2D5nWISkgAqqdoQpknd&#10;RWr3AxwwwRrYzHYCXbX/vmOTW9uXaRsP1sHn+Du375zrm6Ft0J4pzaVIcXBFMGKikCUX2xR/e8y9&#10;CCNtqChpIwVL8RPT+Gb5/t113yVsImvZlEwhABE66bsU18Z0ie/romYt1VeyYwKUlVQtNfCrtn6p&#10;aA/obeNPCJn7vVRlp2TBtIbbbFTipcOvKlaYL1WlmUFNiiE2407lzo09/eU1TbaKdjUvDmHQv4ii&#10;pVyA0xNURg1FO8XfQLW8UFLLylwVsvVlVfGCuRwgm4C8yuahph1zuUBxdHcqk/5/sMXn/VeFeAm9&#10;w0jQFlr0yAaD7uSAgpktT9/pBKweOrAzA9xbU5uq7u5l8V0jIVc1FVt2q5Tsa0ZLCC+wL/2LpyOO&#10;tiCb/pMswQ/dGemAhkq1FhCqgQAd2vR0ao2NpYDLaRwtItAUoJqSOIjG4HyaHF93SpsPTLbICilW&#10;0HqHTvf32thoaHI0sc6EzHnTuPY34sUFGI434BueWp2NwnXzOSbxOlpHoRdO5msvJFnm3ear0Jvn&#10;wWKWTbPVKgt+Wb9BmNS8LJmwbo7MCsI/69yB4yMnTtzSsuGlhbMhabXdrBqF9hSYnbvP1Rw0ZzP/&#10;ZRiuCJDLq5SCSUjuJrGXz6OFF+bhzIsXJPJIEN/FcxLGYZa/TOmeC/bvKaE+xfFsMhvJdA76VW7E&#10;fW9zo0nLDeyOhrcpjk5GNLEUXIvStdZQ3ozyRSls+OdSQLuPjXaEtRwd2WqGzeBGY3qcg40sn4DB&#10;SgLBgIyw90CopfqJUQ87JMX6x44qhlHzUcAUTOfE7pwLWV3ImwuZigJgUmwwGsWVGZfUrlN8W4OX&#10;ceaEvIWpqbgjtB2vMaLDrMGOcHkd9pldQpf/zuq8dZe/AQAA//8DAFBLAwQUAAYACAAAACEAKQBt&#10;OOEAAAAMAQAADwAAAGRycy9kb3ducmV2LnhtbEyPy07DMBBF90j8gzVIbFBq15S0DXEqBGKFKkFK&#10;93Zskqh+RLHThr9nWMFuRnN059xyNztLzmaMffAClgsGxPgm6N63Aj4Pr9kGSEzSa2mDNwK+TYRd&#10;dX1VykKHi/8w5zq1BEN8LKSALqWhoDQ2nXEyLsJgPN6+wuhkwnVsqR7lBcOdpZyxnDrZe/zQycE8&#10;d6Y51ZMTcBxO9Rt7uTvY++Vmv51ypcK7EuL2Zn56BJLMnP5g+NVHdajQSYXJ60isgGzLckRx4Pnq&#10;AQgiGV9jGyWAc74CWpX0f4nqBwAA//8DAFBLAQItABQABgAIAAAAIQC2gziS/gAAAOEBAAATAAAA&#10;AAAAAAAAAAAAAAAAAABbQ29udGVudF9UeXBlc10ueG1sUEsBAi0AFAAGAAgAAAAhADj9If/WAAAA&#10;lAEAAAsAAAAAAAAAAAAAAAAALwEAAF9yZWxzLy5yZWxzUEsBAi0AFAAGAAgAAAAhAPjA/1C0AgAA&#10;vQUAAA4AAAAAAAAAAAAAAAAALgIAAGRycy9lMm9Eb2MueG1sUEsBAi0AFAAGAAgAAAAhACkAbTjh&#10;AAAADAEAAA8AAAAAAAAAAAAAAAAADgUAAGRycy9kb3ducmV2LnhtbFBLBQYAAAAABAAEAPMAAAAc&#10;BgAAAAA=&#10;" o:allowincell="f" filled="f" stroked="f">
                    <v:textbox inset=".1mm,.1mm,.1mm,.1mm">
                      <w:txbxContent>
                        <w:tbl>
                          <w:tblPr>
                            <w:tblW w:w="0" w:type="auto"/>
                            <w:tblInd w:w="57" w:type="dxa"/>
                            <w:tblBorders>
                              <w:top w:val="single" w:sz="12" w:space="0" w:color="auto"/>
                              <w:left w:val="single" w:sz="12" w:space="0" w:color="auto"/>
                              <w:bottom w:val="single" w:sz="12" w:space="0" w:color="auto"/>
                              <w:right w:val="single" w:sz="4" w:space="0" w:color="auto"/>
                              <w:insideH w:val="single" w:sz="12" w:space="0" w:color="auto"/>
                              <w:insideV w:val="single" w:sz="12" w:space="0" w:color="auto"/>
                            </w:tblBorders>
                            <w:tblLayout w:type="fixed"/>
                            <w:tblCellMar>
                              <w:left w:w="28" w:type="dxa"/>
                              <w:right w:w="28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284"/>
                            <w:gridCol w:w="284"/>
                          </w:tblGrid>
                          <w:tr w:rsidR="008F7EC5">
                            <w:trPr>
                              <w:cantSplit/>
                              <w:trHeight w:hRule="exact" w:val="1418"/>
                            </w:trPr>
                            <w:tc>
                              <w:tcPr>
                                <w:tcW w:w="284" w:type="dxa"/>
                                <w:textDirection w:val="btLr"/>
                              </w:tcPr>
                              <w:p w:rsidR="008F7EC5" w:rsidRDefault="008F7EC5">
                                <w:pPr>
                                  <w:ind w:left="113" w:right="113"/>
                                  <w:rPr>
                                    <w:rFonts w:ascii="Arial" w:hAnsi="Arial"/>
                                    <w:sz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sz w:val="18"/>
                                  </w:rPr>
                                  <w:t>Взам. инв. №</w:t>
                                </w:r>
                              </w:p>
                            </w:tc>
                            <w:tc>
                              <w:tcPr>
                                <w:tcW w:w="284" w:type="dxa"/>
                                <w:tcBorders>
                                  <w:right w:val="nil"/>
                                </w:tcBorders>
                                <w:textDirection w:val="btLr"/>
                              </w:tcPr>
                              <w:p w:rsidR="008F7EC5" w:rsidRDefault="008F7EC5">
                                <w:pPr>
                                  <w:ind w:left="113" w:right="113"/>
                                  <w:rPr>
                                    <w:rFonts w:ascii="Arial" w:hAnsi="Arial"/>
                                    <w:sz w:val="18"/>
                                  </w:rPr>
                                </w:pPr>
                              </w:p>
                            </w:tc>
                          </w:tr>
                          <w:tr w:rsidR="008F7EC5">
                            <w:trPr>
                              <w:cantSplit/>
                              <w:trHeight w:hRule="exact" w:val="1985"/>
                            </w:trPr>
                            <w:tc>
                              <w:tcPr>
                                <w:tcW w:w="284" w:type="dxa"/>
                                <w:textDirection w:val="btLr"/>
                              </w:tcPr>
                              <w:p w:rsidR="008F7EC5" w:rsidRDefault="008F7EC5">
                                <w:pPr>
                                  <w:ind w:left="113" w:right="113"/>
                                  <w:jc w:val="center"/>
                                  <w:rPr>
                                    <w:rFonts w:ascii="Arial" w:hAnsi="Arial"/>
                                    <w:sz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sz w:val="18"/>
                                  </w:rPr>
                                  <w:t>Подпись и дата</w:t>
                                </w:r>
                              </w:p>
                            </w:tc>
                            <w:tc>
                              <w:tcPr>
                                <w:tcW w:w="284" w:type="dxa"/>
                                <w:tcBorders>
                                  <w:right w:val="nil"/>
                                </w:tcBorders>
                                <w:textDirection w:val="btLr"/>
                              </w:tcPr>
                              <w:p w:rsidR="008F7EC5" w:rsidRDefault="008F7EC5">
                                <w:pPr>
                                  <w:ind w:left="113" w:right="113"/>
                                  <w:rPr>
                                    <w:rFonts w:ascii="Arial" w:hAnsi="Arial"/>
                                    <w:sz w:val="18"/>
                                  </w:rPr>
                                </w:pPr>
                              </w:p>
                            </w:tc>
                          </w:tr>
                          <w:tr w:rsidR="008F7EC5">
                            <w:trPr>
                              <w:cantSplit/>
                              <w:trHeight w:hRule="exact" w:val="1418"/>
                            </w:trPr>
                            <w:tc>
                              <w:tcPr>
                                <w:tcW w:w="284" w:type="dxa"/>
                                <w:textDirection w:val="btLr"/>
                              </w:tcPr>
                              <w:p w:rsidR="008F7EC5" w:rsidRDefault="008F7EC5">
                                <w:pPr>
                                  <w:ind w:left="113" w:right="113"/>
                                  <w:rPr>
                                    <w:rFonts w:ascii="Arial" w:hAnsi="Arial"/>
                                    <w:sz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sz w:val="18"/>
                                  </w:rPr>
                                  <w:t>Инв. № подл.</w:t>
                                </w:r>
                              </w:p>
                            </w:tc>
                            <w:tc>
                              <w:tcPr>
                                <w:tcW w:w="284" w:type="dxa"/>
                                <w:tcBorders>
                                  <w:right w:val="nil"/>
                                </w:tcBorders>
                                <w:textDirection w:val="btLr"/>
                              </w:tcPr>
                              <w:p w:rsidR="008F7EC5" w:rsidRDefault="008F7EC5">
                                <w:pPr>
                                  <w:ind w:left="113" w:right="113"/>
                                  <w:rPr>
                                    <w:rFonts w:ascii="Arial" w:hAnsi="Arial"/>
                                    <w:sz w:val="18"/>
                                  </w:rPr>
                                </w:pPr>
                              </w:p>
                            </w:tc>
                          </w:tr>
                        </w:tbl>
                        <w:p w:rsidR="008F7EC5" w:rsidRDefault="008F7EC5"/>
                      </w:txbxContent>
                    </v:textbox>
                    <w10:wrap anchorx="margin"/>
                  </v:shape>
                </w:pict>
              </mc:Fallback>
            </mc:AlternateContent>
          </w:r>
        </w:p>
      </w:tc>
      <w:tc>
        <w:tcPr>
          <w:tcW w:w="628" w:type="dxa"/>
          <w:tcBorders>
            <w:top w:val="single" w:sz="18" w:space="0" w:color="auto"/>
            <w:left w:val="nil"/>
            <w:bottom w:val="single" w:sz="6" w:space="0" w:color="auto"/>
          </w:tcBorders>
        </w:tcPr>
        <w:p w:rsidR="008F7EC5" w:rsidRPr="00B06EC6" w:rsidRDefault="008F7EC5">
          <w:pPr>
            <w:pStyle w:val="a4"/>
            <w:rPr>
              <w:rFonts w:ascii="Arial Narrow" w:hAnsi="Arial Narrow"/>
            </w:rPr>
          </w:pPr>
        </w:p>
      </w:tc>
      <w:tc>
        <w:tcPr>
          <w:tcW w:w="591" w:type="dxa"/>
          <w:tcBorders>
            <w:top w:val="single" w:sz="18" w:space="0" w:color="auto"/>
            <w:left w:val="single" w:sz="18" w:space="0" w:color="auto"/>
            <w:bottom w:val="single" w:sz="6" w:space="0" w:color="auto"/>
            <w:right w:val="single" w:sz="18" w:space="0" w:color="auto"/>
          </w:tcBorders>
        </w:tcPr>
        <w:p w:rsidR="008F7EC5" w:rsidRPr="00B06EC6" w:rsidRDefault="008F7EC5">
          <w:pPr>
            <w:pStyle w:val="a4"/>
            <w:rPr>
              <w:rFonts w:ascii="Arial Narrow" w:hAnsi="Arial Narrow"/>
            </w:rPr>
          </w:pPr>
        </w:p>
      </w:tc>
      <w:tc>
        <w:tcPr>
          <w:tcW w:w="656" w:type="dxa"/>
          <w:tcBorders>
            <w:top w:val="single" w:sz="18" w:space="0" w:color="auto"/>
            <w:left w:val="nil"/>
            <w:bottom w:val="single" w:sz="6" w:space="0" w:color="auto"/>
            <w:right w:val="single" w:sz="18" w:space="0" w:color="auto"/>
          </w:tcBorders>
        </w:tcPr>
        <w:p w:rsidR="008F7EC5" w:rsidRPr="00B06EC6" w:rsidRDefault="008F7EC5">
          <w:pPr>
            <w:pStyle w:val="a4"/>
            <w:rPr>
              <w:rFonts w:ascii="Arial Narrow" w:hAnsi="Arial Narrow"/>
            </w:rPr>
          </w:pPr>
        </w:p>
      </w:tc>
      <w:tc>
        <w:tcPr>
          <w:tcW w:w="880" w:type="dxa"/>
          <w:tcBorders>
            <w:top w:val="single" w:sz="18" w:space="0" w:color="auto"/>
            <w:left w:val="nil"/>
            <w:bottom w:val="single" w:sz="6" w:space="0" w:color="auto"/>
          </w:tcBorders>
        </w:tcPr>
        <w:p w:rsidR="008F7EC5" w:rsidRPr="00B06EC6" w:rsidRDefault="008F7EC5">
          <w:pPr>
            <w:pStyle w:val="a4"/>
            <w:rPr>
              <w:rFonts w:ascii="Arial Narrow" w:hAnsi="Arial Narrow"/>
            </w:rPr>
          </w:pPr>
        </w:p>
      </w:tc>
      <w:tc>
        <w:tcPr>
          <w:tcW w:w="586" w:type="dxa"/>
          <w:tcBorders>
            <w:top w:val="single" w:sz="18" w:space="0" w:color="auto"/>
            <w:left w:val="single" w:sz="18" w:space="0" w:color="auto"/>
            <w:bottom w:val="single" w:sz="6" w:space="0" w:color="auto"/>
            <w:right w:val="single" w:sz="18" w:space="0" w:color="auto"/>
          </w:tcBorders>
        </w:tcPr>
        <w:p w:rsidR="008F7EC5" w:rsidRPr="00B06EC6" w:rsidRDefault="008F7EC5">
          <w:pPr>
            <w:pStyle w:val="a4"/>
            <w:rPr>
              <w:rFonts w:ascii="Arial Narrow" w:hAnsi="Arial Narrow"/>
            </w:rPr>
          </w:pPr>
        </w:p>
      </w:tc>
      <w:tc>
        <w:tcPr>
          <w:tcW w:w="6424" w:type="dxa"/>
          <w:gridSpan w:val="4"/>
          <w:vMerge w:val="restart"/>
          <w:tcBorders>
            <w:top w:val="single" w:sz="18" w:space="0" w:color="auto"/>
            <w:left w:val="nil"/>
          </w:tcBorders>
          <w:vAlign w:val="center"/>
        </w:tcPr>
        <w:p w:rsidR="008F7EC5" w:rsidRPr="004C7033" w:rsidRDefault="008F7EC5" w:rsidP="00145C53">
          <w:pPr>
            <w:pStyle w:val="a4"/>
            <w:jc w:val="center"/>
            <w:rPr>
              <w:sz w:val="28"/>
              <w:szCs w:val="28"/>
            </w:rPr>
          </w:pPr>
          <w:r>
            <w:rPr>
              <w:b/>
              <w:color w:val="000000"/>
              <w:sz w:val="24"/>
              <w:szCs w:val="24"/>
            </w:rPr>
            <w:t>МК 10.2013 №0154300000213000122-ПЗ</w:t>
          </w:r>
        </w:p>
      </w:tc>
    </w:tr>
    <w:tr w:rsidR="008F7EC5" w:rsidTr="002244F7">
      <w:trPr>
        <w:cantSplit/>
        <w:trHeight w:hRule="exact" w:val="276"/>
      </w:trPr>
      <w:tc>
        <w:tcPr>
          <w:tcW w:w="578" w:type="dxa"/>
          <w:tcBorders>
            <w:right w:val="single" w:sz="18" w:space="0" w:color="auto"/>
          </w:tcBorders>
        </w:tcPr>
        <w:p w:rsidR="008F7EC5" w:rsidRPr="00B06EC6" w:rsidRDefault="008F7EC5">
          <w:pPr>
            <w:pStyle w:val="a4"/>
            <w:rPr>
              <w:rFonts w:ascii="Arial Narrow" w:hAnsi="Arial Narrow"/>
            </w:rPr>
          </w:pPr>
        </w:p>
      </w:tc>
      <w:tc>
        <w:tcPr>
          <w:tcW w:w="628" w:type="dxa"/>
          <w:tcBorders>
            <w:left w:val="nil"/>
          </w:tcBorders>
        </w:tcPr>
        <w:p w:rsidR="008F7EC5" w:rsidRPr="00B06EC6" w:rsidRDefault="008F7EC5">
          <w:pPr>
            <w:pStyle w:val="a4"/>
            <w:rPr>
              <w:rFonts w:ascii="Arial Narrow" w:hAnsi="Arial Narrow"/>
            </w:rPr>
          </w:pPr>
        </w:p>
      </w:tc>
      <w:tc>
        <w:tcPr>
          <w:tcW w:w="591" w:type="dxa"/>
          <w:tcBorders>
            <w:left w:val="single" w:sz="18" w:space="0" w:color="auto"/>
            <w:right w:val="single" w:sz="18" w:space="0" w:color="auto"/>
          </w:tcBorders>
        </w:tcPr>
        <w:p w:rsidR="008F7EC5" w:rsidRPr="00B06EC6" w:rsidRDefault="008F7EC5">
          <w:pPr>
            <w:pStyle w:val="a4"/>
            <w:rPr>
              <w:rFonts w:ascii="Arial Narrow" w:hAnsi="Arial Narrow"/>
            </w:rPr>
          </w:pPr>
        </w:p>
      </w:tc>
      <w:tc>
        <w:tcPr>
          <w:tcW w:w="656" w:type="dxa"/>
          <w:tcBorders>
            <w:left w:val="nil"/>
            <w:right w:val="single" w:sz="18" w:space="0" w:color="auto"/>
          </w:tcBorders>
        </w:tcPr>
        <w:p w:rsidR="008F7EC5" w:rsidRPr="00B06EC6" w:rsidRDefault="008F7EC5">
          <w:pPr>
            <w:pStyle w:val="a4"/>
            <w:rPr>
              <w:rFonts w:ascii="Arial Narrow" w:hAnsi="Arial Narrow"/>
            </w:rPr>
          </w:pPr>
        </w:p>
      </w:tc>
      <w:tc>
        <w:tcPr>
          <w:tcW w:w="880" w:type="dxa"/>
          <w:tcBorders>
            <w:left w:val="nil"/>
          </w:tcBorders>
        </w:tcPr>
        <w:p w:rsidR="008F7EC5" w:rsidRPr="00B06EC6" w:rsidRDefault="008F7EC5">
          <w:pPr>
            <w:pStyle w:val="a4"/>
            <w:rPr>
              <w:rFonts w:ascii="Arial Narrow" w:hAnsi="Arial Narrow"/>
            </w:rPr>
          </w:pPr>
        </w:p>
      </w:tc>
      <w:tc>
        <w:tcPr>
          <w:tcW w:w="586" w:type="dxa"/>
          <w:tcBorders>
            <w:left w:val="single" w:sz="18" w:space="0" w:color="auto"/>
            <w:right w:val="single" w:sz="18" w:space="0" w:color="auto"/>
          </w:tcBorders>
        </w:tcPr>
        <w:p w:rsidR="008F7EC5" w:rsidRPr="00B06EC6" w:rsidRDefault="008F7EC5">
          <w:pPr>
            <w:pStyle w:val="a4"/>
            <w:rPr>
              <w:rFonts w:ascii="Arial Narrow" w:hAnsi="Arial Narrow"/>
            </w:rPr>
          </w:pPr>
        </w:p>
      </w:tc>
      <w:tc>
        <w:tcPr>
          <w:tcW w:w="6424" w:type="dxa"/>
          <w:gridSpan w:val="4"/>
          <w:vMerge/>
          <w:tcBorders>
            <w:left w:val="nil"/>
          </w:tcBorders>
        </w:tcPr>
        <w:p w:rsidR="008F7EC5" w:rsidRDefault="008F7EC5">
          <w:pPr>
            <w:pStyle w:val="a4"/>
            <w:jc w:val="center"/>
            <w:rPr>
              <w:rFonts w:ascii="Arial" w:hAnsi="Arial"/>
              <w:b/>
              <w:sz w:val="24"/>
            </w:rPr>
          </w:pPr>
        </w:p>
      </w:tc>
    </w:tr>
    <w:tr w:rsidR="008F7EC5" w:rsidTr="002244F7">
      <w:trPr>
        <w:cantSplit/>
        <w:trHeight w:hRule="exact" w:val="276"/>
      </w:trPr>
      <w:tc>
        <w:tcPr>
          <w:tcW w:w="578" w:type="dxa"/>
          <w:tcBorders>
            <w:top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8F7EC5" w:rsidRPr="00B06EC6" w:rsidRDefault="008F7EC5" w:rsidP="00B06EC6">
          <w:pPr>
            <w:pStyle w:val="a4"/>
            <w:jc w:val="center"/>
            <w:rPr>
              <w:rFonts w:ascii="Arial Narrow" w:hAnsi="Arial Narrow"/>
              <w:spacing w:val="-4"/>
              <w:sz w:val="16"/>
            </w:rPr>
          </w:pPr>
          <w:r w:rsidRPr="00B06EC6">
            <w:rPr>
              <w:rFonts w:ascii="Arial Narrow" w:hAnsi="Arial Narrow"/>
              <w:spacing w:val="-4"/>
              <w:sz w:val="16"/>
            </w:rPr>
            <w:t>Изм.</w:t>
          </w:r>
        </w:p>
      </w:tc>
      <w:tc>
        <w:tcPr>
          <w:tcW w:w="628" w:type="dxa"/>
          <w:tcBorders>
            <w:top w:val="single" w:sz="18" w:space="0" w:color="auto"/>
            <w:left w:val="nil"/>
            <w:bottom w:val="single" w:sz="18" w:space="0" w:color="auto"/>
          </w:tcBorders>
          <w:vAlign w:val="center"/>
        </w:tcPr>
        <w:p w:rsidR="008F7EC5" w:rsidRPr="00B06EC6" w:rsidRDefault="008F7EC5" w:rsidP="00B06EC6">
          <w:pPr>
            <w:pStyle w:val="a4"/>
            <w:jc w:val="center"/>
            <w:rPr>
              <w:rFonts w:ascii="Arial Narrow" w:hAnsi="Arial Narrow"/>
              <w:spacing w:val="-4"/>
              <w:sz w:val="16"/>
            </w:rPr>
          </w:pPr>
          <w:r w:rsidRPr="00B06EC6">
            <w:rPr>
              <w:rFonts w:ascii="Arial Narrow" w:hAnsi="Arial Narrow"/>
              <w:spacing w:val="-4"/>
              <w:sz w:val="16"/>
            </w:rPr>
            <w:t>Кол.уч</w:t>
          </w:r>
        </w:p>
      </w:tc>
      <w:tc>
        <w:tcPr>
          <w:tcW w:w="591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8F7EC5" w:rsidRPr="00B06EC6" w:rsidRDefault="008F7EC5" w:rsidP="00B06EC6">
          <w:pPr>
            <w:pStyle w:val="a4"/>
            <w:jc w:val="center"/>
            <w:rPr>
              <w:rFonts w:ascii="Arial Narrow" w:hAnsi="Arial Narrow"/>
              <w:spacing w:val="-4"/>
              <w:sz w:val="16"/>
            </w:rPr>
          </w:pPr>
          <w:r w:rsidRPr="00B06EC6">
            <w:rPr>
              <w:rFonts w:ascii="Arial Narrow" w:hAnsi="Arial Narrow"/>
              <w:spacing w:val="-4"/>
              <w:sz w:val="16"/>
            </w:rPr>
            <w:t>Лист</w:t>
          </w:r>
        </w:p>
      </w:tc>
      <w:tc>
        <w:tcPr>
          <w:tcW w:w="656" w:type="dxa"/>
          <w:tcBorders>
            <w:top w:val="single" w:sz="18" w:space="0" w:color="auto"/>
            <w:left w:val="nil"/>
            <w:bottom w:val="single" w:sz="18" w:space="0" w:color="auto"/>
            <w:right w:val="single" w:sz="18" w:space="0" w:color="auto"/>
          </w:tcBorders>
          <w:vAlign w:val="center"/>
        </w:tcPr>
        <w:p w:rsidR="008F7EC5" w:rsidRPr="00B06EC6" w:rsidRDefault="008F7EC5" w:rsidP="00B06EC6">
          <w:pPr>
            <w:pStyle w:val="a4"/>
            <w:jc w:val="center"/>
            <w:rPr>
              <w:rFonts w:ascii="Arial Narrow" w:hAnsi="Arial Narrow"/>
              <w:spacing w:val="-4"/>
              <w:sz w:val="16"/>
            </w:rPr>
          </w:pPr>
          <w:r w:rsidRPr="00B06EC6">
            <w:rPr>
              <w:rFonts w:ascii="Arial Narrow" w:hAnsi="Arial Narrow"/>
              <w:spacing w:val="-4"/>
              <w:sz w:val="16"/>
            </w:rPr>
            <w:t>№ док</w:t>
          </w:r>
        </w:p>
      </w:tc>
      <w:tc>
        <w:tcPr>
          <w:tcW w:w="880" w:type="dxa"/>
          <w:tcBorders>
            <w:top w:val="single" w:sz="18" w:space="0" w:color="auto"/>
            <w:left w:val="nil"/>
            <w:bottom w:val="single" w:sz="18" w:space="0" w:color="auto"/>
          </w:tcBorders>
          <w:vAlign w:val="center"/>
        </w:tcPr>
        <w:p w:rsidR="008F7EC5" w:rsidRPr="00B06EC6" w:rsidRDefault="008F7EC5" w:rsidP="00B06EC6">
          <w:pPr>
            <w:pStyle w:val="a4"/>
            <w:jc w:val="center"/>
            <w:rPr>
              <w:rFonts w:ascii="Arial Narrow" w:hAnsi="Arial Narrow"/>
              <w:spacing w:val="-4"/>
              <w:sz w:val="16"/>
            </w:rPr>
          </w:pPr>
          <w:r w:rsidRPr="00B06EC6">
            <w:rPr>
              <w:rFonts w:ascii="Arial Narrow" w:hAnsi="Arial Narrow"/>
              <w:spacing w:val="-4"/>
              <w:sz w:val="16"/>
            </w:rPr>
            <w:t>Подпись</w:t>
          </w:r>
        </w:p>
      </w:tc>
      <w:tc>
        <w:tcPr>
          <w:tcW w:w="586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8F7EC5" w:rsidRPr="00B06EC6" w:rsidRDefault="008F7EC5" w:rsidP="00B06EC6">
          <w:pPr>
            <w:pStyle w:val="a4"/>
            <w:jc w:val="center"/>
            <w:rPr>
              <w:rFonts w:ascii="Arial Narrow" w:hAnsi="Arial Narrow"/>
              <w:spacing w:val="-4"/>
              <w:sz w:val="16"/>
            </w:rPr>
          </w:pPr>
          <w:r w:rsidRPr="00B06EC6">
            <w:rPr>
              <w:rFonts w:ascii="Arial Narrow" w:hAnsi="Arial Narrow"/>
              <w:spacing w:val="-4"/>
              <w:sz w:val="16"/>
            </w:rPr>
            <w:t>Дата</w:t>
          </w:r>
        </w:p>
      </w:tc>
      <w:tc>
        <w:tcPr>
          <w:tcW w:w="6424" w:type="dxa"/>
          <w:gridSpan w:val="4"/>
          <w:vMerge/>
          <w:tcBorders>
            <w:left w:val="nil"/>
            <w:bottom w:val="single" w:sz="18" w:space="0" w:color="auto"/>
          </w:tcBorders>
        </w:tcPr>
        <w:p w:rsidR="008F7EC5" w:rsidRDefault="008F7EC5">
          <w:pPr>
            <w:pStyle w:val="a4"/>
            <w:jc w:val="center"/>
            <w:rPr>
              <w:rFonts w:ascii="Arial" w:hAnsi="Arial"/>
              <w:b/>
              <w:sz w:val="24"/>
            </w:rPr>
          </w:pPr>
        </w:p>
      </w:tc>
    </w:tr>
    <w:tr w:rsidR="008F7EC5" w:rsidTr="002244F7">
      <w:trPr>
        <w:cantSplit/>
        <w:trHeight w:hRule="exact" w:val="276"/>
      </w:trPr>
      <w:tc>
        <w:tcPr>
          <w:tcW w:w="1205" w:type="dxa"/>
          <w:gridSpan w:val="2"/>
          <w:tcBorders>
            <w:bottom w:val="single" w:sz="6" w:space="0" w:color="auto"/>
            <w:right w:val="single" w:sz="18" w:space="0" w:color="auto"/>
          </w:tcBorders>
          <w:vAlign w:val="center"/>
        </w:tcPr>
        <w:p w:rsidR="008F7EC5" w:rsidRPr="004200DC" w:rsidRDefault="008F7EC5" w:rsidP="00A9123F">
          <w:pPr>
            <w:pStyle w:val="a4"/>
            <w:rPr>
              <w:rFonts w:ascii="Arial" w:hAnsi="Arial" w:cs="Arial"/>
              <w:sz w:val="17"/>
              <w:szCs w:val="17"/>
            </w:rPr>
          </w:pPr>
          <w:r>
            <w:rPr>
              <w:rFonts w:ascii="Arial" w:hAnsi="Arial" w:cs="Arial"/>
              <w:sz w:val="17"/>
              <w:szCs w:val="17"/>
            </w:rPr>
            <w:t>Директор</w:t>
          </w:r>
        </w:p>
      </w:tc>
      <w:tc>
        <w:tcPr>
          <w:tcW w:w="1247" w:type="dxa"/>
          <w:gridSpan w:val="2"/>
          <w:tcBorders>
            <w:left w:val="nil"/>
            <w:bottom w:val="single" w:sz="6" w:space="0" w:color="auto"/>
          </w:tcBorders>
          <w:vAlign w:val="center"/>
        </w:tcPr>
        <w:p w:rsidR="008F7EC5" w:rsidRPr="004200DC" w:rsidRDefault="008F7EC5" w:rsidP="00A9123F">
          <w:pPr>
            <w:pStyle w:val="a4"/>
            <w:rPr>
              <w:rFonts w:ascii="Arial" w:hAnsi="Arial" w:cs="Arial"/>
              <w:sz w:val="17"/>
              <w:szCs w:val="17"/>
            </w:rPr>
          </w:pPr>
          <w:r>
            <w:rPr>
              <w:rFonts w:ascii="Arial" w:hAnsi="Arial" w:cs="Arial"/>
              <w:sz w:val="17"/>
              <w:szCs w:val="17"/>
            </w:rPr>
            <w:t>Красов</w:t>
          </w:r>
        </w:p>
      </w:tc>
      <w:tc>
        <w:tcPr>
          <w:tcW w:w="880" w:type="dxa"/>
          <w:tcBorders>
            <w:top w:val="single" w:sz="18" w:space="0" w:color="auto"/>
            <w:left w:val="single" w:sz="18" w:space="0" w:color="auto"/>
            <w:bottom w:val="single" w:sz="6" w:space="0" w:color="auto"/>
          </w:tcBorders>
          <w:vAlign w:val="center"/>
        </w:tcPr>
        <w:p w:rsidR="008F7EC5" w:rsidRPr="004200DC" w:rsidRDefault="008F7EC5" w:rsidP="00A9123F">
          <w:pPr>
            <w:pStyle w:val="a4"/>
            <w:rPr>
              <w:rFonts w:ascii="Arial" w:hAnsi="Arial" w:cs="Arial"/>
              <w:sz w:val="17"/>
              <w:szCs w:val="17"/>
            </w:rPr>
          </w:pPr>
        </w:p>
      </w:tc>
      <w:tc>
        <w:tcPr>
          <w:tcW w:w="586" w:type="dxa"/>
          <w:tcBorders>
            <w:top w:val="single" w:sz="18" w:space="0" w:color="auto"/>
            <w:left w:val="single" w:sz="18" w:space="0" w:color="auto"/>
            <w:bottom w:val="single" w:sz="6" w:space="0" w:color="auto"/>
            <w:right w:val="single" w:sz="18" w:space="0" w:color="auto"/>
          </w:tcBorders>
          <w:vAlign w:val="center"/>
        </w:tcPr>
        <w:p w:rsidR="008F7EC5" w:rsidRPr="004200DC" w:rsidRDefault="008F7EC5" w:rsidP="00A9123F">
          <w:pPr>
            <w:pStyle w:val="a4"/>
            <w:rPr>
              <w:rFonts w:ascii="Arial" w:hAnsi="Arial" w:cs="Arial"/>
              <w:sz w:val="17"/>
              <w:szCs w:val="17"/>
            </w:rPr>
          </w:pPr>
        </w:p>
      </w:tc>
      <w:tc>
        <w:tcPr>
          <w:tcW w:w="3725" w:type="dxa"/>
          <w:vMerge w:val="restart"/>
          <w:tcBorders>
            <w:left w:val="nil"/>
            <w:right w:val="single" w:sz="18" w:space="0" w:color="auto"/>
          </w:tcBorders>
          <w:vAlign w:val="center"/>
        </w:tcPr>
        <w:p w:rsidR="008F7EC5" w:rsidRPr="00D431A9" w:rsidRDefault="008F7EC5" w:rsidP="00856502">
          <w:pPr>
            <w:pStyle w:val="a4"/>
            <w:jc w:val="center"/>
            <w:rPr>
              <w:rFonts w:ascii="Arial" w:hAnsi="Arial"/>
              <w:b/>
              <w:sz w:val="24"/>
              <w:szCs w:val="24"/>
            </w:rPr>
          </w:pPr>
          <w:r w:rsidRPr="00856502">
            <w:rPr>
              <w:b/>
              <w:bCs/>
              <w:sz w:val="22"/>
              <w:szCs w:val="28"/>
            </w:rPr>
            <w:t>Проект межевания территории</w:t>
          </w:r>
          <w:r w:rsidRPr="00856502">
            <w:rPr>
              <w:b/>
              <w:sz w:val="22"/>
              <w:szCs w:val="28"/>
            </w:rPr>
            <w:t xml:space="preserve"> ограниченной улицами ул.Ленина, ул.Капитана Филиппова, ул.Максима Горького, </w:t>
          </w:r>
          <w:r w:rsidRPr="00856502">
            <w:rPr>
              <w:b/>
              <w:sz w:val="22"/>
            </w:rPr>
            <w:t>ул.Дзержинского.</w:t>
          </w:r>
        </w:p>
      </w:tc>
      <w:tc>
        <w:tcPr>
          <w:tcW w:w="865" w:type="dxa"/>
          <w:tcBorders>
            <w:left w:val="nil"/>
            <w:bottom w:val="single" w:sz="18" w:space="0" w:color="auto"/>
            <w:right w:val="single" w:sz="18" w:space="0" w:color="auto"/>
          </w:tcBorders>
          <w:vAlign w:val="center"/>
        </w:tcPr>
        <w:p w:rsidR="008F7EC5" w:rsidRPr="00B06EC6" w:rsidRDefault="008F7EC5" w:rsidP="00B06EC6">
          <w:pPr>
            <w:pStyle w:val="a4"/>
            <w:jc w:val="center"/>
            <w:rPr>
              <w:rFonts w:ascii="Arial Narrow" w:hAnsi="Arial Narrow"/>
            </w:rPr>
          </w:pPr>
          <w:r w:rsidRPr="00B06EC6">
            <w:rPr>
              <w:rFonts w:ascii="Arial Narrow" w:hAnsi="Arial Narrow"/>
            </w:rPr>
            <w:t>Стадия</w:t>
          </w:r>
        </w:p>
      </w:tc>
      <w:tc>
        <w:tcPr>
          <w:tcW w:w="866" w:type="dxa"/>
          <w:tcBorders>
            <w:left w:val="nil"/>
            <w:bottom w:val="single" w:sz="18" w:space="0" w:color="auto"/>
          </w:tcBorders>
          <w:vAlign w:val="center"/>
        </w:tcPr>
        <w:p w:rsidR="008F7EC5" w:rsidRPr="00B06EC6" w:rsidRDefault="008F7EC5" w:rsidP="00B06EC6">
          <w:pPr>
            <w:pStyle w:val="a4"/>
            <w:jc w:val="center"/>
            <w:rPr>
              <w:rFonts w:ascii="Arial Narrow" w:hAnsi="Arial Narrow"/>
            </w:rPr>
          </w:pPr>
          <w:r w:rsidRPr="00B06EC6">
            <w:rPr>
              <w:rFonts w:ascii="Arial Narrow" w:hAnsi="Arial Narrow"/>
            </w:rPr>
            <w:t>Лист</w:t>
          </w:r>
        </w:p>
      </w:tc>
      <w:tc>
        <w:tcPr>
          <w:tcW w:w="968" w:type="dxa"/>
          <w:tcBorders>
            <w:left w:val="single" w:sz="18" w:space="0" w:color="auto"/>
            <w:bottom w:val="single" w:sz="18" w:space="0" w:color="auto"/>
          </w:tcBorders>
          <w:vAlign w:val="center"/>
        </w:tcPr>
        <w:p w:rsidR="008F7EC5" w:rsidRPr="00B06EC6" w:rsidRDefault="008F7EC5" w:rsidP="00B06EC6">
          <w:pPr>
            <w:pStyle w:val="a4"/>
            <w:jc w:val="center"/>
            <w:rPr>
              <w:rFonts w:ascii="Arial Narrow" w:hAnsi="Arial Narrow"/>
            </w:rPr>
          </w:pPr>
          <w:r w:rsidRPr="00B06EC6">
            <w:rPr>
              <w:rFonts w:ascii="Arial Narrow" w:hAnsi="Arial Narrow"/>
            </w:rPr>
            <w:t>Листов</w:t>
          </w:r>
        </w:p>
      </w:tc>
    </w:tr>
    <w:tr w:rsidR="008F7EC5" w:rsidTr="002244F7">
      <w:trPr>
        <w:cantSplit/>
        <w:trHeight w:hRule="exact" w:val="276"/>
      </w:trPr>
      <w:tc>
        <w:tcPr>
          <w:tcW w:w="1205" w:type="dxa"/>
          <w:gridSpan w:val="2"/>
          <w:tcBorders>
            <w:right w:val="single" w:sz="18" w:space="0" w:color="auto"/>
          </w:tcBorders>
          <w:vAlign w:val="center"/>
        </w:tcPr>
        <w:p w:rsidR="008F7EC5" w:rsidRPr="004200DC" w:rsidRDefault="008F7EC5" w:rsidP="00A9123F">
          <w:pPr>
            <w:pStyle w:val="a4"/>
            <w:rPr>
              <w:rFonts w:ascii="Arial" w:hAnsi="Arial" w:cs="Arial"/>
              <w:sz w:val="17"/>
              <w:szCs w:val="17"/>
            </w:rPr>
          </w:pPr>
          <w:r>
            <w:rPr>
              <w:rFonts w:ascii="Arial" w:hAnsi="Arial" w:cs="Arial"/>
              <w:sz w:val="17"/>
              <w:szCs w:val="17"/>
            </w:rPr>
            <w:t>Н.Контр</w:t>
          </w:r>
        </w:p>
      </w:tc>
      <w:tc>
        <w:tcPr>
          <w:tcW w:w="1247" w:type="dxa"/>
          <w:gridSpan w:val="2"/>
          <w:tcBorders>
            <w:left w:val="nil"/>
          </w:tcBorders>
          <w:vAlign w:val="center"/>
        </w:tcPr>
        <w:p w:rsidR="008F7EC5" w:rsidRPr="004200DC" w:rsidRDefault="008F7EC5" w:rsidP="00A9123F">
          <w:pPr>
            <w:pStyle w:val="a4"/>
            <w:rPr>
              <w:rFonts w:ascii="Arial" w:hAnsi="Arial" w:cs="Arial"/>
              <w:sz w:val="17"/>
              <w:szCs w:val="17"/>
            </w:rPr>
          </w:pPr>
          <w:r w:rsidRPr="008F17E5">
            <w:rPr>
              <w:rFonts w:ascii="Arial" w:hAnsi="Arial" w:cs="Arial"/>
              <w:sz w:val="17"/>
              <w:szCs w:val="17"/>
            </w:rPr>
            <w:t>Красов</w:t>
          </w:r>
        </w:p>
      </w:tc>
      <w:tc>
        <w:tcPr>
          <w:tcW w:w="880" w:type="dxa"/>
          <w:tcBorders>
            <w:left w:val="single" w:sz="18" w:space="0" w:color="auto"/>
          </w:tcBorders>
          <w:vAlign w:val="center"/>
        </w:tcPr>
        <w:p w:rsidR="008F7EC5" w:rsidRPr="004200DC" w:rsidRDefault="008F7EC5" w:rsidP="00A9123F">
          <w:pPr>
            <w:pStyle w:val="a4"/>
            <w:rPr>
              <w:rFonts w:ascii="Arial" w:hAnsi="Arial" w:cs="Arial"/>
              <w:sz w:val="17"/>
              <w:szCs w:val="17"/>
            </w:rPr>
          </w:pPr>
        </w:p>
      </w:tc>
      <w:tc>
        <w:tcPr>
          <w:tcW w:w="586" w:type="dxa"/>
          <w:tcBorders>
            <w:left w:val="single" w:sz="18" w:space="0" w:color="auto"/>
            <w:right w:val="single" w:sz="18" w:space="0" w:color="auto"/>
          </w:tcBorders>
          <w:vAlign w:val="center"/>
        </w:tcPr>
        <w:p w:rsidR="008F7EC5" w:rsidRPr="004200DC" w:rsidRDefault="008F7EC5" w:rsidP="00A9123F">
          <w:pPr>
            <w:pStyle w:val="a4"/>
            <w:rPr>
              <w:rFonts w:ascii="Arial" w:hAnsi="Arial" w:cs="Arial"/>
              <w:sz w:val="17"/>
              <w:szCs w:val="17"/>
            </w:rPr>
          </w:pPr>
        </w:p>
      </w:tc>
      <w:tc>
        <w:tcPr>
          <w:tcW w:w="3725" w:type="dxa"/>
          <w:vMerge/>
          <w:tcBorders>
            <w:left w:val="nil"/>
            <w:right w:val="single" w:sz="18" w:space="0" w:color="auto"/>
          </w:tcBorders>
          <w:vAlign w:val="center"/>
        </w:tcPr>
        <w:p w:rsidR="008F7EC5" w:rsidRDefault="008F7EC5">
          <w:pPr>
            <w:pStyle w:val="a4"/>
            <w:jc w:val="center"/>
            <w:rPr>
              <w:rFonts w:ascii="Arial" w:hAnsi="Arial"/>
              <w:sz w:val="24"/>
            </w:rPr>
          </w:pPr>
        </w:p>
      </w:tc>
      <w:tc>
        <w:tcPr>
          <w:tcW w:w="865" w:type="dxa"/>
          <w:tcBorders>
            <w:top w:val="single" w:sz="18" w:space="0" w:color="auto"/>
            <w:left w:val="nil"/>
            <w:bottom w:val="single" w:sz="18" w:space="0" w:color="auto"/>
            <w:right w:val="single" w:sz="18" w:space="0" w:color="auto"/>
          </w:tcBorders>
          <w:vAlign w:val="center"/>
        </w:tcPr>
        <w:p w:rsidR="008F7EC5" w:rsidRPr="00B06EC6" w:rsidRDefault="008F7EC5" w:rsidP="00B06EC6">
          <w:pPr>
            <w:pStyle w:val="a4"/>
            <w:jc w:val="center"/>
            <w:rPr>
              <w:rFonts w:ascii="Arial Narrow" w:hAnsi="Arial Narrow"/>
            </w:rPr>
          </w:pPr>
          <w:r>
            <w:rPr>
              <w:rFonts w:ascii="Arial Narrow" w:hAnsi="Arial Narrow"/>
            </w:rPr>
            <w:t>П</w:t>
          </w:r>
        </w:p>
      </w:tc>
      <w:tc>
        <w:tcPr>
          <w:tcW w:w="866" w:type="dxa"/>
          <w:tcBorders>
            <w:left w:val="nil"/>
            <w:bottom w:val="single" w:sz="18" w:space="0" w:color="auto"/>
          </w:tcBorders>
          <w:vAlign w:val="center"/>
        </w:tcPr>
        <w:p w:rsidR="008F7EC5" w:rsidRPr="00B06EC6" w:rsidRDefault="008F7EC5" w:rsidP="00B06EC6">
          <w:pPr>
            <w:pStyle w:val="a4"/>
            <w:jc w:val="center"/>
            <w:rPr>
              <w:rFonts w:ascii="Arial Narrow" w:hAnsi="Arial Narrow"/>
            </w:rPr>
          </w:pPr>
          <w:r w:rsidRPr="00B06EC6">
            <w:rPr>
              <w:rStyle w:val="a6"/>
              <w:rFonts w:ascii="Arial Narrow" w:hAnsi="Arial Narrow"/>
            </w:rPr>
            <w:fldChar w:fldCharType="begin"/>
          </w:r>
          <w:r w:rsidRPr="00B06EC6">
            <w:rPr>
              <w:rStyle w:val="a6"/>
              <w:rFonts w:ascii="Arial Narrow" w:hAnsi="Arial Narrow"/>
            </w:rPr>
            <w:instrText xml:space="preserve"> PAGE </w:instrText>
          </w:r>
          <w:r w:rsidRPr="00B06EC6">
            <w:rPr>
              <w:rStyle w:val="a6"/>
              <w:rFonts w:ascii="Arial Narrow" w:hAnsi="Arial Narrow"/>
            </w:rPr>
            <w:fldChar w:fldCharType="separate"/>
          </w:r>
          <w:r w:rsidR="00BC408E">
            <w:rPr>
              <w:rStyle w:val="a6"/>
              <w:rFonts w:ascii="Arial Narrow" w:hAnsi="Arial Narrow"/>
              <w:noProof/>
            </w:rPr>
            <w:t>1</w:t>
          </w:r>
          <w:r w:rsidRPr="00B06EC6">
            <w:rPr>
              <w:rStyle w:val="a6"/>
              <w:rFonts w:ascii="Arial Narrow" w:hAnsi="Arial Narrow"/>
            </w:rPr>
            <w:fldChar w:fldCharType="end"/>
          </w:r>
        </w:p>
      </w:tc>
      <w:tc>
        <w:tcPr>
          <w:tcW w:w="968" w:type="dxa"/>
          <w:tcBorders>
            <w:top w:val="single" w:sz="18" w:space="0" w:color="auto"/>
            <w:left w:val="single" w:sz="18" w:space="0" w:color="auto"/>
            <w:bottom w:val="single" w:sz="18" w:space="0" w:color="auto"/>
          </w:tcBorders>
          <w:vAlign w:val="center"/>
        </w:tcPr>
        <w:p w:rsidR="008F7EC5" w:rsidRPr="00B06EC6" w:rsidRDefault="008F7EC5" w:rsidP="00B06EC6">
          <w:pPr>
            <w:pStyle w:val="a4"/>
            <w:jc w:val="center"/>
            <w:rPr>
              <w:rFonts w:ascii="Arial Narrow" w:hAnsi="Arial Narrow"/>
            </w:rPr>
          </w:pPr>
          <w:r>
            <w:rPr>
              <w:rStyle w:val="a6"/>
            </w:rPr>
            <w:fldChar w:fldCharType="begin"/>
          </w:r>
          <w:r>
            <w:rPr>
              <w:rStyle w:val="a6"/>
            </w:rPr>
            <w:instrText xml:space="preserve"> NUMPAGES </w:instrText>
          </w:r>
          <w:r>
            <w:rPr>
              <w:rStyle w:val="a6"/>
            </w:rPr>
            <w:fldChar w:fldCharType="separate"/>
          </w:r>
          <w:r w:rsidR="00BC408E">
            <w:rPr>
              <w:rStyle w:val="a6"/>
              <w:noProof/>
            </w:rPr>
            <w:t>44</w:t>
          </w:r>
          <w:r>
            <w:rPr>
              <w:rStyle w:val="a6"/>
            </w:rPr>
            <w:fldChar w:fldCharType="end"/>
          </w:r>
        </w:p>
      </w:tc>
    </w:tr>
    <w:tr w:rsidR="008F7EC5" w:rsidTr="002244F7">
      <w:trPr>
        <w:cantSplit/>
        <w:trHeight w:hRule="exact" w:val="276"/>
      </w:trPr>
      <w:tc>
        <w:tcPr>
          <w:tcW w:w="1205" w:type="dxa"/>
          <w:gridSpan w:val="2"/>
          <w:tcBorders>
            <w:top w:val="single" w:sz="6" w:space="0" w:color="auto"/>
            <w:right w:val="single" w:sz="18" w:space="0" w:color="auto"/>
          </w:tcBorders>
          <w:vAlign w:val="center"/>
        </w:tcPr>
        <w:p w:rsidR="008F7EC5" w:rsidRPr="004200DC" w:rsidRDefault="008F7EC5" w:rsidP="00A9123F">
          <w:pPr>
            <w:pStyle w:val="a4"/>
            <w:rPr>
              <w:rFonts w:ascii="Arial" w:hAnsi="Arial" w:cs="Arial"/>
              <w:sz w:val="17"/>
              <w:szCs w:val="17"/>
            </w:rPr>
          </w:pPr>
          <w:r>
            <w:rPr>
              <w:rFonts w:ascii="Arial" w:hAnsi="Arial" w:cs="Arial"/>
              <w:sz w:val="17"/>
              <w:szCs w:val="17"/>
            </w:rPr>
            <w:t>Инженер</w:t>
          </w:r>
        </w:p>
      </w:tc>
      <w:tc>
        <w:tcPr>
          <w:tcW w:w="1247" w:type="dxa"/>
          <w:gridSpan w:val="2"/>
          <w:tcBorders>
            <w:top w:val="single" w:sz="6" w:space="0" w:color="auto"/>
            <w:left w:val="nil"/>
          </w:tcBorders>
          <w:vAlign w:val="center"/>
        </w:tcPr>
        <w:p w:rsidR="008F7EC5" w:rsidRPr="004200DC" w:rsidRDefault="008F7EC5" w:rsidP="00A9123F">
          <w:pPr>
            <w:pStyle w:val="a4"/>
            <w:rPr>
              <w:rFonts w:ascii="Arial" w:hAnsi="Arial" w:cs="Arial"/>
              <w:sz w:val="17"/>
              <w:szCs w:val="17"/>
            </w:rPr>
          </w:pPr>
          <w:r>
            <w:rPr>
              <w:rFonts w:ascii="Arial" w:hAnsi="Arial" w:cs="Arial"/>
              <w:sz w:val="17"/>
              <w:szCs w:val="17"/>
            </w:rPr>
            <w:t>Бачурин</w:t>
          </w:r>
        </w:p>
      </w:tc>
      <w:tc>
        <w:tcPr>
          <w:tcW w:w="880" w:type="dxa"/>
          <w:tcBorders>
            <w:top w:val="single" w:sz="6" w:space="0" w:color="auto"/>
            <w:left w:val="single" w:sz="18" w:space="0" w:color="auto"/>
          </w:tcBorders>
          <w:vAlign w:val="center"/>
        </w:tcPr>
        <w:p w:rsidR="008F7EC5" w:rsidRPr="004200DC" w:rsidRDefault="008F7EC5" w:rsidP="00A9123F">
          <w:pPr>
            <w:pStyle w:val="a4"/>
            <w:rPr>
              <w:rFonts w:ascii="Arial" w:hAnsi="Arial" w:cs="Arial"/>
              <w:sz w:val="17"/>
              <w:szCs w:val="17"/>
            </w:rPr>
          </w:pPr>
        </w:p>
      </w:tc>
      <w:tc>
        <w:tcPr>
          <w:tcW w:w="586" w:type="dxa"/>
          <w:tcBorders>
            <w:top w:val="single" w:sz="6" w:space="0" w:color="auto"/>
            <w:left w:val="single" w:sz="18" w:space="0" w:color="auto"/>
            <w:right w:val="single" w:sz="18" w:space="0" w:color="auto"/>
          </w:tcBorders>
          <w:vAlign w:val="center"/>
        </w:tcPr>
        <w:p w:rsidR="008F7EC5" w:rsidRPr="004200DC" w:rsidRDefault="008F7EC5" w:rsidP="00A9123F">
          <w:pPr>
            <w:pStyle w:val="a4"/>
            <w:rPr>
              <w:rFonts w:ascii="Arial" w:hAnsi="Arial" w:cs="Arial"/>
              <w:sz w:val="17"/>
              <w:szCs w:val="17"/>
            </w:rPr>
          </w:pPr>
        </w:p>
      </w:tc>
      <w:tc>
        <w:tcPr>
          <w:tcW w:w="3725" w:type="dxa"/>
          <w:vMerge/>
          <w:tcBorders>
            <w:left w:val="nil"/>
            <w:right w:val="single" w:sz="18" w:space="0" w:color="auto"/>
          </w:tcBorders>
          <w:vAlign w:val="center"/>
        </w:tcPr>
        <w:p w:rsidR="008F7EC5" w:rsidRDefault="008F7EC5">
          <w:pPr>
            <w:pStyle w:val="a4"/>
            <w:jc w:val="center"/>
            <w:rPr>
              <w:rFonts w:ascii="Arial" w:hAnsi="Arial"/>
              <w:sz w:val="24"/>
            </w:rPr>
          </w:pPr>
        </w:p>
      </w:tc>
      <w:tc>
        <w:tcPr>
          <w:tcW w:w="2699" w:type="dxa"/>
          <w:gridSpan w:val="3"/>
          <w:vMerge w:val="restart"/>
          <w:tcBorders>
            <w:left w:val="nil"/>
          </w:tcBorders>
          <w:vAlign w:val="center"/>
        </w:tcPr>
        <w:p w:rsidR="008F7EC5" w:rsidRPr="004F0F62" w:rsidRDefault="008F7EC5" w:rsidP="00822F02">
          <w:pPr>
            <w:pStyle w:val="a4"/>
            <w:jc w:val="center"/>
            <w:rPr>
              <w:rFonts w:ascii="Arial" w:hAnsi="Arial"/>
              <w:b/>
            </w:rPr>
          </w:pPr>
          <w:r w:rsidRPr="004F0F62">
            <w:rPr>
              <w:rFonts w:ascii="Arial" w:hAnsi="Arial"/>
              <w:b/>
            </w:rPr>
            <w:t>ООО "</w:t>
          </w:r>
          <w:r>
            <w:rPr>
              <w:rFonts w:ascii="Arial" w:hAnsi="Arial"/>
              <w:b/>
            </w:rPr>
            <w:t>МЕЖЕВИК</w:t>
          </w:r>
          <w:r w:rsidRPr="004F0F62">
            <w:rPr>
              <w:rFonts w:ascii="Arial" w:hAnsi="Arial"/>
              <w:b/>
            </w:rPr>
            <w:t>"</w:t>
          </w:r>
        </w:p>
        <w:p w:rsidR="008F7EC5" w:rsidRDefault="008F7EC5" w:rsidP="00856502">
          <w:pPr>
            <w:pStyle w:val="a4"/>
            <w:jc w:val="center"/>
            <w:rPr>
              <w:rFonts w:ascii="Arial" w:hAnsi="Arial"/>
              <w:b/>
              <w:sz w:val="22"/>
            </w:rPr>
          </w:pPr>
          <w:r w:rsidRPr="004F0F62">
            <w:rPr>
              <w:rFonts w:ascii="Arial" w:hAnsi="Arial"/>
              <w:b/>
            </w:rPr>
            <w:t xml:space="preserve">г. </w:t>
          </w:r>
          <w:r>
            <w:rPr>
              <w:rFonts w:ascii="Arial" w:hAnsi="Arial"/>
              <w:b/>
            </w:rPr>
            <w:t>Ливны</w:t>
          </w:r>
        </w:p>
      </w:tc>
    </w:tr>
    <w:tr w:rsidR="008F7EC5" w:rsidTr="002244F7">
      <w:trPr>
        <w:cantSplit/>
        <w:trHeight w:hRule="exact" w:val="276"/>
      </w:trPr>
      <w:tc>
        <w:tcPr>
          <w:tcW w:w="1205" w:type="dxa"/>
          <w:gridSpan w:val="2"/>
          <w:tcBorders>
            <w:top w:val="single" w:sz="6" w:space="0" w:color="auto"/>
            <w:bottom w:val="single" w:sz="6" w:space="0" w:color="auto"/>
            <w:right w:val="single" w:sz="18" w:space="0" w:color="auto"/>
          </w:tcBorders>
          <w:vAlign w:val="center"/>
        </w:tcPr>
        <w:p w:rsidR="008F7EC5" w:rsidRPr="004200DC" w:rsidRDefault="008F7EC5" w:rsidP="00A9123F">
          <w:pPr>
            <w:pStyle w:val="a4"/>
            <w:rPr>
              <w:rFonts w:ascii="Arial" w:hAnsi="Arial" w:cs="Arial"/>
              <w:sz w:val="17"/>
              <w:szCs w:val="17"/>
            </w:rPr>
          </w:pPr>
          <w:r>
            <w:rPr>
              <w:rFonts w:ascii="Arial" w:hAnsi="Arial" w:cs="Arial"/>
              <w:sz w:val="17"/>
              <w:szCs w:val="17"/>
            </w:rPr>
            <w:t>Геодезист</w:t>
          </w:r>
        </w:p>
      </w:tc>
      <w:tc>
        <w:tcPr>
          <w:tcW w:w="1247" w:type="dxa"/>
          <w:gridSpan w:val="2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8F7EC5" w:rsidRPr="004200DC" w:rsidRDefault="008F7EC5" w:rsidP="00A9123F">
          <w:pPr>
            <w:pStyle w:val="a4"/>
            <w:rPr>
              <w:rFonts w:ascii="Arial" w:hAnsi="Arial" w:cs="Arial"/>
              <w:sz w:val="17"/>
              <w:szCs w:val="17"/>
            </w:rPr>
          </w:pPr>
          <w:r>
            <w:rPr>
              <w:rFonts w:ascii="Arial" w:hAnsi="Arial" w:cs="Arial"/>
              <w:sz w:val="17"/>
              <w:szCs w:val="17"/>
            </w:rPr>
            <w:t>Бондаркв</w:t>
          </w:r>
        </w:p>
      </w:tc>
      <w:tc>
        <w:tcPr>
          <w:tcW w:w="880" w:type="dxa"/>
          <w:tcBorders>
            <w:top w:val="single" w:sz="6" w:space="0" w:color="auto"/>
            <w:left w:val="single" w:sz="18" w:space="0" w:color="auto"/>
            <w:bottom w:val="single" w:sz="6" w:space="0" w:color="auto"/>
          </w:tcBorders>
          <w:vAlign w:val="center"/>
        </w:tcPr>
        <w:p w:rsidR="008F7EC5" w:rsidRPr="004200DC" w:rsidRDefault="008F7EC5" w:rsidP="00A9123F">
          <w:pPr>
            <w:pStyle w:val="a4"/>
            <w:rPr>
              <w:rFonts w:ascii="Arial" w:hAnsi="Arial" w:cs="Arial"/>
              <w:sz w:val="17"/>
              <w:szCs w:val="17"/>
            </w:rPr>
          </w:pPr>
        </w:p>
      </w:tc>
      <w:tc>
        <w:tcPr>
          <w:tcW w:w="586" w:type="dxa"/>
          <w:tcBorders>
            <w:top w:val="single" w:sz="6" w:space="0" w:color="auto"/>
            <w:left w:val="single" w:sz="18" w:space="0" w:color="auto"/>
            <w:bottom w:val="single" w:sz="6" w:space="0" w:color="auto"/>
            <w:right w:val="single" w:sz="18" w:space="0" w:color="auto"/>
          </w:tcBorders>
          <w:vAlign w:val="center"/>
        </w:tcPr>
        <w:p w:rsidR="008F7EC5" w:rsidRPr="004200DC" w:rsidRDefault="008F7EC5" w:rsidP="00A9123F">
          <w:pPr>
            <w:pStyle w:val="a4"/>
            <w:rPr>
              <w:rFonts w:ascii="Arial" w:hAnsi="Arial" w:cs="Arial"/>
              <w:sz w:val="17"/>
              <w:szCs w:val="17"/>
            </w:rPr>
          </w:pPr>
        </w:p>
      </w:tc>
      <w:tc>
        <w:tcPr>
          <w:tcW w:w="3725" w:type="dxa"/>
          <w:vMerge/>
          <w:tcBorders>
            <w:left w:val="nil"/>
            <w:right w:val="single" w:sz="18" w:space="0" w:color="auto"/>
          </w:tcBorders>
          <w:vAlign w:val="center"/>
        </w:tcPr>
        <w:p w:rsidR="008F7EC5" w:rsidRDefault="008F7EC5">
          <w:pPr>
            <w:pStyle w:val="a4"/>
            <w:jc w:val="center"/>
            <w:rPr>
              <w:rFonts w:ascii="Arial" w:hAnsi="Arial"/>
              <w:sz w:val="24"/>
            </w:rPr>
          </w:pPr>
        </w:p>
      </w:tc>
      <w:tc>
        <w:tcPr>
          <w:tcW w:w="2699" w:type="dxa"/>
          <w:gridSpan w:val="3"/>
          <w:vMerge/>
          <w:tcBorders>
            <w:left w:val="nil"/>
          </w:tcBorders>
        </w:tcPr>
        <w:p w:rsidR="008F7EC5" w:rsidRDefault="008F7EC5">
          <w:pPr>
            <w:pStyle w:val="a4"/>
            <w:jc w:val="center"/>
            <w:rPr>
              <w:rFonts w:ascii="Arial" w:hAnsi="Arial"/>
              <w:b/>
              <w:sz w:val="22"/>
            </w:rPr>
          </w:pPr>
        </w:p>
      </w:tc>
    </w:tr>
    <w:tr w:rsidR="008F7EC5" w:rsidTr="002244F7">
      <w:trPr>
        <w:cantSplit/>
        <w:trHeight w:hRule="exact" w:val="276"/>
      </w:trPr>
      <w:tc>
        <w:tcPr>
          <w:tcW w:w="1205" w:type="dxa"/>
          <w:gridSpan w:val="2"/>
          <w:tcBorders>
            <w:bottom w:val="single" w:sz="18" w:space="0" w:color="auto"/>
            <w:right w:val="single" w:sz="18" w:space="0" w:color="auto"/>
          </w:tcBorders>
          <w:vAlign w:val="center"/>
        </w:tcPr>
        <w:p w:rsidR="008F7EC5" w:rsidRPr="00F175D2" w:rsidRDefault="008F7EC5" w:rsidP="006F2F26">
          <w:pPr>
            <w:pStyle w:val="a4"/>
            <w:rPr>
              <w:rFonts w:ascii="Arial" w:hAnsi="Arial" w:cs="Arial"/>
              <w:sz w:val="18"/>
              <w:szCs w:val="18"/>
            </w:rPr>
          </w:pPr>
        </w:p>
      </w:tc>
      <w:tc>
        <w:tcPr>
          <w:tcW w:w="1247" w:type="dxa"/>
          <w:gridSpan w:val="2"/>
          <w:tcBorders>
            <w:left w:val="nil"/>
            <w:bottom w:val="single" w:sz="18" w:space="0" w:color="auto"/>
          </w:tcBorders>
          <w:vAlign w:val="center"/>
        </w:tcPr>
        <w:p w:rsidR="008F7EC5" w:rsidRPr="00F175D2" w:rsidRDefault="008F7EC5" w:rsidP="006F2F26">
          <w:pPr>
            <w:pStyle w:val="a4"/>
            <w:rPr>
              <w:rFonts w:ascii="Arial" w:hAnsi="Arial" w:cs="Arial"/>
              <w:sz w:val="18"/>
              <w:szCs w:val="18"/>
            </w:rPr>
          </w:pPr>
        </w:p>
      </w:tc>
      <w:tc>
        <w:tcPr>
          <w:tcW w:w="880" w:type="dxa"/>
          <w:tcBorders>
            <w:left w:val="single" w:sz="18" w:space="0" w:color="auto"/>
            <w:bottom w:val="single" w:sz="18" w:space="0" w:color="auto"/>
          </w:tcBorders>
          <w:vAlign w:val="center"/>
        </w:tcPr>
        <w:p w:rsidR="008F7EC5" w:rsidRPr="00F175D2" w:rsidRDefault="008F7EC5" w:rsidP="00AE74DD">
          <w:pPr>
            <w:pStyle w:val="a4"/>
            <w:rPr>
              <w:rFonts w:ascii="Arial" w:hAnsi="Arial" w:cs="Arial"/>
              <w:sz w:val="18"/>
              <w:szCs w:val="18"/>
            </w:rPr>
          </w:pPr>
        </w:p>
      </w:tc>
      <w:tc>
        <w:tcPr>
          <w:tcW w:w="586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8F7EC5" w:rsidRPr="00F175D2" w:rsidRDefault="008F7EC5" w:rsidP="006F2F26">
          <w:pPr>
            <w:pStyle w:val="a4"/>
            <w:rPr>
              <w:rFonts w:ascii="Arial" w:hAnsi="Arial" w:cs="Arial"/>
              <w:sz w:val="18"/>
              <w:szCs w:val="18"/>
            </w:rPr>
          </w:pPr>
        </w:p>
      </w:tc>
      <w:tc>
        <w:tcPr>
          <w:tcW w:w="3725" w:type="dxa"/>
          <w:vMerge/>
          <w:tcBorders>
            <w:left w:val="nil"/>
            <w:bottom w:val="single" w:sz="18" w:space="0" w:color="auto"/>
            <w:right w:val="single" w:sz="18" w:space="0" w:color="auto"/>
          </w:tcBorders>
          <w:vAlign w:val="center"/>
        </w:tcPr>
        <w:p w:rsidR="008F7EC5" w:rsidRDefault="008F7EC5">
          <w:pPr>
            <w:pStyle w:val="a4"/>
            <w:jc w:val="center"/>
            <w:rPr>
              <w:rFonts w:ascii="Arial" w:hAnsi="Arial"/>
              <w:sz w:val="24"/>
            </w:rPr>
          </w:pPr>
        </w:p>
      </w:tc>
      <w:tc>
        <w:tcPr>
          <w:tcW w:w="2699" w:type="dxa"/>
          <w:gridSpan w:val="3"/>
          <w:vMerge/>
          <w:tcBorders>
            <w:left w:val="nil"/>
            <w:bottom w:val="single" w:sz="18" w:space="0" w:color="auto"/>
          </w:tcBorders>
        </w:tcPr>
        <w:p w:rsidR="008F7EC5" w:rsidRDefault="008F7EC5">
          <w:pPr>
            <w:pStyle w:val="a4"/>
            <w:jc w:val="center"/>
            <w:rPr>
              <w:rFonts w:ascii="Arial" w:hAnsi="Arial"/>
              <w:b/>
              <w:sz w:val="22"/>
            </w:rPr>
          </w:pPr>
        </w:p>
      </w:tc>
    </w:tr>
  </w:tbl>
  <w:p w:rsidR="008F7EC5" w:rsidRDefault="008F7EC5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90379" w:rsidRDefault="00F90379" w:rsidP="007F6FBD">
      <w:r>
        <w:separator/>
      </w:r>
    </w:p>
  </w:footnote>
  <w:footnote w:type="continuationSeparator" w:id="0">
    <w:p w:rsidR="00F90379" w:rsidRDefault="00F90379" w:rsidP="007F6FB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Ind w:w="-1064" w:type="dxa"/>
      <w:tblBorders>
        <w:top w:val="single" w:sz="18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899"/>
      <w:gridCol w:w="591"/>
    </w:tblGrid>
    <w:tr w:rsidR="008F7EC5">
      <w:trPr>
        <w:trHeight w:hRule="exact" w:val="567"/>
      </w:trPr>
      <w:tc>
        <w:tcPr>
          <w:tcW w:w="9899" w:type="dxa"/>
          <w:tcBorders>
            <w:right w:val="nil"/>
          </w:tcBorders>
        </w:tcPr>
        <w:p w:rsidR="008F7EC5" w:rsidRDefault="008F7EC5">
          <w:pPr>
            <w:pStyle w:val="a3"/>
            <w:rPr>
              <w:noProof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3120" behindDoc="0" locked="0" layoutInCell="0" allowOverlap="1">
                    <wp:simplePos x="0" y="0"/>
                    <wp:positionH relativeFrom="margin">
                      <wp:posOffset>-719455</wp:posOffset>
                    </wp:positionH>
                    <wp:positionV relativeFrom="paragraph">
                      <wp:posOffset>-289560</wp:posOffset>
                    </wp:positionV>
                    <wp:extent cx="635" cy="10207625"/>
                    <wp:effectExtent l="0" t="0" r="37465" b="22225"/>
                    <wp:wrapNone/>
                    <wp:docPr id="10" name="Line 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0"/>
                              <a:ext cx="635" cy="10207625"/>
                            </a:xfrm>
                            <a:prstGeom prst="line">
                              <a:avLst/>
                            </a:prstGeom>
                            <a:noFill/>
                            <a:ln w="254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line w14:anchorId="720B1074" id="Line 3" o:spid="_x0000_s1026" style="position:absolute;z-index:251653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-56.65pt,-22.8pt" to="-56.6pt,78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40KogIAAJ4FAAAOAAAAZHJzL2Uyb0RvYy54bWysVF1v2jAUfZ+0/2D5Pc0HCdCoULVJ2Eu3&#10;VWqnPZvYIdYcO7INAU377702kI7uYdNUkCJ/XB+fe+65vrnddwLtmDZcyQWOryKMmKwV5XKzwN+e&#10;V8EcI2OJpEQoyRb4wAy+XX78cDP0OUtUqwRlGgGINPnQL3BrbZ+Hoalb1hFzpXomYbNRuiMWpnoT&#10;Uk0GQO9EmETRNByUpr1WNTMGVsvjJl56/KZhtf3aNIZZJBYYuFn/1f67dt9weUPyjSZ9y+sTDfIf&#10;LDrCJVw6QpXEErTV/A+ojtdaGdXYq1p1oWoaXjOfA2QTR2+yeWpJz3wuII7pR5nM+8HWX3aPGnEK&#10;tQN5JOmgRg9cMjRx0gy9ySGikI/aJVfv5VP/oOofBklVtERumKf4fOjhWOxOhBdH3MT0cMF6+Kwo&#10;xJCtVV6nfaM7BwkKoL0vx2EsB9tbVMPidJJhVMN6HCXRbJpk/gKSn8/22thPTHXIDRZYAG2PTXYP&#10;xjouJD+HuKukWnEhfMGFRMMCJ1kaRf6EUYJTt+vijN6sC6HRjjjP+N/p4oswrbaSerSWEVpJiqyX&#10;QYLPsYM3HUaCQVfAwMdZwsXf44C1kI4H8/Y9pgKzvYWhXwd5vLV+XkfX1byap0GaTKsgjcoyuFsV&#10;aTBdxbOsnJRFUca/XIJxmrecUiZdjmebx+m/2ejUcEeDjkYf1Qwv0b3sQPaS6d0qi2bpZB7MZtkk&#10;SCdVFNzPV0VwV8TT6ay6L+6rN0wrn715H7KjlI6V2lqmn1o6IMqdbybZdRJjmMCzkMyO9UZEbKBy&#10;tdUYaWW/c9t6pzuPOowLj8wj9z95ZEQ/CnGuoZuNVTjl9ioV1PxcX99ArmeO3bdW9PConZldL8Ej&#10;4A+dHiz3yvw+91Gvz+ryBQAA//8DAFBLAwQUAAYACAAAACEAkgRWoOEAAAAOAQAADwAAAGRycy9k&#10;b3ducmV2LnhtbEyPwU7DMBBE70j8g7VI3FrbKQ0Q4lQIBDcOFKqqNzc2SUS8jmynDf16tie47e48&#10;zcyWq8n17GBD7DwqkHMBzGLtTYeNgs+Pl9kdsJg0Gt17tAp+bIRVdXlR6sL4I77bwzo1jEwwFlpB&#10;m9JQcB7r1jod536wSNqXD04nWkPDTdBHMnc9z4TIudMdUkKrB/vU2vp7PToK6VBshXwN4+72tKvf&#10;Ns8mZSelrq+mxwdgyU7pD4ZzfaoOFXXa+xFNZL2CmZSLBbE03SxzYIScTxmwPcHLXN4Dr0r+/43q&#10;FwAA//8DAFBLAQItABQABgAIAAAAIQC2gziS/gAAAOEBAAATAAAAAAAAAAAAAAAAAAAAAABbQ29u&#10;dGVudF9UeXBlc10ueG1sUEsBAi0AFAAGAAgAAAAhADj9If/WAAAAlAEAAAsAAAAAAAAAAAAAAAAA&#10;LwEAAF9yZWxzLy5yZWxzUEsBAi0AFAAGAAgAAAAhAOSrjQqiAgAAngUAAA4AAAAAAAAAAAAAAAAA&#10;LgIAAGRycy9lMm9Eb2MueG1sUEsBAi0AFAAGAAgAAAAhAJIEVqDhAAAADgEAAA8AAAAAAAAAAAAA&#10;AAAA/AQAAGRycy9kb3ducmV2LnhtbFBLBQYAAAAABAAEAPMAAAAKBgAAAAA=&#10;" o:allowincell="f" strokeweight="2pt">
                    <v:stroke startarrowwidth="narrow" startarrowlength="short" endarrowwidth="narrow" endarrowlength="short"/>
                    <w10:wrap anchorx="margin"/>
                  </v:lin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0" allowOverlap="1">
                    <wp:simplePos x="0" y="0"/>
                    <wp:positionH relativeFrom="margin">
                      <wp:posOffset>5940425</wp:posOffset>
                    </wp:positionH>
                    <wp:positionV relativeFrom="paragraph">
                      <wp:posOffset>36195</wp:posOffset>
                    </wp:positionV>
                    <wp:extent cx="635" cy="9375140"/>
                    <wp:effectExtent l="0" t="0" r="37465" b="16510"/>
                    <wp:wrapNone/>
                    <wp:docPr id="9" name="Line 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0"/>
                              <a:ext cx="635" cy="9375140"/>
                            </a:xfrm>
                            <a:prstGeom prst="line">
                              <a:avLst/>
                            </a:prstGeom>
                            <a:noFill/>
                            <a:ln w="254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line w14:anchorId="62BD30DD" id="Line 4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467.75pt,2.85pt" to="467.8pt,74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BwoowIAAJwFAAAOAAAAZHJzL2Uyb0RvYy54bWysVE1v2zAMvQ/YfxB0d23HzpdRp2gdZ5du&#10;C9AOOyuWHAuTJUNS4gTD/vsoJXGb7rBhaAIIokQ+P5KPur07tALtmTZcyRzHNxFGTFaKcrnN8bfn&#10;VTDDyFgiKRFKshwfmcF3i48fbvsuYyPVKEGZRgAiTdZ3OW6s7bIwNFXDWmJuVMckXNZKt8SCqbch&#10;1aQH9FaEoyiahL3StNOqYsbA6fJ0iRcev65ZZb/WtWEWiRwDN+tX7deNW8PFLcm2mnQNr840yH+w&#10;aAmX8NEBakksQTvN/4BqeaWVUbW9qVQbqrrmFfM5QDZx9Cabp4Z0zOcCxTHdUCbzfrDVl/1aI05z&#10;PMdIkhZa9MglQ6mrTN+ZDBwKudYut+ogn7pHVf0wSKqiIXLLPMPnYwdhsYsIr0KcYTrA3/SfFQUf&#10;srPKl+lQ69ZBQgHQwXfjOHSDHSyq4HCSjDGq4HyeTMdx6nsVkuwS2mljPzHVIrfJsQDWHprsH411&#10;VEh2cXFfkmrFhfDtFhL1OR6N0yjyEUYJTt2t8zN6uymERnviFON/PjG4ee2m1U5Sj9YwQktJkfVV&#10;kKBy7OBNi5FgMBOw8X6WcPF3P2AtpOPBvHhPqYB1sLD151AdL6yf82hezspZGqSjSRmk0XIZ3K+K&#10;NJis4ul4mSyLYhn/cgnGadZwSpl0OV5EHqf/JqLzuJ3kOch8qGZ4je7LDmSvmd6vxtE0TWbBdDpO&#10;gjQpo+BhtiqC+yKeTKblQ/FQvmFa+uzN+5AdSulYqZ1l+qmhPaLc6SYZz0cxBgMehdH01G9ExBY6&#10;V1mNkVb2O7eNF7qTqMO40sgscv+zRgb0UyEuPXTW0IVzbi+lgp5f+uvnx43Mafg2ih7X2onZjRI8&#10;AT7o/Fy5N+a17b1eHtXFbwAAAP//AwBQSwMEFAAGAAgAAAAhAHVn3CPeAAAACgEAAA8AAABkcnMv&#10;ZG93bnJldi54bWxMj8FOwzAQRO9I/IO1SNyonUDaEuJUCAQ3Di1UVW9uvCQR8TqKnTb061lOcBzN&#10;aOZNsZpcJ444hNaThmSmQCBV3rZUa/h4f7lZggjRkDWdJ9TwjQFW5eVFYXLrT7TG4ybWgkso5EZD&#10;E2OfSxmqBp0JM98jsffpB2ciy6GWdjAnLnedTJWaS2da4oXG9PjUYPW1GR2PtKR2Knkdxv3ivK/e&#10;ts82pmetr6+mxwcQEaf4F4ZffEaHkpkOfiQbRKfh/jbLOKohW4Bgn/UcxIGDd8s0AVkW8v+F8gcA&#10;AP//AwBQSwECLQAUAAYACAAAACEAtoM4kv4AAADhAQAAEwAAAAAAAAAAAAAAAAAAAAAAW0NvbnRl&#10;bnRfVHlwZXNdLnhtbFBLAQItABQABgAIAAAAIQA4/SH/1gAAAJQBAAALAAAAAAAAAAAAAAAAAC8B&#10;AABfcmVscy8ucmVsc1BLAQItABQABgAIAAAAIQCOBBwoowIAAJwFAAAOAAAAAAAAAAAAAAAAAC4C&#10;AABkcnMvZTJvRG9jLnhtbFBLAQItABQABgAIAAAAIQB1Z9wj3gAAAAoBAAAPAAAAAAAAAAAAAAAA&#10;AP0EAABkcnMvZG93bnJldi54bWxQSwUGAAAAAAQABADzAAAACAYAAAAA&#10;" o:allowincell="f" strokeweight="2pt">
                    <v:stroke startarrowwidth="narrow" startarrowlength="short" endarrowwidth="narrow" endarrowlength="short"/>
                    <w10:wrap anchorx="margin"/>
                  </v:line>
                </w:pict>
              </mc:Fallback>
            </mc:AlternateContent>
          </w:r>
        </w:p>
      </w:tc>
      <w:tc>
        <w:tcPr>
          <w:tcW w:w="591" w:type="dxa"/>
          <w:tcBorders>
            <w:top w:val="single" w:sz="18" w:space="0" w:color="auto"/>
            <w:left w:val="single" w:sz="6" w:space="0" w:color="auto"/>
            <w:bottom w:val="single" w:sz="6" w:space="0" w:color="auto"/>
            <w:right w:val="single" w:sz="18" w:space="0" w:color="auto"/>
          </w:tcBorders>
        </w:tcPr>
        <w:p w:rsidR="008F7EC5" w:rsidRDefault="008F7EC5">
          <w:pPr>
            <w:pStyle w:val="a3"/>
            <w:rPr>
              <w:noProof/>
            </w:rPr>
          </w:pPr>
        </w:p>
      </w:tc>
    </w:tr>
  </w:tbl>
  <w:p w:rsidR="008F7EC5" w:rsidRDefault="008F7EC5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Ind w:w="-214" w:type="dxa"/>
      <w:tblBorders>
        <w:top w:val="single" w:sz="18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782"/>
      <w:gridCol w:w="567"/>
    </w:tblGrid>
    <w:tr w:rsidR="008F7EC5">
      <w:trPr>
        <w:trHeight w:hRule="exact" w:val="567"/>
      </w:trPr>
      <w:tc>
        <w:tcPr>
          <w:tcW w:w="9782" w:type="dxa"/>
          <w:tcBorders>
            <w:right w:val="nil"/>
          </w:tcBorders>
        </w:tcPr>
        <w:p w:rsidR="008F7EC5" w:rsidRDefault="008F7EC5" w:rsidP="00145C53">
          <w:pPr>
            <w:tabs>
              <w:tab w:val="left" w:pos="9360"/>
            </w:tabs>
            <w:jc w:val="center"/>
            <w:rPr>
              <w:noProof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5168" behindDoc="0" locked="0" layoutInCell="0" allowOverlap="1">
                    <wp:simplePos x="0" y="0"/>
                    <wp:positionH relativeFrom="margin">
                      <wp:posOffset>6403340</wp:posOffset>
                    </wp:positionH>
                    <wp:positionV relativeFrom="paragraph">
                      <wp:posOffset>5080</wp:posOffset>
                    </wp:positionV>
                    <wp:extent cx="635" cy="10199370"/>
                    <wp:effectExtent l="19050" t="0" r="37465" b="11430"/>
                    <wp:wrapNone/>
                    <wp:docPr id="8" name="Line 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0"/>
                              <a:ext cx="635" cy="10199370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line w14:anchorId="755387CB" id="Line 5" o:spid="_x0000_s1026" style="position:absolute;z-index: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504.2pt,.4pt" to="504.25pt,80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tNzpAIAAJ0FAAAOAAAAZHJzL2Uyb0RvYy54bWysVFFv2yAQfp+0/4B4d20ndpxYdarWcfbS&#10;bZXaac/E4BgNgwUkTjXtv+8gidt0D5umJhLi4O7zd3ffcX1z6ATaM224kgWOryKMmKwV5XJb4G9P&#10;62COkbFEUiKUZAV+ZgbfLD9+uB76nE1UqwRlGgGINPnQF7i1ts/D0NQt64i5Uj2TcNko3RELpt6G&#10;VJMB0DsRTqJoFg5K016rmhkDp6vjJV56/KZhtf3aNIZZJAoM3KxftV83bg2X1yTfatK3vD7RIP/B&#10;oiNcwkdHqBWxBO00/wOq47VWRjX2qlZdqJqG18znANnE0ZtsHlvSM58LFMf0Y5nM+8HWX/YPGnFa&#10;YGiUJB206J5LhlJXmaE3OTiU8kG73OqDfOzvVf3DIKnKlsgt8wyfnnsIi11EeBHiDNMD/mb4rCj4&#10;kJ1VvkyHRncOEgqADr4bz2M32MGiGg5n0xSjGs7jKF4spplvVkjyc2yvjf3EVIfcpsACaHtssr83&#10;1nEh+dnFfUqqNRfC91tINBR4Mk+z1EcYJTh1t87P6O2mFBrtiZOM//nM4Oa1m1Y7ST1aywitJEXW&#10;l0GCzLGDNx1GgsFQwMb7WcLF3/2AtZCOB/PqPaYC1sHC1p9Debyyfi6iRTWv5kmQTGZVkESrVXC7&#10;LpNgto6zdDVdleUq/uUSjJO85ZQy6XI8qzxO/k1Fp3k76nPU+VjN8BLdlx3IXjK9XadRlkznQZal&#10;0yCZVlFwN1+XwW0Zz2ZZdVfeVW+YVj578z5kx1I6VmpnmX5s6YAod7qZpotJjMGAV2GSHfuNiNhC&#10;52qrMdLKfue29Up3GnUYFxqZR+5/0siIfizEuYfOGrtwyu2lVNDzc3/9ALmZOU7fRtHnB+3E7GYJ&#10;3gAfdHqv3CPz2vZeL6/q8jcAAAD//wMAUEsDBBQABgAIAAAAIQCV9nG63gAAAAsBAAAPAAAAZHJz&#10;L2Rvd25yZXYueG1sTI/NTsMwEITvSLyDtUjcqM1fiUKcCiGVCxKoASGOjr1NIuJ1FLtt0qdne4Lb&#10;jmY0+02xmnwv9jjGLpCG64UCgWSD66jR8PmxvspAxGTImT4Qapgxwqo8PytM7sKBNrivUiO4hGJu&#10;NLQpDbmU0bboTVyEAYm9bRi9SSzHRrrRHLjc9/JGqaX0piP+0JoBn1u0P9XOa9h+vb1P37fzy3H9&#10;Wh9tlmY7U6X15cX09Agi4ZT+wnDCZ3QomakOO3JR9KyVyu44q4EXnHzW9yBqvpbqQYEsC/l/Q/kL&#10;AAD//wMAUEsBAi0AFAAGAAgAAAAhALaDOJL+AAAA4QEAABMAAAAAAAAAAAAAAAAAAAAAAFtDb250&#10;ZW50X1R5cGVzXS54bWxQSwECLQAUAAYACAAAACEAOP0h/9YAAACUAQAACwAAAAAAAAAAAAAAAAAv&#10;AQAAX3JlbHMvLnJlbHNQSwECLQAUAAYACAAAACEAt2rTc6QCAACdBQAADgAAAAAAAAAAAAAAAAAu&#10;AgAAZHJzL2Uyb0RvYy54bWxQSwECLQAUAAYACAAAACEAlfZxut4AAAALAQAADwAAAAAAAAAAAAAA&#10;AAD+BAAAZHJzL2Rvd25yZXYueG1sUEsFBgAAAAAEAAQA8wAAAAkGAAAAAA==&#10;" o:allowincell="f" strokeweight="2.25pt">
                    <v:stroke startarrowwidth="narrow" startarrowlength="short" endarrowwidth="narrow" endarrowlength="short"/>
                    <w10:wrap anchorx="margin"/>
                  </v:lin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299" distR="114299" simplePos="0" relativeHeight="251656192" behindDoc="0" locked="0" layoutInCell="0" allowOverlap="1">
                    <wp:simplePos x="0" y="0"/>
                    <wp:positionH relativeFrom="margin">
                      <wp:posOffset>-198756</wp:posOffset>
                    </wp:positionH>
                    <wp:positionV relativeFrom="paragraph">
                      <wp:posOffset>5080</wp:posOffset>
                    </wp:positionV>
                    <wp:extent cx="0" cy="10199370"/>
                    <wp:effectExtent l="19050" t="0" r="19050" b="11430"/>
                    <wp:wrapNone/>
                    <wp:docPr id="7" name="Line 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0"/>
                              <a:ext cx="0" cy="10199370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line w14:anchorId="4C655FB6" id="Line 7" o:spid="_x0000_s1026" style="position:absolute;z-index:251656192;visibility:visible;mso-wrap-style:square;mso-width-percent:0;mso-height-percent:0;mso-wrap-distance-left:3.17497mm;mso-wrap-distance-top:0;mso-wrap-distance-right:3.17497mm;mso-wrap-distance-bottom:0;mso-position-horizontal:absolute;mso-position-horizontal-relative:margin;mso-position-vertical:absolute;mso-position-vertical-relative:text;mso-width-percent:0;mso-height-percent:0;mso-width-relative:page;mso-height-relative:page" from="-15.65pt,.4pt" to="-15.65pt,80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CtroAIAAJsFAAAOAAAAZHJzL2Uyb0RvYy54bWysVFFv2jAQfp+0/2D5PU0CgUDUULUh7KXb&#10;kNppzyZ2iDXHjmxDQNP++84G0tI9bJoKkuWz7758d/edb+8OrUB7pg1XMsfxTYQRk5WiXG5z/O15&#10;FcwwMpZISoSSLMdHZvDd4uOH277L2Eg1SlCmEYBIk/VdjhtruywMTdWwlpgb1TEJl7XSLbFg6m1I&#10;NekBvRXhKIqmYa807bSqmDFwujxd4oXHr2tW2a91bZhFIsfAzfpV+3Xj1nBxS7KtJl3DqzMN8h8s&#10;WsIlfHSAWhJL0E7zP6BaXmllVG1vKtWGqq55xXwOkE0cvcnmqSEd87lAcUw3lMm8H2z1Zb/WiNMc&#10;pxhJ0kKLHrlkKHWV6TuTgUMh19rlVh3kU/eoqh8GSVU0RG6ZZ/h87CAsdhHhVYgzTAf4m/6zouBD&#10;dlb5Mh1q3TpIKAA6+G4ch26wg0XV6bCC0ziK5/Nx6lsVkuwS2WljPzHVIrfJsQDSHpnsH411TEh2&#10;cXEfkmrFhfDdFhL1OR7NJunERxglOHW3zs/o7aYQGu2JE4z/+bzg5rWbVjtJPVrDCC0lRdYXQYLI&#10;sYM3LUaCwUjAxvtZwsXf/YC1kI4H89o9pQLWwcLWn0NxvK5+zqN5OStnSZCMpmWQRMtlcL8qkmC6&#10;itPJcrwsimX8yyUYJ1nDKWXS5XjReJz8m4bO03ZS56DyoZrhNbovO5C9Znq/mkRpMp4FaToZB8m4&#10;jIKH2aoI7ot4Ok3Lh+KhfMO09Nmb9yE7lNKxUjvL9FNDe0S50814Mh/FGAx4E0bpqd+IiC10rrIa&#10;I63sd24br3OnUIdxpZFZ5P5njQzop0JceuisoQvn3F5KBT2/9NePj5uY0+xtFD2utROzmyR4AXzQ&#10;+bVyT8xr23u9vKmL3wAAAP//AwBQSwMEFAAGAAgAAAAhAG6FUQncAAAACQEAAA8AAABkcnMvZG93&#10;bnJldi54bWxMj0FLw0AUhO+C/2F5grd2twZqidkUEepFUIwiHje7r0kw+zZkt23SX+8TD3ocZpj5&#10;pthOvhdHHGMXSMNqqUAg2eA6ajS8v+0WGxAxGXKmD4QaZoywLS8vCpO7cKJXPFapEVxCMTca2pSG&#10;XMpoW/QmLsOAxN4+jN4klmMj3WhOXO57eaPUWnrTES+0ZsCHFu1XdfAa9h/PL9NnNj+ed0/12W7S&#10;bGeqtL6+mu7vQCSc0l8YfvAZHUpmqsOBXBS9hkW2yjiqgQ+w/Strzq3VrQJZFvL/g/IbAAD//wMA&#10;UEsBAi0AFAAGAAgAAAAhALaDOJL+AAAA4QEAABMAAAAAAAAAAAAAAAAAAAAAAFtDb250ZW50X1R5&#10;cGVzXS54bWxQSwECLQAUAAYACAAAACEAOP0h/9YAAACUAQAACwAAAAAAAAAAAAAAAAAvAQAAX3Jl&#10;bHMvLnJlbHNQSwECLQAUAAYACAAAACEABUwra6ACAACbBQAADgAAAAAAAAAAAAAAAAAuAgAAZHJz&#10;L2Uyb0RvYy54bWxQSwECLQAUAAYACAAAACEAboVRCdwAAAAJAQAADwAAAAAAAAAAAAAAAAD6BAAA&#10;ZHJzL2Rvd25yZXYueG1sUEsFBgAAAAAEAAQA8wAAAAMGAAAAAA==&#10;" o:allowincell="f" strokeweight="2.25pt">
                    <v:stroke startarrowwidth="narrow" startarrowlength="short" endarrowwidth="narrow" endarrowlength="short"/>
                    <w10:wrap anchorx="margin"/>
                  </v:lin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7216" behindDoc="0" locked="0" layoutInCell="0" allowOverlap="1">
                    <wp:simplePos x="0" y="0"/>
                    <wp:positionH relativeFrom="margin">
                      <wp:posOffset>-614680</wp:posOffset>
                    </wp:positionH>
                    <wp:positionV relativeFrom="paragraph">
                      <wp:posOffset>23495</wp:posOffset>
                    </wp:positionV>
                    <wp:extent cx="282575" cy="217805"/>
                    <wp:effectExtent l="0" t="0" r="3175" b="10795"/>
                    <wp:wrapNone/>
                    <wp:docPr id="6" name="Rectangle 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82575" cy="2178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8F7EC5" w:rsidRDefault="008F7EC5"/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ect id="Rectangle 9" o:spid="_x0000_s1026" style="position:absolute;left:0;text-align:left;margin-left:-48.4pt;margin-top:1.85pt;width:22.25pt;height:17.1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kqx4gIAAGAGAAAOAAAAZHJzL2Uyb0RvYy54bWysVduOmzAQfa/Uf7D8znIJCQQtWSUQqkrb&#10;dtVtP8ABE6yCTW0nZFv13zt2Lptk+1B1ywMam/H4nDMXbu92XYu2VComeIr9Gw8jyktRMb5O8dcv&#10;hRNjpDThFWkFpyl+ogrfzd6+uR36hAaiEW1FJYIgXCVDn+JG6z5xXVU2tCPqRvSUw8dayI5oWMq1&#10;W0kyQPSudQPPm7iDkFUvRUmVgt18/xHPbPy6pqX+VNeKatSmGLBp+5b2vTJvd3ZLkrUkfcPKAwzy&#10;Dyg6wjhcegqVE03QRrIXoTpWSqFErW9K0bmirllJLQdg43tXbB4b0lPLBcRR/Ukm9f/Clh+3DxKx&#10;KsUTjDjpIEWfQTTC1y1FUyPP0KsEvB77B2kIqv5elN8U4iJrwIvOpRRDQ0kFoHzj714cMAsFR9Fq&#10;+CAqiE42WlildrXsTEDQAO1sQp5OCaE7jUrYDOJgHI0xKuFT4EexN7Y3kOR4uJdKv6OiQ8ZIsQTo&#10;NjjZ3ittwJDk6GLu4qJgbWtz3vKLDXDc71BbNPvTJAEgYBpPA8km9OfUmy7jZRw6YTBZOqGX5868&#10;yEJnUvjROB/lWZb7vwwKP0waVlWUm0uPxeWHf5e8Q5nvy+JUXkq0rDLhDCQl16uslWhLoLgL+xzk&#10;OXNzL2FYSYDLFSU/CL1FMHWKSRw5YRGOnWnkxY7nTxfTiRdOw7y4pHTPOH09JTSkeASq2Zydgb7i&#10;5tnnJTeSdEzD+GhZl+L45EQSU49LXtlEa8LavX0mhYH/ZynmxdiLwlHsRNF45ISjpecs4iJz5pk/&#10;mUTLRbZYXmV3aStGvV4Nm5Oz8jvDe7jjGTLU67E2bcOZHtv3qt6tdkDcNN5KVE/QelJAa8DwgzEN&#10;RiPkD4wGGHkpVt83RFKM2vcc2tfMx6Mhj8bqaBBewtEUa4z2Zqb3c3TTS7ZuILJv08jFHFq8Zrb9&#10;nlEAdLOAMWZJHEaumZPna+v1/GOY/QYAAP//AwBQSwMEFAAGAAgAAAAhAFd4PrbhAAAACAEAAA8A&#10;AABkcnMvZG93bnJldi54bWxMj0FLw0AUhO+C/2F5ghdJN21JbWI2RRRRWhSM4nmbfSZps29jdtvG&#10;f+/zpMdhhplv8tVoO3HEwbeOFEwnMQikypmWagXvbw/REoQPmozuHKGCb/SwKs7Pcp0Zd6JXPJah&#10;FlxCPtMKmhD6TEpfNWi1n7geib1PN1gdWA61NIM+cbnt5CyOF9Lqlnih0T3eNVjty4NV8FHu0/r5&#10;cZOk6+T+avP0tWumLzulLi/G2xsQAcfwF4ZffEaHgpm27kDGi05BlC4YPSiYX4NgP0pmcxBb1ssY&#10;ZJHL/weKHwAAAP//AwBQSwECLQAUAAYACAAAACEAtoM4kv4AAADhAQAAEwAAAAAAAAAAAAAAAAAA&#10;AAAAW0NvbnRlbnRfVHlwZXNdLnhtbFBLAQItABQABgAIAAAAIQA4/SH/1gAAAJQBAAALAAAAAAAA&#10;AAAAAAAAAC8BAABfcmVscy8ucmVsc1BLAQItABQABgAIAAAAIQAeBkqx4gIAAGAGAAAOAAAAAAAA&#10;AAAAAAAAAC4CAABkcnMvZTJvRG9jLnhtbFBLAQItABQABgAIAAAAIQBXeD624QAAAAgBAAAPAAAA&#10;AAAAAAAAAAAAADwFAABkcnMvZG93bnJldi54bWxQSwUGAAAAAAQABADzAAAASgYAAAAA&#10;" o:allowincell="f" filled="f" stroked="f" strokeweight=".25pt">
                    <v:textbox inset="0,0,0,0">
                      <w:txbxContent>
                        <w:p w:rsidR="008F7EC5" w:rsidRDefault="008F7EC5"/>
                      </w:txbxContent>
                    </v:textbox>
                    <w10:wrap anchorx="margin"/>
                  </v:rect>
                </w:pict>
              </mc:Fallback>
            </mc:AlternateContent>
          </w:r>
        </w:p>
      </w:tc>
      <w:tc>
        <w:tcPr>
          <w:tcW w:w="567" w:type="dxa"/>
          <w:tcBorders>
            <w:top w:val="single" w:sz="18" w:space="0" w:color="auto"/>
            <w:left w:val="single" w:sz="6" w:space="0" w:color="auto"/>
            <w:bottom w:val="single" w:sz="6" w:space="0" w:color="auto"/>
            <w:right w:val="nil"/>
          </w:tcBorders>
        </w:tcPr>
        <w:p w:rsidR="008F7EC5" w:rsidRDefault="008F7EC5">
          <w:pPr>
            <w:pStyle w:val="a3"/>
            <w:rPr>
              <w:noProof/>
            </w:rPr>
          </w:pPr>
        </w:p>
      </w:tc>
    </w:tr>
  </w:tbl>
  <w:p w:rsidR="008F7EC5" w:rsidRDefault="008F7EC5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Ind w:w="-214" w:type="dxa"/>
      <w:tblBorders>
        <w:top w:val="single" w:sz="18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782"/>
      <w:gridCol w:w="567"/>
    </w:tblGrid>
    <w:tr w:rsidR="008F7EC5">
      <w:trPr>
        <w:trHeight w:hRule="exact" w:val="567"/>
      </w:trPr>
      <w:tc>
        <w:tcPr>
          <w:tcW w:w="9782" w:type="dxa"/>
          <w:tcBorders>
            <w:right w:val="nil"/>
          </w:tcBorders>
        </w:tcPr>
        <w:p w:rsidR="008F7EC5" w:rsidRDefault="008F7EC5">
          <w:pPr>
            <w:pStyle w:val="a3"/>
            <w:rPr>
              <w:noProof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8240" behindDoc="0" locked="0" layoutInCell="0" allowOverlap="1">
                    <wp:simplePos x="0" y="0"/>
                    <wp:positionH relativeFrom="margin">
                      <wp:posOffset>-177165</wp:posOffset>
                    </wp:positionH>
                    <wp:positionV relativeFrom="paragraph">
                      <wp:posOffset>8255</wp:posOffset>
                    </wp:positionV>
                    <wp:extent cx="635" cy="10203815"/>
                    <wp:effectExtent l="19050" t="0" r="37465" b="6985"/>
                    <wp:wrapNone/>
                    <wp:docPr id="3" name="Line 1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0"/>
                              <a:ext cx="635" cy="10203815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line w14:anchorId="6E7E9AD0" id="Line 12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-13.95pt,.65pt" to="-13.9pt,80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VirogIAAJ4FAAAOAAAAZHJzL2Uyb0RvYy54bWysVE1v2zAMvQ/YfxB0d/2duEadonWcXbqt&#10;QDvsrFhyLMyWDEmJEwz776WUxF26w4ahCWCIEvn0SD7q5nbfd2jHlOZSFDi8CjBiopaUi02Bvz2v&#10;vAwjbYigpJOCFfjANL5dfPxwMw45i2QrO8oUAhCh83EocGvMkPu+rlvWE30lBybgsJGqJwZMtfGp&#10;IiOg950fBcHMH6Wig5I10xp2l8dDvHD4TcNq87VpNDOoKzBwM+6r3Hdtv/7ihuQbRYaW1yca5D9Y&#10;9IQLuHSCWhJD0FbxP6B6XiupZWOuatn7sml4zVwOkE0YvMnmqSUDc7lAcfQwlUm/H2z9ZfeoEKcF&#10;jjESpIcWPXDBUBjZ0oyDzsGjFI/KJlfvxdPwIOsfGglZtkRsmKP4fBggLrQR/kWINfQAF6zHz5KC&#10;D9ka6eq0b1RvIaECaO/acZjawfYG1bA5i1OMatgPgyiIszB1F5D8HDsobT4x2SO7KHAHvB022T1o&#10;Y7mQ/OxirxJyxbvONbwTaCxwlKXz1EVo2XFqT62fVpt12Sm0I1Yz7ne6+MJNya2gDq1lhFaCIuPK&#10;IEDn2MLrHqOOwVTAwvkZwru/+wHrTlgezMn3mApYewNLtw/lcdL6eR1cV1mVJV4SzSovCZZL725V&#10;Jt5sFc7TZbwsy2X4yyYYJnnLKWXC5niWeZj8m4xOA3cU6CT0qZr+JborO5C9ZHq3SoN5EmfefJ7G&#10;XhJXgXefrUrvrgxns3l1X95Xb5hWLnv9PmSnUlpWcmuYemrpiCi3uonT6yjEYMCzEM2P/Uak20Dn&#10;aqMwUtJ856Z1SrcatRgXGskC+z9pZEI/FuLcQ2tNXTjl9loq6Pm5v26A7Mwcp28t6eFRWTHbWYJH&#10;wAWdHiz7yvxuO6/XZ3XxAgAA//8DAFBLAwQUAAYACAAAACEAfwKaz90AAAAKAQAADwAAAGRycy9k&#10;b3ducmV2LnhtbEyPzUrDQBSF94LvMFzBXTsxhZrGTIoIdSMoRpEuJzO3STBzJ2SmbdKn97rS5cc5&#10;nJ9iO7lenHAMnScFd8sEBJLxtqNGwefHbpGBCFGT1b0nVDBjgG15fVXo3PozveOpio3gEAq5VtDG&#10;OORSBtOi02HpByTWDn50OjKOjbSjPnO462WaJGvpdEfc0OoBn1o039XRKTh8vb5N+9X8fNm91BeT&#10;xdnMVCl1ezM9PoCIOMU/M/zO5+lQ8qbaH8kG0StYpPcbtrKwAsE6M1+pmddJloIsC/n/QvkDAAD/&#10;/wMAUEsBAi0AFAAGAAgAAAAhALaDOJL+AAAA4QEAABMAAAAAAAAAAAAAAAAAAAAAAFtDb250ZW50&#10;X1R5cGVzXS54bWxQSwECLQAUAAYACAAAACEAOP0h/9YAAACUAQAACwAAAAAAAAAAAAAAAAAvAQAA&#10;X3JlbHMvLnJlbHNQSwECLQAUAAYACAAAACEATclYq6ICAACeBQAADgAAAAAAAAAAAAAAAAAuAgAA&#10;ZHJzL2Uyb0RvYy54bWxQSwECLQAUAAYACAAAACEAfwKaz90AAAAKAQAADwAAAAAAAAAAAAAAAAD8&#10;BAAAZHJzL2Rvd25yZXYueG1sUEsFBgAAAAAEAAQA8wAAAAYGAAAAAA==&#10;" o:allowincell="f" strokeweight="2.25pt">
                    <v:stroke startarrowwidth="narrow" startarrowlength="short" endarrowwidth="narrow" endarrowlength="short"/>
                    <w10:wrap anchorx="margin"/>
                  </v:lin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0" allowOverlap="1">
                    <wp:simplePos x="0" y="0"/>
                    <wp:positionH relativeFrom="margin">
                      <wp:posOffset>6392545</wp:posOffset>
                    </wp:positionH>
                    <wp:positionV relativeFrom="paragraph">
                      <wp:posOffset>8255</wp:posOffset>
                    </wp:positionV>
                    <wp:extent cx="0" cy="10203815"/>
                    <wp:effectExtent l="19050" t="0" r="19050" b="6985"/>
                    <wp:wrapNone/>
                    <wp:docPr id="4" name="Line 1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0" y="0"/>
                              <a:ext cx="0" cy="10203815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line w14:anchorId="41B08FA6" id="Line 18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503.35pt,.65pt" to="503.35pt,80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v3+pgIAAKYFAAAOAAAAZHJzL2Uyb0RvYy54bWysVFFvmzAQfp+0/2D5nQIJJDQqqVoge+m2&#10;SO22ZwebYM3YyHZComn/fWcnpUv3sGlqIiGffff5u7vvfHN76ATaM224kjmOryKMmKwV5XKb4y9P&#10;qyDDyFgiKRFKshwfmcG3y/fvboZ+wSaqVYIyjQBEmsXQ57i1tl+Eoalb1hFzpXom4bBRuiMWTL0N&#10;qSYDoHcinETRLByUpr1WNTMGdsvTIV56/KZhtf3cNIZZJHIM3Kz/av/duG+4vCGLrSZ9y+szDfIf&#10;LDrCJVw6QpXEErTT/A+ojtdaGdXYq1p1oWoaXjOfA2QTR6+yeWxJz3wuUBzTj2Uybwdbf9qvNeI0&#10;xwlGknTQogcuGYozV5qhNwvwKORau+Tqg3zsH1T93SCpipbILfMUn449xMUuIrwIcYbp4YLN8FFR&#10;8CE7q3ydDo3uUCN4/9UFOnCoBTr4xhzHxrCDRfVps4bdOJpE0yxO/UVk4TBcZK+N/cBUh9wixwL4&#10;e0SyfzDWcXpxce5SrbgQvvFCoiHHkyydpz7CKMGpO3V+Rm83hdBoT5x2/O988YWbVjtJPVrLCK0k&#10;RdaXQ4LesYM3HUaCwXTAwvtZwsXf/YC1kI4H8zI+pQLWwcLS70NxvMR+XEfXVVZlSZBMZlWQRGUZ&#10;3K2KJJit4nlaTsuiKOOfLsE4WbScUiZdjs9yj5N/k9N58E5CHQU/VjO8RPdlB7KXTO9WaTRPplkw&#10;n6fTIJlWUXCfrYrgrohns3l1X9xXr5hWPnvzNmTHUjpWameZfmzpgCh3upmm15MYgwHPw2R+6jci&#10;Ygudq63GSCv7jdvWK94p1GFcaCSL3P+skRH9VIjnHjpr7MI5t5dSQc+f++sHyc3OaQo3ih7X2onZ&#10;zRQ8Bj7o/HC51+Z323u9PK/LXwAAAP//AwBQSwMEFAAGAAgAAAAhABZjDVzeAAAADAEAAA8AAABk&#10;cnMvZG93bnJldi54bWxMj0FPwzAMhe9I/IfISNxYunYaU2k6DRCTuCBREOesMW1F4pQmXQu/Hk8c&#10;4Pae/fT8udjOzoojDqHzpGC5SEAg1d501Ch4fXm42oAIUZPR1hMq+MIA2/L8rNC58RM947GKjeAS&#10;CrlW0MbY51KGukWnw8L3SLx794PTke3QSDPoicudlWmSrKXTHfGFVvd412L9UY1OwfB4m2XTbn5K&#10;vz/vV6Pd75er6k2py4t5dwMi4hz/wnDCZ3QomengRzJBWPbcfs1ZVhmIU+B3cGC1TjYpyLKQ/58o&#10;fwAAAP//AwBQSwECLQAUAAYACAAAACEAtoM4kv4AAADhAQAAEwAAAAAAAAAAAAAAAAAAAAAAW0Nv&#10;bnRlbnRfVHlwZXNdLnhtbFBLAQItABQABgAIAAAAIQA4/SH/1gAAAJQBAAALAAAAAAAAAAAAAAAA&#10;AC8BAABfcmVscy8ucmVsc1BLAQItABQABgAIAAAAIQDX2v3+pgIAAKYFAAAOAAAAAAAAAAAAAAAA&#10;AC4CAABkcnMvZTJvRG9jLnhtbFBLAQItABQABgAIAAAAIQAWYw1c3gAAAAwBAAAPAAAAAAAAAAAA&#10;AAAAAAAFAABkcnMvZG93bnJldi54bWxQSwUGAAAAAAQABADzAAAACwYAAAAA&#10;" o:allowincell="f" strokeweight="2.25pt">
                    <v:stroke startarrowwidth="narrow" startarrowlength="short" endarrowwidth="narrow" endarrowlength="short"/>
                    <w10:wrap anchorx="margin"/>
                  </v:line>
                </w:pict>
              </mc:Fallback>
            </mc:AlternateContent>
          </w:r>
        </w:p>
      </w:tc>
      <w:tc>
        <w:tcPr>
          <w:tcW w:w="567" w:type="dxa"/>
          <w:tcBorders>
            <w:top w:val="single" w:sz="18" w:space="0" w:color="auto"/>
            <w:left w:val="single" w:sz="6" w:space="0" w:color="auto"/>
            <w:bottom w:val="single" w:sz="6" w:space="0" w:color="auto"/>
            <w:right w:val="nil"/>
          </w:tcBorders>
        </w:tcPr>
        <w:p w:rsidR="008F7EC5" w:rsidRDefault="008F7EC5">
          <w:pPr>
            <w:pStyle w:val="a3"/>
            <w:rPr>
              <w:noProof/>
            </w:rPr>
          </w:pPr>
        </w:p>
      </w:tc>
    </w:tr>
  </w:tbl>
  <w:p w:rsidR="008F7EC5" w:rsidRDefault="008F7EC5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-734695</wp:posOffset>
              </wp:positionH>
              <wp:positionV relativeFrom="paragraph">
                <wp:posOffset>1631950</wp:posOffset>
              </wp:positionV>
              <wp:extent cx="560070" cy="4762500"/>
              <wp:effectExtent l="0" t="0" r="11430" b="0"/>
              <wp:wrapNone/>
              <wp:docPr id="2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47625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108" w:type="dxa"/>
                            <w:tbl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insideH w:val="single" w:sz="8" w:space="0" w:color="auto"/>
                              <w:insideV w:val="single" w:sz="8" w:space="0" w:color="auto"/>
                            </w:tblBorders>
                            <w:tblLayout w:type="fixed"/>
                            <w:tblCellMar>
                              <w:left w:w="28" w:type="dxa"/>
                              <w:right w:w="28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255"/>
                            <w:gridCol w:w="255"/>
                            <w:gridCol w:w="255"/>
                          </w:tblGrid>
                          <w:tr w:rsidR="008F7EC5">
                            <w:trPr>
                              <w:cantSplit/>
                              <w:trHeight w:hRule="exact" w:val="567"/>
                            </w:trPr>
                            <w:tc>
                              <w:tcPr>
                                <w:tcW w:w="255" w:type="dxa"/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  <w:tc>
                              <w:tcPr>
                                <w:tcW w:w="255" w:type="dxa"/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  <w:tc>
                              <w:tcPr>
                                <w:tcW w:w="255" w:type="dxa"/>
                                <w:tcBorders>
                                  <w:right w:val="nil"/>
                                </w:tcBorders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</w:tr>
                          <w:tr w:rsidR="008F7EC5">
                            <w:trPr>
                              <w:cantSplit/>
                              <w:trHeight w:hRule="exact" w:val="851"/>
                            </w:trPr>
                            <w:tc>
                              <w:tcPr>
                                <w:tcW w:w="255" w:type="dxa"/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  <w:tc>
                              <w:tcPr>
                                <w:tcW w:w="255" w:type="dxa"/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  <w:tc>
                              <w:tcPr>
                                <w:tcW w:w="255" w:type="dxa"/>
                                <w:tcBorders>
                                  <w:right w:val="nil"/>
                                </w:tcBorders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</w:tr>
                          <w:tr w:rsidR="008F7EC5">
                            <w:trPr>
                              <w:cantSplit/>
                              <w:trHeight w:val="1134"/>
                            </w:trPr>
                            <w:tc>
                              <w:tcPr>
                                <w:tcW w:w="255" w:type="dxa"/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  <w:tc>
                              <w:tcPr>
                                <w:tcW w:w="255" w:type="dxa"/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  <w:tc>
                              <w:tcPr>
                                <w:tcW w:w="255" w:type="dxa"/>
                                <w:tcBorders>
                                  <w:right w:val="nil"/>
                                </w:tcBorders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</w:tr>
                          <w:tr w:rsidR="008F7EC5">
                            <w:trPr>
                              <w:cantSplit/>
                              <w:trHeight w:val="1134"/>
                            </w:trPr>
                            <w:tc>
                              <w:tcPr>
                                <w:tcW w:w="255" w:type="dxa"/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  <w:tc>
                              <w:tcPr>
                                <w:tcW w:w="255" w:type="dxa"/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  <w:tc>
                              <w:tcPr>
                                <w:tcW w:w="255" w:type="dxa"/>
                                <w:tcBorders>
                                  <w:right w:val="nil"/>
                                </w:tcBorders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</w:tr>
                          <w:tr w:rsidR="008F7EC5">
                            <w:trPr>
                              <w:cantSplit/>
                              <w:trHeight w:hRule="exact" w:val="567"/>
                            </w:trPr>
                            <w:tc>
                              <w:tcPr>
                                <w:tcW w:w="255" w:type="dxa"/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  <w:tc>
                              <w:tcPr>
                                <w:tcW w:w="255" w:type="dxa"/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  <w:tc>
                              <w:tcPr>
                                <w:tcW w:w="255" w:type="dxa"/>
                                <w:tcBorders>
                                  <w:right w:val="nil"/>
                                </w:tcBorders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</w:tr>
                          <w:tr w:rsidR="008F7EC5">
                            <w:trPr>
                              <w:cantSplit/>
                              <w:trHeight w:hRule="exact" w:val="851"/>
                            </w:trPr>
                            <w:tc>
                              <w:tcPr>
                                <w:tcW w:w="255" w:type="dxa"/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  <w:tc>
                              <w:tcPr>
                                <w:tcW w:w="255" w:type="dxa"/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  <w:tc>
                              <w:tcPr>
                                <w:tcW w:w="255" w:type="dxa"/>
                                <w:tcBorders>
                                  <w:right w:val="nil"/>
                                </w:tcBorders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</w:tr>
                          <w:tr w:rsidR="008F7EC5">
                            <w:trPr>
                              <w:cantSplit/>
                              <w:trHeight w:val="1134"/>
                            </w:trPr>
                            <w:tc>
                              <w:tcPr>
                                <w:tcW w:w="255" w:type="dxa"/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  <w:tc>
                              <w:tcPr>
                                <w:tcW w:w="255" w:type="dxa"/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  <w:tc>
                              <w:tcPr>
                                <w:tcW w:w="255" w:type="dxa"/>
                                <w:tcBorders>
                                  <w:right w:val="nil"/>
                                </w:tcBorders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</w:tr>
                          <w:tr w:rsidR="008F7EC5">
                            <w:trPr>
                              <w:cantSplit/>
                              <w:trHeight w:val="1134"/>
                            </w:trPr>
                            <w:tc>
                              <w:tcPr>
                                <w:tcW w:w="255" w:type="dxa"/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  <w:tc>
                              <w:tcPr>
                                <w:tcW w:w="255" w:type="dxa"/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  <w:tc>
                              <w:tcPr>
                                <w:tcW w:w="255" w:type="dxa"/>
                                <w:tcBorders>
                                  <w:right w:val="nil"/>
                                </w:tcBorders>
                                <w:textDirection w:val="btLr"/>
                                <w:vAlign w:val="center"/>
                              </w:tcPr>
                              <w:p w:rsidR="008F7EC5" w:rsidRDefault="008F7EC5">
                                <w:pPr>
                                  <w:ind w:left="113" w:right="113"/>
                                </w:pPr>
                              </w:p>
                            </w:tc>
                          </w:tr>
                        </w:tbl>
                        <w:p w:rsidR="008F7EC5" w:rsidRDefault="008F7EC5"/>
                      </w:txbxContent>
                    </wps:txbx>
                    <wps:bodyPr rot="0" vert="horz" wrap="square" lIns="3600" tIns="3600" rIns="3600" bIns="36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28" type="#_x0000_t202" style="position:absolute;margin-left:-57.85pt;margin-top:128.5pt;width:44.1pt;height:3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0UvtQIAAL0FAAAOAAAAZHJzL2Uyb0RvYy54bWysVNtunDAQfa/Uf7D8TjCUZRcUNkqWpaqU&#10;XqSkH+AFs1gFm9rehbTqv3ds9pbkpWrLgzXY4zNzZo7n+mbsWrRnSnMpMhxcEYyYKGXFxTbDXx8L&#10;b4GRNlRUtJWCZfiJaXyzfPvmeuhTFspGthVTCECEToc+w40xfer7umxYR/WV7JmAw1qqjhr4VVu/&#10;UnQA9K71Q0Jif5Cq6pUsmdawm0+HeOnw65qV5nNda2ZQm2HIzbhVuXVjV395TdOton3Dy0Ma9C+y&#10;6CgXEPQElVND0U7xV1AdL5XUsjZXpex8Wde8ZI4DsAnICzYPDe2Z4wLF0f2pTPr/wZaf9l8U4lWG&#10;Q4wE7aBFj2w06E6OKJjb8gy9TsHroQc/M8I+tNlR1f29LL9pJOSqoWLLbpWSQ8NoBekF9qZ/cXXC&#10;0RZkM3yUFcShOyMd0FirztYOqoEAHdr0dGqNzaWEzVlMyBxOSjiK5nE4I653Pk2Pt3ulzXsmO2SN&#10;DCtovUOn+3ttbDY0PbrYYEIWvG1d+1vxbAMcpx2IDVftmc3CdfNnQpL1Yr2IvCiM115E8ty7LVaR&#10;FxfBfJa/y1erPPhl4wZR2vCqYsKGOSoriP6scweNT5o4aUvLllcWzqak1XazahXaU1B24T5Xczg5&#10;u/nP03BFAC4vKAVhRO7CxCvixdyLimjmJXOy8EiQ3CUxiZIoL55TuueC/TslNGQ4mYWzSUznpF9w&#10;I+57zY2mHTcwO1reZXhxcqKpleBaVK61hvJ2si9KYdM/lwLafWy0E6zV6KRWM27Gw9MAMCvmjaye&#10;QMFKgsBAjDD3wGik+oHRADMkw/r7jiqGUftBwCt4B6KFmXNhqwt7c2FTUQJMhg1Gk7ky05Da9Ypv&#10;G4gyvTkhb+HV1NwJ+pzR4a3BjHC8DvPMDqHLf+d1nrrL3wAAAP//AwBQSwMEFAAGAAgAAAAhABn3&#10;njjgAAAADQEAAA8AAABkcnMvZG93bnJldi54bWxMj8FOhDAQhu8mvkMzJl4M24JhWZGyMRpPxkRZ&#10;vbd0BLK0JbTs4ts7nvQ4M1/++f5qv9qRnXAOg3cS0o0Ahq71ZnCdhI/Dc7IDFqJyRo3eoYRvDLCv&#10;Ly8qVRp/du94amLHKMSFUknoY5xKzkPbo1Vh4yd0dPvys1WRxrnjZlZnCrcjz4TYcqsGRx96NeFj&#10;j+2xWayEz+nYvIinm8N4m+5e75at1v5NS3l9tT7cA4u4xj8YfvVJHWpy0n5xJrBRQpKmeUGshCwv&#10;qBUhSVbkwDSxQtCK1xX/36L+AQAA//8DAFBLAQItABQABgAIAAAAIQC2gziS/gAAAOEBAAATAAAA&#10;AAAAAAAAAAAAAAAAAABbQ29udGVudF9UeXBlc10ueG1sUEsBAi0AFAAGAAgAAAAhADj9If/WAAAA&#10;lAEAAAsAAAAAAAAAAAAAAAAALwEAAF9yZWxzLy5yZWxzUEsBAi0AFAAGAAgAAAAhAAFfRS+1AgAA&#10;vQUAAA4AAAAAAAAAAAAAAAAALgIAAGRycy9lMm9Eb2MueG1sUEsBAi0AFAAGAAgAAAAhABn3njjg&#10;AAAADQEAAA8AAAAAAAAAAAAAAAAADwUAAGRycy9kb3ducmV2LnhtbFBLBQYAAAAABAAEAPMAAAAc&#10;BgAAAAA=&#10;" filled="f" stroked="f">
              <v:textbox inset=".1mm,.1mm,.1mm,.1mm">
                <w:txbxContent>
                  <w:tbl>
                    <w:tblPr>
                      <w:tblW w:w="0" w:type="auto"/>
                      <w:tblInd w:w="108" w:type="dxa"/>
                      <w:tblBorders>
                        <w:top w:val="single" w:sz="8" w:space="0" w:color="auto"/>
                        <w:left w:val="single" w:sz="8" w:space="0" w:color="auto"/>
                        <w:bottom w:val="single" w:sz="8" w:space="0" w:color="auto"/>
                        <w:insideH w:val="single" w:sz="8" w:space="0" w:color="auto"/>
                        <w:insideV w:val="single" w:sz="8" w:space="0" w:color="auto"/>
                      </w:tblBorders>
                      <w:tblLayout w:type="fixed"/>
                      <w:tblCellMar>
                        <w:left w:w="28" w:type="dxa"/>
                        <w:right w:w="28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255"/>
                      <w:gridCol w:w="255"/>
                      <w:gridCol w:w="255"/>
                    </w:tblGrid>
                    <w:tr w:rsidR="008F7EC5">
                      <w:trPr>
                        <w:cantSplit/>
                        <w:trHeight w:hRule="exact" w:val="567"/>
                      </w:trPr>
                      <w:tc>
                        <w:tcPr>
                          <w:tcW w:w="255" w:type="dxa"/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  <w:tc>
                        <w:tcPr>
                          <w:tcW w:w="255" w:type="dxa"/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  <w:tc>
                        <w:tcPr>
                          <w:tcW w:w="255" w:type="dxa"/>
                          <w:tcBorders>
                            <w:right w:val="nil"/>
                          </w:tcBorders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</w:tr>
                    <w:tr w:rsidR="008F7EC5">
                      <w:trPr>
                        <w:cantSplit/>
                        <w:trHeight w:hRule="exact" w:val="851"/>
                      </w:trPr>
                      <w:tc>
                        <w:tcPr>
                          <w:tcW w:w="255" w:type="dxa"/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  <w:tc>
                        <w:tcPr>
                          <w:tcW w:w="255" w:type="dxa"/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  <w:tc>
                        <w:tcPr>
                          <w:tcW w:w="255" w:type="dxa"/>
                          <w:tcBorders>
                            <w:right w:val="nil"/>
                          </w:tcBorders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</w:tr>
                    <w:tr w:rsidR="008F7EC5">
                      <w:trPr>
                        <w:cantSplit/>
                        <w:trHeight w:val="1134"/>
                      </w:trPr>
                      <w:tc>
                        <w:tcPr>
                          <w:tcW w:w="255" w:type="dxa"/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  <w:tc>
                        <w:tcPr>
                          <w:tcW w:w="255" w:type="dxa"/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  <w:tc>
                        <w:tcPr>
                          <w:tcW w:w="255" w:type="dxa"/>
                          <w:tcBorders>
                            <w:right w:val="nil"/>
                          </w:tcBorders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</w:tr>
                    <w:tr w:rsidR="008F7EC5">
                      <w:trPr>
                        <w:cantSplit/>
                        <w:trHeight w:val="1134"/>
                      </w:trPr>
                      <w:tc>
                        <w:tcPr>
                          <w:tcW w:w="255" w:type="dxa"/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  <w:tc>
                        <w:tcPr>
                          <w:tcW w:w="255" w:type="dxa"/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  <w:tc>
                        <w:tcPr>
                          <w:tcW w:w="255" w:type="dxa"/>
                          <w:tcBorders>
                            <w:right w:val="nil"/>
                          </w:tcBorders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</w:tr>
                    <w:tr w:rsidR="008F7EC5">
                      <w:trPr>
                        <w:cantSplit/>
                        <w:trHeight w:hRule="exact" w:val="567"/>
                      </w:trPr>
                      <w:tc>
                        <w:tcPr>
                          <w:tcW w:w="255" w:type="dxa"/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  <w:tc>
                        <w:tcPr>
                          <w:tcW w:w="255" w:type="dxa"/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  <w:tc>
                        <w:tcPr>
                          <w:tcW w:w="255" w:type="dxa"/>
                          <w:tcBorders>
                            <w:right w:val="nil"/>
                          </w:tcBorders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</w:tr>
                    <w:tr w:rsidR="008F7EC5">
                      <w:trPr>
                        <w:cantSplit/>
                        <w:trHeight w:hRule="exact" w:val="851"/>
                      </w:trPr>
                      <w:tc>
                        <w:tcPr>
                          <w:tcW w:w="255" w:type="dxa"/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  <w:tc>
                        <w:tcPr>
                          <w:tcW w:w="255" w:type="dxa"/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  <w:tc>
                        <w:tcPr>
                          <w:tcW w:w="255" w:type="dxa"/>
                          <w:tcBorders>
                            <w:right w:val="nil"/>
                          </w:tcBorders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</w:tr>
                    <w:tr w:rsidR="008F7EC5">
                      <w:trPr>
                        <w:cantSplit/>
                        <w:trHeight w:val="1134"/>
                      </w:trPr>
                      <w:tc>
                        <w:tcPr>
                          <w:tcW w:w="255" w:type="dxa"/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  <w:tc>
                        <w:tcPr>
                          <w:tcW w:w="255" w:type="dxa"/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  <w:tc>
                        <w:tcPr>
                          <w:tcW w:w="255" w:type="dxa"/>
                          <w:tcBorders>
                            <w:right w:val="nil"/>
                          </w:tcBorders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</w:tr>
                    <w:tr w:rsidR="008F7EC5">
                      <w:trPr>
                        <w:cantSplit/>
                        <w:trHeight w:val="1134"/>
                      </w:trPr>
                      <w:tc>
                        <w:tcPr>
                          <w:tcW w:w="255" w:type="dxa"/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  <w:tc>
                        <w:tcPr>
                          <w:tcW w:w="255" w:type="dxa"/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  <w:tc>
                        <w:tcPr>
                          <w:tcW w:w="255" w:type="dxa"/>
                          <w:tcBorders>
                            <w:right w:val="nil"/>
                          </w:tcBorders>
                          <w:textDirection w:val="btLr"/>
                          <w:vAlign w:val="center"/>
                        </w:tcPr>
                        <w:p w:rsidR="008F7EC5" w:rsidRDefault="008F7EC5">
                          <w:pPr>
                            <w:ind w:left="113" w:right="113"/>
                          </w:pPr>
                        </w:p>
                      </w:tc>
                    </w:tr>
                  </w:tbl>
                  <w:p w:rsidR="008F7EC5" w:rsidRDefault="008F7EC5"/>
                </w:txbxContent>
              </v:textbox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3"/>
    <w:multiLevelType w:val="singleLevel"/>
    <w:tmpl w:val="C19615FC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FFFFFFFE"/>
    <w:multiLevelType w:val="singleLevel"/>
    <w:tmpl w:val="D94A68A8"/>
    <w:lvl w:ilvl="0">
      <w:numFmt w:val="bullet"/>
      <w:lvlText w:val="*"/>
      <w:lvlJc w:val="left"/>
    </w:lvl>
  </w:abstractNum>
  <w:abstractNum w:abstractNumId="2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1134"/>
        </w:tabs>
        <w:ind w:left="1134" w:hanging="567"/>
      </w:pPr>
      <w:rPr>
        <w:rFonts w:ascii="Symbol" w:hAnsi="Symbol"/>
      </w:rPr>
    </w:lvl>
  </w:abstractNum>
  <w:abstractNum w:abstractNumId="4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  <w:b/>
      </w:rPr>
    </w:lvl>
  </w:abstractNum>
  <w:abstractNum w:abstractNumId="5" w15:restartNumberingAfterBreak="0">
    <w:nsid w:val="039770C1"/>
    <w:multiLevelType w:val="hybridMultilevel"/>
    <w:tmpl w:val="9A703AF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65A4AED"/>
    <w:multiLevelType w:val="hybridMultilevel"/>
    <w:tmpl w:val="61405FB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8764E08"/>
    <w:multiLevelType w:val="hybridMultilevel"/>
    <w:tmpl w:val="6038DDA2"/>
    <w:lvl w:ilvl="0" w:tplc="F9A853C0">
      <w:start w:val="1"/>
      <w:numFmt w:val="upperRoman"/>
      <w:lvlText w:val="%1."/>
      <w:lvlJc w:val="right"/>
      <w:pPr>
        <w:tabs>
          <w:tab w:val="num" w:pos="900"/>
        </w:tabs>
        <w:ind w:left="900" w:hanging="180"/>
      </w:pPr>
    </w:lvl>
    <w:lvl w:ilvl="1" w:tplc="7772E92E">
      <w:numFmt w:val="none"/>
      <w:lvlText w:val=""/>
      <w:lvlJc w:val="left"/>
      <w:pPr>
        <w:tabs>
          <w:tab w:val="num" w:pos="360"/>
        </w:tabs>
      </w:pPr>
    </w:lvl>
    <w:lvl w:ilvl="2" w:tplc="4B208E22">
      <w:numFmt w:val="none"/>
      <w:lvlText w:val=""/>
      <w:lvlJc w:val="left"/>
      <w:pPr>
        <w:tabs>
          <w:tab w:val="num" w:pos="360"/>
        </w:tabs>
      </w:pPr>
    </w:lvl>
    <w:lvl w:ilvl="3" w:tplc="3E76C536">
      <w:numFmt w:val="none"/>
      <w:lvlText w:val=""/>
      <w:lvlJc w:val="left"/>
      <w:pPr>
        <w:tabs>
          <w:tab w:val="num" w:pos="360"/>
        </w:tabs>
      </w:pPr>
    </w:lvl>
    <w:lvl w:ilvl="4" w:tplc="662C3000">
      <w:numFmt w:val="none"/>
      <w:lvlText w:val=""/>
      <w:lvlJc w:val="left"/>
      <w:pPr>
        <w:tabs>
          <w:tab w:val="num" w:pos="360"/>
        </w:tabs>
      </w:pPr>
    </w:lvl>
    <w:lvl w:ilvl="5" w:tplc="CFC8AF32">
      <w:numFmt w:val="none"/>
      <w:lvlText w:val=""/>
      <w:lvlJc w:val="left"/>
      <w:pPr>
        <w:tabs>
          <w:tab w:val="num" w:pos="360"/>
        </w:tabs>
      </w:pPr>
    </w:lvl>
    <w:lvl w:ilvl="6" w:tplc="BF00DA98">
      <w:numFmt w:val="none"/>
      <w:lvlText w:val=""/>
      <w:lvlJc w:val="left"/>
      <w:pPr>
        <w:tabs>
          <w:tab w:val="num" w:pos="360"/>
        </w:tabs>
      </w:pPr>
    </w:lvl>
    <w:lvl w:ilvl="7" w:tplc="88549B8C">
      <w:numFmt w:val="none"/>
      <w:lvlText w:val=""/>
      <w:lvlJc w:val="left"/>
      <w:pPr>
        <w:tabs>
          <w:tab w:val="num" w:pos="360"/>
        </w:tabs>
      </w:pPr>
    </w:lvl>
    <w:lvl w:ilvl="8" w:tplc="EBF25B12">
      <w:numFmt w:val="none"/>
      <w:lvlText w:val=""/>
      <w:lvlJc w:val="left"/>
      <w:pPr>
        <w:tabs>
          <w:tab w:val="num" w:pos="360"/>
        </w:tabs>
      </w:pPr>
    </w:lvl>
  </w:abstractNum>
  <w:abstractNum w:abstractNumId="8" w15:restartNumberingAfterBreak="0">
    <w:nsid w:val="092803F2"/>
    <w:multiLevelType w:val="hybridMultilevel"/>
    <w:tmpl w:val="B400E7B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09FC407B"/>
    <w:multiLevelType w:val="multilevel"/>
    <w:tmpl w:val="91723BDE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color w:val="auto"/>
      </w:rPr>
    </w:lvl>
    <w:lvl w:ilvl="1">
      <w:start w:val="1"/>
      <w:numFmt w:val="decimal"/>
      <w:isLgl/>
      <w:lvlText w:val="%1.%2"/>
      <w:lvlJc w:val="left"/>
      <w:pPr>
        <w:ind w:left="846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63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3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622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048" w:hanging="2160"/>
      </w:pPr>
      <w:rPr>
        <w:rFonts w:hint="default"/>
      </w:rPr>
    </w:lvl>
  </w:abstractNum>
  <w:abstractNum w:abstractNumId="10" w15:restartNumberingAfterBreak="0">
    <w:nsid w:val="0BD22E0A"/>
    <w:multiLevelType w:val="hybridMultilevel"/>
    <w:tmpl w:val="49107F7E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143C6715"/>
    <w:multiLevelType w:val="hybridMultilevel"/>
    <w:tmpl w:val="E4EE19E6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2" w15:restartNumberingAfterBreak="0">
    <w:nsid w:val="18314A76"/>
    <w:multiLevelType w:val="hybridMultilevel"/>
    <w:tmpl w:val="F8E61F9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18AB7E8D"/>
    <w:multiLevelType w:val="hybridMultilevel"/>
    <w:tmpl w:val="771C003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8A0994"/>
    <w:multiLevelType w:val="hybridMultilevel"/>
    <w:tmpl w:val="92DA26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E801916"/>
    <w:multiLevelType w:val="multilevel"/>
    <w:tmpl w:val="214CA84E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213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5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33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11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53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30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086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504" w:hanging="2160"/>
      </w:pPr>
      <w:rPr>
        <w:rFonts w:hint="default"/>
      </w:rPr>
    </w:lvl>
  </w:abstractNum>
  <w:abstractNum w:abstractNumId="16" w15:restartNumberingAfterBreak="0">
    <w:nsid w:val="39693081"/>
    <w:multiLevelType w:val="multilevel"/>
    <w:tmpl w:val="82F2E11E"/>
    <w:lvl w:ilvl="0">
      <w:start w:val="2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6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41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1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46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6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87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72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928" w:hanging="2160"/>
      </w:pPr>
      <w:rPr>
        <w:rFonts w:hint="default"/>
      </w:rPr>
    </w:lvl>
  </w:abstractNum>
  <w:abstractNum w:abstractNumId="17" w15:restartNumberingAfterBreak="0">
    <w:nsid w:val="3D4F3CCC"/>
    <w:multiLevelType w:val="multilevel"/>
    <w:tmpl w:val="49A6E7FA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8" w15:restartNumberingAfterBreak="0">
    <w:nsid w:val="47FA0C62"/>
    <w:multiLevelType w:val="multilevel"/>
    <w:tmpl w:val="644AC2B6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9" w15:restartNumberingAfterBreak="0">
    <w:nsid w:val="4CFA6996"/>
    <w:multiLevelType w:val="hybridMultilevel"/>
    <w:tmpl w:val="F16C675A"/>
    <w:lvl w:ilvl="0" w:tplc="0419000F">
      <w:start w:val="1"/>
      <w:numFmt w:val="decimal"/>
      <w:lvlText w:val="%1."/>
      <w:lvlJc w:val="left"/>
      <w:pPr>
        <w:tabs>
          <w:tab w:val="num" w:pos="1615"/>
        </w:tabs>
        <w:ind w:left="1615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335"/>
        </w:tabs>
        <w:ind w:left="233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055"/>
        </w:tabs>
        <w:ind w:left="305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775"/>
        </w:tabs>
        <w:ind w:left="377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495"/>
        </w:tabs>
        <w:ind w:left="449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215"/>
        </w:tabs>
        <w:ind w:left="521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935"/>
        </w:tabs>
        <w:ind w:left="593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655"/>
        </w:tabs>
        <w:ind w:left="665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375"/>
        </w:tabs>
        <w:ind w:left="7375" w:hanging="180"/>
      </w:pPr>
    </w:lvl>
  </w:abstractNum>
  <w:abstractNum w:abstractNumId="20" w15:restartNumberingAfterBreak="0">
    <w:nsid w:val="59D8077F"/>
    <w:multiLevelType w:val="multilevel"/>
    <w:tmpl w:val="9FD40920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213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1" w15:restartNumberingAfterBreak="0">
    <w:nsid w:val="5B227E3E"/>
    <w:multiLevelType w:val="hybridMultilevel"/>
    <w:tmpl w:val="C3ECAF6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BC842C8"/>
    <w:multiLevelType w:val="hybridMultilevel"/>
    <w:tmpl w:val="A95A5CC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C8B0087"/>
    <w:multiLevelType w:val="hybridMultilevel"/>
    <w:tmpl w:val="0FA8DEA4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4" w15:restartNumberingAfterBreak="0">
    <w:nsid w:val="5C9D2B62"/>
    <w:multiLevelType w:val="hybridMultilevel"/>
    <w:tmpl w:val="7BC0FFA0"/>
    <w:lvl w:ilvl="0" w:tplc="04190011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25" w15:restartNumberingAfterBreak="0">
    <w:nsid w:val="628C6100"/>
    <w:multiLevelType w:val="hybridMultilevel"/>
    <w:tmpl w:val="81B44DFE"/>
    <w:lvl w:ilvl="0" w:tplc="0419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26" w15:restartNumberingAfterBreak="0">
    <w:nsid w:val="694F4049"/>
    <w:multiLevelType w:val="multilevel"/>
    <w:tmpl w:val="F072E2BE"/>
    <w:lvl w:ilvl="0">
      <w:start w:val="1"/>
      <w:numFmt w:val="decimal"/>
      <w:lvlText w:val="%1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9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7" w15:restartNumberingAfterBreak="0">
    <w:nsid w:val="6C8909E2"/>
    <w:multiLevelType w:val="hybridMultilevel"/>
    <w:tmpl w:val="7834F3E4"/>
    <w:lvl w:ilvl="0" w:tplc="04190001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70CE6123"/>
    <w:multiLevelType w:val="multilevel"/>
    <w:tmpl w:val="99864F7A"/>
    <w:lvl w:ilvl="0">
      <w:start w:val="1"/>
      <w:numFmt w:val="decimal"/>
      <w:lvlText w:val="1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"/>
      </w:rPr>
    </w:lvl>
    <w:lvl w:ilvl="1">
      <w:start w:val="1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"/>
      </w:rPr>
    </w:lvl>
    <w:lvl w:ilvl="2">
      <w:start w:val="1"/>
      <w:numFmt w:val="decimal"/>
      <w:lvlText w:val="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"/>
      </w:rPr>
    </w:lvl>
    <w:lvl w:ilvl="3">
      <w:start w:val="1"/>
      <w:numFmt w:val="decimal"/>
      <w:lvlText w:val="%4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"/>
      </w:rPr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 w15:restartNumberingAfterBreak="0">
    <w:nsid w:val="742F7FA3"/>
    <w:multiLevelType w:val="multilevel"/>
    <w:tmpl w:val="B0C4DF50"/>
    <w:lvl w:ilvl="0">
      <w:start w:val="1"/>
      <w:numFmt w:val="decimal"/>
      <w:lvlText w:val="2.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"/>
      </w:rPr>
    </w:lvl>
    <w:lvl w:ilvl="1">
      <w:start w:val="1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"/>
      </w:rPr>
    </w:lvl>
    <w:lvl w:ilvl="2">
      <w:start w:val="1"/>
      <w:numFmt w:val="decimal"/>
      <w:lvlText w:val="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"/>
      </w:rPr>
    </w:lvl>
    <w:lvl w:ilvl="3">
      <w:start w:val="1"/>
      <w:numFmt w:val="decimal"/>
      <w:lvlText w:val="%4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"/>
      </w:rPr>
    </w:lvl>
    <w:lvl w:ilvl="4">
      <w:start w:val="1"/>
      <w:numFmt w:val="decimal"/>
      <w:lvlText w:val="%5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"/>
      </w:rPr>
    </w:lvl>
    <w:lvl w:ilvl="5">
      <w:start w:val="1"/>
      <w:numFmt w:val="decimal"/>
      <w:lvlText w:val="%6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"/>
      </w:rPr>
    </w:lvl>
    <w:lvl w:ilvl="6">
      <w:start w:val="1"/>
      <w:numFmt w:val="decimal"/>
      <w:lvlText w:val="%7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"/>
      </w:rPr>
    </w:lvl>
    <w:lvl w:ilvl="7">
      <w:start w:val="1"/>
      <w:numFmt w:val="decimal"/>
      <w:lvlText w:val="%6.%8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"/>
      </w:rPr>
    </w:lvl>
    <w:lvl w:ilvl="8">
      <w:start w:val="1"/>
      <w:numFmt w:val="decimal"/>
      <w:lvlText w:val="%2.%9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"/>
      </w:rPr>
    </w:lvl>
  </w:abstractNum>
  <w:abstractNum w:abstractNumId="30" w15:restartNumberingAfterBreak="0">
    <w:nsid w:val="75895F42"/>
    <w:multiLevelType w:val="hybridMultilevel"/>
    <w:tmpl w:val="59CEBB9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5F87906"/>
    <w:multiLevelType w:val="hybridMultilevel"/>
    <w:tmpl w:val="7BCCDAE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C674D19"/>
    <w:multiLevelType w:val="hybridMultilevel"/>
    <w:tmpl w:val="F85468C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8"/>
  </w:num>
  <w:num w:numId="4">
    <w:abstractNumId w:val="13"/>
  </w:num>
  <w:num w:numId="5">
    <w:abstractNumId w:val="6"/>
  </w:num>
  <w:num w:numId="6">
    <w:abstractNumId w:val="32"/>
  </w:num>
  <w:num w:numId="7">
    <w:abstractNumId w:val="22"/>
  </w:num>
  <w:num w:numId="8">
    <w:abstractNumId w:val="21"/>
  </w:num>
  <w:num w:numId="9">
    <w:abstractNumId w:val="30"/>
  </w:num>
  <w:num w:numId="10">
    <w:abstractNumId w:val="26"/>
  </w:num>
  <w:num w:numId="11">
    <w:abstractNumId w:val="31"/>
  </w:num>
  <w:num w:numId="12">
    <w:abstractNumId w:val="18"/>
  </w:num>
  <w:num w:numId="13">
    <w:abstractNumId w:val="17"/>
  </w:num>
  <w:num w:numId="14">
    <w:abstractNumId w:val="14"/>
  </w:num>
  <w:num w:numId="15">
    <w:abstractNumId w:val="9"/>
  </w:num>
  <w:num w:numId="16">
    <w:abstractNumId w:val="27"/>
  </w:num>
  <w:num w:numId="17">
    <w:abstractNumId w:val="7"/>
  </w:num>
  <w:num w:numId="18">
    <w:abstractNumId w:val="20"/>
  </w:num>
  <w:num w:numId="19">
    <w:abstractNumId w:val="15"/>
  </w:num>
  <w:num w:numId="20">
    <w:abstractNumId w:val="28"/>
  </w:num>
  <w:num w:numId="21">
    <w:abstractNumId w:val="29"/>
  </w:num>
  <w:num w:numId="22">
    <w:abstractNumId w:val="12"/>
  </w:num>
  <w:num w:numId="23">
    <w:abstractNumId w:val="19"/>
  </w:num>
  <w:num w:numId="24">
    <w:abstractNumId w:val="23"/>
  </w:num>
  <w:num w:numId="25">
    <w:abstractNumId w:val="24"/>
  </w:num>
  <w:num w:numId="26">
    <w:abstractNumId w:val="10"/>
  </w:num>
  <w:num w:numId="27">
    <w:abstractNumId w:val="25"/>
  </w:num>
  <w:num w:numId="28">
    <w:abstractNumId w:val="11"/>
  </w:num>
  <w:num w:numId="29">
    <w:abstractNumId w:val="1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30">
    <w:abstractNumId w:val="16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6"/>
  <w:drawingGridVerticalSpacing w:val="6"/>
  <w:displayHorizontalDrawingGridEvery w:val="0"/>
  <w:displayVerticalDrawingGridEvery w:val="0"/>
  <w:doNotUseMarginsForDrawingGridOrigin/>
  <w:drawingGridVerticalOrigin w:val="198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7725"/>
    <w:rsid w:val="0000731E"/>
    <w:rsid w:val="00007541"/>
    <w:rsid w:val="0002141F"/>
    <w:rsid w:val="00026247"/>
    <w:rsid w:val="00030C91"/>
    <w:rsid w:val="000346B6"/>
    <w:rsid w:val="000419BF"/>
    <w:rsid w:val="00043240"/>
    <w:rsid w:val="00043377"/>
    <w:rsid w:val="00043532"/>
    <w:rsid w:val="00043ED0"/>
    <w:rsid w:val="000510CD"/>
    <w:rsid w:val="0006479B"/>
    <w:rsid w:val="00067092"/>
    <w:rsid w:val="00070B58"/>
    <w:rsid w:val="000931F1"/>
    <w:rsid w:val="00097421"/>
    <w:rsid w:val="000A0894"/>
    <w:rsid w:val="000A22BF"/>
    <w:rsid w:val="000A3471"/>
    <w:rsid w:val="000A41E1"/>
    <w:rsid w:val="000A49B2"/>
    <w:rsid w:val="000A6319"/>
    <w:rsid w:val="000B094A"/>
    <w:rsid w:val="000B262D"/>
    <w:rsid w:val="000B738D"/>
    <w:rsid w:val="000C3ABB"/>
    <w:rsid w:val="000D03EB"/>
    <w:rsid w:val="000D17B0"/>
    <w:rsid w:val="000D62EB"/>
    <w:rsid w:val="000D7245"/>
    <w:rsid w:val="000E4199"/>
    <w:rsid w:val="000E6199"/>
    <w:rsid w:val="000F6DE5"/>
    <w:rsid w:val="00100592"/>
    <w:rsid w:val="00101B5D"/>
    <w:rsid w:val="00103956"/>
    <w:rsid w:val="00104163"/>
    <w:rsid w:val="001055F1"/>
    <w:rsid w:val="001117AA"/>
    <w:rsid w:val="0012323F"/>
    <w:rsid w:val="001326AB"/>
    <w:rsid w:val="00135DB8"/>
    <w:rsid w:val="001376A7"/>
    <w:rsid w:val="00145C53"/>
    <w:rsid w:val="00147A0C"/>
    <w:rsid w:val="0015024B"/>
    <w:rsid w:val="00156873"/>
    <w:rsid w:val="00157B89"/>
    <w:rsid w:val="0016310D"/>
    <w:rsid w:val="00167C94"/>
    <w:rsid w:val="00170A16"/>
    <w:rsid w:val="00170AB9"/>
    <w:rsid w:val="00171721"/>
    <w:rsid w:val="00172A88"/>
    <w:rsid w:val="00174B84"/>
    <w:rsid w:val="00186C37"/>
    <w:rsid w:val="00192F21"/>
    <w:rsid w:val="001B4D30"/>
    <w:rsid w:val="001B630E"/>
    <w:rsid w:val="001B664E"/>
    <w:rsid w:val="001B68F8"/>
    <w:rsid w:val="001B6C38"/>
    <w:rsid w:val="001C0DB8"/>
    <w:rsid w:val="001C28B6"/>
    <w:rsid w:val="001C4761"/>
    <w:rsid w:val="001C4B73"/>
    <w:rsid w:val="001E099D"/>
    <w:rsid w:val="001E2D33"/>
    <w:rsid w:val="001E3007"/>
    <w:rsid w:val="001E67AA"/>
    <w:rsid w:val="001F2347"/>
    <w:rsid w:val="001F285A"/>
    <w:rsid w:val="001F3922"/>
    <w:rsid w:val="00200655"/>
    <w:rsid w:val="00201A8A"/>
    <w:rsid w:val="00212325"/>
    <w:rsid w:val="0021238A"/>
    <w:rsid w:val="0021798A"/>
    <w:rsid w:val="0022144C"/>
    <w:rsid w:val="00224408"/>
    <w:rsid w:val="002244F7"/>
    <w:rsid w:val="00243E59"/>
    <w:rsid w:val="00252E62"/>
    <w:rsid w:val="002539E1"/>
    <w:rsid w:val="00253E35"/>
    <w:rsid w:val="00261F44"/>
    <w:rsid w:val="00266360"/>
    <w:rsid w:val="0026765B"/>
    <w:rsid w:val="0027182A"/>
    <w:rsid w:val="0027451A"/>
    <w:rsid w:val="00274774"/>
    <w:rsid w:val="00281345"/>
    <w:rsid w:val="002829D6"/>
    <w:rsid w:val="00291D31"/>
    <w:rsid w:val="002921FD"/>
    <w:rsid w:val="002A350D"/>
    <w:rsid w:val="002A5505"/>
    <w:rsid w:val="002B4E68"/>
    <w:rsid w:val="002C0FDB"/>
    <w:rsid w:val="002C1BBA"/>
    <w:rsid w:val="002C5865"/>
    <w:rsid w:val="002D1B05"/>
    <w:rsid w:val="002D2303"/>
    <w:rsid w:val="002D6D1E"/>
    <w:rsid w:val="002E0BA7"/>
    <w:rsid w:val="002E2CBC"/>
    <w:rsid w:val="002E7132"/>
    <w:rsid w:val="002E7C98"/>
    <w:rsid w:val="002F3B65"/>
    <w:rsid w:val="002F5E01"/>
    <w:rsid w:val="00300717"/>
    <w:rsid w:val="0030093E"/>
    <w:rsid w:val="00305CEF"/>
    <w:rsid w:val="003103F5"/>
    <w:rsid w:val="00312AD2"/>
    <w:rsid w:val="00314770"/>
    <w:rsid w:val="00317298"/>
    <w:rsid w:val="00320DCE"/>
    <w:rsid w:val="00320F92"/>
    <w:rsid w:val="00323969"/>
    <w:rsid w:val="00326A06"/>
    <w:rsid w:val="00327C68"/>
    <w:rsid w:val="003323E3"/>
    <w:rsid w:val="00333D06"/>
    <w:rsid w:val="0033600E"/>
    <w:rsid w:val="0034290F"/>
    <w:rsid w:val="00342962"/>
    <w:rsid w:val="00343104"/>
    <w:rsid w:val="00343E36"/>
    <w:rsid w:val="0034578C"/>
    <w:rsid w:val="00356DA1"/>
    <w:rsid w:val="003621D7"/>
    <w:rsid w:val="003636FD"/>
    <w:rsid w:val="0036603B"/>
    <w:rsid w:val="00372CF8"/>
    <w:rsid w:val="00373F27"/>
    <w:rsid w:val="00377743"/>
    <w:rsid w:val="003811B9"/>
    <w:rsid w:val="003813AF"/>
    <w:rsid w:val="0038311F"/>
    <w:rsid w:val="00383E2C"/>
    <w:rsid w:val="00384C45"/>
    <w:rsid w:val="003866C3"/>
    <w:rsid w:val="00390800"/>
    <w:rsid w:val="003A3890"/>
    <w:rsid w:val="003A745A"/>
    <w:rsid w:val="003B0C39"/>
    <w:rsid w:val="003B4E17"/>
    <w:rsid w:val="003B5C84"/>
    <w:rsid w:val="003C0C3C"/>
    <w:rsid w:val="003C6F10"/>
    <w:rsid w:val="003C79FA"/>
    <w:rsid w:val="003D28C0"/>
    <w:rsid w:val="003D3F6A"/>
    <w:rsid w:val="003D41E3"/>
    <w:rsid w:val="003D531F"/>
    <w:rsid w:val="003D6129"/>
    <w:rsid w:val="003E0D9E"/>
    <w:rsid w:val="003E34E0"/>
    <w:rsid w:val="003E450A"/>
    <w:rsid w:val="003F2030"/>
    <w:rsid w:val="003F65FC"/>
    <w:rsid w:val="0040306D"/>
    <w:rsid w:val="004034AB"/>
    <w:rsid w:val="004050EC"/>
    <w:rsid w:val="00415212"/>
    <w:rsid w:val="004200DC"/>
    <w:rsid w:val="00427366"/>
    <w:rsid w:val="00427792"/>
    <w:rsid w:val="00430423"/>
    <w:rsid w:val="0043074E"/>
    <w:rsid w:val="0043110D"/>
    <w:rsid w:val="0043214A"/>
    <w:rsid w:val="00435EBF"/>
    <w:rsid w:val="00440EA8"/>
    <w:rsid w:val="00450DDE"/>
    <w:rsid w:val="00462438"/>
    <w:rsid w:val="00463753"/>
    <w:rsid w:val="0047768B"/>
    <w:rsid w:val="00487814"/>
    <w:rsid w:val="004945F5"/>
    <w:rsid w:val="004946C6"/>
    <w:rsid w:val="004957EC"/>
    <w:rsid w:val="004A5083"/>
    <w:rsid w:val="004A5EBD"/>
    <w:rsid w:val="004C683E"/>
    <w:rsid w:val="004C7033"/>
    <w:rsid w:val="004D0860"/>
    <w:rsid w:val="004D0F74"/>
    <w:rsid w:val="004D29E6"/>
    <w:rsid w:val="004D7E5E"/>
    <w:rsid w:val="004E0487"/>
    <w:rsid w:val="004E11AD"/>
    <w:rsid w:val="004E4FF2"/>
    <w:rsid w:val="004E6328"/>
    <w:rsid w:val="004F0F62"/>
    <w:rsid w:val="00505340"/>
    <w:rsid w:val="005105B9"/>
    <w:rsid w:val="00511E2E"/>
    <w:rsid w:val="0052039C"/>
    <w:rsid w:val="00532584"/>
    <w:rsid w:val="005365E9"/>
    <w:rsid w:val="005375E3"/>
    <w:rsid w:val="005379C7"/>
    <w:rsid w:val="005416B3"/>
    <w:rsid w:val="0054293F"/>
    <w:rsid w:val="005432C3"/>
    <w:rsid w:val="00543EDA"/>
    <w:rsid w:val="00550642"/>
    <w:rsid w:val="00562813"/>
    <w:rsid w:val="00563EFC"/>
    <w:rsid w:val="0056544B"/>
    <w:rsid w:val="005657B0"/>
    <w:rsid w:val="00565AD5"/>
    <w:rsid w:val="0056721E"/>
    <w:rsid w:val="00574762"/>
    <w:rsid w:val="00580AC2"/>
    <w:rsid w:val="00580C00"/>
    <w:rsid w:val="00585246"/>
    <w:rsid w:val="005875E5"/>
    <w:rsid w:val="0059356D"/>
    <w:rsid w:val="005A098C"/>
    <w:rsid w:val="005A1508"/>
    <w:rsid w:val="005A4209"/>
    <w:rsid w:val="005A45D6"/>
    <w:rsid w:val="005A65F3"/>
    <w:rsid w:val="005A7B75"/>
    <w:rsid w:val="005B5720"/>
    <w:rsid w:val="005B610A"/>
    <w:rsid w:val="005B7414"/>
    <w:rsid w:val="005C3BDB"/>
    <w:rsid w:val="005D0906"/>
    <w:rsid w:val="005D355C"/>
    <w:rsid w:val="005D6963"/>
    <w:rsid w:val="005E0FCB"/>
    <w:rsid w:val="005E20E1"/>
    <w:rsid w:val="005E5A48"/>
    <w:rsid w:val="005E778C"/>
    <w:rsid w:val="005F1A72"/>
    <w:rsid w:val="005F4192"/>
    <w:rsid w:val="005F4FF0"/>
    <w:rsid w:val="00601C25"/>
    <w:rsid w:val="00604BB3"/>
    <w:rsid w:val="006224D7"/>
    <w:rsid w:val="006262F2"/>
    <w:rsid w:val="006265C6"/>
    <w:rsid w:val="00634FAF"/>
    <w:rsid w:val="00637D69"/>
    <w:rsid w:val="00640930"/>
    <w:rsid w:val="00665654"/>
    <w:rsid w:val="00667611"/>
    <w:rsid w:val="006706AE"/>
    <w:rsid w:val="00671676"/>
    <w:rsid w:val="006729AB"/>
    <w:rsid w:val="00682721"/>
    <w:rsid w:val="006868C3"/>
    <w:rsid w:val="00693CD8"/>
    <w:rsid w:val="006A08C9"/>
    <w:rsid w:val="006A2A6B"/>
    <w:rsid w:val="006A3699"/>
    <w:rsid w:val="006A427B"/>
    <w:rsid w:val="006A7AE4"/>
    <w:rsid w:val="006B09BB"/>
    <w:rsid w:val="006B23C3"/>
    <w:rsid w:val="006C37D8"/>
    <w:rsid w:val="006D4D72"/>
    <w:rsid w:val="006E4845"/>
    <w:rsid w:val="006E5821"/>
    <w:rsid w:val="006E75B2"/>
    <w:rsid w:val="006F1C9B"/>
    <w:rsid w:val="006F2F26"/>
    <w:rsid w:val="00717F41"/>
    <w:rsid w:val="0072453F"/>
    <w:rsid w:val="00726E5A"/>
    <w:rsid w:val="00726F50"/>
    <w:rsid w:val="0073265D"/>
    <w:rsid w:val="00733D1B"/>
    <w:rsid w:val="00741397"/>
    <w:rsid w:val="00743FF9"/>
    <w:rsid w:val="00744700"/>
    <w:rsid w:val="007465FF"/>
    <w:rsid w:val="0075110E"/>
    <w:rsid w:val="007523B6"/>
    <w:rsid w:val="007611CD"/>
    <w:rsid w:val="007612B7"/>
    <w:rsid w:val="00762936"/>
    <w:rsid w:val="007637C8"/>
    <w:rsid w:val="007678F3"/>
    <w:rsid w:val="00767CEF"/>
    <w:rsid w:val="007713A5"/>
    <w:rsid w:val="00781591"/>
    <w:rsid w:val="00781BC1"/>
    <w:rsid w:val="0078257E"/>
    <w:rsid w:val="007921D3"/>
    <w:rsid w:val="00792E57"/>
    <w:rsid w:val="0079527F"/>
    <w:rsid w:val="007954C2"/>
    <w:rsid w:val="007A19B5"/>
    <w:rsid w:val="007A4C05"/>
    <w:rsid w:val="007B2497"/>
    <w:rsid w:val="007B2A66"/>
    <w:rsid w:val="007B394C"/>
    <w:rsid w:val="007B7A4D"/>
    <w:rsid w:val="007C00B3"/>
    <w:rsid w:val="007C57AE"/>
    <w:rsid w:val="007C6777"/>
    <w:rsid w:val="007C7B59"/>
    <w:rsid w:val="007D5776"/>
    <w:rsid w:val="007D6B6F"/>
    <w:rsid w:val="007E2F05"/>
    <w:rsid w:val="007E7F47"/>
    <w:rsid w:val="007F2303"/>
    <w:rsid w:val="007F406B"/>
    <w:rsid w:val="007F6FBD"/>
    <w:rsid w:val="0080360B"/>
    <w:rsid w:val="008101E2"/>
    <w:rsid w:val="00811B27"/>
    <w:rsid w:val="00812DBA"/>
    <w:rsid w:val="00822736"/>
    <w:rsid w:val="00822F02"/>
    <w:rsid w:val="0082633C"/>
    <w:rsid w:val="00831ED3"/>
    <w:rsid w:val="00833B08"/>
    <w:rsid w:val="00842297"/>
    <w:rsid w:val="00842A9F"/>
    <w:rsid w:val="008439BB"/>
    <w:rsid w:val="0084604C"/>
    <w:rsid w:val="00855377"/>
    <w:rsid w:val="00856502"/>
    <w:rsid w:val="00862043"/>
    <w:rsid w:val="00862439"/>
    <w:rsid w:val="00863B87"/>
    <w:rsid w:val="008675AD"/>
    <w:rsid w:val="00870437"/>
    <w:rsid w:val="00872693"/>
    <w:rsid w:val="00873621"/>
    <w:rsid w:val="0087517A"/>
    <w:rsid w:val="0087644E"/>
    <w:rsid w:val="008772BB"/>
    <w:rsid w:val="00877B32"/>
    <w:rsid w:val="0088156B"/>
    <w:rsid w:val="008855F3"/>
    <w:rsid w:val="008925D1"/>
    <w:rsid w:val="008A25A5"/>
    <w:rsid w:val="008A45D2"/>
    <w:rsid w:val="008C07A9"/>
    <w:rsid w:val="008C2DC8"/>
    <w:rsid w:val="008C6EAD"/>
    <w:rsid w:val="008C7002"/>
    <w:rsid w:val="008D5081"/>
    <w:rsid w:val="008E13B6"/>
    <w:rsid w:val="008E176A"/>
    <w:rsid w:val="008E2549"/>
    <w:rsid w:val="008E6F30"/>
    <w:rsid w:val="008F11D1"/>
    <w:rsid w:val="008F15E8"/>
    <w:rsid w:val="008F17E5"/>
    <w:rsid w:val="008F396A"/>
    <w:rsid w:val="008F3C64"/>
    <w:rsid w:val="008F5232"/>
    <w:rsid w:val="008F5CA2"/>
    <w:rsid w:val="008F5DF3"/>
    <w:rsid w:val="008F7EC5"/>
    <w:rsid w:val="00900E73"/>
    <w:rsid w:val="00902646"/>
    <w:rsid w:val="00907875"/>
    <w:rsid w:val="0091516A"/>
    <w:rsid w:val="00916DA9"/>
    <w:rsid w:val="00927F1C"/>
    <w:rsid w:val="00931013"/>
    <w:rsid w:val="009328FB"/>
    <w:rsid w:val="009359B4"/>
    <w:rsid w:val="009433E7"/>
    <w:rsid w:val="00946A80"/>
    <w:rsid w:val="00946BAC"/>
    <w:rsid w:val="00950EEC"/>
    <w:rsid w:val="00954D05"/>
    <w:rsid w:val="009575BD"/>
    <w:rsid w:val="00963E7A"/>
    <w:rsid w:val="00967637"/>
    <w:rsid w:val="00967C04"/>
    <w:rsid w:val="00975605"/>
    <w:rsid w:val="009756D1"/>
    <w:rsid w:val="00975700"/>
    <w:rsid w:val="00975DDD"/>
    <w:rsid w:val="00977E46"/>
    <w:rsid w:val="00983AC4"/>
    <w:rsid w:val="00984540"/>
    <w:rsid w:val="00987725"/>
    <w:rsid w:val="00991166"/>
    <w:rsid w:val="00991D52"/>
    <w:rsid w:val="009A04E8"/>
    <w:rsid w:val="009A3048"/>
    <w:rsid w:val="009A4DE6"/>
    <w:rsid w:val="009B30E8"/>
    <w:rsid w:val="009B50A5"/>
    <w:rsid w:val="009B70D0"/>
    <w:rsid w:val="009C60AB"/>
    <w:rsid w:val="009C7779"/>
    <w:rsid w:val="009C7BC0"/>
    <w:rsid w:val="009C7CEA"/>
    <w:rsid w:val="009C7E53"/>
    <w:rsid w:val="009D01B6"/>
    <w:rsid w:val="009D41C7"/>
    <w:rsid w:val="009E5FDC"/>
    <w:rsid w:val="009E768E"/>
    <w:rsid w:val="009F2DB6"/>
    <w:rsid w:val="009F474A"/>
    <w:rsid w:val="009F74AA"/>
    <w:rsid w:val="00A03DB0"/>
    <w:rsid w:val="00A06B48"/>
    <w:rsid w:val="00A176A2"/>
    <w:rsid w:val="00A419B3"/>
    <w:rsid w:val="00A423EE"/>
    <w:rsid w:val="00A42B33"/>
    <w:rsid w:val="00A47DDD"/>
    <w:rsid w:val="00A506CB"/>
    <w:rsid w:val="00A54D9B"/>
    <w:rsid w:val="00A561F7"/>
    <w:rsid w:val="00A56B2F"/>
    <w:rsid w:val="00A60E79"/>
    <w:rsid w:val="00A61977"/>
    <w:rsid w:val="00A61C07"/>
    <w:rsid w:val="00A72E63"/>
    <w:rsid w:val="00A73A67"/>
    <w:rsid w:val="00A759BC"/>
    <w:rsid w:val="00A80EF0"/>
    <w:rsid w:val="00A827FB"/>
    <w:rsid w:val="00A82CEB"/>
    <w:rsid w:val="00A90290"/>
    <w:rsid w:val="00A9123F"/>
    <w:rsid w:val="00A9209C"/>
    <w:rsid w:val="00A9540C"/>
    <w:rsid w:val="00A97A40"/>
    <w:rsid w:val="00AA0ED8"/>
    <w:rsid w:val="00AA3C86"/>
    <w:rsid w:val="00AA63AF"/>
    <w:rsid w:val="00AA6C8E"/>
    <w:rsid w:val="00AB0324"/>
    <w:rsid w:val="00AB0781"/>
    <w:rsid w:val="00AB1A40"/>
    <w:rsid w:val="00AB5A19"/>
    <w:rsid w:val="00AB61FD"/>
    <w:rsid w:val="00AB6E0B"/>
    <w:rsid w:val="00AC2282"/>
    <w:rsid w:val="00AC359F"/>
    <w:rsid w:val="00AD1FEB"/>
    <w:rsid w:val="00AD5775"/>
    <w:rsid w:val="00AD6818"/>
    <w:rsid w:val="00AE2209"/>
    <w:rsid w:val="00AE47D7"/>
    <w:rsid w:val="00AE492B"/>
    <w:rsid w:val="00AE6072"/>
    <w:rsid w:val="00AE74DD"/>
    <w:rsid w:val="00AF4AA6"/>
    <w:rsid w:val="00AF69EC"/>
    <w:rsid w:val="00B06EC6"/>
    <w:rsid w:val="00B07928"/>
    <w:rsid w:val="00B10C54"/>
    <w:rsid w:val="00B163AE"/>
    <w:rsid w:val="00B1723E"/>
    <w:rsid w:val="00B33164"/>
    <w:rsid w:val="00B40868"/>
    <w:rsid w:val="00B41450"/>
    <w:rsid w:val="00B435F3"/>
    <w:rsid w:val="00B47B6D"/>
    <w:rsid w:val="00B77F5D"/>
    <w:rsid w:val="00B82B91"/>
    <w:rsid w:val="00B854D5"/>
    <w:rsid w:val="00B915D8"/>
    <w:rsid w:val="00B93A5E"/>
    <w:rsid w:val="00B9649A"/>
    <w:rsid w:val="00B97077"/>
    <w:rsid w:val="00BA34A8"/>
    <w:rsid w:val="00BA7062"/>
    <w:rsid w:val="00BA7415"/>
    <w:rsid w:val="00BC408E"/>
    <w:rsid w:val="00BC707B"/>
    <w:rsid w:val="00BD3050"/>
    <w:rsid w:val="00BD79A4"/>
    <w:rsid w:val="00BE34D8"/>
    <w:rsid w:val="00BE4E8C"/>
    <w:rsid w:val="00BE5198"/>
    <w:rsid w:val="00BE6F48"/>
    <w:rsid w:val="00BF07B4"/>
    <w:rsid w:val="00BF65C1"/>
    <w:rsid w:val="00BF6AC8"/>
    <w:rsid w:val="00BF6D6E"/>
    <w:rsid w:val="00C030BD"/>
    <w:rsid w:val="00C03957"/>
    <w:rsid w:val="00C118AC"/>
    <w:rsid w:val="00C11CE6"/>
    <w:rsid w:val="00C13857"/>
    <w:rsid w:val="00C20B7D"/>
    <w:rsid w:val="00C21925"/>
    <w:rsid w:val="00C27529"/>
    <w:rsid w:val="00C31DC5"/>
    <w:rsid w:val="00C40662"/>
    <w:rsid w:val="00C41D33"/>
    <w:rsid w:val="00C41F2F"/>
    <w:rsid w:val="00C463F8"/>
    <w:rsid w:val="00C503A3"/>
    <w:rsid w:val="00C607EB"/>
    <w:rsid w:val="00C705EB"/>
    <w:rsid w:val="00C71C62"/>
    <w:rsid w:val="00C74BDA"/>
    <w:rsid w:val="00C76019"/>
    <w:rsid w:val="00C83B57"/>
    <w:rsid w:val="00C94C7B"/>
    <w:rsid w:val="00C94CAD"/>
    <w:rsid w:val="00CB55A1"/>
    <w:rsid w:val="00CB5C18"/>
    <w:rsid w:val="00CB6367"/>
    <w:rsid w:val="00CB7993"/>
    <w:rsid w:val="00CC001D"/>
    <w:rsid w:val="00CC0D0F"/>
    <w:rsid w:val="00CC4BFC"/>
    <w:rsid w:val="00CD08D0"/>
    <w:rsid w:val="00CD179A"/>
    <w:rsid w:val="00CD4E93"/>
    <w:rsid w:val="00CE2E36"/>
    <w:rsid w:val="00CE2FCF"/>
    <w:rsid w:val="00CE35AC"/>
    <w:rsid w:val="00CE4987"/>
    <w:rsid w:val="00CE591A"/>
    <w:rsid w:val="00CF0ED7"/>
    <w:rsid w:val="00CF2221"/>
    <w:rsid w:val="00D06EFC"/>
    <w:rsid w:val="00D11A40"/>
    <w:rsid w:val="00D14AE6"/>
    <w:rsid w:val="00D14D27"/>
    <w:rsid w:val="00D263E8"/>
    <w:rsid w:val="00D30A56"/>
    <w:rsid w:val="00D32D67"/>
    <w:rsid w:val="00D3509F"/>
    <w:rsid w:val="00D41E2C"/>
    <w:rsid w:val="00D431A9"/>
    <w:rsid w:val="00D446FD"/>
    <w:rsid w:val="00D466EB"/>
    <w:rsid w:val="00D50041"/>
    <w:rsid w:val="00D5766E"/>
    <w:rsid w:val="00D57752"/>
    <w:rsid w:val="00D6018C"/>
    <w:rsid w:val="00D62738"/>
    <w:rsid w:val="00D7431E"/>
    <w:rsid w:val="00D744D8"/>
    <w:rsid w:val="00D80CE3"/>
    <w:rsid w:val="00D85E67"/>
    <w:rsid w:val="00D9058F"/>
    <w:rsid w:val="00D908B5"/>
    <w:rsid w:val="00D97692"/>
    <w:rsid w:val="00DA5912"/>
    <w:rsid w:val="00DB20D0"/>
    <w:rsid w:val="00DB3857"/>
    <w:rsid w:val="00DC47DC"/>
    <w:rsid w:val="00DD09B2"/>
    <w:rsid w:val="00DD1CC0"/>
    <w:rsid w:val="00DD2BFD"/>
    <w:rsid w:val="00DD3A4A"/>
    <w:rsid w:val="00DD4448"/>
    <w:rsid w:val="00DD4B41"/>
    <w:rsid w:val="00DE0429"/>
    <w:rsid w:val="00DE0F21"/>
    <w:rsid w:val="00DE325B"/>
    <w:rsid w:val="00DE78E9"/>
    <w:rsid w:val="00DF323E"/>
    <w:rsid w:val="00DF48B2"/>
    <w:rsid w:val="00DF6D3F"/>
    <w:rsid w:val="00E014ED"/>
    <w:rsid w:val="00E0326A"/>
    <w:rsid w:val="00E03735"/>
    <w:rsid w:val="00E042C6"/>
    <w:rsid w:val="00E06073"/>
    <w:rsid w:val="00E07E66"/>
    <w:rsid w:val="00E127F7"/>
    <w:rsid w:val="00E12B1F"/>
    <w:rsid w:val="00E12CC6"/>
    <w:rsid w:val="00E178EE"/>
    <w:rsid w:val="00E20B36"/>
    <w:rsid w:val="00E22D38"/>
    <w:rsid w:val="00E24FF5"/>
    <w:rsid w:val="00E37ED1"/>
    <w:rsid w:val="00E41F34"/>
    <w:rsid w:val="00E4337B"/>
    <w:rsid w:val="00E449DC"/>
    <w:rsid w:val="00E470ED"/>
    <w:rsid w:val="00E53C54"/>
    <w:rsid w:val="00E55C70"/>
    <w:rsid w:val="00E57326"/>
    <w:rsid w:val="00E63356"/>
    <w:rsid w:val="00E7249D"/>
    <w:rsid w:val="00E72895"/>
    <w:rsid w:val="00E75BF4"/>
    <w:rsid w:val="00E75EA2"/>
    <w:rsid w:val="00E77F40"/>
    <w:rsid w:val="00E81B9E"/>
    <w:rsid w:val="00E8782D"/>
    <w:rsid w:val="00E96625"/>
    <w:rsid w:val="00EA1777"/>
    <w:rsid w:val="00EB1B90"/>
    <w:rsid w:val="00EB5B71"/>
    <w:rsid w:val="00EB6719"/>
    <w:rsid w:val="00EC1564"/>
    <w:rsid w:val="00EC4A42"/>
    <w:rsid w:val="00EC777E"/>
    <w:rsid w:val="00ED3322"/>
    <w:rsid w:val="00EE06B3"/>
    <w:rsid w:val="00EE35B5"/>
    <w:rsid w:val="00EF3308"/>
    <w:rsid w:val="00EF71A7"/>
    <w:rsid w:val="00F013C7"/>
    <w:rsid w:val="00F0176B"/>
    <w:rsid w:val="00F049B6"/>
    <w:rsid w:val="00F050FC"/>
    <w:rsid w:val="00F123A0"/>
    <w:rsid w:val="00F14620"/>
    <w:rsid w:val="00F146FE"/>
    <w:rsid w:val="00F1691F"/>
    <w:rsid w:val="00F1797D"/>
    <w:rsid w:val="00F20357"/>
    <w:rsid w:val="00F214F7"/>
    <w:rsid w:val="00F2625C"/>
    <w:rsid w:val="00F26E48"/>
    <w:rsid w:val="00F3335E"/>
    <w:rsid w:val="00F349B5"/>
    <w:rsid w:val="00F4192D"/>
    <w:rsid w:val="00F433FD"/>
    <w:rsid w:val="00F55204"/>
    <w:rsid w:val="00F57360"/>
    <w:rsid w:val="00F64E29"/>
    <w:rsid w:val="00F650D3"/>
    <w:rsid w:val="00F658B7"/>
    <w:rsid w:val="00F6799C"/>
    <w:rsid w:val="00F67C0F"/>
    <w:rsid w:val="00F70315"/>
    <w:rsid w:val="00F81457"/>
    <w:rsid w:val="00F87238"/>
    <w:rsid w:val="00F876EC"/>
    <w:rsid w:val="00F90379"/>
    <w:rsid w:val="00F91954"/>
    <w:rsid w:val="00F93611"/>
    <w:rsid w:val="00F9503F"/>
    <w:rsid w:val="00FA0CEC"/>
    <w:rsid w:val="00FA5811"/>
    <w:rsid w:val="00FA7CFA"/>
    <w:rsid w:val="00FB18C7"/>
    <w:rsid w:val="00FB2DFF"/>
    <w:rsid w:val="00FB4C96"/>
    <w:rsid w:val="00FB5DF6"/>
    <w:rsid w:val="00FC14D5"/>
    <w:rsid w:val="00FC6A90"/>
    <w:rsid w:val="00FD42A5"/>
    <w:rsid w:val="00FE1FD7"/>
    <w:rsid w:val="00FE2CD0"/>
    <w:rsid w:val="00FE40FB"/>
    <w:rsid w:val="00FE41F9"/>
    <w:rsid w:val="00FE6134"/>
    <w:rsid w:val="00FF62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A2BA6701-37E9-4789-AEC1-FCA791DB6F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7431E"/>
  </w:style>
  <w:style w:type="paragraph" w:styleId="1">
    <w:name w:val="heading 1"/>
    <w:basedOn w:val="a"/>
    <w:next w:val="a"/>
    <w:link w:val="10"/>
    <w:qFormat/>
    <w:rsid w:val="003636FD"/>
    <w:pPr>
      <w:keepNext/>
      <w:widowControl w:val="0"/>
      <w:spacing w:line="280" w:lineRule="exact"/>
      <w:ind w:firstLine="680"/>
      <w:jc w:val="center"/>
      <w:outlineLvl w:val="0"/>
    </w:pPr>
    <w:rPr>
      <w:rFonts w:ascii="Arial" w:hAnsi="Arial"/>
      <w:sz w:val="26"/>
    </w:rPr>
  </w:style>
  <w:style w:type="paragraph" w:styleId="20">
    <w:name w:val="heading 2"/>
    <w:basedOn w:val="a"/>
    <w:next w:val="a"/>
    <w:link w:val="21"/>
    <w:qFormat/>
    <w:rsid w:val="003636FD"/>
    <w:pPr>
      <w:keepNext/>
      <w:widowControl w:val="0"/>
      <w:spacing w:line="280" w:lineRule="exact"/>
      <w:outlineLvl w:val="1"/>
    </w:pPr>
    <w:rPr>
      <w:rFonts w:ascii="Arial" w:hAnsi="Arial"/>
      <w:snapToGrid w:val="0"/>
      <w:sz w:val="26"/>
      <w:lang w:val="en-US"/>
    </w:rPr>
  </w:style>
  <w:style w:type="paragraph" w:styleId="3">
    <w:name w:val="heading 3"/>
    <w:basedOn w:val="a"/>
    <w:next w:val="a"/>
    <w:link w:val="30"/>
    <w:qFormat/>
    <w:rsid w:val="003636FD"/>
    <w:pPr>
      <w:keepNext/>
      <w:spacing w:line="288" w:lineRule="auto"/>
      <w:ind w:firstLine="709"/>
      <w:jc w:val="center"/>
      <w:outlineLvl w:val="2"/>
    </w:pPr>
    <w:rPr>
      <w:rFonts w:ascii="Arial" w:hAnsi="Arial"/>
      <w:sz w:val="26"/>
    </w:rPr>
  </w:style>
  <w:style w:type="paragraph" w:styleId="4">
    <w:name w:val="heading 4"/>
    <w:basedOn w:val="a"/>
    <w:next w:val="a"/>
    <w:link w:val="40"/>
    <w:qFormat/>
    <w:pPr>
      <w:keepNext/>
      <w:spacing w:line="288" w:lineRule="auto"/>
      <w:ind w:firstLine="709"/>
      <w:jc w:val="both"/>
      <w:outlineLvl w:val="3"/>
    </w:pPr>
    <w:rPr>
      <w:rFonts w:ascii="Arial" w:hAnsi="Arial"/>
      <w:sz w:val="26"/>
      <w:lang w:val="en-US"/>
    </w:rPr>
  </w:style>
  <w:style w:type="paragraph" w:styleId="5">
    <w:name w:val="heading 5"/>
    <w:basedOn w:val="a"/>
    <w:next w:val="a"/>
    <w:link w:val="50"/>
    <w:qFormat/>
    <w:rsid w:val="003636FD"/>
    <w:pPr>
      <w:keepNext/>
      <w:spacing w:line="288" w:lineRule="auto"/>
      <w:ind w:firstLine="709"/>
      <w:jc w:val="both"/>
      <w:outlineLvl w:val="4"/>
    </w:pPr>
    <w:rPr>
      <w:rFonts w:ascii="Arial" w:hAnsi="Arial"/>
      <w:sz w:val="26"/>
      <w:u w:val="single"/>
    </w:rPr>
  </w:style>
  <w:style w:type="paragraph" w:styleId="6">
    <w:name w:val="heading 6"/>
    <w:basedOn w:val="a"/>
    <w:next w:val="a"/>
    <w:link w:val="60"/>
    <w:qFormat/>
    <w:rsid w:val="00931013"/>
    <w:pPr>
      <w:keepNext/>
      <w:jc w:val="center"/>
      <w:outlineLvl w:val="5"/>
    </w:pPr>
    <w:rPr>
      <w:sz w:val="24"/>
    </w:rPr>
  </w:style>
  <w:style w:type="paragraph" w:styleId="7">
    <w:name w:val="heading 7"/>
    <w:basedOn w:val="a"/>
    <w:next w:val="a"/>
    <w:link w:val="70"/>
    <w:qFormat/>
    <w:rsid w:val="00931013"/>
    <w:pPr>
      <w:keepNext/>
      <w:jc w:val="both"/>
      <w:outlineLvl w:val="6"/>
    </w:pPr>
    <w:rPr>
      <w:sz w:val="24"/>
    </w:rPr>
  </w:style>
  <w:style w:type="paragraph" w:styleId="8">
    <w:name w:val="heading 8"/>
    <w:basedOn w:val="a"/>
    <w:next w:val="a"/>
    <w:link w:val="80"/>
    <w:qFormat/>
    <w:rsid w:val="00931013"/>
    <w:pPr>
      <w:keepNext/>
      <w:spacing w:line="312" w:lineRule="auto"/>
      <w:ind w:firstLine="709"/>
      <w:jc w:val="center"/>
      <w:outlineLvl w:val="7"/>
    </w:pPr>
    <w:rPr>
      <w:rFonts w:ascii="Arial" w:hAnsi="Arial"/>
      <w:sz w:val="26"/>
    </w:rPr>
  </w:style>
  <w:style w:type="paragraph" w:styleId="9">
    <w:name w:val="heading 9"/>
    <w:basedOn w:val="a"/>
    <w:next w:val="a"/>
    <w:link w:val="90"/>
    <w:qFormat/>
    <w:rsid w:val="00931013"/>
    <w:pPr>
      <w:keepNext/>
      <w:shd w:val="clear" w:color="auto" w:fill="FFFFFF"/>
      <w:autoSpaceDE w:val="0"/>
      <w:autoSpaceDN w:val="0"/>
      <w:adjustRightInd w:val="0"/>
      <w:spacing w:line="312" w:lineRule="auto"/>
      <w:ind w:firstLine="709"/>
      <w:jc w:val="right"/>
      <w:outlineLvl w:val="8"/>
    </w:pPr>
    <w:rPr>
      <w:rFonts w:ascii="Arial" w:hAnsi="Arial"/>
      <w:color w:val="000000"/>
      <w:sz w:val="26"/>
      <w:szCs w:val="2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pPr>
      <w:tabs>
        <w:tab w:val="center" w:pos="4536"/>
        <w:tab w:val="right" w:pos="9072"/>
      </w:tabs>
    </w:pPr>
  </w:style>
  <w:style w:type="paragraph" w:styleId="a4">
    <w:name w:val="footer"/>
    <w:basedOn w:val="a"/>
    <w:link w:val="a5"/>
    <w:pPr>
      <w:tabs>
        <w:tab w:val="center" w:pos="4536"/>
        <w:tab w:val="right" w:pos="9072"/>
      </w:tabs>
    </w:pPr>
  </w:style>
  <w:style w:type="character" w:styleId="a6">
    <w:name w:val="page number"/>
    <w:basedOn w:val="a0"/>
  </w:style>
  <w:style w:type="paragraph" w:styleId="a7">
    <w:name w:val="Body Text Indent"/>
    <w:basedOn w:val="a"/>
    <w:link w:val="a8"/>
    <w:pPr>
      <w:spacing w:line="288" w:lineRule="auto"/>
      <w:ind w:firstLine="709"/>
      <w:jc w:val="both"/>
    </w:pPr>
    <w:rPr>
      <w:rFonts w:ascii="Arial" w:hAnsi="Arial"/>
      <w:sz w:val="26"/>
    </w:rPr>
  </w:style>
  <w:style w:type="paragraph" w:styleId="a9">
    <w:name w:val="Balloon Text"/>
    <w:basedOn w:val="a"/>
    <w:link w:val="aa"/>
    <w:rsid w:val="00DD2BFD"/>
    <w:rPr>
      <w:rFonts w:ascii="Tahoma" w:hAnsi="Tahoma" w:cs="Tahoma"/>
      <w:sz w:val="16"/>
      <w:szCs w:val="16"/>
    </w:rPr>
  </w:style>
  <w:style w:type="table" w:styleId="ab">
    <w:name w:val="Table Grid"/>
    <w:basedOn w:val="a1"/>
    <w:rsid w:val="0010395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Title"/>
    <w:aliases w:val="Çàãîëîâîê,Caaieiaie"/>
    <w:basedOn w:val="a"/>
    <w:link w:val="ad"/>
    <w:qFormat/>
    <w:rsid w:val="003636FD"/>
    <w:pPr>
      <w:spacing w:line="288" w:lineRule="auto"/>
      <w:ind w:firstLine="709"/>
      <w:jc w:val="center"/>
    </w:pPr>
    <w:rPr>
      <w:rFonts w:ascii="Arial" w:hAnsi="Arial"/>
      <w:b/>
      <w:sz w:val="26"/>
    </w:rPr>
  </w:style>
  <w:style w:type="paragraph" w:styleId="ae">
    <w:name w:val="Body Text"/>
    <w:basedOn w:val="a"/>
    <w:link w:val="af"/>
    <w:rsid w:val="003636FD"/>
    <w:pPr>
      <w:spacing w:line="288" w:lineRule="auto"/>
      <w:jc w:val="both"/>
    </w:pPr>
    <w:rPr>
      <w:rFonts w:ascii="Arial" w:hAnsi="Arial"/>
      <w:sz w:val="26"/>
    </w:rPr>
  </w:style>
  <w:style w:type="paragraph" w:styleId="22">
    <w:name w:val="Body Text Indent 2"/>
    <w:aliases w:val=" Знак"/>
    <w:basedOn w:val="a"/>
    <w:link w:val="23"/>
    <w:rsid w:val="003636FD"/>
    <w:pPr>
      <w:spacing w:line="288" w:lineRule="auto"/>
      <w:ind w:firstLine="680"/>
      <w:jc w:val="both"/>
    </w:pPr>
    <w:rPr>
      <w:rFonts w:ascii="Arial" w:hAnsi="Arial"/>
      <w:sz w:val="26"/>
    </w:rPr>
  </w:style>
  <w:style w:type="paragraph" w:styleId="2">
    <w:name w:val="List Bullet 2"/>
    <w:basedOn w:val="a"/>
    <w:autoRedefine/>
    <w:rsid w:val="003636FD"/>
    <w:pPr>
      <w:numPr>
        <w:numId w:val="1"/>
      </w:numPr>
    </w:pPr>
  </w:style>
  <w:style w:type="paragraph" w:styleId="af0">
    <w:name w:val="Plain Text"/>
    <w:basedOn w:val="a"/>
    <w:rsid w:val="003636FD"/>
    <w:pPr>
      <w:spacing w:line="360" w:lineRule="auto"/>
      <w:ind w:firstLine="680"/>
      <w:jc w:val="both"/>
    </w:pPr>
    <w:rPr>
      <w:rFonts w:ascii="Courier New" w:hAnsi="Courier New"/>
    </w:rPr>
  </w:style>
  <w:style w:type="paragraph" w:customStyle="1" w:styleId="1IG">
    <w:name w:val="Заголовок_1_IG"/>
    <w:basedOn w:val="1"/>
    <w:link w:val="1IG0"/>
    <w:rsid w:val="00E042C6"/>
    <w:pPr>
      <w:pageBreakBefore/>
      <w:widowControl/>
      <w:spacing w:after="360" w:line="360" w:lineRule="auto"/>
      <w:ind w:firstLine="0"/>
    </w:pPr>
    <w:rPr>
      <w:rFonts w:cs="Arial"/>
      <w:b/>
      <w:bCs/>
      <w:caps/>
      <w:kern w:val="32"/>
      <w:sz w:val="28"/>
      <w:szCs w:val="28"/>
    </w:rPr>
  </w:style>
  <w:style w:type="paragraph" w:customStyle="1" w:styleId="2IG">
    <w:name w:val="Заголовок_2_IG"/>
    <w:basedOn w:val="a"/>
    <w:link w:val="2IG1"/>
    <w:rsid w:val="00E042C6"/>
    <w:pPr>
      <w:keepNext/>
      <w:spacing w:before="240" w:after="240" w:line="360" w:lineRule="auto"/>
      <w:ind w:firstLine="709"/>
      <w:jc w:val="both"/>
      <w:outlineLvl w:val="1"/>
    </w:pPr>
    <w:rPr>
      <w:rFonts w:ascii="Arial" w:hAnsi="Arial"/>
      <w:b/>
      <w:bCs/>
      <w:i/>
      <w:iCs/>
      <w:snapToGrid w:val="0"/>
      <w:sz w:val="28"/>
    </w:rPr>
  </w:style>
  <w:style w:type="paragraph" w:customStyle="1" w:styleId="IG">
    <w:name w:val="Обычный_IG"/>
    <w:basedOn w:val="a"/>
    <w:link w:val="IG2"/>
    <w:rsid w:val="00E042C6"/>
    <w:pPr>
      <w:spacing w:line="360" w:lineRule="auto"/>
      <w:ind w:firstLine="709"/>
      <w:jc w:val="both"/>
    </w:pPr>
    <w:rPr>
      <w:sz w:val="28"/>
      <w:szCs w:val="28"/>
    </w:rPr>
  </w:style>
  <w:style w:type="character" w:customStyle="1" w:styleId="1IG0">
    <w:name w:val="Заголовок_1_IG Знак"/>
    <w:link w:val="1IG"/>
    <w:rsid w:val="00E042C6"/>
    <w:rPr>
      <w:rFonts w:ascii="Arial" w:hAnsi="Arial" w:cs="Arial"/>
      <w:b/>
      <w:bCs/>
      <w:caps/>
      <w:kern w:val="32"/>
      <w:sz w:val="28"/>
      <w:szCs w:val="28"/>
    </w:rPr>
  </w:style>
  <w:style w:type="character" w:customStyle="1" w:styleId="2IG1">
    <w:name w:val="Заголовок_2_IG Знак1"/>
    <w:link w:val="2IG"/>
    <w:rsid w:val="00E042C6"/>
    <w:rPr>
      <w:rFonts w:ascii="Arial" w:hAnsi="Arial"/>
      <w:b/>
      <w:bCs/>
      <w:i/>
      <w:iCs/>
      <w:snapToGrid w:val="0"/>
      <w:sz w:val="28"/>
    </w:rPr>
  </w:style>
  <w:style w:type="character" w:customStyle="1" w:styleId="IG2">
    <w:name w:val="Обычный_IG Знак2"/>
    <w:link w:val="IG"/>
    <w:rsid w:val="00E042C6"/>
    <w:rPr>
      <w:sz w:val="28"/>
      <w:szCs w:val="28"/>
    </w:rPr>
  </w:style>
  <w:style w:type="character" w:customStyle="1" w:styleId="IG0">
    <w:name w:val="Обычный_IG Знак"/>
    <w:rsid w:val="00E042C6"/>
    <w:rPr>
      <w:sz w:val="28"/>
      <w:szCs w:val="28"/>
      <w:lang w:val="ru-RU" w:eastAsia="ru-RU" w:bidi="ar-SA"/>
    </w:rPr>
  </w:style>
  <w:style w:type="character" w:customStyle="1" w:styleId="a5">
    <w:name w:val="Нижний колонтитул Знак"/>
    <w:basedOn w:val="a0"/>
    <w:link w:val="a4"/>
    <w:rsid w:val="008855F3"/>
  </w:style>
  <w:style w:type="paragraph" w:styleId="91">
    <w:name w:val="toc 9"/>
    <w:basedOn w:val="a"/>
    <w:next w:val="a"/>
    <w:autoRedefine/>
    <w:rsid w:val="009A3048"/>
    <w:pPr>
      <w:spacing w:line="360" w:lineRule="auto"/>
      <w:ind w:left="2240" w:firstLine="709"/>
    </w:pPr>
    <w:rPr>
      <w:sz w:val="18"/>
      <w:szCs w:val="18"/>
    </w:rPr>
  </w:style>
  <w:style w:type="paragraph" w:styleId="af1">
    <w:name w:val="List Paragraph"/>
    <w:basedOn w:val="a"/>
    <w:uiPriority w:val="34"/>
    <w:qFormat/>
    <w:rsid w:val="00E24FF5"/>
    <w:pPr>
      <w:ind w:left="720"/>
      <w:contextualSpacing/>
    </w:pPr>
  </w:style>
  <w:style w:type="character" w:styleId="af2">
    <w:name w:val="Hyperlink"/>
    <w:rsid w:val="00B854D5"/>
    <w:rPr>
      <w:color w:val="0000FF"/>
      <w:u w:val="single"/>
    </w:rPr>
  </w:style>
  <w:style w:type="character" w:customStyle="1" w:styleId="apple-style-span">
    <w:name w:val="apple-style-span"/>
    <w:rsid w:val="00A56B2F"/>
  </w:style>
  <w:style w:type="character" w:customStyle="1" w:styleId="apple-converted-space">
    <w:name w:val="apple-converted-space"/>
    <w:rsid w:val="00A56B2F"/>
  </w:style>
  <w:style w:type="character" w:customStyle="1" w:styleId="60">
    <w:name w:val="Заголовок 6 Знак"/>
    <w:link w:val="6"/>
    <w:rsid w:val="00931013"/>
    <w:rPr>
      <w:sz w:val="24"/>
    </w:rPr>
  </w:style>
  <w:style w:type="character" w:customStyle="1" w:styleId="70">
    <w:name w:val="Заголовок 7 Знак"/>
    <w:link w:val="7"/>
    <w:rsid w:val="00931013"/>
    <w:rPr>
      <w:sz w:val="24"/>
    </w:rPr>
  </w:style>
  <w:style w:type="character" w:customStyle="1" w:styleId="80">
    <w:name w:val="Заголовок 8 Знак"/>
    <w:link w:val="8"/>
    <w:rsid w:val="00931013"/>
    <w:rPr>
      <w:rFonts w:ascii="Arial" w:hAnsi="Arial"/>
      <w:sz w:val="26"/>
    </w:rPr>
  </w:style>
  <w:style w:type="character" w:customStyle="1" w:styleId="90">
    <w:name w:val="Заголовок 9 Знак"/>
    <w:link w:val="9"/>
    <w:rsid w:val="00931013"/>
    <w:rPr>
      <w:rFonts w:ascii="Arial" w:hAnsi="Arial"/>
      <w:color w:val="000000"/>
      <w:sz w:val="26"/>
      <w:szCs w:val="25"/>
      <w:shd w:val="clear" w:color="auto" w:fill="FFFFFF"/>
    </w:rPr>
  </w:style>
  <w:style w:type="paragraph" w:customStyle="1" w:styleId="af3">
    <w:name w:val="Часть"/>
    <w:basedOn w:val="a"/>
    <w:rsid w:val="00931013"/>
    <w:pPr>
      <w:tabs>
        <w:tab w:val="num" w:pos="4320"/>
      </w:tabs>
      <w:spacing w:after="60"/>
      <w:ind w:left="3600" w:hanging="720"/>
      <w:jc w:val="center"/>
    </w:pPr>
    <w:rPr>
      <w:rFonts w:ascii="Arial" w:hAnsi="Arial"/>
      <w:b/>
      <w:caps/>
      <w:sz w:val="32"/>
    </w:rPr>
  </w:style>
  <w:style w:type="character" w:customStyle="1" w:styleId="23">
    <w:name w:val="Основной текст с отступом 2 Знак"/>
    <w:aliases w:val=" Знак Знак"/>
    <w:link w:val="22"/>
    <w:rsid w:val="00931013"/>
    <w:rPr>
      <w:rFonts w:ascii="Arial" w:hAnsi="Arial"/>
      <w:sz w:val="26"/>
    </w:rPr>
  </w:style>
  <w:style w:type="character" w:customStyle="1" w:styleId="10">
    <w:name w:val="Заголовок 1 Знак"/>
    <w:link w:val="1"/>
    <w:rsid w:val="00931013"/>
    <w:rPr>
      <w:rFonts w:ascii="Arial" w:hAnsi="Arial"/>
      <w:sz w:val="26"/>
    </w:rPr>
  </w:style>
  <w:style w:type="character" w:customStyle="1" w:styleId="21">
    <w:name w:val="Заголовок 2 Знак"/>
    <w:link w:val="20"/>
    <w:rsid w:val="00931013"/>
    <w:rPr>
      <w:rFonts w:ascii="Arial" w:hAnsi="Arial"/>
      <w:snapToGrid w:val="0"/>
      <w:sz w:val="26"/>
      <w:lang w:val="en-US"/>
    </w:rPr>
  </w:style>
  <w:style w:type="character" w:customStyle="1" w:styleId="30">
    <w:name w:val="Заголовок 3 Знак"/>
    <w:link w:val="3"/>
    <w:rsid w:val="00931013"/>
    <w:rPr>
      <w:rFonts w:ascii="Arial" w:hAnsi="Arial"/>
      <w:sz w:val="26"/>
    </w:rPr>
  </w:style>
  <w:style w:type="character" w:customStyle="1" w:styleId="40">
    <w:name w:val="Заголовок 4 Знак"/>
    <w:link w:val="4"/>
    <w:rsid w:val="00931013"/>
    <w:rPr>
      <w:rFonts w:ascii="Arial" w:hAnsi="Arial"/>
      <w:sz w:val="26"/>
      <w:lang w:val="en-US"/>
    </w:rPr>
  </w:style>
  <w:style w:type="character" w:customStyle="1" w:styleId="50">
    <w:name w:val="Заголовок 5 Знак"/>
    <w:link w:val="5"/>
    <w:rsid w:val="00931013"/>
    <w:rPr>
      <w:rFonts w:ascii="Arial" w:hAnsi="Arial"/>
      <w:sz w:val="26"/>
      <w:u w:val="single"/>
    </w:rPr>
  </w:style>
  <w:style w:type="character" w:customStyle="1" w:styleId="a8">
    <w:name w:val="Основной текст с отступом Знак"/>
    <w:link w:val="a7"/>
    <w:rsid w:val="00931013"/>
    <w:rPr>
      <w:rFonts w:ascii="Arial" w:hAnsi="Arial"/>
      <w:sz w:val="26"/>
    </w:rPr>
  </w:style>
  <w:style w:type="paragraph" w:styleId="31">
    <w:name w:val="Body Text Indent 3"/>
    <w:basedOn w:val="a"/>
    <w:link w:val="32"/>
    <w:rsid w:val="00931013"/>
    <w:pPr>
      <w:widowControl w:val="0"/>
      <w:spacing w:line="288" w:lineRule="auto"/>
      <w:ind w:firstLine="708"/>
      <w:jc w:val="both"/>
    </w:pPr>
    <w:rPr>
      <w:rFonts w:ascii="Arial" w:hAnsi="Arial"/>
      <w:b/>
      <w:snapToGrid w:val="0"/>
      <w:sz w:val="26"/>
    </w:rPr>
  </w:style>
  <w:style w:type="character" w:customStyle="1" w:styleId="32">
    <w:name w:val="Основной текст с отступом 3 Знак"/>
    <w:link w:val="31"/>
    <w:rsid w:val="00931013"/>
    <w:rPr>
      <w:rFonts w:ascii="Arial" w:hAnsi="Arial"/>
      <w:b/>
      <w:snapToGrid w:val="0"/>
      <w:sz w:val="26"/>
    </w:rPr>
  </w:style>
  <w:style w:type="character" w:customStyle="1" w:styleId="af">
    <w:name w:val="Основной текст Знак"/>
    <w:link w:val="ae"/>
    <w:rsid w:val="00931013"/>
    <w:rPr>
      <w:rFonts w:ascii="Arial" w:hAnsi="Arial"/>
      <w:sz w:val="26"/>
    </w:rPr>
  </w:style>
  <w:style w:type="character" w:customStyle="1" w:styleId="ad">
    <w:name w:val="Название Знак"/>
    <w:aliases w:val="Çàãîëîâîê Знак,Caaieiaie Знак"/>
    <w:link w:val="ac"/>
    <w:rsid w:val="00931013"/>
    <w:rPr>
      <w:rFonts w:ascii="Arial" w:hAnsi="Arial"/>
      <w:b/>
      <w:sz w:val="26"/>
    </w:rPr>
  </w:style>
  <w:style w:type="paragraph" w:customStyle="1" w:styleId="FR1">
    <w:name w:val="FR1"/>
    <w:rsid w:val="00931013"/>
    <w:pPr>
      <w:widowControl w:val="0"/>
      <w:autoSpaceDE w:val="0"/>
      <w:autoSpaceDN w:val="0"/>
      <w:adjustRightInd w:val="0"/>
      <w:spacing w:line="260" w:lineRule="auto"/>
      <w:ind w:firstLine="180"/>
      <w:jc w:val="both"/>
    </w:pPr>
    <w:rPr>
      <w:sz w:val="28"/>
      <w:szCs w:val="28"/>
    </w:rPr>
  </w:style>
  <w:style w:type="paragraph" w:customStyle="1" w:styleId="FR4">
    <w:name w:val="FR4"/>
    <w:rsid w:val="00931013"/>
    <w:pPr>
      <w:widowControl w:val="0"/>
      <w:autoSpaceDE w:val="0"/>
      <w:autoSpaceDN w:val="0"/>
      <w:adjustRightInd w:val="0"/>
      <w:spacing w:before="160"/>
      <w:ind w:left="3080"/>
    </w:pPr>
    <w:rPr>
      <w:rFonts w:ascii="Arial" w:hAnsi="Arial" w:cs="Arial"/>
      <w:b/>
      <w:bCs/>
      <w:i/>
      <w:iCs/>
      <w:sz w:val="12"/>
      <w:szCs w:val="12"/>
    </w:rPr>
  </w:style>
  <w:style w:type="paragraph" w:customStyle="1" w:styleId="FR2">
    <w:name w:val="FR2"/>
    <w:rsid w:val="00931013"/>
    <w:pPr>
      <w:widowControl w:val="0"/>
      <w:autoSpaceDE w:val="0"/>
      <w:autoSpaceDN w:val="0"/>
      <w:adjustRightInd w:val="0"/>
      <w:spacing w:line="420" w:lineRule="auto"/>
      <w:ind w:left="1200" w:firstLine="700"/>
    </w:pPr>
    <w:rPr>
      <w:rFonts w:ascii="Arial" w:hAnsi="Arial" w:cs="Arial"/>
      <w:sz w:val="28"/>
      <w:szCs w:val="28"/>
    </w:rPr>
  </w:style>
  <w:style w:type="paragraph" w:customStyle="1" w:styleId="FR5">
    <w:name w:val="FR5"/>
    <w:rsid w:val="00931013"/>
    <w:pPr>
      <w:widowControl w:val="0"/>
      <w:autoSpaceDE w:val="0"/>
      <w:autoSpaceDN w:val="0"/>
      <w:adjustRightInd w:val="0"/>
    </w:pPr>
    <w:rPr>
      <w:rFonts w:ascii="Courier New" w:hAnsi="Courier New" w:cs="Courier New"/>
      <w:b/>
      <w:bCs/>
      <w:sz w:val="12"/>
      <w:szCs w:val="12"/>
    </w:rPr>
  </w:style>
  <w:style w:type="character" w:customStyle="1" w:styleId="aa">
    <w:name w:val="Текст выноски Знак"/>
    <w:link w:val="a9"/>
    <w:rsid w:val="00931013"/>
    <w:rPr>
      <w:rFonts w:ascii="Tahoma" w:hAnsi="Tahoma" w:cs="Tahoma"/>
      <w:sz w:val="16"/>
      <w:szCs w:val="16"/>
    </w:rPr>
  </w:style>
  <w:style w:type="paragraph" w:customStyle="1" w:styleId="11">
    <w:name w:val="Обычный1"/>
    <w:rsid w:val="00931013"/>
    <w:pPr>
      <w:widowControl w:val="0"/>
      <w:spacing w:line="360" w:lineRule="auto"/>
      <w:ind w:left="40" w:firstLine="1440"/>
      <w:jc w:val="both"/>
    </w:pPr>
    <w:rPr>
      <w:rFonts w:ascii="Arial" w:hAnsi="Arial"/>
      <w:snapToGrid w:val="0"/>
      <w:sz w:val="48"/>
    </w:rPr>
  </w:style>
  <w:style w:type="paragraph" w:customStyle="1" w:styleId="FORMATTEXT">
    <w:name w:val=".FORMATTEXT"/>
    <w:rsid w:val="0080360B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12">
    <w:name w:val="Абзац списка1"/>
    <w:basedOn w:val="a"/>
    <w:rsid w:val="0080360B"/>
    <w:pPr>
      <w:spacing w:after="200" w:line="276" w:lineRule="auto"/>
      <w:ind w:left="720"/>
    </w:pPr>
    <w:rPr>
      <w:rFonts w:ascii="Calibri" w:hAnsi="Calibri"/>
      <w:sz w:val="22"/>
      <w:szCs w:val="22"/>
      <w:lang w:eastAsia="en-US"/>
    </w:rPr>
  </w:style>
  <w:style w:type="paragraph" w:styleId="33">
    <w:name w:val="Body Text 3"/>
    <w:basedOn w:val="a"/>
    <w:rsid w:val="00637D69"/>
    <w:pPr>
      <w:spacing w:after="120"/>
    </w:pPr>
    <w:rPr>
      <w:sz w:val="16"/>
      <w:szCs w:val="16"/>
    </w:rPr>
  </w:style>
  <w:style w:type="character" w:customStyle="1" w:styleId="Heading3Char">
    <w:name w:val="Heading 3 Char"/>
    <w:locked/>
    <w:rsid w:val="00DF323E"/>
    <w:rPr>
      <w:rFonts w:ascii="Arial" w:hAnsi="Arial" w:cs="Arial"/>
      <w:b/>
      <w:bCs/>
      <w:sz w:val="26"/>
      <w:szCs w:val="26"/>
      <w:lang w:val="ru-RU" w:eastAsia="ru-RU" w:bidi="ar-SA"/>
    </w:rPr>
  </w:style>
  <w:style w:type="character" w:customStyle="1" w:styleId="24">
    <w:name w:val="Основной текст (2)_"/>
    <w:link w:val="25"/>
    <w:locked/>
    <w:rsid w:val="00DF323E"/>
    <w:rPr>
      <w:sz w:val="19"/>
      <w:szCs w:val="19"/>
      <w:shd w:val="clear" w:color="auto" w:fill="FFFFFF"/>
      <w:lang w:bidi="ar-SA"/>
    </w:rPr>
  </w:style>
  <w:style w:type="paragraph" w:customStyle="1" w:styleId="25">
    <w:name w:val="Основной текст (2)"/>
    <w:basedOn w:val="a"/>
    <w:link w:val="24"/>
    <w:rsid w:val="00DF323E"/>
    <w:pPr>
      <w:widowControl w:val="0"/>
      <w:shd w:val="clear" w:color="auto" w:fill="FFFFFF"/>
      <w:spacing w:after="120" w:line="240" w:lineRule="atLeast"/>
      <w:ind w:hanging="1740"/>
      <w:jc w:val="center"/>
    </w:pPr>
    <w:rPr>
      <w:sz w:val="19"/>
      <w:szCs w:val="19"/>
      <w:shd w:val="clear" w:color="auto" w:fill="FFFFFF"/>
    </w:rPr>
  </w:style>
  <w:style w:type="paragraph" w:customStyle="1" w:styleId="af4">
    <w:name w:val="мое"/>
    <w:basedOn w:val="a"/>
    <w:link w:val="af5"/>
    <w:rsid w:val="00DF323E"/>
    <w:pPr>
      <w:keepNext/>
      <w:keepLines/>
      <w:spacing w:before="360" w:after="200" w:line="360" w:lineRule="auto"/>
      <w:ind w:firstLine="709"/>
      <w:jc w:val="both"/>
      <w:outlineLvl w:val="2"/>
    </w:pPr>
    <w:rPr>
      <w:rFonts w:ascii="Arial" w:hAnsi="Arial" w:cs="Arial"/>
      <w:b/>
      <w:bCs/>
      <w:sz w:val="24"/>
      <w:szCs w:val="24"/>
    </w:rPr>
  </w:style>
  <w:style w:type="character" w:customStyle="1" w:styleId="af5">
    <w:name w:val="мое Знак"/>
    <w:link w:val="af4"/>
    <w:locked/>
    <w:rsid w:val="00DF323E"/>
    <w:rPr>
      <w:rFonts w:ascii="Arial" w:hAnsi="Arial" w:cs="Arial"/>
      <w:b/>
      <w:bCs/>
      <w:sz w:val="24"/>
      <w:szCs w:val="24"/>
      <w:lang w:val="ru-RU" w:eastAsia="ru-RU" w:bidi="ar-SA"/>
    </w:rPr>
  </w:style>
  <w:style w:type="character" w:customStyle="1" w:styleId="af6">
    <w:name w:val="Цветовое выделение"/>
    <w:rsid w:val="00DF323E"/>
    <w:rPr>
      <w:b/>
      <w:color w:val="000080"/>
    </w:rPr>
  </w:style>
  <w:style w:type="paragraph" w:customStyle="1" w:styleId="af7">
    <w:name w:val="Прижатый влево"/>
    <w:basedOn w:val="a"/>
    <w:next w:val="a"/>
    <w:rsid w:val="00DF323E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character" w:customStyle="1" w:styleId="af8">
    <w:name w:val="Основной текст_"/>
    <w:link w:val="26"/>
    <w:rsid w:val="00DF323E"/>
    <w:rPr>
      <w:sz w:val="22"/>
      <w:szCs w:val="22"/>
      <w:lang w:bidi="ar-SA"/>
    </w:rPr>
  </w:style>
  <w:style w:type="character" w:customStyle="1" w:styleId="34">
    <w:name w:val="Основной текст (3)_"/>
    <w:link w:val="35"/>
    <w:rsid w:val="00DF323E"/>
    <w:rPr>
      <w:sz w:val="22"/>
      <w:szCs w:val="22"/>
      <w:lang w:bidi="ar-SA"/>
    </w:rPr>
  </w:style>
  <w:style w:type="paragraph" w:customStyle="1" w:styleId="26">
    <w:name w:val="Основной текст2"/>
    <w:basedOn w:val="a"/>
    <w:link w:val="af8"/>
    <w:rsid w:val="00DF323E"/>
    <w:pPr>
      <w:shd w:val="clear" w:color="auto" w:fill="FFFFFF"/>
      <w:spacing w:line="0" w:lineRule="atLeast"/>
      <w:ind w:hanging="1100"/>
    </w:pPr>
    <w:rPr>
      <w:sz w:val="22"/>
      <w:szCs w:val="22"/>
    </w:rPr>
  </w:style>
  <w:style w:type="paragraph" w:customStyle="1" w:styleId="35">
    <w:name w:val="Основной текст (3)"/>
    <w:basedOn w:val="a"/>
    <w:link w:val="34"/>
    <w:rsid w:val="00DF323E"/>
    <w:pPr>
      <w:shd w:val="clear" w:color="auto" w:fill="FFFFFF"/>
      <w:spacing w:after="360" w:line="0" w:lineRule="atLeast"/>
      <w:ind w:hanging="1100"/>
    </w:pPr>
    <w:rPr>
      <w:sz w:val="22"/>
      <w:szCs w:val="22"/>
    </w:rPr>
  </w:style>
  <w:style w:type="character" w:customStyle="1" w:styleId="af9">
    <w:name w:val="Подпись к таблице_"/>
    <w:rsid w:val="00DF323E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71">
    <w:name w:val="Основной текст (7)_"/>
    <w:link w:val="72"/>
    <w:rsid w:val="00DF323E"/>
    <w:rPr>
      <w:sz w:val="18"/>
      <w:szCs w:val="18"/>
      <w:lang w:bidi="ar-SA"/>
    </w:rPr>
  </w:style>
  <w:style w:type="character" w:customStyle="1" w:styleId="300">
    <w:name w:val="Основной текст (30)_"/>
    <w:link w:val="301"/>
    <w:rsid w:val="00DF323E"/>
    <w:rPr>
      <w:rFonts w:ascii="Consolas" w:eastAsia="Consolas" w:hAnsi="Consolas"/>
      <w:sz w:val="23"/>
      <w:szCs w:val="23"/>
      <w:lang w:bidi="ar-SA"/>
    </w:rPr>
  </w:style>
  <w:style w:type="character" w:customStyle="1" w:styleId="afa">
    <w:name w:val="Подпись к таблице"/>
    <w:rsid w:val="00DF323E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  <w:u w:val="single"/>
    </w:rPr>
  </w:style>
  <w:style w:type="paragraph" w:customStyle="1" w:styleId="72">
    <w:name w:val="Основной текст (7)"/>
    <w:basedOn w:val="a"/>
    <w:link w:val="71"/>
    <w:rsid w:val="00DF323E"/>
    <w:pPr>
      <w:shd w:val="clear" w:color="auto" w:fill="FFFFFF"/>
      <w:spacing w:line="227" w:lineRule="exact"/>
      <w:jc w:val="right"/>
    </w:pPr>
    <w:rPr>
      <w:sz w:val="18"/>
      <w:szCs w:val="18"/>
    </w:rPr>
  </w:style>
  <w:style w:type="paragraph" w:customStyle="1" w:styleId="301">
    <w:name w:val="Основной текст (30)"/>
    <w:basedOn w:val="a"/>
    <w:link w:val="300"/>
    <w:rsid w:val="00DF323E"/>
    <w:pPr>
      <w:shd w:val="clear" w:color="auto" w:fill="FFFFFF"/>
      <w:spacing w:after="480" w:line="0" w:lineRule="atLeast"/>
    </w:pPr>
    <w:rPr>
      <w:rFonts w:ascii="Consolas" w:eastAsia="Consolas" w:hAnsi="Consolas"/>
      <w:sz w:val="23"/>
      <w:szCs w:val="23"/>
    </w:rPr>
  </w:style>
  <w:style w:type="character" w:customStyle="1" w:styleId="afb">
    <w:name w:val="Основной текст + Полужирный"/>
    <w:rsid w:val="00DF323E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2"/>
      <w:szCs w:val="22"/>
      <w:lang w:bidi="ar-SA"/>
    </w:rPr>
  </w:style>
  <w:style w:type="character" w:customStyle="1" w:styleId="afc">
    <w:name w:val="Основной текст + Курсив"/>
    <w:rsid w:val="00DF323E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0"/>
      <w:sz w:val="22"/>
      <w:szCs w:val="22"/>
      <w:lang w:bidi="ar-SA"/>
    </w:rPr>
  </w:style>
  <w:style w:type="character" w:customStyle="1" w:styleId="105pt">
    <w:name w:val="Основной текст + 10;5 pt;Полужирный"/>
    <w:rsid w:val="00DF323E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1"/>
      <w:szCs w:val="21"/>
      <w:lang w:val="en-US" w:bidi="ar-SA"/>
    </w:rPr>
  </w:style>
  <w:style w:type="character" w:customStyle="1" w:styleId="27">
    <w:name w:val="Подпись к таблице (2)_"/>
    <w:link w:val="28"/>
    <w:rsid w:val="00DF323E"/>
    <w:rPr>
      <w:sz w:val="18"/>
      <w:szCs w:val="18"/>
      <w:lang w:bidi="ar-SA"/>
    </w:rPr>
  </w:style>
  <w:style w:type="character" w:customStyle="1" w:styleId="92">
    <w:name w:val="Основной текст (9)_"/>
    <w:link w:val="93"/>
    <w:rsid w:val="00DF323E"/>
    <w:rPr>
      <w:sz w:val="21"/>
      <w:szCs w:val="21"/>
      <w:lang w:bidi="ar-SA"/>
    </w:rPr>
  </w:style>
  <w:style w:type="character" w:customStyle="1" w:styleId="280">
    <w:name w:val="Основной текст (28)_"/>
    <w:link w:val="281"/>
    <w:rsid w:val="00DF323E"/>
    <w:rPr>
      <w:sz w:val="25"/>
      <w:szCs w:val="25"/>
      <w:lang w:bidi="ar-SA"/>
    </w:rPr>
  </w:style>
  <w:style w:type="character" w:customStyle="1" w:styleId="9125pt">
    <w:name w:val="Основной текст (9) + 12;5 pt"/>
    <w:rsid w:val="00DF323E"/>
    <w:rPr>
      <w:sz w:val="25"/>
      <w:szCs w:val="25"/>
      <w:lang w:bidi="ar-SA"/>
    </w:rPr>
  </w:style>
  <w:style w:type="character" w:customStyle="1" w:styleId="125pt">
    <w:name w:val="Основной текст + 12;5 pt;Полужирный"/>
    <w:rsid w:val="00DF323E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5"/>
      <w:szCs w:val="25"/>
      <w:lang w:bidi="ar-SA"/>
    </w:rPr>
  </w:style>
  <w:style w:type="paragraph" w:customStyle="1" w:styleId="28">
    <w:name w:val="Подпись к таблице (2)"/>
    <w:basedOn w:val="a"/>
    <w:link w:val="27"/>
    <w:rsid w:val="00DF323E"/>
    <w:pPr>
      <w:shd w:val="clear" w:color="auto" w:fill="FFFFFF"/>
      <w:spacing w:line="0" w:lineRule="atLeast"/>
    </w:pPr>
    <w:rPr>
      <w:sz w:val="18"/>
      <w:szCs w:val="18"/>
    </w:rPr>
  </w:style>
  <w:style w:type="paragraph" w:customStyle="1" w:styleId="93">
    <w:name w:val="Основной текст (9)"/>
    <w:basedOn w:val="a"/>
    <w:link w:val="92"/>
    <w:rsid w:val="00DF323E"/>
    <w:pPr>
      <w:shd w:val="clear" w:color="auto" w:fill="FFFFFF"/>
      <w:spacing w:line="0" w:lineRule="atLeast"/>
    </w:pPr>
    <w:rPr>
      <w:sz w:val="21"/>
      <w:szCs w:val="21"/>
    </w:rPr>
  </w:style>
  <w:style w:type="paragraph" w:customStyle="1" w:styleId="281">
    <w:name w:val="Основной текст (28)"/>
    <w:basedOn w:val="a"/>
    <w:link w:val="280"/>
    <w:rsid w:val="00DF323E"/>
    <w:pPr>
      <w:shd w:val="clear" w:color="auto" w:fill="FFFFFF"/>
      <w:spacing w:line="0" w:lineRule="atLeast"/>
      <w:jc w:val="right"/>
    </w:pPr>
    <w:rPr>
      <w:sz w:val="25"/>
      <w:szCs w:val="25"/>
    </w:rPr>
  </w:style>
  <w:style w:type="paragraph" w:customStyle="1" w:styleId="210">
    <w:name w:val="Основной текст с отступом 21"/>
    <w:basedOn w:val="a"/>
    <w:rsid w:val="00DF323E"/>
    <w:pPr>
      <w:suppressAutoHyphens/>
      <w:spacing w:line="360" w:lineRule="auto"/>
      <w:ind w:left="546"/>
      <w:jc w:val="both"/>
    </w:pPr>
    <w:rPr>
      <w:sz w:val="28"/>
      <w:szCs w:val="28"/>
      <w:lang w:eastAsia="ar-SA"/>
    </w:rPr>
  </w:style>
  <w:style w:type="paragraph" w:customStyle="1" w:styleId="afd">
    <w:name w:val="Îáû÷íûé"/>
    <w:rsid w:val="00DF323E"/>
    <w:pPr>
      <w:widowControl w:val="0"/>
      <w:autoSpaceDE w:val="0"/>
      <w:autoSpaceDN w:val="0"/>
      <w:adjustRightInd w:val="0"/>
    </w:pPr>
    <w:rPr>
      <w:kern w:val="22"/>
      <w:sz w:val="24"/>
      <w:szCs w:val="24"/>
      <w:lang w:val="en-US"/>
    </w:rPr>
  </w:style>
  <w:style w:type="paragraph" w:customStyle="1" w:styleId="ConsPlusTitle">
    <w:name w:val="ConsPlusTitle"/>
    <w:rsid w:val="00856502"/>
    <w:pPr>
      <w:widowControl w:val="0"/>
      <w:autoSpaceDE w:val="0"/>
      <w:autoSpaceDN w:val="0"/>
      <w:adjustRightInd w:val="0"/>
    </w:pPr>
    <w:rPr>
      <w:b/>
      <w:bCs/>
      <w:sz w:val="26"/>
      <w:szCs w:val="26"/>
    </w:rPr>
  </w:style>
  <w:style w:type="paragraph" w:customStyle="1" w:styleId="ConsPlusNormal">
    <w:name w:val="ConsPlusNormal"/>
    <w:rsid w:val="00856502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harChar">
    <w:name w:val="Знак Знак Char Char"/>
    <w:basedOn w:val="a"/>
    <w:rsid w:val="00AB1A40"/>
    <w:pPr>
      <w:widowControl w:val="0"/>
      <w:tabs>
        <w:tab w:val="num" w:pos="0"/>
      </w:tabs>
      <w:adjustRightInd w:val="0"/>
      <w:spacing w:after="160" w:line="240" w:lineRule="exact"/>
      <w:ind w:left="709" w:hanging="709"/>
      <w:jc w:val="center"/>
    </w:pPr>
    <w:rPr>
      <w:b/>
      <w:bCs/>
      <w:i/>
      <w:iCs/>
      <w:sz w:val="28"/>
      <w:szCs w:val="28"/>
      <w:lang w:val="en-GB" w:eastAsia="en-US"/>
    </w:rPr>
  </w:style>
  <w:style w:type="table" w:styleId="afe">
    <w:name w:val="Table Elegant"/>
    <w:basedOn w:val="a1"/>
    <w:rsid w:val="008925D1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">
    <w:name w:val="footnote text"/>
    <w:basedOn w:val="a"/>
    <w:link w:val="aff0"/>
    <w:rsid w:val="00F0176B"/>
  </w:style>
  <w:style w:type="character" w:customStyle="1" w:styleId="aff0">
    <w:name w:val="Текст сноски Знак"/>
    <w:basedOn w:val="a0"/>
    <w:link w:val="aff"/>
    <w:rsid w:val="00F0176B"/>
  </w:style>
  <w:style w:type="character" w:styleId="aff1">
    <w:name w:val="footnote reference"/>
    <w:rsid w:val="00F0176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22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6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29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00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4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0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1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8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6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8577084">
          <w:marLeft w:val="0"/>
          <w:marRight w:val="0"/>
          <w:marTop w:val="0"/>
          <w:marBottom w:val="8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16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5556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5756173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12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7736391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984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99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97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999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wmf"/><Relationship Id="rId18" Type="http://schemas.openxmlformats.org/officeDocument/2006/relationships/oleObject" Target="embeddings/oleObject4.bin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7.wmf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24" Type="http://schemas.openxmlformats.org/officeDocument/2006/relationships/image" Target="media/image11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wmf"/><Relationship Id="rId23" Type="http://schemas.openxmlformats.org/officeDocument/2006/relationships/oleObject" Target="embeddings/oleObject6.bin"/><Relationship Id="rId28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8.wmf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2.bin"/><Relationship Id="rId22" Type="http://schemas.openxmlformats.org/officeDocument/2006/relationships/image" Target="media/image10.wmf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A6D667-74A7-47DA-8FB9-6B69D02DCC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44</Pages>
  <Words>8183</Words>
  <Characters>46647</Characters>
  <Application>Microsoft Office Word</Application>
  <DocSecurity>0</DocSecurity>
  <Lines>388</Lines>
  <Paragraphs>109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  Общая часть</vt:lpstr>
    </vt:vector>
  </TitlesOfParts>
  <Company/>
  <LinksUpToDate>false</LinksUpToDate>
  <CharactersWithSpaces>54721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  Общая часть</dc:title>
  <dc:creator>Кравцова Алла Борисовна</dc:creator>
  <cp:lastModifiedBy>Александр Бачурин</cp:lastModifiedBy>
  <cp:revision>2</cp:revision>
  <cp:lastPrinted>2016-03-17T12:19:00Z</cp:lastPrinted>
  <dcterms:created xsi:type="dcterms:W3CDTF">2016-03-17T12:20:00Z</dcterms:created>
  <dcterms:modified xsi:type="dcterms:W3CDTF">2016-03-17T12:20:00Z</dcterms:modified>
</cp:coreProperties>
</file>