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0E" w:rsidRDefault="00D946ED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81025" cy="733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0E" w:rsidRDefault="00015A0E" w:rsidP="00015A0E">
      <w:pPr>
        <w:suppressAutoHyphens/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015A0E" w:rsidRDefault="00015A0E" w:rsidP="00015A0E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015A0E" w:rsidRDefault="00015A0E" w:rsidP="00015A0E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015A0E" w:rsidRDefault="00015A0E" w:rsidP="00015A0E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ЛИВНЫ</w:t>
      </w:r>
    </w:p>
    <w:p w:rsidR="00015A0E" w:rsidRDefault="00015A0E" w:rsidP="00015A0E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 О С Т А Н О В Л Е Н И Е</w:t>
      </w:r>
    </w:p>
    <w:p w:rsidR="00015A0E" w:rsidRPr="009059E7" w:rsidRDefault="00015A0E" w:rsidP="00015A0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15A0E" w:rsidRPr="004014E3" w:rsidRDefault="00112013" w:rsidP="00015A0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142C6E" w:rsidRPr="00112013">
        <w:rPr>
          <w:sz w:val="28"/>
          <w:szCs w:val="28"/>
        </w:rPr>
        <w:t>9 декабря</w:t>
      </w:r>
      <w:r>
        <w:rPr>
          <w:sz w:val="28"/>
          <w:szCs w:val="28"/>
        </w:rPr>
        <w:t xml:space="preserve"> </w:t>
      </w:r>
      <w:r w:rsidR="00015A0E" w:rsidRPr="009059E7">
        <w:rPr>
          <w:sz w:val="28"/>
          <w:szCs w:val="28"/>
        </w:rPr>
        <w:t>201</w:t>
      </w:r>
      <w:r w:rsidR="00015A0E">
        <w:rPr>
          <w:sz w:val="28"/>
          <w:szCs w:val="28"/>
        </w:rPr>
        <w:t>6</w:t>
      </w:r>
      <w:r w:rsidR="00015A0E">
        <w:rPr>
          <w:rFonts w:ascii="Times New Roman CYR" w:hAnsi="Times New Roman CYR" w:cs="Times New Roman CYR"/>
          <w:sz w:val="28"/>
          <w:szCs w:val="28"/>
        </w:rPr>
        <w:t xml:space="preserve">г.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015A0E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142C6E" w:rsidRPr="00112013">
        <w:rPr>
          <w:rFonts w:ascii="Times New Roman CYR" w:hAnsi="Times New Roman CYR" w:cs="Times New Roman CYR"/>
          <w:sz w:val="28"/>
          <w:szCs w:val="28"/>
        </w:rPr>
        <w:t>169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г.Ливны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назначении публичных слушаний по проекту 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решения Ливенского городского Совета народных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43F11">
        <w:rPr>
          <w:rFonts w:ascii="Times New Roman CYR" w:hAnsi="Times New Roman CYR" w:cs="Times New Roman CYR"/>
          <w:sz w:val="28"/>
          <w:szCs w:val="28"/>
        </w:rPr>
        <w:t>города Ливны</w:t>
      </w:r>
      <w:r>
        <w:rPr>
          <w:rFonts w:ascii="Times New Roman CYR" w:hAnsi="Times New Roman CYR" w:cs="Times New Roman CYR"/>
          <w:sz w:val="28"/>
          <w:szCs w:val="28"/>
        </w:rPr>
        <w:t xml:space="preserve"> и  П</w:t>
      </w:r>
      <w:r w:rsidRPr="00943F11">
        <w:rPr>
          <w:rFonts w:ascii="Times New Roman CYR" w:hAnsi="Times New Roman CYR" w:cs="Times New Roman CYR"/>
          <w:sz w:val="28"/>
          <w:szCs w:val="28"/>
        </w:rPr>
        <w:t>равила землепользо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застройки 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Ливны»</w:t>
      </w:r>
    </w:p>
    <w:p w:rsidR="00015A0E" w:rsidRPr="00943F11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Pr="00517EF3" w:rsidRDefault="00015A0E" w:rsidP="00015A0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17EF3">
        <w:rPr>
          <w:rFonts w:ascii="Times New Roman CYR" w:hAnsi="Times New Roman CYR" w:cs="Times New Roman CYR"/>
          <w:sz w:val="28"/>
          <w:szCs w:val="28"/>
        </w:rPr>
        <w:t>В соответствии со ст. 24,28,31,33 Градостроительного кодекса РФ, Федеральным законом от 6 октября 2003 № 131-ФЗ «Об общих принципах организации местного самоуправления в Российской Федерации», Уставом города Ливны, положением «О порядке проведения публичных слушаний по вопросам градостроительной деятельности», утвержденным решением Ливенского городского Совета народных депутатов от 11 июня 2008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№ 23/99-ГС, рассмотрев проект</w:t>
      </w:r>
      <w:r>
        <w:rPr>
          <w:rFonts w:ascii="Times New Roman CYR" w:hAnsi="Times New Roman CYR" w:cs="Times New Roman CYR"/>
          <w:sz w:val="28"/>
          <w:szCs w:val="28"/>
        </w:rPr>
        <w:t>ы внесения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изменений в Правила землепользования и застрой</w:t>
      </w:r>
      <w:r>
        <w:rPr>
          <w:rFonts w:ascii="Times New Roman CYR" w:hAnsi="Times New Roman CYR" w:cs="Times New Roman CYR"/>
          <w:sz w:val="28"/>
          <w:szCs w:val="28"/>
        </w:rPr>
        <w:t>ки города Ливны, 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в генеральный план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 w:rsidRPr="00A3794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(протокол № 22 от 23.12</w:t>
      </w:r>
      <w:r w:rsidRPr="00374B80">
        <w:rPr>
          <w:rFonts w:ascii="Times New Roman CYR" w:hAnsi="Times New Roman CYR" w:cs="Times New Roman CYR"/>
          <w:sz w:val="27"/>
          <w:szCs w:val="27"/>
        </w:rPr>
        <w:t>.2015</w:t>
      </w:r>
      <w:r>
        <w:rPr>
          <w:rFonts w:ascii="Times New Roman CYR" w:hAnsi="Times New Roman CYR" w:cs="Times New Roman CYR"/>
          <w:sz w:val="27"/>
          <w:szCs w:val="27"/>
        </w:rPr>
        <w:t>г.</w:t>
      </w:r>
      <w:r w:rsidRPr="00374B80">
        <w:rPr>
          <w:rFonts w:ascii="Times New Roman CYR" w:hAnsi="Times New Roman CYR" w:cs="Times New Roman CYR"/>
          <w:sz w:val="27"/>
          <w:szCs w:val="27"/>
        </w:rPr>
        <w:t>)</w:t>
      </w:r>
      <w:r>
        <w:rPr>
          <w:rFonts w:ascii="Times New Roman CYR" w:hAnsi="Times New Roman CYR" w:cs="Times New Roman CYR"/>
          <w:sz w:val="27"/>
          <w:szCs w:val="27"/>
        </w:rPr>
        <w:t>,</w:t>
      </w:r>
      <w:r w:rsidRPr="00312BA5">
        <w:rPr>
          <w:rFonts w:ascii="Times New Roman CYR" w:hAnsi="Times New Roman CYR" w:cs="Times New Roman CYR"/>
          <w:color w:val="00FF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Приказа Управления градостроительства, архитектуры и землеустройства Орловской области от 14.10.2016г. №01-22/61 «О разработке проектов внесения изменений в Генеральный план и Правила землепользования и застройки городского округа «Город Ливны</w:t>
      </w:r>
      <w:r w:rsidRPr="00374B80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» (далее Приказ), </w:t>
      </w:r>
      <w:r w:rsidRPr="00517EF3">
        <w:rPr>
          <w:rFonts w:ascii="Times New Roman CYR" w:hAnsi="Times New Roman CYR" w:cs="Times New Roman CYR"/>
          <w:sz w:val="28"/>
          <w:szCs w:val="28"/>
        </w:rPr>
        <w:t>администрация    города   п о с т а н о в л я е т:</w:t>
      </w:r>
    </w:p>
    <w:p w:rsidR="00015A0E" w:rsidRPr="00943F11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1. </w:t>
      </w:r>
      <w:r>
        <w:rPr>
          <w:rFonts w:ascii="Times New Roman CYR" w:hAnsi="Times New Roman CYR" w:cs="Times New Roman CYR"/>
          <w:sz w:val="28"/>
          <w:szCs w:val="28"/>
        </w:rPr>
        <w:t>Назначить публичные слушания по проекту решения Ливенского городского Совета народных депутатов 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города </w:t>
      </w:r>
    </w:p>
    <w:p w:rsidR="00015A0E" w:rsidRPr="00943F11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Ливны 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 землепользования и </w:t>
      </w:r>
      <w:r w:rsidRPr="00943F11">
        <w:rPr>
          <w:rFonts w:ascii="Times New Roman CYR" w:hAnsi="Times New Roman CYR" w:cs="Times New Roman CYR"/>
          <w:sz w:val="28"/>
          <w:szCs w:val="28"/>
        </w:rPr>
        <w:t>застройки г</w:t>
      </w:r>
      <w:r>
        <w:rPr>
          <w:rFonts w:ascii="Times New Roman CYR" w:hAnsi="Times New Roman CYR" w:cs="Times New Roman CYR"/>
          <w:sz w:val="28"/>
          <w:szCs w:val="28"/>
        </w:rPr>
        <w:t>орода Ливны» (приложение).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публичных слушаний -01 марта 2017 года в 15 часов 00 минут. Место проведения слушаний – зал заседания администрации города Ливны, ул.Ленина, 7.</w:t>
      </w:r>
    </w:p>
    <w:p w:rsidR="00015A0E" w:rsidRPr="00512ED9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3. </w:t>
      </w:r>
      <w:r>
        <w:rPr>
          <w:sz w:val="28"/>
          <w:szCs w:val="28"/>
        </w:rPr>
        <w:t xml:space="preserve">Определить </w:t>
      </w:r>
      <w:r>
        <w:rPr>
          <w:rFonts w:ascii="Times New Roman CYR" w:hAnsi="Times New Roman CYR" w:cs="Times New Roman CYR"/>
          <w:sz w:val="28"/>
          <w:szCs w:val="28"/>
        </w:rPr>
        <w:t xml:space="preserve">комиссию по землепользованию и застройке города Ливны </w:t>
      </w:r>
      <w:r>
        <w:rPr>
          <w:sz w:val="28"/>
          <w:szCs w:val="28"/>
        </w:rPr>
        <w:t xml:space="preserve">органом, уполномоченным на организацию и проведение публичных слушаний </w:t>
      </w:r>
      <w:r>
        <w:rPr>
          <w:sz w:val="28"/>
          <w:szCs w:val="28"/>
        </w:rPr>
        <w:lastRenderedPageBreak/>
        <w:t>по проекту изменений в генеральный план и Правила землепользования и застройки города Ливны.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 </w:t>
      </w:r>
      <w:r>
        <w:rPr>
          <w:rFonts w:ascii="Times New Roman CYR" w:hAnsi="Times New Roman CYR" w:cs="Times New Roman CYR"/>
          <w:sz w:val="28"/>
          <w:szCs w:val="28"/>
        </w:rPr>
        <w:t>Комиссии по землепользованию и застройке города Ливны: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4.1. </w:t>
      </w:r>
      <w:r>
        <w:rPr>
          <w:rFonts w:ascii="Times New Roman CYR" w:hAnsi="Times New Roman CYR" w:cs="Times New Roman CYR"/>
          <w:sz w:val="28"/>
          <w:szCs w:val="28"/>
        </w:rPr>
        <w:t>Организовать в срок до 28 февраля 2017 года включительно прием предложений по рассматриваемому вопросу и регистрацию выступающих на публичных слушаниях по адресу: г.Ливны, ул. Ленина, 3, кабинет № 4.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4.2. </w:t>
      </w:r>
      <w:r>
        <w:rPr>
          <w:rFonts w:ascii="Times New Roman CYR" w:hAnsi="Times New Roman CYR" w:cs="Times New Roman CYR"/>
          <w:sz w:val="28"/>
          <w:szCs w:val="28"/>
        </w:rPr>
        <w:t>Определить порядок выступления на публичных слушаниях.</w:t>
      </w: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4.3. </w:t>
      </w:r>
      <w:r>
        <w:rPr>
          <w:rFonts w:ascii="Times New Roman CYR" w:hAnsi="Times New Roman CYR" w:cs="Times New Roman CYR"/>
          <w:sz w:val="28"/>
          <w:szCs w:val="28"/>
        </w:rPr>
        <w:t>Известить смежных правообладателей земельных участков и правообладателей объектов капитального строительства, расположенных на  земельных участках, имеющих общие границы, о месте и времени проведения публичных слушаний по вопросу внесения изменений в Правила землепользования и застройки и генеральный план города Ливны.</w:t>
      </w:r>
    </w:p>
    <w:p w:rsidR="00015A0E" w:rsidRPr="00312BA5" w:rsidRDefault="00015A0E" w:rsidP="00015A0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59E7">
        <w:rPr>
          <w:sz w:val="28"/>
          <w:szCs w:val="28"/>
        </w:rPr>
        <w:t xml:space="preserve">      5. </w:t>
      </w: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 и проект решения Ливенского городского Совета народных 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>О внесении  изменений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генеральный план города Ливны и  П</w:t>
      </w:r>
      <w:r w:rsidRPr="00943F11">
        <w:rPr>
          <w:rFonts w:ascii="Times New Roman CYR" w:hAnsi="Times New Roman CYR" w:cs="Times New Roman CYR"/>
          <w:sz w:val="28"/>
          <w:szCs w:val="28"/>
        </w:rPr>
        <w:t>равила землепользовани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и застройки города Ливны» и Приказ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в сети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015A0E" w:rsidRPr="009059E7" w:rsidRDefault="00015A0E" w:rsidP="00015A0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Контроль за исполнением настоящего постановления возложить на первого заместителя главы администрации города Ливны Трубицина С.А.</w:t>
      </w: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города                                                                                        Н.В.Злобин</w:t>
      </w: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Pr="009059E7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946ED" w:rsidRDefault="00D946ED" w:rsidP="00D946ED">
      <w:pPr>
        <w:pageBreakBefore/>
        <w:suppressAutoHyphens/>
        <w:autoSpaceDE w:val="0"/>
        <w:autoSpaceDN w:val="0"/>
        <w:adjustRightInd w:val="0"/>
        <w:ind w:firstLine="709"/>
        <w:jc w:val="center"/>
      </w:pPr>
      <w:r>
        <w:lastRenderedPageBreak/>
        <w:t>ПРОЕКТ</w:t>
      </w:r>
    </w:p>
    <w:p w:rsidR="00D946ED" w:rsidRPr="00943F11" w:rsidRDefault="00D946ED" w:rsidP="00D946ED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t xml:space="preserve">                                  </w:t>
      </w:r>
      <w:r>
        <w:rPr>
          <w:sz w:val="20"/>
          <w:szCs w:val="20"/>
        </w:rPr>
        <w:t>Приложение</w:t>
      </w:r>
      <w:r w:rsidRPr="00943F11">
        <w:rPr>
          <w:sz w:val="20"/>
          <w:szCs w:val="20"/>
        </w:rPr>
        <w:t xml:space="preserve"> </w:t>
      </w:r>
    </w:p>
    <w:p w:rsidR="00D946ED" w:rsidRPr="00943F11" w:rsidRDefault="00D946ED" w:rsidP="00D946ED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43F11">
        <w:rPr>
          <w:sz w:val="20"/>
          <w:szCs w:val="20"/>
        </w:rPr>
        <w:t xml:space="preserve">к постановлению </w:t>
      </w:r>
    </w:p>
    <w:p w:rsidR="00D946ED" w:rsidRPr="00943F11" w:rsidRDefault="00D946ED" w:rsidP="00D946ED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43F11">
        <w:rPr>
          <w:sz w:val="20"/>
          <w:szCs w:val="20"/>
        </w:rPr>
        <w:t>администрации города Ливны</w:t>
      </w:r>
    </w:p>
    <w:p w:rsidR="00D946ED" w:rsidRPr="00943F11" w:rsidRDefault="00D946ED" w:rsidP="00D946ED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19</w:t>
      </w:r>
      <w:r w:rsidRPr="00943F11">
        <w:rPr>
          <w:sz w:val="20"/>
          <w:szCs w:val="20"/>
        </w:rPr>
        <w:t>»__</w:t>
      </w:r>
      <w:r>
        <w:rPr>
          <w:sz w:val="20"/>
          <w:szCs w:val="20"/>
          <w:u w:val="single"/>
        </w:rPr>
        <w:t xml:space="preserve"> декабря</w:t>
      </w:r>
      <w:r>
        <w:rPr>
          <w:sz w:val="20"/>
          <w:szCs w:val="20"/>
        </w:rPr>
        <w:t>___2016</w:t>
      </w:r>
      <w:r w:rsidRPr="00943F11">
        <w:rPr>
          <w:sz w:val="20"/>
          <w:szCs w:val="20"/>
        </w:rPr>
        <w:t>г. № _</w:t>
      </w:r>
      <w:r>
        <w:rPr>
          <w:sz w:val="20"/>
          <w:szCs w:val="20"/>
          <w:u w:val="single"/>
        </w:rPr>
        <w:t xml:space="preserve"> 169</w:t>
      </w:r>
      <w:r w:rsidRPr="00943F11">
        <w:rPr>
          <w:sz w:val="20"/>
          <w:szCs w:val="20"/>
        </w:rPr>
        <w:t>_</w:t>
      </w:r>
    </w:p>
    <w:p w:rsidR="00D946ED" w:rsidRDefault="00D946ED" w:rsidP="00D946ED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81025" cy="733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ED" w:rsidRPr="00943F11" w:rsidRDefault="00D946ED" w:rsidP="00D946ED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 w:rsidRPr="00943F11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D946ED" w:rsidRPr="00943F11" w:rsidRDefault="00D946ED" w:rsidP="00D946ED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 w:rsidRPr="00943F11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D946ED" w:rsidRPr="00AF0C95" w:rsidRDefault="00D946ED" w:rsidP="00D946ED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0C95">
        <w:rPr>
          <w:rFonts w:ascii="Times New Roman CYR" w:hAnsi="Times New Roman CYR" w:cs="Times New Roman CYR"/>
          <w:b/>
          <w:bCs/>
          <w:sz w:val="28"/>
          <w:szCs w:val="28"/>
        </w:rPr>
        <w:t>ЛИВЕНСКИЙ ГОРО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 w:rsidRPr="00AF0C95">
        <w:rPr>
          <w:rFonts w:ascii="Times New Roman CYR" w:hAnsi="Times New Roman CYR" w:cs="Times New Roman CYR"/>
          <w:b/>
          <w:bCs/>
          <w:sz w:val="28"/>
          <w:szCs w:val="28"/>
        </w:rPr>
        <w:t>СКОЙ СОВЕТ НАРОДНЫХ ДЕПУТАТОВ</w:t>
      </w:r>
    </w:p>
    <w:p w:rsidR="00D946ED" w:rsidRDefault="00D946ED" w:rsidP="00D946ED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Р Е Ш Е Н И Е</w:t>
      </w:r>
    </w:p>
    <w:p w:rsidR="00D946ED" w:rsidRPr="009059E7" w:rsidRDefault="00D946ED" w:rsidP="00D946ED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>_________________201</w:t>
      </w:r>
      <w:r>
        <w:rPr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г.                                                                №____________</w:t>
      </w:r>
    </w:p>
    <w:p w:rsidR="00D946ED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г.Ливны</w:t>
      </w:r>
    </w:p>
    <w:p w:rsidR="00D946ED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Pr="008B627B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города </w:t>
      </w:r>
      <w:r>
        <w:rPr>
          <w:rFonts w:ascii="Times New Roman CYR" w:hAnsi="Times New Roman CYR" w:cs="Times New Roman CYR"/>
          <w:sz w:val="28"/>
          <w:szCs w:val="28"/>
        </w:rPr>
        <w:t>Ливны</w:t>
      </w:r>
    </w:p>
    <w:p w:rsidR="00D946ED" w:rsidRPr="008B627B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8B627B">
        <w:rPr>
          <w:rFonts w:ascii="Times New Roman CYR" w:hAnsi="Times New Roman CYR" w:cs="Times New Roman CYR"/>
          <w:sz w:val="28"/>
          <w:szCs w:val="28"/>
        </w:rPr>
        <w:t>равила землепользования и застройки города Ливны</w:t>
      </w:r>
    </w:p>
    <w:p w:rsidR="00D946ED" w:rsidRPr="008B627B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Pr="0075003F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Рассмотрев предоставленные Управлением градостроительства, архитектуры и землеустройства Орловской области материалы по проектам внесения изменений  в генеральный план города Ливны, утвержденный решением Ливенского городского Совета народных депутатов от 17 ноября 2011 года №6/41-ГС, и в Правила землепользования и застройки города Ливны, утвержденные решением Ливенского городского Совета народных депутатов от 17 ноября 2011 года №6/40-ГС,  протокол проведения публичных слушаний от 01 марта 2017 года, заключение о результатах публичных слушаний, руководствуясь Федеральным законом</w:t>
      </w:r>
      <w:r w:rsidRPr="0070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627B">
        <w:rPr>
          <w:rFonts w:ascii="Times New Roman CYR" w:hAnsi="Times New Roman CYR" w:cs="Times New Roman CYR"/>
          <w:sz w:val="28"/>
          <w:szCs w:val="28"/>
        </w:rPr>
        <w:t>от 6 октября 2003 № 131-ФЗ «Об общих принципах организации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>вления в Российской Федерации», статьями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24,28,31,33 Градостроительного кодекса РФ, </w:t>
      </w:r>
      <w:r>
        <w:rPr>
          <w:rFonts w:ascii="Times New Roman CYR" w:hAnsi="Times New Roman CYR" w:cs="Times New Roman CYR"/>
          <w:sz w:val="28"/>
          <w:szCs w:val="28"/>
        </w:rPr>
        <w:t>Уставом города Ливны,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Ливенский городской Совет народных депутатов </w:t>
      </w:r>
      <w:r w:rsidRPr="008B627B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Внести изменения в генеральный план города Ливны,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утвержденный решением Ливенского городского Совета народных депутатов от 17 ноября 2011г. №6/41-ГС,  в схему использования территорий (опорный план), сводную схему (основной чертеж), схему санитарно-гигиенической очистки, схему поэтапного территориального развития города, схему ограничений использования территории, схему использования территорий, схему водоснабжения и канализации, схему теплоснабжения, схему электроснабжения, схему развития транспортной инфраструктуры, схему газоснабжения, схему административных границ, схему функционального зонирования, в части изменения функционального зонирования в части кадастрового квартала 57:26:0010416 с учетом земельного участка с кадастровым номером 57:26:0010431:592 с зоны городских парков, скверов,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садов, бульваров на зону жилой застройки индивидуальной, малой и средней этажности.</w:t>
      </w: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2. Внести изменения </w:t>
      </w:r>
      <w:r>
        <w:rPr>
          <w:rFonts w:ascii="Times New Roman CYR" w:hAnsi="Times New Roman CYR" w:cs="Times New Roman CYR"/>
          <w:sz w:val="28"/>
          <w:szCs w:val="28"/>
        </w:rPr>
        <w:t>в карту градостроительного зонирования, карту зон с особыми условиями использования территории П</w:t>
      </w:r>
      <w:r w:rsidRPr="008B627B">
        <w:rPr>
          <w:rFonts w:ascii="Times New Roman CYR" w:hAnsi="Times New Roman CYR" w:cs="Times New Roman CYR"/>
          <w:sz w:val="28"/>
          <w:szCs w:val="28"/>
        </w:rPr>
        <w:t>равил землепользования и застройки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D18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утвержденных решением Ливенского городского Совета народных депутатов от 17 ноября 2011 года №6/40-ГС, в части изменения территориального зонирования в части кадастрового квартала 57:26:0010416 с учетом земельного участка  с кадастровым номером 57:26:0010431:592 с зоны Р 2 (прибрежные зоны отдыха, набережные, лугопарки) на зону Ж 1 (зона застройки индивидуальными и малоэтажными жилыми домами).</w:t>
      </w:r>
    </w:p>
    <w:p w:rsidR="00D946ED" w:rsidRPr="008B627B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>3. Решение вступает в силу со дня его официального опубликования.</w:t>
      </w: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Ливенского</w:t>
      </w:r>
    </w:p>
    <w:p w:rsidR="00D946ED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Совета</w:t>
      </w:r>
    </w:p>
    <w:p w:rsidR="00D946ED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Е.Н.Конищева</w:t>
      </w:r>
    </w:p>
    <w:p w:rsidR="00D946ED" w:rsidRDefault="00D946ED" w:rsidP="00D946ED">
      <w:pPr>
        <w:suppressAutoHyphens/>
        <w:autoSpaceDE w:val="0"/>
        <w:autoSpaceDN w:val="0"/>
        <w:adjustRightInd w:val="0"/>
        <w:ind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Pr="008B627B" w:rsidRDefault="00D946ED" w:rsidP="00D946ED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946ED" w:rsidRPr="008B627B" w:rsidRDefault="00D946ED" w:rsidP="00D946ED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города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Н.В.Злобин</w:t>
      </w:r>
    </w:p>
    <w:p w:rsidR="00D946ED" w:rsidRPr="008B627B" w:rsidRDefault="00D946ED" w:rsidP="00D946E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D946ED" w:rsidRDefault="00D946ED" w:rsidP="00D946ED">
      <w:pPr>
        <w:suppressAutoHyphens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2"/>
          <w:szCs w:val="22"/>
        </w:rPr>
      </w:pPr>
    </w:p>
    <w:p w:rsidR="00015A0E" w:rsidRDefault="00015A0E" w:rsidP="00015A0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15A0E" w:rsidSect="00015A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15A0E"/>
    <w:rsid w:val="00015A0E"/>
    <w:rsid w:val="00112013"/>
    <w:rsid w:val="00142C6E"/>
    <w:rsid w:val="002A5448"/>
    <w:rsid w:val="0075003F"/>
    <w:rsid w:val="00D45029"/>
    <w:rsid w:val="00D946ED"/>
    <w:rsid w:val="00E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A0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piace-of-airon PC</dc:creator>
  <cp:lastModifiedBy>IT2</cp:lastModifiedBy>
  <cp:revision>2</cp:revision>
  <dcterms:created xsi:type="dcterms:W3CDTF">2016-12-26T06:17:00Z</dcterms:created>
  <dcterms:modified xsi:type="dcterms:W3CDTF">2016-12-26T06:17:00Z</dcterms:modified>
</cp:coreProperties>
</file>