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05" w:rsidRDefault="007C6B05">
      <w:pPr>
        <w:pStyle w:val="3"/>
        <w:rPr>
          <w:rFonts w:ascii="Times New Roman" w:hAnsi="Times New Roman"/>
          <w:szCs w:val="24"/>
        </w:rPr>
      </w:pPr>
    </w:p>
    <w:p w:rsidR="009007D2" w:rsidRDefault="009007D2" w:rsidP="009007D2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DC2B15">
        <w:rPr>
          <w:rFonts w:ascii="Times New Roman" w:hAnsi="Times New Roman"/>
          <w:noProof/>
          <w:szCs w:val="24"/>
        </w:rPr>
        <w:drawing>
          <wp:inline distT="0" distB="0" distL="0" distR="0">
            <wp:extent cx="605790" cy="765810"/>
            <wp:effectExtent l="19050" t="0" r="381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7D2" w:rsidRDefault="009007D2" w:rsidP="009007D2">
      <w:pPr>
        <w:rPr>
          <w:sz w:val="16"/>
          <w:szCs w:val="16"/>
        </w:rPr>
      </w:pPr>
    </w:p>
    <w:p w:rsidR="009007D2" w:rsidRPr="00860055" w:rsidRDefault="009007D2" w:rsidP="009007D2">
      <w:pPr>
        <w:jc w:val="center"/>
        <w:rPr>
          <w:b/>
          <w:sz w:val="28"/>
          <w:szCs w:val="28"/>
        </w:rPr>
      </w:pPr>
      <w:r w:rsidRPr="00860055">
        <w:rPr>
          <w:b/>
          <w:sz w:val="28"/>
          <w:szCs w:val="28"/>
        </w:rPr>
        <w:t>РОССИЙСКАЯ ФЕДЕРАЦИЯ</w:t>
      </w:r>
    </w:p>
    <w:p w:rsidR="009007D2" w:rsidRPr="00860055" w:rsidRDefault="009007D2" w:rsidP="009007D2">
      <w:pPr>
        <w:jc w:val="center"/>
        <w:rPr>
          <w:b/>
          <w:sz w:val="28"/>
          <w:szCs w:val="28"/>
        </w:rPr>
      </w:pPr>
      <w:r w:rsidRPr="00860055">
        <w:rPr>
          <w:b/>
          <w:sz w:val="28"/>
          <w:szCs w:val="28"/>
        </w:rPr>
        <w:t>ОРЛОВСКАЯ ОБЛАСТЬ</w:t>
      </w:r>
    </w:p>
    <w:p w:rsidR="009007D2" w:rsidRPr="00860055" w:rsidRDefault="009007D2" w:rsidP="009007D2">
      <w:pPr>
        <w:jc w:val="center"/>
        <w:rPr>
          <w:b/>
          <w:sz w:val="28"/>
          <w:szCs w:val="28"/>
        </w:rPr>
      </w:pPr>
      <w:r w:rsidRPr="00860055">
        <w:rPr>
          <w:b/>
          <w:sz w:val="28"/>
          <w:szCs w:val="28"/>
        </w:rPr>
        <w:t>АДМИНИСТРАЦИЯ ГОРОДА ЛИВНЫ</w:t>
      </w:r>
    </w:p>
    <w:p w:rsidR="009007D2" w:rsidRDefault="009007D2" w:rsidP="009007D2">
      <w:pPr>
        <w:pStyle w:val="2"/>
        <w:rPr>
          <w:rFonts w:ascii="Times New Roman" w:hAnsi="Times New Roman"/>
          <w:shadow/>
          <w:color w:val="auto"/>
          <w:spacing w:val="140"/>
          <w:sz w:val="36"/>
          <w:szCs w:val="36"/>
        </w:rPr>
      </w:pPr>
      <w:r>
        <w:rPr>
          <w:rFonts w:ascii="Times New Roman" w:hAnsi="Times New Roman"/>
          <w:shadow/>
          <w:color w:val="auto"/>
          <w:spacing w:val="140"/>
          <w:sz w:val="36"/>
          <w:szCs w:val="36"/>
        </w:rPr>
        <w:t>ПОСТАНОВЛЕНИЕ</w:t>
      </w:r>
    </w:p>
    <w:p w:rsidR="009007D2" w:rsidRPr="002A508B" w:rsidRDefault="009007D2" w:rsidP="009007D2">
      <w:pPr>
        <w:rPr>
          <w:b/>
          <w:i/>
        </w:rPr>
      </w:pPr>
    </w:p>
    <w:p w:rsidR="009007D2" w:rsidRDefault="009E35CC" w:rsidP="009007D2">
      <w:pPr>
        <w:rPr>
          <w:bCs/>
          <w:sz w:val="28"/>
          <w:szCs w:val="28"/>
        </w:rPr>
      </w:pPr>
      <w:r w:rsidRPr="009E35CC">
        <w:rPr>
          <w:bCs/>
          <w:sz w:val="28"/>
          <w:szCs w:val="28"/>
        </w:rPr>
        <w:t>15 ноября</w:t>
      </w:r>
      <w:r w:rsidR="009007D2">
        <w:rPr>
          <w:bCs/>
          <w:sz w:val="28"/>
          <w:szCs w:val="28"/>
        </w:rPr>
        <w:t xml:space="preserve">     </w:t>
      </w:r>
      <w:smartTag w:uri="urn:schemas-microsoft-com:office:smarttags" w:element="metricconverter">
        <w:smartTagPr>
          <w:attr w:name="ProductID" w:val="2016 г"/>
        </w:smartTagPr>
        <w:r w:rsidR="009007D2">
          <w:rPr>
            <w:bCs/>
            <w:sz w:val="28"/>
            <w:szCs w:val="28"/>
          </w:rPr>
          <w:t>201</w:t>
        </w:r>
        <w:r w:rsidR="006E7643">
          <w:rPr>
            <w:bCs/>
            <w:sz w:val="28"/>
            <w:szCs w:val="28"/>
          </w:rPr>
          <w:t>6</w:t>
        </w:r>
        <w:r w:rsidR="009007D2" w:rsidRPr="008A1274">
          <w:rPr>
            <w:bCs/>
            <w:sz w:val="28"/>
            <w:szCs w:val="28"/>
          </w:rPr>
          <w:t xml:space="preserve"> г</w:t>
        </w:r>
      </w:smartTag>
      <w:r w:rsidR="009007D2" w:rsidRPr="008A1274">
        <w:rPr>
          <w:bCs/>
          <w:sz w:val="28"/>
          <w:szCs w:val="28"/>
        </w:rPr>
        <w:t>.</w:t>
      </w:r>
      <w:r w:rsidR="009007D2" w:rsidRPr="008A1274">
        <w:rPr>
          <w:bCs/>
          <w:sz w:val="28"/>
          <w:szCs w:val="28"/>
        </w:rPr>
        <w:tab/>
      </w:r>
      <w:r w:rsidR="009007D2">
        <w:rPr>
          <w:bCs/>
          <w:sz w:val="28"/>
          <w:szCs w:val="28"/>
        </w:rPr>
        <w:t xml:space="preserve">                                                     </w:t>
      </w:r>
      <w:r>
        <w:rPr>
          <w:bCs/>
          <w:sz w:val="28"/>
          <w:szCs w:val="28"/>
        </w:rPr>
        <w:t xml:space="preserve">                             </w:t>
      </w:r>
      <w:r w:rsidR="009007D2" w:rsidRPr="008A1274">
        <w:rPr>
          <w:bCs/>
          <w:sz w:val="28"/>
          <w:szCs w:val="28"/>
        </w:rPr>
        <w:t>№</w:t>
      </w:r>
      <w:r w:rsidR="009007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765</w:t>
      </w:r>
    </w:p>
    <w:p w:rsidR="009007D2" w:rsidRDefault="009007D2" w:rsidP="009007D2">
      <w:pPr>
        <w:rPr>
          <w:bCs/>
        </w:rPr>
      </w:pPr>
      <w:r>
        <w:rPr>
          <w:bCs/>
          <w:sz w:val="28"/>
          <w:szCs w:val="28"/>
        </w:rPr>
        <w:t xml:space="preserve">           </w:t>
      </w:r>
      <w:r w:rsidRPr="008A1274">
        <w:rPr>
          <w:bCs/>
        </w:rPr>
        <w:t xml:space="preserve"> г. Ливны</w:t>
      </w:r>
    </w:p>
    <w:p w:rsidR="009007D2" w:rsidRDefault="009007D2" w:rsidP="009007D2">
      <w:pPr>
        <w:rPr>
          <w:bCs/>
          <w:sz w:val="28"/>
          <w:u w:val="single"/>
        </w:rPr>
      </w:pPr>
    </w:p>
    <w:p w:rsidR="00AC782D" w:rsidRDefault="00AF7384" w:rsidP="00AC782D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815874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приватизации</w:t>
      </w:r>
    </w:p>
    <w:p w:rsidR="00AF7384" w:rsidRDefault="00815874" w:rsidP="00AC782D">
      <w:pPr>
        <w:rPr>
          <w:sz w:val="28"/>
          <w:szCs w:val="28"/>
        </w:rPr>
      </w:pPr>
      <w:r>
        <w:rPr>
          <w:sz w:val="28"/>
          <w:szCs w:val="28"/>
        </w:rPr>
        <w:t>имущества, находящегося в муниципальной</w:t>
      </w:r>
    </w:p>
    <w:p w:rsidR="00815874" w:rsidRPr="006E7643" w:rsidRDefault="00815874" w:rsidP="00AC782D">
      <w:pPr>
        <w:rPr>
          <w:sz w:val="28"/>
          <w:szCs w:val="28"/>
        </w:rPr>
      </w:pPr>
      <w:r>
        <w:rPr>
          <w:sz w:val="28"/>
          <w:szCs w:val="28"/>
        </w:rPr>
        <w:t>собственности города Ливны</w:t>
      </w:r>
    </w:p>
    <w:p w:rsidR="00AF7384" w:rsidRDefault="000E0802" w:rsidP="008D6E1E">
      <w:pPr>
        <w:pStyle w:val="Style9"/>
        <w:tabs>
          <w:tab w:val="left" w:pos="7210"/>
        </w:tabs>
        <w:spacing w:line="240" w:lineRule="auto"/>
        <w:ind w:firstLine="709"/>
        <w:rPr>
          <w:sz w:val="28"/>
          <w:szCs w:val="28"/>
        </w:rPr>
      </w:pPr>
      <w:r w:rsidRPr="006E7643">
        <w:rPr>
          <w:sz w:val="28"/>
          <w:szCs w:val="28"/>
        </w:rPr>
        <w:t xml:space="preserve">    </w:t>
      </w:r>
      <w:r w:rsidR="00D33C02">
        <w:rPr>
          <w:sz w:val="28"/>
          <w:szCs w:val="28"/>
        </w:rPr>
        <w:t xml:space="preserve">   </w:t>
      </w:r>
    </w:p>
    <w:p w:rsidR="00AF7384" w:rsidRDefault="00AF7384" w:rsidP="008D6E1E">
      <w:pPr>
        <w:pStyle w:val="Style9"/>
        <w:tabs>
          <w:tab w:val="left" w:pos="7210"/>
        </w:tabs>
        <w:spacing w:line="240" w:lineRule="auto"/>
        <w:ind w:firstLine="709"/>
        <w:rPr>
          <w:sz w:val="28"/>
          <w:szCs w:val="28"/>
        </w:rPr>
      </w:pPr>
    </w:p>
    <w:p w:rsidR="007B47A8" w:rsidRPr="007B47A8" w:rsidRDefault="007B47A8" w:rsidP="007B47A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</w:t>
      </w:r>
      <w:r w:rsidR="00BA04D5">
        <w:rPr>
          <w:sz w:val="26"/>
          <w:szCs w:val="26"/>
        </w:rPr>
        <w:t xml:space="preserve">  </w:t>
      </w:r>
      <w:r w:rsidR="008D6E1E" w:rsidRPr="007B47A8">
        <w:rPr>
          <w:sz w:val="28"/>
          <w:szCs w:val="26"/>
        </w:rPr>
        <w:t>В соответствии с</w:t>
      </w:r>
      <w:r w:rsidR="00815874">
        <w:rPr>
          <w:sz w:val="28"/>
          <w:szCs w:val="26"/>
        </w:rPr>
        <w:t>о статьями 20, 29</w:t>
      </w:r>
      <w:r w:rsidR="008D6E1E" w:rsidRPr="007B47A8">
        <w:rPr>
          <w:sz w:val="28"/>
          <w:szCs w:val="26"/>
        </w:rPr>
        <w:t xml:space="preserve"> Федеральн</w:t>
      </w:r>
      <w:r w:rsidR="00815874">
        <w:rPr>
          <w:sz w:val="28"/>
          <w:szCs w:val="26"/>
        </w:rPr>
        <w:t xml:space="preserve">ого </w:t>
      </w:r>
      <w:r w:rsidR="008D6E1E" w:rsidRPr="007B47A8">
        <w:rPr>
          <w:sz w:val="28"/>
          <w:szCs w:val="26"/>
        </w:rPr>
        <w:t>закон</w:t>
      </w:r>
      <w:r w:rsidR="00815874">
        <w:rPr>
          <w:sz w:val="28"/>
          <w:szCs w:val="26"/>
        </w:rPr>
        <w:t>а</w:t>
      </w:r>
      <w:r w:rsidR="008D6E1E" w:rsidRPr="007B47A8">
        <w:rPr>
          <w:sz w:val="28"/>
          <w:szCs w:val="26"/>
        </w:rPr>
        <w:t xml:space="preserve"> от 21 декабря 2001 года № 178-ФЗ «О приватизации государственного и муниципального имущества», статьей 16 Федерального закона от 06 октября 2003 года № 131-ФЗ «Об общих принципах организации местного самоуправления в Российской Федерации», статьями </w:t>
      </w:r>
      <w:r w:rsidR="00815874">
        <w:rPr>
          <w:sz w:val="28"/>
          <w:szCs w:val="26"/>
        </w:rPr>
        <w:t xml:space="preserve">21, 47.6, </w:t>
      </w:r>
      <w:r w:rsidR="008D6E1E" w:rsidRPr="007B47A8">
        <w:rPr>
          <w:sz w:val="28"/>
          <w:szCs w:val="26"/>
        </w:rPr>
        <w:t xml:space="preserve"> 48, </w:t>
      </w:r>
      <w:r w:rsidR="00815874">
        <w:rPr>
          <w:sz w:val="28"/>
          <w:szCs w:val="26"/>
        </w:rPr>
        <w:t>64</w:t>
      </w:r>
      <w:r w:rsidR="008D6E1E" w:rsidRPr="007B47A8">
        <w:rPr>
          <w:sz w:val="28"/>
          <w:szCs w:val="26"/>
        </w:rPr>
        <w:t xml:space="preserve"> Федерального закона от 25 июня 2002 года № 73-ФЗ «Об объектах культурного наследия (памятниках истории и культуры) народов Российской Федерации», </w:t>
      </w:r>
      <w:r w:rsidR="004379AA">
        <w:rPr>
          <w:sz w:val="28"/>
          <w:szCs w:val="26"/>
        </w:rPr>
        <w:t xml:space="preserve">на основании </w:t>
      </w:r>
      <w:r w:rsidRPr="007B47A8">
        <w:rPr>
          <w:sz w:val="28"/>
          <w:szCs w:val="28"/>
        </w:rPr>
        <w:t>решени</w:t>
      </w:r>
      <w:r w:rsidR="004379AA">
        <w:rPr>
          <w:sz w:val="28"/>
          <w:szCs w:val="28"/>
        </w:rPr>
        <w:t>я</w:t>
      </w:r>
      <w:r w:rsidRPr="007B47A8">
        <w:rPr>
          <w:sz w:val="28"/>
          <w:szCs w:val="28"/>
        </w:rPr>
        <w:t xml:space="preserve"> Ливенского городского Совета народных депутатов №</w:t>
      </w:r>
      <w:r w:rsidR="009532D1">
        <w:rPr>
          <w:sz w:val="28"/>
          <w:szCs w:val="28"/>
        </w:rPr>
        <w:t>2</w:t>
      </w:r>
      <w:r w:rsidRPr="007B47A8">
        <w:rPr>
          <w:sz w:val="28"/>
          <w:szCs w:val="28"/>
        </w:rPr>
        <w:t>/</w:t>
      </w:r>
      <w:r w:rsidR="009532D1">
        <w:rPr>
          <w:sz w:val="28"/>
          <w:szCs w:val="28"/>
        </w:rPr>
        <w:t>022</w:t>
      </w:r>
      <w:r w:rsidRPr="007B47A8">
        <w:rPr>
          <w:sz w:val="28"/>
          <w:szCs w:val="28"/>
        </w:rPr>
        <w:t>-ГС от 27 октября 2016г. «</w:t>
      </w:r>
      <w:r w:rsidRPr="007B47A8">
        <w:rPr>
          <w:bCs/>
          <w:sz w:val="28"/>
          <w:szCs w:val="28"/>
        </w:rPr>
        <w:t>О внесении изменений в решение Ливенского городского Совета народных депутатов от 24 декабря 2015года №53/493-ГС « О прогнозном плане (пр</w:t>
      </w:r>
      <w:r w:rsidRPr="007B47A8">
        <w:rPr>
          <w:bCs/>
          <w:sz w:val="28"/>
          <w:szCs w:val="28"/>
        </w:rPr>
        <w:t>о</w:t>
      </w:r>
      <w:r w:rsidRPr="007B47A8">
        <w:rPr>
          <w:bCs/>
          <w:sz w:val="28"/>
          <w:szCs w:val="28"/>
        </w:rPr>
        <w:t>грамме)  приватизации объектов муниципальной собственности города Ливны и способах их приватизации на 2016год»,</w:t>
      </w:r>
      <w:r w:rsidRPr="007B47A8">
        <w:rPr>
          <w:sz w:val="28"/>
          <w:szCs w:val="28"/>
        </w:rPr>
        <w:t xml:space="preserve"> администрация города  п о с т а н о в л я е т :</w:t>
      </w:r>
    </w:p>
    <w:p w:rsidR="001464F9" w:rsidRDefault="00565B54" w:rsidP="00565B54">
      <w:pPr>
        <w:pStyle w:val="Style9"/>
        <w:tabs>
          <w:tab w:val="left" w:pos="993"/>
        </w:tabs>
        <w:spacing w:line="240" w:lineRule="auto"/>
        <w:ind w:firstLine="709"/>
        <w:rPr>
          <w:sz w:val="28"/>
        </w:rPr>
      </w:pPr>
      <w:r w:rsidRPr="00565B54">
        <w:rPr>
          <w:sz w:val="28"/>
        </w:rPr>
        <w:t>1</w:t>
      </w:r>
      <w:r w:rsidR="008D6E1E" w:rsidRPr="00565B54">
        <w:rPr>
          <w:sz w:val="28"/>
          <w:lang/>
        </w:rPr>
        <w:t xml:space="preserve">. </w:t>
      </w:r>
      <w:r w:rsidR="008D6E1E" w:rsidRPr="00565B54">
        <w:rPr>
          <w:sz w:val="28"/>
        </w:rPr>
        <w:tab/>
      </w:r>
      <w:r w:rsidR="001464F9">
        <w:rPr>
          <w:sz w:val="28"/>
        </w:rPr>
        <w:t>Приватизировать путем продажи на конкурсе имущество, находящееся в муниципальной собственности города Ливны:</w:t>
      </w:r>
      <w:r w:rsidR="008D6E1E" w:rsidRPr="00565B54">
        <w:rPr>
          <w:sz w:val="28"/>
          <w:lang/>
        </w:rPr>
        <w:t xml:space="preserve"> </w:t>
      </w:r>
    </w:p>
    <w:p w:rsidR="00565B54" w:rsidRPr="00565B54" w:rsidRDefault="00565B54" w:rsidP="00565B54">
      <w:pPr>
        <w:pStyle w:val="Style9"/>
        <w:tabs>
          <w:tab w:val="left" w:pos="993"/>
        </w:tabs>
        <w:spacing w:line="240" w:lineRule="auto"/>
        <w:ind w:firstLine="709"/>
        <w:rPr>
          <w:sz w:val="28"/>
          <w:szCs w:val="22"/>
        </w:rPr>
      </w:pPr>
      <w:r w:rsidRPr="00565B54">
        <w:rPr>
          <w:sz w:val="28"/>
        </w:rPr>
        <w:t xml:space="preserve">Лот№1: </w:t>
      </w:r>
      <w:r w:rsidR="00C60916">
        <w:rPr>
          <w:sz w:val="28"/>
        </w:rPr>
        <w:t>помещение, назначение: нежилое,</w:t>
      </w:r>
      <w:r w:rsidR="00C60916" w:rsidRPr="00C60916">
        <w:rPr>
          <w:sz w:val="28"/>
          <w:szCs w:val="22"/>
        </w:rPr>
        <w:t xml:space="preserve"> </w:t>
      </w:r>
      <w:r w:rsidR="00C60916" w:rsidRPr="00565B54">
        <w:rPr>
          <w:sz w:val="28"/>
          <w:szCs w:val="22"/>
        </w:rPr>
        <w:t>общая площадь 32,4 кв.м.</w:t>
      </w:r>
      <w:r w:rsidR="00C60916">
        <w:rPr>
          <w:sz w:val="28"/>
        </w:rPr>
        <w:t xml:space="preserve"> адрес объекта: </w:t>
      </w:r>
      <w:r w:rsidRPr="00565B54">
        <w:rPr>
          <w:sz w:val="28"/>
          <w:szCs w:val="22"/>
        </w:rPr>
        <w:t>Орловская область, г.Ливны, ул.Ленина, д.6, пом. 1;</w:t>
      </w:r>
    </w:p>
    <w:p w:rsidR="00565B54" w:rsidRPr="00565B54" w:rsidRDefault="00565B54" w:rsidP="00565B54">
      <w:pPr>
        <w:pStyle w:val="Style9"/>
        <w:tabs>
          <w:tab w:val="left" w:pos="993"/>
        </w:tabs>
        <w:spacing w:line="240" w:lineRule="auto"/>
        <w:ind w:firstLine="709"/>
        <w:rPr>
          <w:sz w:val="28"/>
          <w:szCs w:val="22"/>
        </w:rPr>
      </w:pPr>
      <w:r w:rsidRPr="00565B54">
        <w:rPr>
          <w:sz w:val="28"/>
          <w:szCs w:val="22"/>
        </w:rPr>
        <w:t xml:space="preserve">Лот№2: </w:t>
      </w:r>
      <w:r w:rsidR="00C60916">
        <w:rPr>
          <w:sz w:val="28"/>
        </w:rPr>
        <w:t>помещение, назначение: нежилое,</w:t>
      </w:r>
      <w:r w:rsidR="00C60916">
        <w:rPr>
          <w:sz w:val="28"/>
          <w:szCs w:val="22"/>
        </w:rPr>
        <w:t xml:space="preserve"> </w:t>
      </w:r>
      <w:r w:rsidR="00C60916" w:rsidRPr="00565B54">
        <w:rPr>
          <w:sz w:val="28"/>
          <w:szCs w:val="22"/>
        </w:rPr>
        <w:t xml:space="preserve">общая площадь </w:t>
      </w:r>
      <w:r w:rsidR="00C60916">
        <w:rPr>
          <w:sz w:val="28"/>
          <w:szCs w:val="22"/>
        </w:rPr>
        <w:t>27</w:t>
      </w:r>
      <w:r w:rsidR="00C60916" w:rsidRPr="00565B54">
        <w:rPr>
          <w:sz w:val="28"/>
          <w:szCs w:val="22"/>
        </w:rPr>
        <w:t>,</w:t>
      </w:r>
      <w:r w:rsidR="00C60916">
        <w:rPr>
          <w:sz w:val="28"/>
          <w:szCs w:val="22"/>
        </w:rPr>
        <w:t>3</w:t>
      </w:r>
      <w:r w:rsidR="00C60916" w:rsidRPr="00565B54">
        <w:rPr>
          <w:sz w:val="28"/>
          <w:szCs w:val="22"/>
        </w:rPr>
        <w:t xml:space="preserve"> кв.м.</w:t>
      </w:r>
      <w:r w:rsidR="00C60916">
        <w:rPr>
          <w:sz w:val="28"/>
          <w:szCs w:val="22"/>
        </w:rPr>
        <w:t xml:space="preserve">, адрес объекта: </w:t>
      </w:r>
      <w:r w:rsidRPr="00565B54">
        <w:rPr>
          <w:sz w:val="28"/>
          <w:szCs w:val="22"/>
        </w:rPr>
        <w:t xml:space="preserve">Орловская область, г.Ливны, ул.Ленина, д.6, пом. </w:t>
      </w:r>
      <w:r>
        <w:rPr>
          <w:sz w:val="28"/>
          <w:szCs w:val="22"/>
        </w:rPr>
        <w:t>2</w:t>
      </w:r>
      <w:r w:rsidRPr="00565B54">
        <w:rPr>
          <w:sz w:val="28"/>
          <w:szCs w:val="22"/>
        </w:rPr>
        <w:t>;</w:t>
      </w:r>
    </w:p>
    <w:p w:rsidR="00565B54" w:rsidRDefault="00565B54" w:rsidP="00565B54">
      <w:pPr>
        <w:pStyle w:val="Style9"/>
        <w:tabs>
          <w:tab w:val="left" w:pos="993"/>
        </w:tabs>
        <w:spacing w:line="240" w:lineRule="auto"/>
        <w:ind w:firstLine="709"/>
        <w:rPr>
          <w:sz w:val="28"/>
          <w:szCs w:val="22"/>
        </w:rPr>
      </w:pPr>
      <w:r w:rsidRPr="00565B54">
        <w:rPr>
          <w:sz w:val="28"/>
          <w:szCs w:val="22"/>
        </w:rPr>
        <w:t>Лот№</w:t>
      </w:r>
      <w:r>
        <w:rPr>
          <w:sz w:val="28"/>
          <w:szCs w:val="22"/>
        </w:rPr>
        <w:t>3</w:t>
      </w:r>
      <w:r w:rsidRPr="00565B54">
        <w:rPr>
          <w:sz w:val="28"/>
          <w:szCs w:val="22"/>
        </w:rPr>
        <w:t xml:space="preserve">: </w:t>
      </w:r>
      <w:r w:rsidR="00C60916">
        <w:rPr>
          <w:sz w:val="28"/>
        </w:rPr>
        <w:t>помещение, назначение: нежилое</w:t>
      </w:r>
      <w:r w:rsidR="00C60916" w:rsidRPr="00565B54">
        <w:rPr>
          <w:sz w:val="28"/>
          <w:szCs w:val="22"/>
        </w:rPr>
        <w:t xml:space="preserve">, общая площадь </w:t>
      </w:r>
      <w:r w:rsidR="00C60916">
        <w:rPr>
          <w:sz w:val="28"/>
          <w:szCs w:val="22"/>
        </w:rPr>
        <w:t>25</w:t>
      </w:r>
      <w:r w:rsidR="00C60916" w:rsidRPr="00565B54">
        <w:rPr>
          <w:sz w:val="28"/>
          <w:szCs w:val="22"/>
        </w:rPr>
        <w:t>,</w:t>
      </w:r>
      <w:r w:rsidR="00C60916">
        <w:rPr>
          <w:sz w:val="28"/>
          <w:szCs w:val="22"/>
        </w:rPr>
        <w:t>2</w:t>
      </w:r>
      <w:r w:rsidR="00C60916" w:rsidRPr="00565B54">
        <w:rPr>
          <w:sz w:val="28"/>
          <w:szCs w:val="22"/>
        </w:rPr>
        <w:t xml:space="preserve"> кв.м</w:t>
      </w:r>
      <w:r w:rsidR="00C60916">
        <w:rPr>
          <w:sz w:val="28"/>
          <w:szCs w:val="22"/>
        </w:rPr>
        <w:t>, адрес объекта:</w:t>
      </w:r>
      <w:r w:rsidR="00C60916" w:rsidRPr="00565B54">
        <w:rPr>
          <w:sz w:val="28"/>
          <w:szCs w:val="22"/>
        </w:rPr>
        <w:t xml:space="preserve"> </w:t>
      </w:r>
      <w:r w:rsidRPr="00565B54">
        <w:rPr>
          <w:sz w:val="28"/>
          <w:szCs w:val="22"/>
        </w:rPr>
        <w:t xml:space="preserve">Орловская область, г.Ливны, ул.Ленина, д.6, пом. </w:t>
      </w:r>
      <w:r>
        <w:rPr>
          <w:sz w:val="28"/>
          <w:szCs w:val="22"/>
        </w:rPr>
        <w:t>3</w:t>
      </w:r>
      <w:r w:rsidRPr="00565B54">
        <w:rPr>
          <w:sz w:val="28"/>
          <w:szCs w:val="22"/>
        </w:rPr>
        <w:t>;</w:t>
      </w:r>
    </w:p>
    <w:p w:rsidR="0051790F" w:rsidRDefault="0051790F" w:rsidP="0051790F">
      <w:pPr>
        <w:pStyle w:val="Style9"/>
        <w:tabs>
          <w:tab w:val="left" w:pos="993"/>
        </w:tabs>
        <w:spacing w:line="240" w:lineRule="auto"/>
        <w:ind w:firstLine="709"/>
        <w:rPr>
          <w:sz w:val="28"/>
          <w:szCs w:val="22"/>
        </w:rPr>
      </w:pPr>
      <w:r w:rsidRPr="00565B54">
        <w:rPr>
          <w:sz w:val="28"/>
          <w:szCs w:val="22"/>
        </w:rPr>
        <w:t>Лот№</w:t>
      </w:r>
      <w:r>
        <w:rPr>
          <w:sz w:val="28"/>
          <w:szCs w:val="22"/>
        </w:rPr>
        <w:t>4</w:t>
      </w:r>
      <w:r w:rsidRPr="00565B54">
        <w:rPr>
          <w:sz w:val="28"/>
          <w:szCs w:val="22"/>
        </w:rPr>
        <w:t xml:space="preserve">: </w:t>
      </w:r>
      <w:r w:rsidR="00C60916">
        <w:rPr>
          <w:sz w:val="28"/>
        </w:rPr>
        <w:t>помещение, назначение: нежилое</w:t>
      </w:r>
      <w:r w:rsidR="00C60916" w:rsidRPr="00565B54">
        <w:rPr>
          <w:sz w:val="28"/>
          <w:szCs w:val="22"/>
        </w:rPr>
        <w:t xml:space="preserve">, общая площадь </w:t>
      </w:r>
      <w:r w:rsidR="00C60916">
        <w:rPr>
          <w:sz w:val="28"/>
          <w:szCs w:val="22"/>
        </w:rPr>
        <w:t>33</w:t>
      </w:r>
      <w:r w:rsidR="00C60916" w:rsidRPr="00565B54">
        <w:rPr>
          <w:sz w:val="28"/>
          <w:szCs w:val="22"/>
        </w:rPr>
        <w:t>,</w:t>
      </w:r>
      <w:r w:rsidR="00C60916">
        <w:rPr>
          <w:sz w:val="28"/>
          <w:szCs w:val="22"/>
        </w:rPr>
        <w:t>6</w:t>
      </w:r>
      <w:r w:rsidR="00C60916" w:rsidRPr="00565B54">
        <w:rPr>
          <w:sz w:val="28"/>
          <w:szCs w:val="22"/>
        </w:rPr>
        <w:t xml:space="preserve"> кв.м.</w:t>
      </w:r>
      <w:r w:rsidR="00C60916">
        <w:rPr>
          <w:sz w:val="28"/>
          <w:szCs w:val="22"/>
        </w:rPr>
        <w:t>, адрес объекта:</w:t>
      </w:r>
      <w:r w:rsidR="00C60916" w:rsidRPr="00565B54">
        <w:rPr>
          <w:sz w:val="28"/>
          <w:szCs w:val="22"/>
        </w:rPr>
        <w:t xml:space="preserve"> </w:t>
      </w:r>
      <w:r w:rsidRPr="00565B54">
        <w:rPr>
          <w:sz w:val="28"/>
          <w:szCs w:val="22"/>
        </w:rPr>
        <w:t xml:space="preserve">Орловская область, г.Ливны, ул.Ленина, д.6, пом. </w:t>
      </w:r>
      <w:r>
        <w:rPr>
          <w:sz w:val="28"/>
          <w:szCs w:val="22"/>
        </w:rPr>
        <w:t>4</w:t>
      </w:r>
      <w:r w:rsidRPr="00565B54">
        <w:rPr>
          <w:sz w:val="28"/>
          <w:szCs w:val="22"/>
        </w:rPr>
        <w:t>;</w:t>
      </w:r>
    </w:p>
    <w:p w:rsidR="0051790F" w:rsidRDefault="0051790F" w:rsidP="0051790F">
      <w:pPr>
        <w:pStyle w:val="Style9"/>
        <w:tabs>
          <w:tab w:val="left" w:pos="993"/>
        </w:tabs>
        <w:spacing w:line="240" w:lineRule="auto"/>
        <w:ind w:firstLine="709"/>
        <w:rPr>
          <w:sz w:val="28"/>
          <w:szCs w:val="22"/>
        </w:rPr>
      </w:pPr>
      <w:r w:rsidRPr="00565B54">
        <w:rPr>
          <w:sz w:val="28"/>
          <w:szCs w:val="22"/>
        </w:rPr>
        <w:t>Лот№</w:t>
      </w:r>
      <w:r>
        <w:rPr>
          <w:sz w:val="28"/>
          <w:szCs w:val="22"/>
        </w:rPr>
        <w:t>5</w:t>
      </w:r>
      <w:r w:rsidRPr="00565B54">
        <w:rPr>
          <w:sz w:val="28"/>
          <w:szCs w:val="22"/>
        </w:rPr>
        <w:t xml:space="preserve">: </w:t>
      </w:r>
      <w:r w:rsidR="00C62135">
        <w:rPr>
          <w:sz w:val="28"/>
        </w:rPr>
        <w:t>помещение, назначение: нежилое</w:t>
      </w:r>
      <w:r w:rsidR="00C62135" w:rsidRPr="00565B54">
        <w:rPr>
          <w:sz w:val="28"/>
          <w:szCs w:val="22"/>
        </w:rPr>
        <w:t xml:space="preserve">, общая площадь </w:t>
      </w:r>
      <w:r w:rsidR="00C62135">
        <w:rPr>
          <w:sz w:val="28"/>
          <w:szCs w:val="22"/>
        </w:rPr>
        <w:t>40</w:t>
      </w:r>
      <w:r w:rsidR="00C62135" w:rsidRPr="00565B54">
        <w:rPr>
          <w:sz w:val="28"/>
          <w:szCs w:val="22"/>
        </w:rPr>
        <w:t>,</w:t>
      </w:r>
      <w:r w:rsidR="00C62135">
        <w:rPr>
          <w:sz w:val="28"/>
          <w:szCs w:val="22"/>
        </w:rPr>
        <w:t>9</w:t>
      </w:r>
      <w:r w:rsidR="00C62135" w:rsidRPr="00565B54">
        <w:rPr>
          <w:sz w:val="28"/>
          <w:szCs w:val="22"/>
        </w:rPr>
        <w:t xml:space="preserve"> кв.м.</w:t>
      </w:r>
      <w:r w:rsidR="00C62135">
        <w:rPr>
          <w:sz w:val="28"/>
          <w:szCs w:val="22"/>
        </w:rPr>
        <w:t>, адрес объекта:</w:t>
      </w:r>
      <w:r w:rsidR="00C62135" w:rsidRPr="00565B54">
        <w:rPr>
          <w:sz w:val="28"/>
          <w:szCs w:val="22"/>
        </w:rPr>
        <w:t xml:space="preserve"> </w:t>
      </w:r>
      <w:r w:rsidRPr="00565B54">
        <w:rPr>
          <w:sz w:val="28"/>
          <w:szCs w:val="22"/>
        </w:rPr>
        <w:t xml:space="preserve">Орловская область, г.Ливны, ул.Ленина, д.6, пом. </w:t>
      </w:r>
      <w:r>
        <w:rPr>
          <w:sz w:val="28"/>
          <w:szCs w:val="22"/>
        </w:rPr>
        <w:t>5</w:t>
      </w:r>
      <w:r w:rsidRPr="00565B54">
        <w:rPr>
          <w:sz w:val="28"/>
          <w:szCs w:val="22"/>
        </w:rPr>
        <w:t>;</w:t>
      </w:r>
    </w:p>
    <w:p w:rsidR="00C43511" w:rsidRDefault="00C43511" w:rsidP="00C43511">
      <w:pPr>
        <w:pStyle w:val="Style9"/>
        <w:tabs>
          <w:tab w:val="left" w:pos="993"/>
        </w:tabs>
        <w:spacing w:line="240" w:lineRule="auto"/>
        <w:ind w:firstLine="709"/>
        <w:rPr>
          <w:sz w:val="28"/>
          <w:szCs w:val="22"/>
        </w:rPr>
      </w:pPr>
      <w:r w:rsidRPr="00565B54">
        <w:rPr>
          <w:sz w:val="28"/>
          <w:szCs w:val="22"/>
        </w:rPr>
        <w:t>Лот№</w:t>
      </w:r>
      <w:r>
        <w:rPr>
          <w:sz w:val="28"/>
          <w:szCs w:val="22"/>
        </w:rPr>
        <w:t>6</w:t>
      </w:r>
      <w:r w:rsidRPr="00565B54">
        <w:rPr>
          <w:sz w:val="28"/>
          <w:szCs w:val="22"/>
        </w:rPr>
        <w:t xml:space="preserve">: </w:t>
      </w:r>
      <w:r w:rsidR="00C62135">
        <w:rPr>
          <w:sz w:val="28"/>
        </w:rPr>
        <w:t>помещение, назначение: нежилое</w:t>
      </w:r>
      <w:r w:rsidR="00C62135" w:rsidRPr="00565B54">
        <w:rPr>
          <w:sz w:val="28"/>
          <w:szCs w:val="22"/>
        </w:rPr>
        <w:t xml:space="preserve">, общая площадь </w:t>
      </w:r>
      <w:r w:rsidR="00C62135">
        <w:rPr>
          <w:sz w:val="28"/>
          <w:szCs w:val="22"/>
        </w:rPr>
        <w:t>32</w:t>
      </w:r>
      <w:r w:rsidR="00C62135" w:rsidRPr="00565B54">
        <w:rPr>
          <w:sz w:val="28"/>
          <w:szCs w:val="22"/>
        </w:rPr>
        <w:t>,</w:t>
      </w:r>
      <w:r w:rsidR="00C62135">
        <w:rPr>
          <w:sz w:val="28"/>
          <w:szCs w:val="22"/>
        </w:rPr>
        <w:t>3</w:t>
      </w:r>
      <w:r w:rsidR="00C62135" w:rsidRPr="00565B54">
        <w:rPr>
          <w:sz w:val="28"/>
          <w:szCs w:val="22"/>
        </w:rPr>
        <w:t xml:space="preserve"> кв.м.</w:t>
      </w:r>
      <w:r w:rsidR="00C62135">
        <w:rPr>
          <w:sz w:val="28"/>
          <w:szCs w:val="22"/>
        </w:rPr>
        <w:t xml:space="preserve">, </w:t>
      </w:r>
      <w:r w:rsidR="00C62135">
        <w:rPr>
          <w:sz w:val="28"/>
          <w:szCs w:val="22"/>
        </w:rPr>
        <w:lastRenderedPageBreak/>
        <w:t>адрес объекта:</w:t>
      </w:r>
      <w:r w:rsidR="00C62135" w:rsidRPr="00565B54">
        <w:rPr>
          <w:sz w:val="28"/>
          <w:szCs w:val="22"/>
        </w:rPr>
        <w:t xml:space="preserve"> </w:t>
      </w:r>
      <w:r w:rsidRPr="00565B54">
        <w:rPr>
          <w:sz w:val="28"/>
          <w:szCs w:val="22"/>
        </w:rPr>
        <w:t xml:space="preserve">Орловская область, г.Ливны, ул.Ленина, д.6, пом. </w:t>
      </w:r>
      <w:r>
        <w:rPr>
          <w:sz w:val="28"/>
          <w:szCs w:val="22"/>
        </w:rPr>
        <w:t>6</w:t>
      </w:r>
      <w:r w:rsidRPr="00565B54">
        <w:rPr>
          <w:sz w:val="28"/>
          <w:szCs w:val="22"/>
        </w:rPr>
        <w:t>;</w:t>
      </w:r>
    </w:p>
    <w:p w:rsidR="00C43511" w:rsidRDefault="00C43511" w:rsidP="00C43511">
      <w:pPr>
        <w:pStyle w:val="Style9"/>
        <w:tabs>
          <w:tab w:val="left" w:pos="993"/>
        </w:tabs>
        <w:spacing w:line="240" w:lineRule="auto"/>
        <w:ind w:firstLine="709"/>
        <w:rPr>
          <w:sz w:val="28"/>
          <w:szCs w:val="22"/>
        </w:rPr>
      </w:pPr>
      <w:r w:rsidRPr="00565B54">
        <w:rPr>
          <w:sz w:val="28"/>
          <w:szCs w:val="22"/>
        </w:rPr>
        <w:t>Лот№</w:t>
      </w:r>
      <w:r>
        <w:rPr>
          <w:sz w:val="28"/>
          <w:szCs w:val="22"/>
        </w:rPr>
        <w:t>7</w:t>
      </w:r>
      <w:r w:rsidRPr="00565B54">
        <w:rPr>
          <w:sz w:val="28"/>
          <w:szCs w:val="22"/>
        </w:rPr>
        <w:t>:</w:t>
      </w:r>
      <w:r w:rsidR="0022363D" w:rsidRPr="0022363D">
        <w:rPr>
          <w:sz w:val="28"/>
        </w:rPr>
        <w:t xml:space="preserve"> </w:t>
      </w:r>
      <w:r w:rsidR="0022363D">
        <w:rPr>
          <w:sz w:val="28"/>
        </w:rPr>
        <w:t>помещение, назначение: нежилое</w:t>
      </w:r>
      <w:r w:rsidR="0022363D" w:rsidRPr="00565B54">
        <w:rPr>
          <w:sz w:val="28"/>
          <w:szCs w:val="22"/>
        </w:rPr>
        <w:t xml:space="preserve">, общая площадь </w:t>
      </w:r>
      <w:r w:rsidR="0022363D">
        <w:rPr>
          <w:sz w:val="28"/>
          <w:szCs w:val="22"/>
        </w:rPr>
        <w:t>51</w:t>
      </w:r>
      <w:r w:rsidR="0022363D" w:rsidRPr="00565B54">
        <w:rPr>
          <w:sz w:val="28"/>
          <w:szCs w:val="22"/>
        </w:rPr>
        <w:t>,</w:t>
      </w:r>
      <w:r w:rsidR="0022363D">
        <w:rPr>
          <w:sz w:val="28"/>
          <w:szCs w:val="22"/>
        </w:rPr>
        <w:t>7</w:t>
      </w:r>
      <w:r w:rsidR="0022363D" w:rsidRPr="00565B54">
        <w:rPr>
          <w:sz w:val="28"/>
          <w:szCs w:val="22"/>
        </w:rPr>
        <w:t xml:space="preserve"> кв.м.</w:t>
      </w:r>
      <w:r w:rsidR="0022363D">
        <w:rPr>
          <w:sz w:val="28"/>
          <w:szCs w:val="22"/>
        </w:rPr>
        <w:t>, адрес объекта:</w:t>
      </w:r>
      <w:r w:rsidR="0022363D" w:rsidRPr="00565B54">
        <w:rPr>
          <w:sz w:val="28"/>
          <w:szCs w:val="22"/>
        </w:rPr>
        <w:t xml:space="preserve"> </w:t>
      </w:r>
      <w:r w:rsidRPr="00565B54">
        <w:rPr>
          <w:sz w:val="28"/>
          <w:szCs w:val="22"/>
        </w:rPr>
        <w:t xml:space="preserve"> Орловская область, г.Ливны, ул.Ленина, д.6, пом. </w:t>
      </w:r>
      <w:r>
        <w:rPr>
          <w:sz w:val="28"/>
          <w:szCs w:val="22"/>
        </w:rPr>
        <w:t>7</w:t>
      </w:r>
      <w:r w:rsidR="003C4CF9">
        <w:rPr>
          <w:sz w:val="28"/>
          <w:szCs w:val="22"/>
        </w:rPr>
        <w:t>.</w:t>
      </w:r>
    </w:p>
    <w:p w:rsidR="003C4CF9" w:rsidRDefault="003C4CF9" w:rsidP="00C43511">
      <w:pPr>
        <w:pStyle w:val="Style9"/>
        <w:tabs>
          <w:tab w:val="left" w:pos="993"/>
        </w:tabs>
        <w:spacing w:line="240" w:lineRule="auto"/>
        <w:ind w:firstLine="709"/>
        <w:rPr>
          <w:sz w:val="28"/>
          <w:szCs w:val="22"/>
        </w:rPr>
      </w:pPr>
      <w:r>
        <w:rPr>
          <w:sz w:val="28"/>
          <w:szCs w:val="22"/>
        </w:rPr>
        <w:t>2. Установить начальную цену приватизируемого имущества, указанного в пункте 1 настоящего постановления, определенную на основании отчета об оценке №188/16 от 23.09.2016г., подготовленного ИП Зайцев Евгений Валентинович в соответствии с законодательством об оценочной деятельности, в размере:</w:t>
      </w:r>
    </w:p>
    <w:p w:rsidR="003C4CF9" w:rsidRPr="00565B54" w:rsidRDefault="003C4CF9" w:rsidP="003C4CF9">
      <w:pPr>
        <w:pStyle w:val="Style9"/>
        <w:tabs>
          <w:tab w:val="left" w:pos="993"/>
        </w:tabs>
        <w:spacing w:line="240" w:lineRule="auto"/>
        <w:ind w:firstLine="709"/>
        <w:rPr>
          <w:sz w:val="28"/>
          <w:szCs w:val="22"/>
        </w:rPr>
      </w:pPr>
      <w:r w:rsidRPr="00565B54">
        <w:rPr>
          <w:sz w:val="28"/>
        </w:rPr>
        <w:t xml:space="preserve">Лот№1: </w:t>
      </w:r>
      <w:r>
        <w:rPr>
          <w:sz w:val="28"/>
        </w:rPr>
        <w:t>помещение, назначение: нежилое,</w:t>
      </w:r>
      <w:r w:rsidRPr="00C60916">
        <w:rPr>
          <w:sz w:val="28"/>
          <w:szCs w:val="22"/>
        </w:rPr>
        <w:t xml:space="preserve"> </w:t>
      </w:r>
      <w:r w:rsidRPr="00565B54">
        <w:rPr>
          <w:sz w:val="28"/>
          <w:szCs w:val="22"/>
        </w:rPr>
        <w:t>общая площадь 32,4 кв.м.</w:t>
      </w:r>
      <w:r>
        <w:rPr>
          <w:sz w:val="28"/>
        </w:rPr>
        <w:t xml:space="preserve"> адрес объекта: </w:t>
      </w:r>
      <w:r w:rsidRPr="00565B54">
        <w:rPr>
          <w:sz w:val="28"/>
          <w:szCs w:val="22"/>
        </w:rPr>
        <w:t xml:space="preserve">Орловская область, </w:t>
      </w:r>
      <w:r>
        <w:rPr>
          <w:sz w:val="28"/>
          <w:szCs w:val="22"/>
        </w:rPr>
        <w:t>г.Ливны, ул.Ленина, д.6, пом. 1 - 286 408 руб.;</w:t>
      </w:r>
    </w:p>
    <w:p w:rsidR="003C4CF9" w:rsidRPr="00565B54" w:rsidRDefault="003C4CF9" w:rsidP="003C4CF9">
      <w:pPr>
        <w:pStyle w:val="Style9"/>
        <w:tabs>
          <w:tab w:val="left" w:pos="993"/>
        </w:tabs>
        <w:spacing w:line="240" w:lineRule="auto"/>
        <w:ind w:firstLine="709"/>
        <w:rPr>
          <w:sz w:val="28"/>
          <w:szCs w:val="22"/>
        </w:rPr>
      </w:pPr>
      <w:r w:rsidRPr="00565B54">
        <w:rPr>
          <w:sz w:val="28"/>
          <w:szCs w:val="22"/>
        </w:rPr>
        <w:t xml:space="preserve">Лот№2: </w:t>
      </w:r>
      <w:r>
        <w:rPr>
          <w:sz w:val="28"/>
        </w:rPr>
        <w:t>помещение, назначение: нежилое,</w:t>
      </w:r>
      <w:r>
        <w:rPr>
          <w:sz w:val="28"/>
          <w:szCs w:val="22"/>
        </w:rPr>
        <w:t xml:space="preserve"> </w:t>
      </w:r>
      <w:r w:rsidRPr="00565B54">
        <w:rPr>
          <w:sz w:val="28"/>
          <w:szCs w:val="22"/>
        </w:rPr>
        <w:t xml:space="preserve">общая площадь </w:t>
      </w:r>
      <w:r>
        <w:rPr>
          <w:sz w:val="28"/>
          <w:szCs w:val="22"/>
        </w:rPr>
        <w:t>27</w:t>
      </w:r>
      <w:r w:rsidRPr="00565B54">
        <w:rPr>
          <w:sz w:val="28"/>
          <w:szCs w:val="22"/>
        </w:rPr>
        <w:t>,</w:t>
      </w:r>
      <w:r>
        <w:rPr>
          <w:sz w:val="28"/>
          <w:szCs w:val="22"/>
        </w:rPr>
        <w:t>3</w:t>
      </w:r>
      <w:r w:rsidRPr="00565B54">
        <w:rPr>
          <w:sz w:val="28"/>
          <w:szCs w:val="22"/>
        </w:rPr>
        <w:t xml:space="preserve"> кв.м.</w:t>
      </w:r>
      <w:r>
        <w:rPr>
          <w:sz w:val="28"/>
          <w:szCs w:val="22"/>
        </w:rPr>
        <w:t xml:space="preserve">, адрес объекта: </w:t>
      </w:r>
      <w:r w:rsidRPr="00565B54">
        <w:rPr>
          <w:sz w:val="28"/>
          <w:szCs w:val="22"/>
        </w:rPr>
        <w:t xml:space="preserve">Орловская область, г.Ливны, ул.Ленина, д.6, пом. </w:t>
      </w:r>
      <w:r>
        <w:rPr>
          <w:sz w:val="28"/>
          <w:szCs w:val="22"/>
        </w:rPr>
        <w:t>2 – 241 326 руб.;</w:t>
      </w:r>
    </w:p>
    <w:p w:rsidR="003C4CF9" w:rsidRDefault="003C4CF9" w:rsidP="003C4CF9">
      <w:pPr>
        <w:pStyle w:val="Style9"/>
        <w:tabs>
          <w:tab w:val="left" w:pos="993"/>
        </w:tabs>
        <w:spacing w:line="240" w:lineRule="auto"/>
        <w:ind w:firstLine="709"/>
        <w:rPr>
          <w:sz w:val="28"/>
          <w:szCs w:val="22"/>
        </w:rPr>
      </w:pPr>
      <w:r w:rsidRPr="00565B54">
        <w:rPr>
          <w:sz w:val="28"/>
          <w:szCs w:val="22"/>
        </w:rPr>
        <w:t>Лот№</w:t>
      </w:r>
      <w:r>
        <w:rPr>
          <w:sz w:val="28"/>
          <w:szCs w:val="22"/>
        </w:rPr>
        <w:t>3</w:t>
      </w:r>
      <w:r w:rsidRPr="00565B54">
        <w:rPr>
          <w:sz w:val="28"/>
          <w:szCs w:val="22"/>
        </w:rPr>
        <w:t xml:space="preserve">: </w:t>
      </w:r>
      <w:r>
        <w:rPr>
          <w:sz w:val="28"/>
        </w:rPr>
        <w:t>помещение, назначение: нежилое</w:t>
      </w:r>
      <w:r w:rsidRPr="00565B54">
        <w:rPr>
          <w:sz w:val="28"/>
          <w:szCs w:val="22"/>
        </w:rPr>
        <w:t xml:space="preserve">, общая площадь </w:t>
      </w:r>
      <w:r>
        <w:rPr>
          <w:sz w:val="28"/>
          <w:szCs w:val="22"/>
        </w:rPr>
        <w:t>25</w:t>
      </w:r>
      <w:r w:rsidRPr="00565B54">
        <w:rPr>
          <w:sz w:val="28"/>
          <w:szCs w:val="22"/>
        </w:rPr>
        <w:t>,</w:t>
      </w:r>
      <w:r>
        <w:rPr>
          <w:sz w:val="28"/>
          <w:szCs w:val="22"/>
        </w:rPr>
        <w:t>2</w:t>
      </w:r>
      <w:r w:rsidRPr="00565B54">
        <w:rPr>
          <w:sz w:val="28"/>
          <w:szCs w:val="22"/>
        </w:rPr>
        <w:t xml:space="preserve"> кв.м</w:t>
      </w:r>
      <w:r>
        <w:rPr>
          <w:sz w:val="28"/>
          <w:szCs w:val="22"/>
        </w:rPr>
        <w:t>, адрес объекта:</w:t>
      </w:r>
      <w:r w:rsidRPr="00565B54">
        <w:rPr>
          <w:sz w:val="28"/>
          <w:szCs w:val="22"/>
        </w:rPr>
        <w:t xml:space="preserve"> Орловская область, г.Ливны, ул.Ленина, д.6, пом. </w:t>
      </w:r>
      <w:r>
        <w:rPr>
          <w:sz w:val="28"/>
          <w:szCs w:val="22"/>
        </w:rPr>
        <w:t>3 – 222 762 руб.;</w:t>
      </w:r>
    </w:p>
    <w:p w:rsidR="003C4CF9" w:rsidRDefault="003C4CF9" w:rsidP="003C4CF9">
      <w:pPr>
        <w:pStyle w:val="Style9"/>
        <w:tabs>
          <w:tab w:val="left" w:pos="993"/>
        </w:tabs>
        <w:spacing w:line="240" w:lineRule="auto"/>
        <w:ind w:firstLine="709"/>
        <w:rPr>
          <w:sz w:val="28"/>
          <w:szCs w:val="22"/>
        </w:rPr>
      </w:pPr>
      <w:r w:rsidRPr="00565B54">
        <w:rPr>
          <w:sz w:val="28"/>
          <w:szCs w:val="22"/>
        </w:rPr>
        <w:t>Лот№</w:t>
      </w:r>
      <w:r>
        <w:rPr>
          <w:sz w:val="28"/>
          <w:szCs w:val="22"/>
        </w:rPr>
        <w:t>4</w:t>
      </w:r>
      <w:r w:rsidRPr="00565B54">
        <w:rPr>
          <w:sz w:val="28"/>
          <w:szCs w:val="22"/>
        </w:rPr>
        <w:t xml:space="preserve">: </w:t>
      </w:r>
      <w:r>
        <w:rPr>
          <w:sz w:val="28"/>
        </w:rPr>
        <w:t>помещение, назначение: нежилое</w:t>
      </w:r>
      <w:r w:rsidRPr="00565B54">
        <w:rPr>
          <w:sz w:val="28"/>
          <w:szCs w:val="22"/>
        </w:rPr>
        <w:t xml:space="preserve">, общая площадь </w:t>
      </w:r>
      <w:r>
        <w:rPr>
          <w:sz w:val="28"/>
          <w:szCs w:val="22"/>
        </w:rPr>
        <w:t>33</w:t>
      </w:r>
      <w:r w:rsidRPr="00565B54">
        <w:rPr>
          <w:sz w:val="28"/>
          <w:szCs w:val="22"/>
        </w:rPr>
        <w:t>,</w:t>
      </w:r>
      <w:r>
        <w:rPr>
          <w:sz w:val="28"/>
          <w:szCs w:val="22"/>
        </w:rPr>
        <w:t>6</w:t>
      </w:r>
      <w:r w:rsidRPr="00565B54">
        <w:rPr>
          <w:sz w:val="28"/>
          <w:szCs w:val="22"/>
        </w:rPr>
        <w:t xml:space="preserve"> кв.м.</w:t>
      </w:r>
      <w:r>
        <w:rPr>
          <w:sz w:val="28"/>
          <w:szCs w:val="22"/>
        </w:rPr>
        <w:t>, адрес объекта:</w:t>
      </w:r>
      <w:r w:rsidRPr="00565B54">
        <w:rPr>
          <w:sz w:val="28"/>
          <w:szCs w:val="22"/>
        </w:rPr>
        <w:t xml:space="preserve"> Орловская область, г.Ливны, ул.Ленина, д.6, пом. </w:t>
      </w:r>
      <w:r>
        <w:rPr>
          <w:sz w:val="28"/>
          <w:szCs w:val="22"/>
        </w:rPr>
        <w:t>4 – 297 016 руб.;</w:t>
      </w:r>
    </w:p>
    <w:p w:rsidR="003C4CF9" w:rsidRDefault="003C4CF9" w:rsidP="003C4CF9">
      <w:pPr>
        <w:pStyle w:val="Style9"/>
        <w:tabs>
          <w:tab w:val="left" w:pos="993"/>
        </w:tabs>
        <w:spacing w:line="240" w:lineRule="auto"/>
        <w:ind w:firstLine="709"/>
        <w:rPr>
          <w:sz w:val="28"/>
          <w:szCs w:val="22"/>
        </w:rPr>
      </w:pPr>
      <w:r w:rsidRPr="00565B54">
        <w:rPr>
          <w:sz w:val="28"/>
          <w:szCs w:val="22"/>
        </w:rPr>
        <w:t>Лот№</w:t>
      </w:r>
      <w:r>
        <w:rPr>
          <w:sz w:val="28"/>
          <w:szCs w:val="22"/>
        </w:rPr>
        <w:t>5</w:t>
      </w:r>
      <w:r w:rsidRPr="00565B54">
        <w:rPr>
          <w:sz w:val="28"/>
          <w:szCs w:val="22"/>
        </w:rPr>
        <w:t xml:space="preserve">: </w:t>
      </w:r>
      <w:r>
        <w:rPr>
          <w:sz w:val="28"/>
        </w:rPr>
        <w:t>помещение, назначение: нежилое</w:t>
      </w:r>
      <w:r w:rsidRPr="00565B54">
        <w:rPr>
          <w:sz w:val="28"/>
          <w:szCs w:val="22"/>
        </w:rPr>
        <w:t xml:space="preserve">, общая площадь </w:t>
      </w:r>
      <w:r>
        <w:rPr>
          <w:sz w:val="28"/>
          <w:szCs w:val="22"/>
        </w:rPr>
        <w:t>40</w:t>
      </w:r>
      <w:r w:rsidRPr="00565B54">
        <w:rPr>
          <w:sz w:val="28"/>
          <w:szCs w:val="22"/>
        </w:rPr>
        <w:t>,</w:t>
      </w:r>
      <w:r>
        <w:rPr>
          <w:sz w:val="28"/>
          <w:szCs w:val="22"/>
        </w:rPr>
        <w:t>9</w:t>
      </w:r>
      <w:r w:rsidRPr="00565B54">
        <w:rPr>
          <w:sz w:val="28"/>
          <w:szCs w:val="22"/>
        </w:rPr>
        <w:t xml:space="preserve"> кв.м.</w:t>
      </w:r>
      <w:r>
        <w:rPr>
          <w:sz w:val="28"/>
          <w:szCs w:val="22"/>
        </w:rPr>
        <w:t>, адрес объекта:</w:t>
      </w:r>
      <w:r w:rsidRPr="00565B54">
        <w:rPr>
          <w:sz w:val="28"/>
          <w:szCs w:val="22"/>
        </w:rPr>
        <w:t xml:space="preserve"> Орловская область, г.Ливны, ул.Ленина, д.6, пом. </w:t>
      </w:r>
      <w:r>
        <w:rPr>
          <w:sz w:val="28"/>
          <w:szCs w:val="22"/>
        </w:rPr>
        <w:t>5 – 361 546 руб.;</w:t>
      </w:r>
    </w:p>
    <w:p w:rsidR="003C4CF9" w:rsidRDefault="003C4CF9" w:rsidP="003C4CF9">
      <w:pPr>
        <w:pStyle w:val="Style9"/>
        <w:tabs>
          <w:tab w:val="left" w:pos="993"/>
        </w:tabs>
        <w:spacing w:line="240" w:lineRule="auto"/>
        <w:ind w:firstLine="709"/>
        <w:rPr>
          <w:sz w:val="28"/>
          <w:szCs w:val="22"/>
        </w:rPr>
      </w:pPr>
      <w:r w:rsidRPr="00565B54">
        <w:rPr>
          <w:sz w:val="28"/>
          <w:szCs w:val="22"/>
        </w:rPr>
        <w:t>Лот№</w:t>
      </w:r>
      <w:r>
        <w:rPr>
          <w:sz w:val="28"/>
          <w:szCs w:val="22"/>
        </w:rPr>
        <w:t>6</w:t>
      </w:r>
      <w:r w:rsidRPr="00565B54">
        <w:rPr>
          <w:sz w:val="28"/>
          <w:szCs w:val="22"/>
        </w:rPr>
        <w:t xml:space="preserve">: </w:t>
      </w:r>
      <w:r>
        <w:rPr>
          <w:sz w:val="28"/>
        </w:rPr>
        <w:t>помещение, назначение: нежилое</w:t>
      </w:r>
      <w:r w:rsidRPr="00565B54">
        <w:rPr>
          <w:sz w:val="28"/>
          <w:szCs w:val="22"/>
        </w:rPr>
        <w:t xml:space="preserve">, общая площадь </w:t>
      </w:r>
      <w:r>
        <w:rPr>
          <w:sz w:val="28"/>
          <w:szCs w:val="22"/>
        </w:rPr>
        <w:t>32</w:t>
      </w:r>
      <w:r w:rsidRPr="00565B54">
        <w:rPr>
          <w:sz w:val="28"/>
          <w:szCs w:val="22"/>
        </w:rPr>
        <w:t>,</w:t>
      </w:r>
      <w:r>
        <w:rPr>
          <w:sz w:val="28"/>
          <w:szCs w:val="22"/>
        </w:rPr>
        <w:t>3</w:t>
      </w:r>
      <w:r w:rsidRPr="00565B54">
        <w:rPr>
          <w:sz w:val="28"/>
          <w:szCs w:val="22"/>
        </w:rPr>
        <w:t xml:space="preserve"> кв.м.</w:t>
      </w:r>
      <w:r>
        <w:rPr>
          <w:sz w:val="28"/>
          <w:szCs w:val="22"/>
        </w:rPr>
        <w:t>, адрес объекта:</w:t>
      </w:r>
      <w:r w:rsidRPr="00565B54">
        <w:rPr>
          <w:sz w:val="28"/>
          <w:szCs w:val="22"/>
        </w:rPr>
        <w:t xml:space="preserve"> Орловская область, г.Ливны, ул.Ленина, д.6, пом. </w:t>
      </w:r>
      <w:r>
        <w:rPr>
          <w:sz w:val="28"/>
          <w:szCs w:val="22"/>
        </w:rPr>
        <w:t>6 – 285 524 руб.;</w:t>
      </w:r>
    </w:p>
    <w:p w:rsidR="003C4CF9" w:rsidRDefault="003C4CF9" w:rsidP="003C4CF9">
      <w:pPr>
        <w:pStyle w:val="Style9"/>
        <w:tabs>
          <w:tab w:val="left" w:pos="993"/>
        </w:tabs>
        <w:spacing w:line="240" w:lineRule="auto"/>
        <w:ind w:firstLine="709"/>
        <w:rPr>
          <w:sz w:val="28"/>
          <w:szCs w:val="22"/>
        </w:rPr>
      </w:pPr>
      <w:r w:rsidRPr="00565B54">
        <w:rPr>
          <w:sz w:val="28"/>
          <w:szCs w:val="22"/>
        </w:rPr>
        <w:t>Лот№</w:t>
      </w:r>
      <w:r>
        <w:rPr>
          <w:sz w:val="28"/>
          <w:szCs w:val="22"/>
        </w:rPr>
        <w:t>7</w:t>
      </w:r>
      <w:r w:rsidRPr="00565B54">
        <w:rPr>
          <w:sz w:val="28"/>
          <w:szCs w:val="22"/>
        </w:rPr>
        <w:t>:</w:t>
      </w:r>
      <w:r w:rsidRPr="0022363D">
        <w:rPr>
          <w:sz w:val="28"/>
        </w:rPr>
        <w:t xml:space="preserve"> </w:t>
      </w:r>
      <w:r>
        <w:rPr>
          <w:sz w:val="28"/>
        </w:rPr>
        <w:t>помещение, назначение: нежилое</w:t>
      </w:r>
      <w:r w:rsidRPr="00565B54">
        <w:rPr>
          <w:sz w:val="28"/>
          <w:szCs w:val="22"/>
        </w:rPr>
        <w:t xml:space="preserve">, общая площадь </w:t>
      </w:r>
      <w:r>
        <w:rPr>
          <w:sz w:val="28"/>
          <w:szCs w:val="22"/>
        </w:rPr>
        <w:t>51</w:t>
      </w:r>
      <w:r w:rsidRPr="00565B54">
        <w:rPr>
          <w:sz w:val="28"/>
          <w:szCs w:val="22"/>
        </w:rPr>
        <w:t>,</w:t>
      </w:r>
      <w:r>
        <w:rPr>
          <w:sz w:val="28"/>
          <w:szCs w:val="22"/>
        </w:rPr>
        <w:t>7</w:t>
      </w:r>
      <w:r w:rsidRPr="00565B54">
        <w:rPr>
          <w:sz w:val="28"/>
          <w:szCs w:val="22"/>
        </w:rPr>
        <w:t xml:space="preserve"> кв.м.</w:t>
      </w:r>
      <w:r>
        <w:rPr>
          <w:sz w:val="28"/>
          <w:szCs w:val="22"/>
        </w:rPr>
        <w:t>, адрес объекта:</w:t>
      </w:r>
      <w:r w:rsidRPr="00565B54">
        <w:rPr>
          <w:sz w:val="28"/>
          <w:szCs w:val="22"/>
        </w:rPr>
        <w:t xml:space="preserve">  Орловская область, г.Ливны, ул.Ленина, д.6, пом. </w:t>
      </w:r>
      <w:r>
        <w:rPr>
          <w:sz w:val="28"/>
          <w:szCs w:val="22"/>
        </w:rPr>
        <w:t>7</w:t>
      </w:r>
      <w:r w:rsidR="00503D24">
        <w:rPr>
          <w:sz w:val="28"/>
          <w:szCs w:val="22"/>
        </w:rPr>
        <w:t xml:space="preserve"> – 457 015 руб.</w:t>
      </w:r>
    </w:p>
    <w:p w:rsidR="00503D24" w:rsidRDefault="00503D24" w:rsidP="008D6E1E">
      <w:pPr>
        <w:pStyle w:val="Style9"/>
        <w:tabs>
          <w:tab w:val="left" w:pos="993"/>
        </w:tabs>
        <w:spacing w:line="240" w:lineRule="auto"/>
        <w:ind w:firstLine="709"/>
        <w:rPr>
          <w:sz w:val="28"/>
          <w:szCs w:val="20"/>
          <w:lang/>
        </w:rPr>
      </w:pPr>
      <w:r>
        <w:rPr>
          <w:sz w:val="28"/>
          <w:szCs w:val="20"/>
          <w:lang/>
        </w:rPr>
        <w:t>3</w:t>
      </w:r>
      <w:r w:rsidR="008D6E1E" w:rsidRPr="00BA04D5">
        <w:rPr>
          <w:sz w:val="28"/>
          <w:szCs w:val="20"/>
          <w:lang/>
        </w:rPr>
        <w:t xml:space="preserve">. </w:t>
      </w:r>
      <w:r w:rsidR="008D6E1E" w:rsidRPr="00BA04D5">
        <w:rPr>
          <w:sz w:val="28"/>
          <w:szCs w:val="20"/>
          <w:lang/>
        </w:rPr>
        <w:tab/>
      </w:r>
      <w:r>
        <w:rPr>
          <w:sz w:val="28"/>
          <w:szCs w:val="20"/>
          <w:lang/>
        </w:rPr>
        <w:t>Управлению муниципального имущества администрации города Ливны осуществить в установленном порядке приватизацию имущества</w:t>
      </w:r>
      <w:r w:rsidR="009532D1">
        <w:rPr>
          <w:sz w:val="28"/>
          <w:szCs w:val="20"/>
          <w:lang/>
        </w:rPr>
        <w:t>,</w:t>
      </w:r>
      <w:r>
        <w:rPr>
          <w:sz w:val="28"/>
          <w:szCs w:val="20"/>
          <w:lang/>
        </w:rPr>
        <w:t xml:space="preserve"> находящегося в муниципальной собственности города Ливны в соответствии с пунктами 1 и 2 настоящего постановления.</w:t>
      </w:r>
    </w:p>
    <w:p w:rsidR="008D6E1E" w:rsidRPr="00BA04D5" w:rsidRDefault="00503D24" w:rsidP="008D6E1E">
      <w:pPr>
        <w:pStyle w:val="Style9"/>
        <w:tabs>
          <w:tab w:val="left" w:pos="993"/>
        </w:tabs>
        <w:spacing w:line="240" w:lineRule="auto"/>
        <w:ind w:firstLine="709"/>
        <w:rPr>
          <w:sz w:val="28"/>
          <w:szCs w:val="20"/>
          <w:lang/>
        </w:rPr>
      </w:pPr>
      <w:r>
        <w:rPr>
          <w:sz w:val="28"/>
          <w:szCs w:val="20"/>
          <w:lang/>
        </w:rPr>
        <w:t xml:space="preserve">4. Управлению муниципального имущества администрации города Ливны обеспечить включение в договор купли-продажи имущества </w:t>
      </w:r>
      <w:r w:rsidR="00955A1E" w:rsidRPr="00BA04D5">
        <w:rPr>
          <w:sz w:val="28"/>
          <w:szCs w:val="20"/>
          <w:lang/>
        </w:rPr>
        <w:t xml:space="preserve">указанного в пункте 1 настоящего </w:t>
      </w:r>
      <w:r w:rsidR="00955A1E" w:rsidRPr="00BA04D5">
        <w:rPr>
          <w:sz w:val="28"/>
          <w:szCs w:val="20"/>
          <w:lang/>
        </w:rPr>
        <w:t>постановления</w:t>
      </w:r>
      <w:r w:rsidR="00955A1E">
        <w:rPr>
          <w:sz w:val="28"/>
          <w:szCs w:val="20"/>
          <w:lang/>
        </w:rPr>
        <w:t xml:space="preserve"> </w:t>
      </w:r>
      <w:r>
        <w:rPr>
          <w:sz w:val="28"/>
          <w:szCs w:val="20"/>
          <w:lang/>
        </w:rPr>
        <w:t xml:space="preserve">в качестве существенных условий договора </w:t>
      </w:r>
      <w:r w:rsidR="008D6E1E" w:rsidRPr="00BA04D5">
        <w:rPr>
          <w:sz w:val="28"/>
          <w:szCs w:val="20"/>
          <w:lang/>
        </w:rPr>
        <w:t xml:space="preserve"> обременения:</w:t>
      </w:r>
    </w:p>
    <w:p w:rsidR="00385987" w:rsidRDefault="00955A1E" w:rsidP="008D6E1E">
      <w:pPr>
        <w:pStyle w:val="Style9"/>
        <w:tabs>
          <w:tab w:val="left" w:pos="1276"/>
        </w:tabs>
        <w:spacing w:line="240" w:lineRule="auto"/>
        <w:ind w:firstLine="709"/>
        <w:rPr>
          <w:sz w:val="28"/>
          <w:szCs w:val="20"/>
          <w:lang/>
        </w:rPr>
      </w:pPr>
      <w:r>
        <w:rPr>
          <w:sz w:val="28"/>
          <w:szCs w:val="20"/>
          <w:lang/>
        </w:rPr>
        <w:t>4</w:t>
      </w:r>
      <w:r w:rsidR="008D6E1E" w:rsidRPr="00BA04D5">
        <w:rPr>
          <w:sz w:val="28"/>
          <w:szCs w:val="20"/>
          <w:lang/>
        </w:rPr>
        <w:t xml:space="preserve">.1. </w:t>
      </w:r>
      <w:r w:rsidR="008D6E1E" w:rsidRPr="00BA04D5">
        <w:rPr>
          <w:sz w:val="28"/>
          <w:szCs w:val="20"/>
          <w:lang/>
        </w:rPr>
        <w:tab/>
      </w:r>
      <w:r w:rsidR="008D6E1E" w:rsidRPr="00BA04D5">
        <w:rPr>
          <w:sz w:val="28"/>
          <w:szCs w:val="20"/>
          <w:lang/>
        </w:rPr>
        <w:t xml:space="preserve">По обязанности покупателя выполнять требования охранного обязательства </w:t>
      </w:r>
      <w:r w:rsidR="00536C23">
        <w:rPr>
          <w:sz w:val="28"/>
          <w:szCs w:val="20"/>
          <w:lang/>
        </w:rPr>
        <w:t xml:space="preserve">утвержденного приказом управления по государственной охране объектов культурного наследия Орловской области №154 от 13.10.2016г. на объект культурного наследия регионального значения «Дом жилой», </w:t>
      </w:r>
      <w:r w:rsidR="00536C23">
        <w:rPr>
          <w:sz w:val="28"/>
          <w:szCs w:val="20"/>
          <w:lang w:val="en-US"/>
        </w:rPr>
        <w:t>XIX</w:t>
      </w:r>
      <w:r w:rsidR="00536C23" w:rsidRPr="00536C23">
        <w:rPr>
          <w:sz w:val="28"/>
          <w:szCs w:val="20"/>
          <w:lang/>
        </w:rPr>
        <w:t xml:space="preserve"> </w:t>
      </w:r>
      <w:r w:rsidR="00536C23">
        <w:rPr>
          <w:sz w:val="28"/>
          <w:szCs w:val="20"/>
          <w:lang/>
        </w:rPr>
        <w:t>век, расположенный по адресу: Орловская область, г. Ливны, д.6</w:t>
      </w:r>
      <w:r w:rsidR="00385987">
        <w:rPr>
          <w:sz w:val="28"/>
          <w:szCs w:val="20"/>
          <w:lang/>
        </w:rPr>
        <w:t>.</w:t>
      </w:r>
      <w:r w:rsidR="00536C23">
        <w:rPr>
          <w:sz w:val="28"/>
          <w:szCs w:val="20"/>
          <w:lang/>
        </w:rPr>
        <w:t xml:space="preserve"> </w:t>
      </w:r>
    </w:p>
    <w:p w:rsidR="00BA0C68" w:rsidRPr="00BA0C68" w:rsidRDefault="00BA0C68" w:rsidP="008D6E1E">
      <w:pPr>
        <w:pStyle w:val="Style9"/>
        <w:tabs>
          <w:tab w:val="left" w:pos="1276"/>
        </w:tabs>
        <w:spacing w:line="240" w:lineRule="auto"/>
        <w:ind w:firstLine="709"/>
        <w:rPr>
          <w:sz w:val="28"/>
          <w:szCs w:val="20"/>
          <w:lang/>
        </w:rPr>
      </w:pPr>
      <w:r>
        <w:rPr>
          <w:sz w:val="28"/>
          <w:szCs w:val="20"/>
          <w:lang/>
        </w:rPr>
        <w:t xml:space="preserve">4.2.  По </w:t>
      </w:r>
      <w:r w:rsidRPr="00BA04D5">
        <w:rPr>
          <w:sz w:val="28"/>
          <w:szCs w:val="20"/>
          <w:lang/>
        </w:rPr>
        <w:t>обязанности покупателя</w:t>
      </w:r>
      <w:r>
        <w:rPr>
          <w:sz w:val="28"/>
          <w:szCs w:val="20"/>
          <w:lang/>
        </w:rPr>
        <w:t xml:space="preserve"> провести государственную регистрацию обременений (ограничений), связанных с использованием объекта культурного наследия, в Едином государственном реестре прав  на недвижимое имущество </w:t>
      </w:r>
      <w:r>
        <w:rPr>
          <w:sz w:val="28"/>
          <w:szCs w:val="20"/>
          <w:lang/>
        </w:rPr>
        <w:lastRenderedPageBreak/>
        <w:t>и сделок с ним.</w:t>
      </w:r>
    </w:p>
    <w:p w:rsidR="00E62BF4" w:rsidRDefault="00955A1E" w:rsidP="008D6E1E">
      <w:pPr>
        <w:pStyle w:val="Style9"/>
        <w:tabs>
          <w:tab w:val="left" w:pos="1276"/>
        </w:tabs>
        <w:spacing w:line="240" w:lineRule="auto"/>
        <w:ind w:firstLine="709"/>
        <w:rPr>
          <w:sz w:val="28"/>
          <w:szCs w:val="20"/>
          <w:lang/>
        </w:rPr>
      </w:pPr>
      <w:r>
        <w:rPr>
          <w:sz w:val="28"/>
          <w:szCs w:val="20"/>
          <w:lang/>
        </w:rPr>
        <w:t>4</w:t>
      </w:r>
      <w:r w:rsidR="008D6E1E" w:rsidRPr="00BA04D5">
        <w:rPr>
          <w:sz w:val="28"/>
          <w:szCs w:val="20"/>
          <w:lang/>
        </w:rPr>
        <w:t>.</w:t>
      </w:r>
      <w:r w:rsidR="00BA0C68">
        <w:rPr>
          <w:sz w:val="28"/>
          <w:szCs w:val="20"/>
          <w:lang/>
        </w:rPr>
        <w:t>3</w:t>
      </w:r>
      <w:r w:rsidR="008D6E1E" w:rsidRPr="00BA04D5">
        <w:rPr>
          <w:sz w:val="28"/>
          <w:szCs w:val="20"/>
          <w:lang/>
        </w:rPr>
        <w:t xml:space="preserve">. </w:t>
      </w:r>
      <w:r w:rsidR="008D6E1E" w:rsidRPr="00BA04D5">
        <w:rPr>
          <w:sz w:val="28"/>
          <w:szCs w:val="20"/>
          <w:lang/>
        </w:rPr>
        <w:tab/>
      </w:r>
      <w:r w:rsidR="008D6E1E" w:rsidRPr="00BA04D5">
        <w:rPr>
          <w:sz w:val="28"/>
          <w:szCs w:val="20"/>
          <w:lang/>
        </w:rPr>
        <w:t xml:space="preserve">По обязанности покупателя выполнить в срок и в полном объеме </w:t>
      </w:r>
      <w:r w:rsidR="00BA0C68">
        <w:rPr>
          <w:sz w:val="28"/>
          <w:szCs w:val="20"/>
          <w:lang/>
        </w:rPr>
        <w:t>работы по сохранению объекта</w:t>
      </w:r>
      <w:r w:rsidR="00970308">
        <w:rPr>
          <w:sz w:val="28"/>
          <w:szCs w:val="20"/>
          <w:lang/>
        </w:rPr>
        <w:t xml:space="preserve"> установленные охранным обязательством</w:t>
      </w:r>
      <w:r w:rsidR="009532D1">
        <w:rPr>
          <w:sz w:val="28"/>
          <w:szCs w:val="20"/>
          <w:lang/>
        </w:rPr>
        <w:t>.</w:t>
      </w:r>
    </w:p>
    <w:p w:rsidR="008D6E1E" w:rsidRPr="00BA04D5" w:rsidRDefault="00955A1E" w:rsidP="008D6E1E">
      <w:pPr>
        <w:pStyle w:val="Style9"/>
        <w:widowControl/>
        <w:tabs>
          <w:tab w:val="left" w:pos="993"/>
        </w:tabs>
        <w:spacing w:line="240" w:lineRule="auto"/>
        <w:ind w:firstLine="709"/>
        <w:rPr>
          <w:sz w:val="28"/>
          <w:szCs w:val="20"/>
          <w:lang/>
        </w:rPr>
      </w:pPr>
      <w:r>
        <w:rPr>
          <w:sz w:val="28"/>
          <w:szCs w:val="20"/>
          <w:lang/>
        </w:rPr>
        <w:t>5</w:t>
      </w:r>
      <w:r w:rsidR="008D6E1E" w:rsidRPr="00BA04D5">
        <w:rPr>
          <w:sz w:val="28"/>
          <w:szCs w:val="20"/>
          <w:lang/>
        </w:rPr>
        <w:t xml:space="preserve">. </w:t>
      </w:r>
      <w:r w:rsidR="008D6E1E" w:rsidRPr="00BA04D5">
        <w:rPr>
          <w:sz w:val="28"/>
          <w:szCs w:val="20"/>
          <w:lang/>
        </w:rPr>
        <w:tab/>
      </w:r>
      <w:r w:rsidR="008D6E1E" w:rsidRPr="00BA04D5">
        <w:rPr>
          <w:sz w:val="28"/>
          <w:szCs w:val="20"/>
          <w:lang/>
        </w:rPr>
        <w:t xml:space="preserve">Настоящее </w:t>
      </w:r>
      <w:r w:rsidR="00185929" w:rsidRPr="00BA04D5">
        <w:rPr>
          <w:sz w:val="28"/>
          <w:szCs w:val="20"/>
          <w:lang/>
        </w:rPr>
        <w:t>постановление</w:t>
      </w:r>
      <w:r w:rsidR="008D6E1E" w:rsidRPr="00BA04D5">
        <w:rPr>
          <w:sz w:val="28"/>
          <w:szCs w:val="20"/>
          <w:lang/>
        </w:rPr>
        <w:t xml:space="preserve"> подлежит опубликованию в газете «</w:t>
      </w:r>
      <w:r w:rsidR="00185929" w:rsidRPr="00BA04D5">
        <w:rPr>
          <w:sz w:val="28"/>
          <w:szCs w:val="20"/>
          <w:lang/>
        </w:rPr>
        <w:t>Ливенский вестник</w:t>
      </w:r>
      <w:r w:rsidR="008D6E1E" w:rsidRPr="00BA04D5">
        <w:rPr>
          <w:sz w:val="28"/>
          <w:szCs w:val="20"/>
          <w:lang/>
        </w:rPr>
        <w:t>», размещению на официальном сайте Российской Федерации для размещения информации о проведении торгов, на официальн</w:t>
      </w:r>
      <w:r w:rsidR="00BA04D5" w:rsidRPr="00BA04D5">
        <w:rPr>
          <w:sz w:val="28"/>
          <w:szCs w:val="20"/>
          <w:lang/>
        </w:rPr>
        <w:t>ом</w:t>
      </w:r>
      <w:r w:rsidR="008D6E1E" w:rsidRPr="00BA04D5">
        <w:rPr>
          <w:sz w:val="28"/>
          <w:szCs w:val="20"/>
          <w:lang/>
        </w:rPr>
        <w:t xml:space="preserve"> сайт</w:t>
      </w:r>
      <w:r w:rsidR="00BA04D5" w:rsidRPr="00BA04D5">
        <w:rPr>
          <w:sz w:val="28"/>
          <w:szCs w:val="20"/>
          <w:lang/>
        </w:rPr>
        <w:t>е</w:t>
      </w:r>
      <w:r w:rsidR="008D6E1E" w:rsidRPr="00BA04D5">
        <w:rPr>
          <w:sz w:val="28"/>
          <w:szCs w:val="20"/>
          <w:lang/>
        </w:rPr>
        <w:t xml:space="preserve"> Администрации города </w:t>
      </w:r>
      <w:r w:rsidR="00BA04D5" w:rsidRPr="00BA04D5">
        <w:rPr>
          <w:sz w:val="28"/>
          <w:szCs w:val="20"/>
          <w:lang/>
        </w:rPr>
        <w:t>Ливны.</w:t>
      </w:r>
    </w:p>
    <w:p w:rsidR="00BA0C68" w:rsidRDefault="00955A1E" w:rsidP="00BA0C68">
      <w:pPr>
        <w:ind w:firstLine="720"/>
        <w:jc w:val="both"/>
        <w:rPr>
          <w:sz w:val="28"/>
          <w:szCs w:val="28"/>
        </w:rPr>
      </w:pPr>
      <w:r w:rsidRPr="00423A5C">
        <w:rPr>
          <w:rStyle w:val="FontStyle17"/>
          <w:rFonts w:ascii="Times New Roman" w:hAnsi="Times New Roman" w:cs="Times New Roman"/>
          <w:sz w:val="28"/>
          <w:szCs w:val="26"/>
        </w:rPr>
        <w:t xml:space="preserve">6. </w:t>
      </w:r>
      <w:r w:rsidR="00BA0C68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BA0C68" w:rsidRPr="008622E5">
        <w:rPr>
          <w:sz w:val="28"/>
          <w:szCs w:val="28"/>
        </w:rPr>
        <w:t xml:space="preserve"> на  первого заместителя главы администрации города  Трубицина С.А.</w:t>
      </w:r>
    </w:p>
    <w:p w:rsidR="008D6E1E" w:rsidRPr="00423A5C" w:rsidRDefault="008D6E1E" w:rsidP="008D6E1E">
      <w:pPr>
        <w:pStyle w:val="Style9"/>
        <w:widowControl/>
        <w:tabs>
          <w:tab w:val="left" w:pos="7210"/>
        </w:tabs>
        <w:spacing w:line="240" w:lineRule="auto"/>
        <w:ind w:firstLine="0"/>
        <w:jc w:val="left"/>
        <w:rPr>
          <w:rStyle w:val="FontStyle17"/>
          <w:rFonts w:ascii="Times New Roman" w:hAnsi="Times New Roman" w:cs="Times New Roman"/>
          <w:sz w:val="28"/>
          <w:szCs w:val="26"/>
        </w:rPr>
      </w:pPr>
    </w:p>
    <w:p w:rsidR="008D6E1E" w:rsidRPr="00BA04D5" w:rsidRDefault="008D6E1E" w:rsidP="008D6E1E">
      <w:pPr>
        <w:pStyle w:val="Style9"/>
        <w:widowControl/>
        <w:tabs>
          <w:tab w:val="left" w:pos="7210"/>
        </w:tabs>
        <w:spacing w:line="240" w:lineRule="auto"/>
        <w:ind w:firstLine="0"/>
        <w:jc w:val="left"/>
        <w:rPr>
          <w:rStyle w:val="FontStyle17"/>
          <w:sz w:val="28"/>
          <w:szCs w:val="26"/>
        </w:rPr>
      </w:pPr>
    </w:p>
    <w:p w:rsidR="008D6E1E" w:rsidRPr="00BA04D5" w:rsidRDefault="008D6E1E" w:rsidP="008D6E1E">
      <w:pPr>
        <w:pStyle w:val="Style9"/>
        <w:widowControl/>
        <w:tabs>
          <w:tab w:val="left" w:pos="7210"/>
        </w:tabs>
        <w:spacing w:line="240" w:lineRule="auto"/>
        <w:ind w:firstLine="0"/>
        <w:jc w:val="left"/>
        <w:rPr>
          <w:rStyle w:val="FontStyle17"/>
          <w:sz w:val="28"/>
          <w:szCs w:val="26"/>
        </w:rPr>
      </w:pPr>
    </w:p>
    <w:p w:rsidR="008D6E1E" w:rsidRPr="00BA04D5" w:rsidRDefault="008D6E1E" w:rsidP="008D6E1E">
      <w:pPr>
        <w:rPr>
          <w:sz w:val="28"/>
        </w:rPr>
      </w:pPr>
    </w:p>
    <w:p w:rsidR="00BA04D5" w:rsidRPr="00BA04D5" w:rsidRDefault="00BA04D5" w:rsidP="00BA04D5">
      <w:pPr>
        <w:jc w:val="both"/>
        <w:rPr>
          <w:sz w:val="28"/>
          <w:szCs w:val="28"/>
        </w:rPr>
      </w:pPr>
      <w:r w:rsidRPr="00BA04D5">
        <w:rPr>
          <w:sz w:val="28"/>
          <w:szCs w:val="28"/>
        </w:rPr>
        <w:t xml:space="preserve"> Глава  города                                                                                         Н. В. Злобин                                </w:t>
      </w:r>
    </w:p>
    <w:p w:rsidR="00BA04D5" w:rsidRPr="00BA04D5" w:rsidRDefault="00BA04D5" w:rsidP="00BA04D5">
      <w:pPr>
        <w:rPr>
          <w:bCs/>
          <w:sz w:val="28"/>
          <w:szCs w:val="28"/>
        </w:rPr>
      </w:pPr>
    </w:p>
    <w:p w:rsidR="00BA04D5" w:rsidRPr="00BA04D5" w:rsidRDefault="00BA04D5" w:rsidP="00BA04D5">
      <w:pPr>
        <w:rPr>
          <w:bCs/>
          <w:sz w:val="28"/>
          <w:szCs w:val="28"/>
        </w:rPr>
      </w:pPr>
    </w:p>
    <w:p w:rsidR="00B4663F" w:rsidRDefault="00B4663F" w:rsidP="00BA04D5">
      <w:pPr>
        <w:rPr>
          <w:bCs/>
          <w:sz w:val="18"/>
          <w:szCs w:val="18"/>
        </w:rPr>
      </w:pPr>
    </w:p>
    <w:p w:rsidR="00B4663F" w:rsidRDefault="00B4663F" w:rsidP="00BA04D5">
      <w:pPr>
        <w:rPr>
          <w:bCs/>
          <w:sz w:val="18"/>
          <w:szCs w:val="18"/>
        </w:rPr>
      </w:pPr>
    </w:p>
    <w:p w:rsidR="00B4663F" w:rsidRDefault="00B4663F" w:rsidP="00BA04D5">
      <w:pPr>
        <w:rPr>
          <w:bCs/>
          <w:sz w:val="18"/>
          <w:szCs w:val="18"/>
        </w:rPr>
      </w:pPr>
    </w:p>
    <w:p w:rsidR="00B4663F" w:rsidRDefault="00B4663F" w:rsidP="00BA04D5">
      <w:pPr>
        <w:rPr>
          <w:bCs/>
          <w:sz w:val="18"/>
          <w:szCs w:val="18"/>
        </w:rPr>
      </w:pPr>
    </w:p>
    <w:p w:rsidR="00B4663F" w:rsidRDefault="00B4663F" w:rsidP="00BA04D5">
      <w:pPr>
        <w:rPr>
          <w:bCs/>
          <w:sz w:val="18"/>
          <w:szCs w:val="18"/>
        </w:rPr>
      </w:pPr>
    </w:p>
    <w:p w:rsidR="00B4663F" w:rsidRDefault="00B4663F" w:rsidP="00BA04D5">
      <w:pPr>
        <w:rPr>
          <w:bCs/>
          <w:sz w:val="18"/>
          <w:szCs w:val="18"/>
        </w:rPr>
      </w:pPr>
    </w:p>
    <w:p w:rsidR="00B4663F" w:rsidRDefault="00B4663F" w:rsidP="00BA04D5">
      <w:pPr>
        <w:rPr>
          <w:bCs/>
          <w:sz w:val="18"/>
          <w:szCs w:val="18"/>
        </w:rPr>
      </w:pPr>
    </w:p>
    <w:p w:rsidR="00B4663F" w:rsidRDefault="00B4663F" w:rsidP="00BA04D5">
      <w:pPr>
        <w:rPr>
          <w:bCs/>
          <w:sz w:val="18"/>
          <w:szCs w:val="18"/>
        </w:rPr>
      </w:pPr>
    </w:p>
    <w:p w:rsidR="00B4663F" w:rsidRDefault="00B4663F" w:rsidP="00BA04D5">
      <w:pPr>
        <w:rPr>
          <w:bCs/>
          <w:sz w:val="18"/>
          <w:szCs w:val="18"/>
        </w:rPr>
      </w:pPr>
    </w:p>
    <w:p w:rsidR="00B4663F" w:rsidRDefault="00B4663F" w:rsidP="00BA04D5">
      <w:pPr>
        <w:rPr>
          <w:bCs/>
          <w:sz w:val="18"/>
          <w:szCs w:val="18"/>
        </w:rPr>
      </w:pPr>
    </w:p>
    <w:p w:rsidR="00B4663F" w:rsidRDefault="00B4663F" w:rsidP="00BA04D5">
      <w:pPr>
        <w:rPr>
          <w:bCs/>
          <w:sz w:val="18"/>
          <w:szCs w:val="18"/>
        </w:rPr>
      </w:pPr>
    </w:p>
    <w:p w:rsidR="00B4663F" w:rsidRDefault="00B4663F" w:rsidP="00BA04D5">
      <w:pPr>
        <w:rPr>
          <w:bCs/>
          <w:sz w:val="18"/>
          <w:szCs w:val="18"/>
        </w:rPr>
      </w:pPr>
    </w:p>
    <w:p w:rsidR="00B4663F" w:rsidRDefault="00B4663F" w:rsidP="00BA04D5">
      <w:pPr>
        <w:rPr>
          <w:bCs/>
          <w:sz w:val="18"/>
          <w:szCs w:val="18"/>
        </w:rPr>
      </w:pPr>
    </w:p>
    <w:p w:rsidR="00BA04D5" w:rsidRPr="00B4663F" w:rsidRDefault="00BA04D5" w:rsidP="00BA04D5">
      <w:pPr>
        <w:rPr>
          <w:bCs/>
          <w:sz w:val="18"/>
          <w:szCs w:val="18"/>
        </w:rPr>
      </w:pPr>
    </w:p>
    <w:p w:rsidR="008D6E1E" w:rsidRPr="00BA04D5" w:rsidRDefault="008D6E1E" w:rsidP="008D6E1E">
      <w:pPr>
        <w:rPr>
          <w:sz w:val="28"/>
        </w:rPr>
      </w:pPr>
    </w:p>
    <w:p w:rsidR="008D6E1E" w:rsidRPr="00BA04D5" w:rsidRDefault="008D6E1E" w:rsidP="008D6E1E">
      <w:pPr>
        <w:rPr>
          <w:sz w:val="28"/>
        </w:rPr>
      </w:pPr>
    </w:p>
    <w:p w:rsidR="008D6E1E" w:rsidRPr="00745188" w:rsidRDefault="008D6E1E" w:rsidP="008D6E1E">
      <w:pPr>
        <w:rPr>
          <w:sz w:val="20"/>
        </w:rPr>
      </w:pPr>
    </w:p>
    <w:p w:rsidR="008D6E1E" w:rsidRPr="00745188" w:rsidRDefault="008D6E1E" w:rsidP="008D6E1E">
      <w:pPr>
        <w:rPr>
          <w:sz w:val="20"/>
        </w:rPr>
      </w:pPr>
    </w:p>
    <w:p w:rsidR="008D6E1E" w:rsidRPr="00745188" w:rsidRDefault="008D6E1E" w:rsidP="008D6E1E">
      <w:pPr>
        <w:rPr>
          <w:sz w:val="20"/>
        </w:rPr>
      </w:pPr>
    </w:p>
    <w:p w:rsidR="008D6E1E" w:rsidRPr="00745188" w:rsidRDefault="008D6E1E" w:rsidP="008D6E1E">
      <w:pPr>
        <w:rPr>
          <w:sz w:val="20"/>
        </w:rPr>
      </w:pPr>
    </w:p>
    <w:p w:rsidR="008D6E1E" w:rsidRPr="00745188" w:rsidRDefault="008D6E1E" w:rsidP="008D6E1E">
      <w:pPr>
        <w:rPr>
          <w:sz w:val="20"/>
        </w:rPr>
      </w:pPr>
    </w:p>
    <w:p w:rsidR="00D3225B" w:rsidRDefault="00D3225B" w:rsidP="00FB7C6B">
      <w:pPr>
        <w:jc w:val="right"/>
        <w:rPr>
          <w:sz w:val="28"/>
          <w:szCs w:val="28"/>
        </w:rPr>
      </w:pPr>
    </w:p>
    <w:p w:rsidR="00D3225B" w:rsidRDefault="00D3225B" w:rsidP="00FB7C6B">
      <w:pPr>
        <w:jc w:val="right"/>
        <w:rPr>
          <w:sz w:val="28"/>
          <w:szCs w:val="28"/>
        </w:rPr>
      </w:pPr>
    </w:p>
    <w:p w:rsidR="00D3225B" w:rsidRDefault="00D3225B" w:rsidP="00FB7C6B">
      <w:pPr>
        <w:jc w:val="right"/>
        <w:rPr>
          <w:sz w:val="28"/>
          <w:szCs w:val="28"/>
        </w:rPr>
      </w:pPr>
    </w:p>
    <w:p w:rsidR="00D3225B" w:rsidRDefault="00D3225B" w:rsidP="00FB7C6B">
      <w:pPr>
        <w:jc w:val="right"/>
        <w:rPr>
          <w:sz w:val="28"/>
          <w:szCs w:val="28"/>
        </w:rPr>
      </w:pPr>
    </w:p>
    <w:p w:rsidR="00BA0C68" w:rsidRDefault="00BA0C68" w:rsidP="00FB7C6B">
      <w:pPr>
        <w:jc w:val="right"/>
        <w:rPr>
          <w:sz w:val="28"/>
          <w:szCs w:val="28"/>
        </w:rPr>
      </w:pPr>
    </w:p>
    <w:p w:rsidR="00BA0C68" w:rsidRDefault="00BA0C68" w:rsidP="00FB7C6B">
      <w:pPr>
        <w:jc w:val="right"/>
        <w:rPr>
          <w:sz w:val="28"/>
          <w:szCs w:val="28"/>
        </w:rPr>
      </w:pPr>
    </w:p>
    <w:p w:rsidR="00BA0C68" w:rsidRDefault="00BA0C68" w:rsidP="00FB7C6B">
      <w:pPr>
        <w:jc w:val="right"/>
        <w:rPr>
          <w:sz w:val="28"/>
          <w:szCs w:val="28"/>
        </w:rPr>
      </w:pPr>
    </w:p>
    <w:p w:rsidR="00BA0C68" w:rsidRDefault="00BA0C68" w:rsidP="00FB7C6B">
      <w:pPr>
        <w:jc w:val="right"/>
        <w:rPr>
          <w:sz w:val="28"/>
          <w:szCs w:val="28"/>
        </w:rPr>
      </w:pPr>
    </w:p>
    <w:p w:rsidR="00BA0C68" w:rsidRDefault="00BA0C68" w:rsidP="00FB7C6B">
      <w:pPr>
        <w:jc w:val="right"/>
        <w:rPr>
          <w:sz w:val="28"/>
          <w:szCs w:val="28"/>
        </w:rPr>
      </w:pPr>
    </w:p>
    <w:p w:rsidR="00BA0C68" w:rsidRDefault="00BA0C68" w:rsidP="00FB7C6B">
      <w:pPr>
        <w:jc w:val="right"/>
        <w:rPr>
          <w:sz w:val="28"/>
          <w:szCs w:val="28"/>
        </w:rPr>
      </w:pPr>
    </w:p>
    <w:p w:rsidR="00BA0C68" w:rsidRDefault="00BA0C68" w:rsidP="00FB7C6B">
      <w:pPr>
        <w:jc w:val="right"/>
        <w:rPr>
          <w:sz w:val="28"/>
          <w:szCs w:val="28"/>
        </w:rPr>
      </w:pPr>
    </w:p>
    <w:p w:rsidR="00BA0C68" w:rsidRDefault="00BA0C68" w:rsidP="00FB7C6B">
      <w:pPr>
        <w:jc w:val="right"/>
        <w:rPr>
          <w:sz w:val="28"/>
          <w:szCs w:val="28"/>
        </w:rPr>
      </w:pPr>
    </w:p>
    <w:p w:rsidR="00BA0C68" w:rsidRDefault="00BA0C68" w:rsidP="00FB7C6B">
      <w:pPr>
        <w:jc w:val="right"/>
        <w:rPr>
          <w:sz w:val="28"/>
          <w:szCs w:val="28"/>
        </w:rPr>
      </w:pPr>
    </w:p>
    <w:p w:rsidR="00BA0C68" w:rsidRDefault="00BA0C68" w:rsidP="00FB7C6B">
      <w:pPr>
        <w:jc w:val="right"/>
        <w:rPr>
          <w:sz w:val="28"/>
          <w:szCs w:val="28"/>
        </w:rPr>
      </w:pPr>
    </w:p>
    <w:p w:rsidR="00BA0C68" w:rsidRDefault="00BA0C68" w:rsidP="00FB7C6B">
      <w:pPr>
        <w:jc w:val="right"/>
        <w:rPr>
          <w:sz w:val="28"/>
          <w:szCs w:val="28"/>
        </w:rPr>
      </w:pPr>
    </w:p>
    <w:p w:rsidR="00BA0C68" w:rsidRDefault="00BA0C68" w:rsidP="00FB7C6B">
      <w:pPr>
        <w:jc w:val="right"/>
        <w:rPr>
          <w:sz w:val="28"/>
          <w:szCs w:val="28"/>
        </w:rPr>
      </w:pPr>
    </w:p>
    <w:p w:rsidR="00BA0C68" w:rsidRDefault="00BA0C68" w:rsidP="00FB7C6B">
      <w:pPr>
        <w:jc w:val="right"/>
        <w:rPr>
          <w:sz w:val="28"/>
          <w:szCs w:val="28"/>
        </w:rPr>
      </w:pPr>
    </w:p>
    <w:p w:rsidR="00BA0C68" w:rsidRDefault="00BA0C68" w:rsidP="00FB7C6B">
      <w:pPr>
        <w:jc w:val="right"/>
        <w:rPr>
          <w:sz w:val="28"/>
          <w:szCs w:val="28"/>
        </w:rPr>
      </w:pPr>
    </w:p>
    <w:p w:rsidR="00FB7C6B" w:rsidRDefault="00FB7C6B" w:rsidP="00FB7C6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 к постановлению</w:t>
      </w:r>
    </w:p>
    <w:p w:rsidR="00FB7C6B" w:rsidRDefault="00FB7C6B" w:rsidP="00FB7C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администрации города Ливны </w:t>
      </w:r>
    </w:p>
    <w:p w:rsidR="00FB7C6B" w:rsidRDefault="00FB7C6B" w:rsidP="00FB7C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AD49A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от</w:t>
      </w:r>
      <w:r w:rsidR="009E35CC">
        <w:rPr>
          <w:sz w:val="28"/>
          <w:szCs w:val="28"/>
        </w:rPr>
        <w:t xml:space="preserve"> 15 ноября </w:t>
      </w:r>
      <w:r>
        <w:rPr>
          <w:sz w:val="28"/>
          <w:szCs w:val="28"/>
        </w:rPr>
        <w:t>2016г.№</w:t>
      </w:r>
      <w:r w:rsidR="009E35CC">
        <w:rPr>
          <w:sz w:val="28"/>
          <w:szCs w:val="28"/>
        </w:rPr>
        <w:t xml:space="preserve"> </w:t>
      </w:r>
      <w:r w:rsidR="00AD49AF">
        <w:rPr>
          <w:sz w:val="28"/>
          <w:szCs w:val="28"/>
        </w:rPr>
        <w:t>765</w:t>
      </w:r>
    </w:p>
    <w:p w:rsidR="00FB7C6B" w:rsidRDefault="00FB7C6B" w:rsidP="00FB7C6B">
      <w:pPr>
        <w:jc w:val="right"/>
        <w:rPr>
          <w:sz w:val="28"/>
          <w:szCs w:val="28"/>
        </w:rPr>
      </w:pPr>
    </w:p>
    <w:p w:rsidR="008D6E1E" w:rsidRPr="00745188" w:rsidRDefault="008D6E1E" w:rsidP="008D6E1E">
      <w:pPr>
        <w:ind w:firstLine="709"/>
        <w:jc w:val="right"/>
        <w:rPr>
          <w:sz w:val="26"/>
          <w:szCs w:val="26"/>
        </w:rPr>
      </w:pPr>
    </w:p>
    <w:p w:rsidR="00FB7C6B" w:rsidRDefault="00145DF3" w:rsidP="00145DF3">
      <w:pPr>
        <w:pStyle w:val="Style9"/>
        <w:tabs>
          <w:tab w:val="left" w:pos="993"/>
        </w:tabs>
        <w:spacing w:line="240" w:lineRule="auto"/>
        <w:ind w:firstLine="709"/>
        <w:rPr>
          <w:sz w:val="28"/>
          <w:szCs w:val="26"/>
        </w:rPr>
      </w:pPr>
      <w:r>
        <w:rPr>
          <w:sz w:val="28"/>
          <w:szCs w:val="26"/>
        </w:rPr>
        <w:t xml:space="preserve">     </w:t>
      </w:r>
      <w:r w:rsidR="00FB7C6B">
        <w:rPr>
          <w:sz w:val="28"/>
          <w:szCs w:val="26"/>
        </w:rPr>
        <w:t xml:space="preserve">  </w:t>
      </w:r>
    </w:p>
    <w:p w:rsidR="00FB7C6B" w:rsidRDefault="00FB7C6B" w:rsidP="00145DF3">
      <w:pPr>
        <w:pStyle w:val="Style9"/>
        <w:tabs>
          <w:tab w:val="left" w:pos="993"/>
        </w:tabs>
        <w:spacing w:line="240" w:lineRule="auto"/>
        <w:ind w:firstLine="709"/>
        <w:rPr>
          <w:sz w:val="28"/>
          <w:szCs w:val="26"/>
        </w:rPr>
      </w:pPr>
    </w:p>
    <w:p w:rsidR="00145DF3" w:rsidRPr="00145DF3" w:rsidRDefault="00FB7C6B" w:rsidP="00145DF3">
      <w:pPr>
        <w:pStyle w:val="Style9"/>
        <w:tabs>
          <w:tab w:val="left" w:pos="993"/>
        </w:tabs>
        <w:spacing w:line="240" w:lineRule="auto"/>
        <w:ind w:firstLine="709"/>
        <w:rPr>
          <w:sz w:val="28"/>
        </w:rPr>
      </w:pPr>
      <w:r>
        <w:rPr>
          <w:sz w:val="28"/>
          <w:szCs w:val="26"/>
        </w:rPr>
        <w:t xml:space="preserve">        </w:t>
      </w:r>
      <w:r w:rsidR="008D6E1E" w:rsidRPr="00145DF3">
        <w:rPr>
          <w:sz w:val="28"/>
          <w:szCs w:val="26"/>
        </w:rPr>
        <w:t xml:space="preserve">Условия конкурса </w:t>
      </w:r>
      <w:r w:rsidR="00145DF3" w:rsidRPr="00145DF3">
        <w:rPr>
          <w:sz w:val="28"/>
          <w:lang/>
        </w:rPr>
        <w:t xml:space="preserve">по приватизации </w:t>
      </w:r>
      <w:r w:rsidR="00145DF3" w:rsidRPr="00145DF3">
        <w:rPr>
          <w:sz w:val="28"/>
        </w:rPr>
        <w:t>недвижимого имущества:</w:t>
      </w:r>
    </w:p>
    <w:p w:rsidR="009A6C9D" w:rsidRDefault="009A6C9D" w:rsidP="009A6C9D">
      <w:pPr>
        <w:pStyle w:val="Style9"/>
        <w:tabs>
          <w:tab w:val="left" w:pos="993"/>
        </w:tabs>
        <w:spacing w:line="240" w:lineRule="auto"/>
        <w:ind w:firstLine="709"/>
        <w:rPr>
          <w:sz w:val="28"/>
          <w:szCs w:val="22"/>
        </w:rPr>
      </w:pPr>
      <w:r w:rsidRPr="00565B54">
        <w:rPr>
          <w:sz w:val="28"/>
        </w:rPr>
        <w:t xml:space="preserve">Лот№1: </w:t>
      </w:r>
      <w:r>
        <w:rPr>
          <w:sz w:val="28"/>
        </w:rPr>
        <w:t>помещение, назначение: нежилое,</w:t>
      </w:r>
      <w:r w:rsidRPr="00C60916">
        <w:rPr>
          <w:sz w:val="28"/>
          <w:szCs w:val="22"/>
        </w:rPr>
        <w:t xml:space="preserve"> </w:t>
      </w:r>
      <w:r w:rsidRPr="00565B54">
        <w:rPr>
          <w:sz w:val="28"/>
          <w:szCs w:val="22"/>
        </w:rPr>
        <w:t>общая площадь 32,4 кв.м.</w:t>
      </w:r>
      <w:r>
        <w:rPr>
          <w:sz w:val="28"/>
        </w:rPr>
        <w:t xml:space="preserve"> адрес объекта: </w:t>
      </w:r>
      <w:r w:rsidRPr="00565B54">
        <w:rPr>
          <w:sz w:val="28"/>
          <w:szCs w:val="22"/>
        </w:rPr>
        <w:t xml:space="preserve">Орловская область, г.Ливны, ул.Ленина, д.6, пом. 1; Лот№2: </w:t>
      </w:r>
      <w:r>
        <w:rPr>
          <w:sz w:val="28"/>
        </w:rPr>
        <w:t>помещение, назначение: нежилое,</w:t>
      </w:r>
      <w:r>
        <w:rPr>
          <w:sz w:val="28"/>
          <w:szCs w:val="22"/>
        </w:rPr>
        <w:t xml:space="preserve"> </w:t>
      </w:r>
      <w:r w:rsidRPr="00565B54">
        <w:rPr>
          <w:sz w:val="28"/>
          <w:szCs w:val="22"/>
        </w:rPr>
        <w:t xml:space="preserve">общая площадь </w:t>
      </w:r>
      <w:r>
        <w:rPr>
          <w:sz w:val="28"/>
          <w:szCs w:val="22"/>
        </w:rPr>
        <w:t>27</w:t>
      </w:r>
      <w:r w:rsidRPr="00565B54">
        <w:rPr>
          <w:sz w:val="28"/>
          <w:szCs w:val="22"/>
        </w:rPr>
        <w:t>,</w:t>
      </w:r>
      <w:r>
        <w:rPr>
          <w:sz w:val="28"/>
          <w:szCs w:val="22"/>
        </w:rPr>
        <w:t>3</w:t>
      </w:r>
      <w:r w:rsidRPr="00565B54">
        <w:rPr>
          <w:sz w:val="28"/>
          <w:szCs w:val="22"/>
        </w:rPr>
        <w:t xml:space="preserve"> кв.м.</w:t>
      </w:r>
      <w:r>
        <w:rPr>
          <w:sz w:val="28"/>
          <w:szCs w:val="22"/>
        </w:rPr>
        <w:t xml:space="preserve">, адрес объекта: </w:t>
      </w:r>
      <w:r w:rsidRPr="00565B54">
        <w:rPr>
          <w:sz w:val="28"/>
          <w:szCs w:val="22"/>
        </w:rPr>
        <w:t xml:space="preserve">Орловская область, г.Ливны, ул.Ленина, д.6, пом. </w:t>
      </w:r>
      <w:r>
        <w:rPr>
          <w:sz w:val="28"/>
          <w:szCs w:val="22"/>
        </w:rPr>
        <w:t>2</w:t>
      </w:r>
      <w:r w:rsidRPr="00565B54">
        <w:rPr>
          <w:sz w:val="28"/>
          <w:szCs w:val="22"/>
        </w:rPr>
        <w:t>; Лот№</w:t>
      </w:r>
      <w:r>
        <w:rPr>
          <w:sz w:val="28"/>
          <w:szCs w:val="22"/>
        </w:rPr>
        <w:t>3</w:t>
      </w:r>
      <w:r w:rsidRPr="00565B54">
        <w:rPr>
          <w:sz w:val="28"/>
          <w:szCs w:val="22"/>
        </w:rPr>
        <w:t xml:space="preserve">: </w:t>
      </w:r>
      <w:r>
        <w:rPr>
          <w:sz w:val="28"/>
        </w:rPr>
        <w:t>помещение, назначение: нежилое</w:t>
      </w:r>
      <w:r w:rsidRPr="00565B54">
        <w:rPr>
          <w:sz w:val="28"/>
          <w:szCs w:val="22"/>
        </w:rPr>
        <w:t xml:space="preserve">, общая площадь </w:t>
      </w:r>
      <w:r>
        <w:rPr>
          <w:sz w:val="28"/>
          <w:szCs w:val="22"/>
        </w:rPr>
        <w:t>25</w:t>
      </w:r>
      <w:r w:rsidRPr="00565B54">
        <w:rPr>
          <w:sz w:val="28"/>
          <w:szCs w:val="22"/>
        </w:rPr>
        <w:t>,</w:t>
      </w:r>
      <w:r>
        <w:rPr>
          <w:sz w:val="28"/>
          <w:szCs w:val="22"/>
        </w:rPr>
        <w:t>2</w:t>
      </w:r>
      <w:r w:rsidRPr="00565B54">
        <w:rPr>
          <w:sz w:val="28"/>
          <w:szCs w:val="22"/>
        </w:rPr>
        <w:t xml:space="preserve"> кв.м</w:t>
      </w:r>
      <w:r>
        <w:rPr>
          <w:sz w:val="28"/>
          <w:szCs w:val="22"/>
        </w:rPr>
        <w:t>, адрес объекта:</w:t>
      </w:r>
      <w:r w:rsidRPr="00565B54">
        <w:rPr>
          <w:sz w:val="28"/>
          <w:szCs w:val="22"/>
        </w:rPr>
        <w:t xml:space="preserve"> Орловская область, г.Ливны, ул.Ленина, д.6, пом. </w:t>
      </w:r>
      <w:r>
        <w:rPr>
          <w:sz w:val="28"/>
          <w:szCs w:val="22"/>
        </w:rPr>
        <w:t>3</w:t>
      </w:r>
      <w:r w:rsidRPr="00565B54">
        <w:rPr>
          <w:sz w:val="28"/>
          <w:szCs w:val="22"/>
        </w:rPr>
        <w:t>; Лот№</w:t>
      </w:r>
      <w:r>
        <w:rPr>
          <w:sz w:val="28"/>
          <w:szCs w:val="22"/>
        </w:rPr>
        <w:t>4</w:t>
      </w:r>
      <w:r w:rsidRPr="00565B54">
        <w:rPr>
          <w:sz w:val="28"/>
          <w:szCs w:val="22"/>
        </w:rPr>
        <w:t xml:space="preserve">: </w:t>
      </w:r>
      <w:r>
        <w:rPr>
          <w:sz w:val="28"/>
        </w:rPr>
        <w:t>помещение, назначение: нежилое</w:t>
      </w:r>
      <w:r w:rsidRPr="00565B54">
        <w:rPr>
          <w:sz w:val="28"/>
          <w:szCs w:val="22"/>
        </w:rPr>
        <w:t xml:space="preserve">, общая площадь </w:t>
      </w:r>
      <w:r>
        <w:rPr>
          <w:sz w:val="28"/>
          <w:szCs w:val="22"/>
        </w:rPr>
        <w:t>33</w:t>
      </w:r>
      <w:r w:rsidRPr="00565B54">
        <w:rPr>
          <w:sz w:val="28"/>
          <w:szCs w:val="22"/>
        </w:rPr>
        <w:t>,</w:t>
      </w:r>
      <w:r>
        <w:rPr>
          <w:sz w:val="28"/>
          <w:szCs w:val="22"/>
        </w:rPr>
        <w:t>6</w:t>
      </w:r>
      <w:r w:rsidRPr="00565B54">
        <w:rPr>
          <w:sz w:val="28"/>
          <w:szCs w:val="22"/>
        </w:rPr>
        <w:t xml:space="preserve"> кв.м.</w:t>
      </w:r>
      <w:r>
        <w:rPr>
          <w:sz w:val="28"/>
          <w:szCs w:val="22"/>
        </w:rPr>
        <w:t>, адрес объекта:</w:t>
      </w:r>
      <w:r w:rsidRPr="00565B54">
        <w:rPr>
          <w:sz w:val="28"/>
          <w:szCs w:val="22"/>
        </w:rPr>
        <w:t xml:space="preserve"> Орловская область, г.Ливны, ул.Ленина, д.6, пом. </w:t>
      </w:r>
      <w:r>
        <w:rPr>
          <w:sz w:val="28"/>
          <w:szCs w:val="22"/>
        </w:rPr>
        <w:t>4</w:t>
      </w:r>
      <w:r w:rsidRPr="00565B54">
        <w:rPr>
          <w:sz w:val="28"/>
          <w:szCs w:val="22"/>
        </w:rPr>
        <w:t>; Лот№</w:t>
      </w:r>
      <w:r>
        <w:rPr>
          <w:sz w:val="28"/>
          <w:szCs w:val="22"/>
        </w:rPr>
        <w:t>5</w:t>
      </w:r>
      <w:r w:rsidRPr="00565B54">
        <w:rPr>
          <w:sz w:val="28"/>
          <w:szCs w:val="22"/>
        </w:rPr>
        <w:t xml:space="preserve">: </w:t>
      </w:r>
      <w:r>
        <w:rPr>
          <w:sz w:val="28"/>
        </w:rPr>
        <w:t>помещение, назначение: нежилое</w:t>
      </w:r>
      <w:r w:rsidRPr="00565B54">
        <w:rPr>
          <w:sz w:val="28"/>
          <w:szCs w:val="22"/>
        </w:rPr>
        <w:t xml:space="preserve">, общая площадь </w:t>
      </w:r>
      <w:r>
        <w:rPr>
          <w:sz w:val="28"/>
          <w:szCs w:val="22"/>
        </w:rPr>
        <w:t>40</w:t>
      </w:r>
      <w:r w:rsidRPr="00565B54">
        <w:rPr>
          <w:sz w:val="28"/>
          <w:szCs w:val="22"/>
        </w:rPr>
        <w:t>,</w:t>
      </w:r>
      <w:r>
        <w:rPr>
          <w:sz w:val="28"/>
          <w:szCs w:val="22"/>
        </w:rPr>
        <w:t>9</w:t>
      </w:r>
      <w:r w:rsidRPr="00565B54">
        <w:rPr>
          <w:sz w:val="28"/>
          <w:szCs w:val="22"/>
        </w:rPr>
        <w:t xml:space="preserve"> кв.м.</w:t>
      </w:r>
      <w:r>
        <w:rPr>
          <w:sz w:val="28"/>
          <w:szCs w:val="22"/>
        </w:rPr>
        <w:t>, адрес объекта:</w:t>
      </w:r>
      <w:r w:rsidRPr="00565B54">
        <w:rPr>
          <w:sz w:val="28"/>
          <w:szCs w:val="22"/>
        </w:rPr>
        <w:t xml:space="preserve"> Орловская область, г.Ливны, ул.Ленина, д.6, пом. </w:t>
      </w:r>
      <w:r>
        <w:rPr>
          <w:sz w:val="28"/>
          <w:szCs w:val="22"/>
        </w:rPr>
        <w:t>5</w:t>
      </w:r>
      <w:r w:rsidRPr="00565B54">
        <w:rPr>
          <w:sz w:val="28"/>
          <w:szCs w:val="22"/>
        </w:rPr>
        <w:t>; Лот№</w:t>
      </w:r>
      <w:r>
        <w:rPr>
          <w:sz w:val="28"/>
          <w:szCs w:val="22"/>
        </w:rPr>
        <w:t>6</w:t>
      </w:r>
      <w:r w:rsidRPr="00565B54">
        <w:rPr>
          <w:sz w:val="28"/>
          <w:szCs w:val="22"/>
        </w:rPr>
        <w:t xml:space="preserve">: </w:t>
      </w:r>
      <w:r>
        <w:rPr>
          <w:sz w:val="28"/>
        </w:rPr>
        <w:t>помещение, назначение: нежилое</w:t>
      </w:r>
      <w:r w:rsidRPr="00565B54">
        <w:rPr>
          <w:sz w:val="28"/>
          <w:szCs w:val="22"/>
        </w:rPr>
        <w:t xml:space="preserve">, общая площадь </w:t>
      </w:r>
      <w:r>
        <w:rPr>
          <w:sz w:val="28"/>
          <w:szCs w:val="22"/>
        </w:rPr>
        <w:t>32</w:t>
      </w:r>
      <w:r w:rsidRPr="00565B54">
        <w:rPr>
          <w:sz w:val="28"/>
          <w:szCs w:val="22"/>
        </w:rPr>
        <w:t>,</w:t>
      </w:r>
      <w:r>
        <w:rPr>
          <w:sz w:val="28"/>
          <w:szCs w:val="22"/>
        </w:rPr>
        <w:t>3</w:t>
      </w:r>
      <w:r w:rsidRPr="00565B54">
        <w:rPr>
          <w:sz w:val="28"/>
          <w:szCs w:val="22"/>
        </w:rPr>
        <w:t xml:space="preserve"> кв.м.</w:t>
      </w:r>
      <w:r>
        <w:rPr>
          <w:sz w:val="28"/>
          <w:szCs w:val="22"/>
        </w:rPr>
        <w:t>, адрес объекта:</w:t>
      </w:r>
      <w:r w:rsidRPr="00565B54">
        <w:rPr>
          <w:sz w:val="28"/>
          <w:szCs w:val="22"/>
        </w:rPr>
        <w:t xml:space="preserve"> Орловская область, г.Ливны, ул.Ленина, д.6, пом. </w:t>
      </w:r>
      <w:r>
        <w:rPr>
          <w:sz w:val="28"/>
          <w:szCs w:val="22"/>
        </w:rPr>
        <w:t>6</w:t>
      </w:r>
      <w:r w:rsidRPr="00565B54">
        <w:rPr>
          <w:sz w:val="28"/>
          <w:szCs w:val="22"/>
        </w:rPr>
        <w:t>; Лот№</w:t>
      </w:r>
      <w:r>
        <w:rPr>
          <w:sz w:val="28"/>
          <w:szCs w:val="22"/>
        </w:rPr>
        <w:t>7</w:t>
      </w:r>
      <w:r w:rsidRPr="00565B54">
        <w:rPr>
          <w:sz w:val="28"/>
          <w:szCs w:val="22"/>
        </w:rPr>
        <w:t>:</w:t>
      </w:r>
      <w:r w:rsidRPr="0022363D">
        <w:rPr>
          <w:sz w:val="28"/>
        </w:rPr>
        <w:t xml:space="preserve"> </w:t>
      </w:r>
      <w:r>
        <w:rPr>
          <w:sz w:val="28"/>
        </w:rPr>
        <w:t>помещение, назначение: нежилое</w:t>
      </w:r>
      <w:r w:rsidRPr="00565B54">
        <w:rPr>
          <w:sz w:val="28"/>
          <w:szCs w:val="22"/>
        </w:rPr>
        <w:t xml:space="preserve">, общая площадь </w:t>
      </w:r>
      <w:r>
        <w:rPr>
          <w:sz w:val="28"/>
          <w:szCs w:val="22"/>
        </w:rPr>
        <w:t>51</w:t>
      </w:r>
      <w:r w:rsidRPr="00565B54">
        <w:rPr>
          <w:sz w:val="28"/>
          <w:szCs w:val="22"/>
        </w:rPr>
        <w:t>,</w:t>
      </w:r>
      <w:r>
        <w:rPr>
          <w:sz w:val="28"/>
          <w:szCs w:val="22"/>
        </w:rPr>
        <w:t>7</w:t>
      </w:r>
      <w:r w:rsidRPr="00565B54">
        <w:rPr>
          <w:sz w:val="28"/>
          <w:szCs w:val="22"/>
        </w:rPr>
        <w:t xml:space="preserve"> кв.м.</w:t>
      </w:r>
      <w:r>
        <w:rPr>
          <w:sz w:val="28"/>
          <w:szCs w:val="22"/>
        </w:rPr>
        <w:t>, адрес объекта:</w:t>
      </w:r>
      <w:r w:rsidRPr="00565B54">
        <w:rPr>
          <w:sz w:val="28"/>
          <w:szCs w:val="22"/>
        </w:rPr>
        <w:t xml:space="preserve">  Орловская область, г.Ливны, ул.Ленина, д.6, пом. </w:t>
      </w:r>
      <w:r>
        <w:rPr>
          <w:sz w:val="28"/>
          <w:szCs w:val="22"/>
        </w:rPr>
        <w:t>7.</w:t>
      </w:r>
    </w:p>
    <w:p w:rsidR="008D6E1E" w:rsidRPr="00745188" w:rsidRDefault="008D6E1E" w:rsidP="008D6E1E">
      <w:pPr>
        <w:jc w:val="center"/>
        <w:rPr>
          <w:sz w:val="26"/>
          <w:szCs w:val="26"/>
          <w:lang/>
        </w:rPr>
      </w:pPr>
    </w:p>
    <w:p w:rsidR="00C65A9D" w:rsidRDefault="00D3225B" w:rsidP="00A078C5">
      <w:pPr>
        <w:pStyle w:val="Default"/>
        <w:jc w:val="both"/>
        <w:rPr>
          <w:rFonts w:ascii="Times New Roman" w:hAnsi="Times New Roman"/>
          <w:sz w:val="28"/>
          <w:szCs w:val="23"/>
        </w:rPr>
      </w:pPr>
      <w:r>
        <w:rPr>
          <w:rFonts w:ascii="Times New Roman" w:hAnsi="Times New Roman"/>
          <w:sz w:val="28"/>
          <w:szCs w:val="26"/>
          <w:lang/>
        </w:rPr>
        <w:t xml:space="preserve">       </w:t>
      </w:r>
      <w:r>
        <w:rPr>
          <w:rFonts w:ascii="Times New Roman" w:hAnsi="Times New Roman"/>
          <w:sz w:val="28"/>
          <w:szCs w:val="26"/>
          <w:lang/>
        </w:rPr>
        <w:t>1.</w:t>
      </w:r>
      <w:r w:rsidR="008D6E1E" w:rsidRPr="00D3225B">
        <w:rPr>
          <w:rFonts w:ascii="Times New Roman" w:hAnsi="Times New Roman"/>
          <w:sz w:val="28"/>
          <w:szCs w:val="26"/>
          <w:lang/>
        </w:rPr>
        <w:t xml:space="preserve">Проведение работ по сохранению </w:t>
      </w:r>
      <w:r w:rsidR="00C60916" w:rsidRPr="00D3225B">
        <w:rPr>
          <w:rFonts w:ascii="Times New Roman" w:hAnsi="Times New Roman"/>
          <w:sz w:val="28"/>
        </w:rPr>
        <w:t xml:space="preserve">объекта культурного наследия регионального значения «Дом жилой», </w:t>
      </w:r>
      <w:r w:rsidR="00C60916" w:rsidRPr="00D3225B">
        <w:rPr>
          <w:rFonts w:ascii="Times New Roman" w:hAnsi="Times New Roman"/>
          <w:sz w:val="28"/>
          <w:lang w:val="en-US"/>
        </w:rPr>
        <w:t>XIX</w:t>
      </w:r>
      <w:r w:rsidR="00C60916" w:rsidRPr="00D3225B">
        <w:rPr>
          <w:rFonts w:ascii="Times New Roman" w:hAnsi="Times New Roman"/>
          <w:sz w:val="28"/>
        </w:rPr>
        <w:t xml:space="preserve"> век</w:t>
      </w:r>
      <w:r w:rsidR="00C60916" w:rsidRPr="00D3225B">
        <w:rPr>
          <w:rFonts w:ascii="Times New Roman" w:hAnsi="Times New Roman"/>
          <w:sz w:val="28"/>
          <w:szCs w:val="26"/>
          <w:lang/>
        </w:rPr>
        <w:t xml:space="preserve"> </w:t>
      </w:r>
      <w:r w:rsidR="00C60916" w:rsidRPr="00D3225B">
        <w:rPr>
          <w:rFonts w:ascii="Times New Roman" w:hAnsi="Times New Roman"/>
          <w:sz w:val="28"/>
          <w:lang/>
        </w:rPr>
        <w:t>расположенный по адресу: Орловская область, г. Ливны, д.6</w:t>
      </w:r>
      <w:r w:rsidR="00C60916" w:rsidRPr="00D3225B">
        <w:rPr>
          <w:rFonts w:ascii="Times New Roman" w:hAnsi="Times New Roman"/>
          <w:sz w:val="28"/>
          <w:szCs w:val="26"/>
          <w:lang/>
        </w:rPr>
        <w:t xml:space="preserve"> </w:t>
      </w:r>
      <w:r w:rsidR="008D6E1E" w:rsidRPr="00D3225B">
        <w:rPr>
          <w:rFonts w:ascii="Times New Roman" w:hAnsi="Times New Roman"/>
          <w:sz w:val="28"/>
          <w:szCs w:val="26"/>
          <w:lang/>
        </w:rPr>
        <w:t xml:space="preserve">(далее - объект культурного наследия) в соответствии </w:t>
      </w:r>
      <w:r w:rsidR="008D6E1E" w:rsidRPr="00D3225B">
        <w:rPr>
          <w:rFonts w:ascii="Times New Roman" w:hAnsi="Times New Roman"/>
          <w:sz w:val="28"/>
          <w:szCs w:val="26"/>
          <w:lang/>
        </w:rPr>
        <w:t xml:space="preserve">с </w:t>
      </w:r>
      <w:r w:rsidR="008D6E1E" w:rsidRPr="00D3225B">
        <w:rPr>
          <w:rFonts w:ascii="Times New Roman" w:hAnsi="Times New Roman"/>
          <w:sz w:val="28"/>
          <w:szCs w:val="26"/>
        </w:rPr>
        <w:t xml:space="preserve">охранным обязательством </w:t>
      </w:r>
      <w:r w:rsidR="00ED268B" w:rsidRPr="00D3225B">
        <w:rPr>
          <w:rFonts w:ascii="Times New Roman" w:hAnsi="Times New Roman"/>
          <w:sz w:val="28"/>
          <w:lang/>
        </w:rPr>
        <w:t xml:space="preserve">утвержденным приказом управления по государственной охране объектов культурного наследия Орловской области №154 от 13.10.2016г. </w:t>
      </w:r>
      <w:r w:rsidR="008D6E1E" w:rsidRPr="00D3225B">
        <w:rPr>
          <w:rFonts w:ascii="Times New Roman" w:hAnsi="Times New Roman"/>
          <w:sz w:val="28"/>
          <w:szCs w:val="26"/>
          <w:lang/>
        </w:rPr>
        <w:t xml:space="preserve">и </w:t>
      </w:r>
      <w:r w:rsidR="00ED268B" w:rsidRPr="00D3225B">
        <w:rPr>
          <w:rFonts w:ascii="Times New Roman" w:hAnsi="Times New Roman"/>
          <w:sz w:val="28"/>
          <w:szCs w:val="26"/>
          <w:lang/>
        </w:rPr>
        <w:t>письмом управления по государственной охране объектов культурного наследия Орловск</w:t>
      </w:r>
      <w:r w:rsidR="00CC7D04" w:rsidRPr="00D3225B">
        <w:rPr>
          <w:rFonts w:ascii="Times New Roman" w:hAnsi="Times New Roman"/>
          <w:sz w:val="28"/>
          <w:szCs w:val="26"/>
          <w:lang/>
        </w:rPr>
        <w:t>ой области №1304 от 20.10.2016г</w:t>
      </w:r>
      <w:r w:rsidR="00AC4392">
        <w:rPr>
          <w:rFonts w:ascii="Times New Roman" w:hAnsi="Times New Roman"/>
          <w:sz w:val="28"/>
          <w:szCs w:val="26"/>
          <w:lang/>
        </w:rPr>
        <w:t>.:</w:t>
      </w:r>
    </w:p>
    <w:p w:rsidR="004F265C" w:rsidRPr="004F265C" w:rsidRDefault="004F265C" w:rsidP="00A078C5">
      <w:pPr>
        <w:keepNext/>
        <w:ind w:firstLine="547"/>
        <w:jc w:val="both"/>
        <w:rPr>
          <w:sz w:val="28"/>
          <w:szCs w:val="24"/>
        </w:rPr>
      </w:pPr>
      <w:r w:rsidRPr="004F265C">
        <w:rPr>
          <w:sz w:val="28"/>
          <w:szCs w:val="24"/>
        </w:rPr>
        <w:t>1.</w:t>
      </w:r>
      <w:r>
        <w:rPr>
          <w:sz w:val="28"/>
          <w:szCs w:val="24"/>
        </w:rPr>
        <w:t>1</w:t>
      </w:r>
      <w:r w:rsidRPr="004F265C">
        <w:rPr>
          <w:sz w:val="28"/>
          <w:szCs w:val="24"/>
        </w:rPr>
        <w:t xml:space="preserve"> Требования к сохранению объекта культурного наследия, включенного в реестр, </w:t>
      </w:r>
      <w:r w:rsidR="008C3BB1">
        <w:rPr>
          <w:sz w:val="28"/>
          <w:szCs w:val="24"/>
        </w:rPr>
        <w:t>п</w:t>
      </w:r>
      <w:r w:rsidRPr="004F265C">
        <w:rPr>
          <w:sz w:val="28"/>
          <w:szCs w:val="24"/>
        </w:rPr>
        <w:t>редусматрива</w:t>
      </w:r>
      <w:r w:rsidR="008C3BB1">
        <w:rPr>
          <w:sz w:val="28"/>
          <w:szCs w:val="24"/>
        </w:rPr>
        <w:t>ют</w:t>
      </w:r>
      <w:r w:rsidRPr="004F265C">
        <w:rPr>
          <w:sz w:val="28"/>
          <w:szCs w:val="24"/>
        </w:rPr>
        <w:t xml:space="preserve"> консервацию, ремонт, реставрацию объекта культурного наследия, приспособление объекта культурного наследия для современного использования либо сочетание указанных мер.</w:t>
      </w:r>
    </w:p>
    <w:p w:rsidR="004F265C" w:rsidRPr="004F265C" w:rsidRDefault="004F265C" w:rsidP="00A078C5">
      <w:pPr>
        <w:keepNext/>
        <w:jc w:val="both"/>
        <w:rPr>
          <w:sz w:val="28"/>
          <w:szCs w:val="24"/>
        </w:rPr>
      </w:pPr>
      <w:bookmarkStart w:id="0" w:name="dst654"/>
      <w:bookmarkEnd w:id="0"/>
      <w:r w:rsidRPr="004F265C">
        <w:rPr>
          <w:sz w:val="28"/>
          <w:szCs w:val="24"/>
        </w:rPr>
        <w:t>В отношении выявленного объекта культурного наследия устанавливаются требования к сохранению объекта культурного наследия, не включающие требования к реставрации объекта культурного наследия.</w:t>
      </w:r>
    </w:p>
    <w:p w:rsidR="004F265C" w:rsidRPr="004F265C" w:rsidRDefault="004F265C" w:rsidP="00A078C5">
      <w:pPr>
        <w:keepNext/>
        <w:ind w:firstLine="547"/>
        <w:jc w:val="both"/>
        <w:rPr>
          <w:sz w:val="28"/>
          <w:szCs w:val="24"/>
        </w:rPr>
      </w:pPr>
      <w:bookmarkStart w:id="1" w:name="dst655"/>
      <w:bookmarkEnd w:id="1"/>
      <w:r>
        <w:rPr>
          <w:sz w:val="28"/>
          <w:szCs w:val="24"/>
        </w:rPr>
        <w:t>1.</w:t>
      </w:r>
      <w:r w:rsidRPr="004F265C">
        <w:rPr>
          <w:sz w:val="28"/>
          <w:szCs w:val="24"/>
        </w:rPr>
        <w:t xml:space="preserve">2. Состав (перечень) видов работ по сохранению объекта культурного наследия, включенного в реестр, выявленного объекта культурного наследия, сроки (периодичность) проведения таких работ определяются </w:t>
      </w:r>
      <w:r w:rsidR="001D1B99">
        <w:rPr>
          <w:sz w:val="28"/>
          <w:szCs w:val="24"/>
        </w:rPr>
        <w:t>Управлением по государственной охране объектов культурного наследия Орловской области</w:t>
      </w:r>
      <w:r w:rsidR="001D5D5C">
        <w:rPr>
          <w:sz w:val="28"/>
          <w:szCs w:val="24"/>
        </w:rPr>
        <w:t xml:space="preserve"> (далее- Региональный орган)</w:t>
      </w:r>
      <w:r w:rsidR="001D1B99">
        <w:rPr>
          <w:sz w:val="28"/>
          <w:szCs w:val="24"/>
        </w:rPr>
        <w:t xml:space="preserve"> </w:t>
      </w:r>
      <w:r w:rsidRPr="004F265C">
        <w:rPr>
          <w:sz w:val="28"/>
          <w:szCs w:val="24"/>
        </w:rPr>
        <w:t xml:space="preserve">на основании составленного соответствующим </w:t>
      </w:r>
      <w:r w:rsidRPr="004F265C">
        <w:rPr>
          <w:sz w:val="28"/>
          <w:szCs w:val="24"/>
        </w:rPr>
        <w:lastRenderedPageBreak/>
        <w:t>органом охраны объектов культурного наследия акта технического состояния объекта культурного наследия, включенного в реестр, выявленного объекта культурного наследия с учетом вида данного объекта культурного наследия, его индивидуальных особенностей, физического состояния, функционального назначения и намечаемого использования объекта культурного наследия.</w:t>
      </w:r>
    </w:p>
    <w:p w:rsidR="004F265C" w:rsidRPr="004F265C" w:rsidRDefault="00A078C5" w:rsidP="00A078C5">
      <w:pPr>
        <w:keepNext/>
        <w:jc w:val="both"/>
        <w:rPr>
          <w:sz w:val="28"/>
          <w:szCs w:val="24"/>
        </w:rPr>
      </w:pPr>
      <w:bookmarkStart w:id="2" w:name="dst656"/>
      <w:bookmarkEnd w:id="2"/>
      <w:r>
        <w:rPr>
          <w:sz w:val="28"/>
          <w:szCs w:val="24"/>
        </w:rPr>
        <w:t xml:space="preserve">        </w:t>
      </w:r>
      <w:r w:rsidR="004F265C">
        <w:rPr>
          <w:sz w:val="28"/>
          <w:szCs w:val="24"/>
        </w:rPr>
        <w:t>1.</w:t>
      </w:r>
      <w:r w:rsidR="004F265C" w:rsidRPr="004F265C">
        <w:rPr>
          <w:sz w:val="28"/>
          <w:szCs w:val="24"/>
        </w:rPr>
        <w:t xml:space="preserve">3. </w:t>
      </w:r>
      <w:r w:rsidR="004F265C" w:rsidRPr="001D5D5C">
        <w:rPr>
          <w:sz w:val="28"/>
          <w:szCs w:val="24"/>
        </w:rPr>
        <w:t xml:space="preserve">Лицо (лица), </w:t>
      </w:r>
      <w:r w:rsidR="001D5D5C" w:rsidRPr="001D5D5C">
        <w:rPr>
          <w:rStyle w:val="blk"/>
          <w:sz w:val="28"/>
        </w:rPr>
        <w:t>которому объект культурного наследия, включенный в реестр, принадлежит на праве собственности</w:t>
      </w:r>
      <w:r w:rsidR="004F265C" w:rsidRPr="001D5D5C">
        <w:rPr>
          <w:sz w:val="28"/>
          <w:szCs w:val="24"/>
        </w:rPr>
        <w:t>, при проведении работ по сохранению</w:t>
      </w:r>
      <w:r w:rsidR="004F265C" w:rsidRPr="004F265C">
        <w:rPr>
          <w:sz w:val="28"/>
          <w:szCs w:val="24"/>
        </w:rPr>
        <w:t xml:space="preserve"> объекта культурного наследия обязано (обязаны) в установленные охранным обязательством сроки:</w:t>
      </w:r>
    </w:p>
    <w:p w:rsidR="004F265C" w:rsidRPr="004F265C" w:rsidRDefault="004F265C" w:rsidP="00A078C5">
      <w:pPr>
        <w:keepNext/>
        <w:ind w:firstLine="547"/>
        <w:jc w:val="both"/>
        <w:rPr>
          <w:sz w:val="28"/>
          <w:szCs w:val="24"/>
        </w:rPr>
      </w:pPr>
      <w:bookmarkStart w:id="3" w:name="dst657"/>
      <w:bookmarkEnd w:id="3"/>
      <w:r w:rsidRPr="004F265C">
        <w:rPr>
          <w:sz w:val="28"/>
          <w:szCs w:val="24"/>
        </w:rPr>
        <w:t xml:space="preserve">1) обеспечить финансирование и организацию проведения научно-исследовательских, изыскательских, проектных работ, консервации, ремонта, реставрации и иных работ, направленных на обеспечение физической сохранности объекта культурного наследия и сохранение предмета охраны объекта культурного наследия, в порядке, установленном </w:t>
      </w:r>
      <w:r w:rsidR="001D5D5C">
        <w:rPr>
          <w:sz w:val="28"/>
          <w:szCs w:val="24"/>
        </w:rPr>
        <w:t>З</w:t>
      </w:r>
      <w:r w:rsidRPr="004F265C">
        <w:rPr>
          <w:sz w:val="28"/>
          <w:szCs w:val="24"/>
        </w:rPr>
        <w:t>аконом</w:t>
      </w:r>
      <w:r w:rsidR="001D5D5C">
        <w:rPr>
          <w:sz w:val="28"/>
          <w:szCs w:val="24"/>
        </w:rPr>
        <w:t xml:space="preserve"> 73-ФЗ</w:t>
      </w:r>
      <w:r w:rsidRPr="004F265C">
        <w:rPr>
          <w:sz w:val="28"/>
          <w:szCs w:val="24"/>
        </w:rPr>
        <w:t>;</w:t>
      </w:r>
    </w:p>
    <w:p w:rsidR="001D5D5C" w:rsidRDefault="004F265C" w:rsidP="00A078C5">
      <w:pPr>
        <w:keepNext/>
        <w:ind w:firstLine="547"/>
        <w:jc w:val="both"/>
        <w:rPr>
          <w:sz w:val="28"/>
          <w:szCs w:val="24"/>
        </w:rPr>
      </w:pPr>
      <w:bookmarkStart w:id="4" w:name="dst658"/>
      <w:bookmarkEnd w:id="4"/>
      <w:r w:rsidRPr="004F265C">
        <w:rPr>
          <w:sz w:val="28"/>
          <w:szCs w:val="24"/>
        </w:rPr>
        <w:t xml:space="preserve">2) в случае обнаружения при проведении работ по сохранению объекта культурного наследия объектов, обладающих признаками объекта культурного наследия, в том числе объектов археологического наследия, незамедлительно приостановить работы и направить в течение трех рабочих дней со дня их обнаружения заявление в письменной форме об указанных объектах в </w:t>
      </w:r>
      <w:r w:rsidR="001D5D5C">
        <w:rPr>
          <w:sz w:val="28"/>
          <w:szCs w:val="24"/>
        </w:rPr>
        <w:t>региональный орган</w:t>
      </w:r>
      <w:r w:rsidRPr="004F265C">
        <w:rPr>
          <w:sz w:val="28"/>
          <w:szCs w:val="24"/>
        </w:rPr>
        <w:t xml:space="preserve">. Региональный орган охраны объектов культурного наследия, которым получено такое заявление, организует работу по определению историко-культурной ценности объекта, обладающего признаками объекта культурного наследия, в порядке, установленном законом субъекта Российской Федерации, на территории которого находится обнаруженный объект культурного наследия. </w:t>
      </w:r>
      <w:bookmarkStart w:id="5" w:name="dst659"/>
      <w:bookmarkEnd w:id="5"/>
    </w:p>
    <w:p w:rsidR="004F265C" w:rsidRPr="004F265C" w:rsidRDefault="004F265C" w:rsidP="00A078C5">
      <w:pPr>
        <w:keepNext/>
        <w:ind w:firstLine="547"/>
        <w:jc w:val="both"/>
        <w:rPr>
          <w:sz w:val="28"/>
          <w:szCs w:val="24"/>
        </w:rPr>
      </w:pPr>
      <w:r w:rsidRPr="004F265C">
        <w:rPr>
          <w:sz w:val="28"/>
          <w:szCs w:val="24"/>
        </w:rPr>
        <w:t xml:space="preserve">3) организовать проведение работ по сохранению объекта культурного наследия в соответствии с порядком, предусмотренным </w:t>
      </w:r>
      <w:hyperlink r:id="rId8" w:anchor="dst619" w:history="1">
        <w:r w:rsidRPr="004F265C">
          <w:rPr>
            <w:color w:val="0000FF"/>
            <w:sz w:val="28"/>
            <w:szCs w:val="24"/>
            <w:u w:val="single"/>
          </w:rPr>
          <w:t>статьей 45</w:t>
        </w:r>
      </w:hyperlink>
      <w:r w:rsidRPr="004F265C">
        <w:rPr>
          <w:sz w:val="28"/>
          <w:szCs w:val="24"/>
        </w:rPr>
        <w:t xml:space="preserve"> настоящего Федерального закона.</w:t>
      </w:r>
    </w:p>
    <w:p w:rsidR="008D6E1E" w:rsidRPr="00745188" w:rsidRDefault="008D6E1E" w:rsidP="00A078C5">
      <w:pPr>
        <w:keepNext/>
        <w:widowControl w:val="0"/>
        <w:tabs>
          <w:tab w:val="left" w:pos="993"/>
        </w:tabs>
        <w:ind w:firstLine="709"/>
        <w:jc w:val="both"/>
        <w:rPr>
          <w:sz w:val="26"/>
          <w:szCs w:val="26"/>
          <w:lang/>
        </w:rPr>
      </w:pPr>
      <w:r w:rsidRPr="004F265C">
        <w:rPr>
          <w:sz w:val="28"/>
          <w:szCs w:val="26"/>
          <w:lang/>
        </w:rPr>
        <w:t xml:space="preserve">2. </w:t>
      </w:r>
      <w:r w:rsidRPr="004F265C">
        <w:rPr>
          <w:sz w:val="28"/>
          <w:szCs w:val="26"/>
          <w:lang/>
        </w:rPr>
        <w:tab/>
        <w:t>Работы по сохранению объекта культурного наследия проводятся</w:t>
      </w:r>
      <w:r w:rsidRPr="00D3225B">
        <w:rPr>
          <w:sz w:val="28"/>
          <w:szCs w:val="26"/>
          <w:lang/>
        </w:rPr>
        <w:t xml:space="preserve"> на основании задания и разрешения на проведение работ, выданных </w:t>
      </w:r>
      <w:r w:rsidR="00674B81" w:rsidRPr="00D3225B">
        <w:rPr>
          <w:sz w:val="28"/>
          <w:lang/>
        </w:rPr>
        <w:t>управлением по государственной охране объектов культурного наследия Орловской области</w:t>
      </w:r>
      <w:r w:rsidRPr="00D3225B">
        <w:rPr>
          <w:sz w:val="28"/>
          <w:szCs w:val="26"/>
          <w:lang/>
        </w:rPr>
        <w:t xml:space="preserve">, в соответствии с согласованной с </w:t>
      </w:r>
      <w:r w:rsidR="00674B81" w:rsidRPr="00D3225B">
        <w:rPr>
          <w:sz w:val="28"/>
          <w:lang/>
        </w:rPr>
        <w:t>управлением по государственной охране объектов</w:t>
      </w:r>
      <w:r w:rsidR="00674B81">
        <w:rPr>
          <w:sz w:val="28"/>
          <w:lang/>
        </w:rPr>
        <w:t xml:space="preserve"> культурного наследия Орловской области</w:t>
      </w:r>
      <w:r w:rsidRPr="00745188">
        <w:rPr>
          <w:sz w:val="26"/>
          <w:szCs w:val="26"/>
          <w:lang/>
        </w:rPr>
        <w:t xml:space="preserve"> проектной документацией, а также при условии осуществления технического, авторского надзора и государственного надзора в области охраны объектов культурного наследия за их проведением.</w:t>
      </w:r>
    </w:p>
    <w:p w:rsidR="008D6E1E" w:rsidRPr="00745188" w:rsidRDefault="008D6E1E" w:rsidP="00A078C5">
      <w:pPr>
        <w:keepNext/>
        <w:widowControl w:val="0"/>
        <w:tabs>
          <w:tab w:val="left" w:pos="993"/>
        </w:tabs>
        <w:ind w:firstLine="709"/>
        <w:jc w:val="both"/>
        <w:rPr>
          <w:sz w:val="26"/>
          <w:szCs w:val="26"/>
          <w:lang/>
        </w:rPr>
      </w:pPr>
      <w:r w:rsidRPr="00745188">
        <w:rPr>
          <w:sz w:val="26"/>
          <w:szCs w:val="26"/>
          <w:lang/>
        </w:rPr>
        <w:t>3.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объекта, указанные работы проводятся также при наличии положительного заключения государственной экспертизы проектной документации, предоставляемого в соответствии с требованиями Градостроительного кодекса Российской Федерации, и при условии осуществления государственного строительного надзора за указанными работами и государственного надзора в области охраны объектов культурного наследия.</w:t>
      </w:r>
    </w:p>
    <w:p w:rsidR="008D6E1E" w:rsidRPr="00745188" w:rsidRDefault="008D6E1E" w:rsidP="00A078C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  <w:lang/>
        </w:rPr>
      </w:pPr>
      <w:r w:rsidRPr="00745188">
        <w:rPr>
          <w:sz w:val="26"/>
          <w:szCs w:val="26"/>
          <w:lang/>
        </w:rPr>
        <w:t>4. Срок выполнения условий конкурса: до 01 января 202</w:t>
      </w:r>
      <w:r w:rsidR="00145DF3">
        <w:rPr>
          <w:sz w:val="26"/>
          <w:szCs w:val="26"/>
          <w:lang/>
        </w:rPr>
        <w:t>1</w:t>
      </w:r>
      <w:r w:rsidR="00C65A9D">
        <w:rPr>
          <w:sz w:val="26"/>
          <w:szCs w:val="26"/>
          <w:lang/>
        </w:rPr>
        <w:t xml:space="preserve"> года с даты заключения договора купли-продажи недвижимого имущества.</w:t>
      </w:r>
    </w:p>
    <w:p w:rsidR="008D6E1E" w:rsidRPr="00745188" w:rsidRDefault="008D6E1E" w:rsidP="00A078C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  <w:lang/>
        </w:rPr>
      </w:pPr>
      <w:r w:rsidRPr="00745188">
        <w:rPr>
          <w:sz w:val="26"/>
          <w:szCs w:val="26"/>
          <w:lang/>
        </w:rPr>
        <w:lastRenderedPageBreak/>
        <w:t>5. Порядок подтверждения победителем условий конкурса.</w:t>
      </w:r>
    </w:p>
    <w:p w:rsidR="00AC4392" w:rsidRPr="00745188" w:rsidRDefault="008D6E1E" w:rsidP="00AC4392">
      <w:pPr>
        <w:widowControl w:val="0"/>
        <w:numPr>
          <w:ilvl w:val="0"/>
          <w:numId w:val="38"/>
        </w:numPr>
        <w:tabs>
          <w:tab w:val="left" w:pos="709"/>
        </w:tabs>
        <w:ind w:firstLine="709"/>
        <w:jc w:val="both"/>
        <w:rPr>
          <w:sz w:val="26"/>
          <w:szCs w:val="26"/>
          <w:lang/>
        </w:rPr>
      </w:pPr>
      <w:r w:rsidRPr="00745188">
        <w:rPr>
          <w:sz w:val="26"/>
          <w:szCs w:val="26"/>
          <w:lang/>
        </w:rPr>
        <w:t xml:space="preserve">Победитель конкурса обязан </w:t>
      </w:r>
      <w:r w:rsidR="00674B81">
        <w:rPr>
          <w:sz w:val="26"/>
          <w:szCs w:val="26"/>
          <w:lang/>
        </w:rPr>
        <w:t xml:space="preserve">предоставить </w:t>
      </w:r>
      <w:r w:rsidR="00AC4392" w:rsidRPr="00745188">
        <w:rPr>
          <w:sz w:val="26"/>
          <w:szCs w:val="26"/>
          <w:lang/>
        </w:rPr>
        <w:t xml:space="preserve">в </w:t>
      </w:r>
      <w:r w:rsidR="00AC4392">
        <w:rPr>
          <w:sz w:val="26"/>
          <w:szCs w:val="26"/>
          <w:lang/>
        </w:rPr>
        <w:t>управление муниципального имущества администрации города Ливны:</w:t>
      </w:r>
    </w:p>
    <w:p w:rsidR="00E82E08" w:rsidRPr="00E82E08" w:rsidRDefault="00E82E08" w:rsidP="00E82E08">
      <w:pPr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E82E08">
        <w:rPr>
          <w:color w:val="000000"/>
          <w:sz w:val="28"/>
          <w:szCs w:val="28"/>
        </w:rPr>
        <w:t>- ежегодно, не позднее 10 числа следующего за отчетным, отчетные документы, подтверждающие выполнение условий конкурса, оформленные в соответствии с требованиями действующего законодательства;</w:t>
      </w:r>
    </w:p>
    <w:p w:rsidR="00E82E08" w:rsidRPr="00E82E08" w:rsidRDefault="00E82E08" w:rsidP="00E82E08">
      <w:pPr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E82E08">
        <w:rPr>
          <w:color w:val="000000"/>
          <w:sz w:val="28"/>
          <w:szCs w:val="28"/>
        </w:rPr>
        <w:t>- в течение 10 рабочих дней с даты истечения срока выполнения условий конкурса</w:t>
      </w:r>
      <w:r w:rsidR="00B00D9B">
        <w:rPr>
          <w:color w:val="000000"/>
          <w:sz w:val="28"/>
          <w:szCs w:val="28"/>
        </w:rPr>
        <w:t>,</w:t>
      </w:r>
      <w:r w:rsidRPr="00E82E08">
        <w:rPr>
          <w:color w:val="000000"/>
          <w:sz w:val="28"/>
          <w:szCs w:val="28"/>
        </w:rPr>
        <w:t xml:space="preserve"> сводный (итоговый) отчет о выполнении победителем условий конкурса в целом с приложением всех необходимых документов.</w:t>
      </w:r>
    </w:p>
    <w:p w:rsidR="00F15354" w:rsidRPr="00E82E08" w:rsidRDefault="00F15354" w:rsidP="00F15354">
      <w:pPr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E82E08">
        <w:rPr>
          <w:color w:val="000000"/>
          <w:sz w:val="28"/>
          <w:szCs w:val="28"/>
        </w:rPr>
        <w:t xml:space="preserve">- проведение проверки фактического исполнения условий конкурса (в течение 2 месяцев со дня получения итогового отчета), на основании представленного победителем конкурса итогового отчета, специально созданной продавцом для этих целей комиссией по контролю за выполнением условий конкурса . </w:t>
      </w:r>
    </w:p>
    <w:p w:rsidR="006748FC" w:rsidRPr="00E82E08" w:rsidRDefault="006748FC" w:rsidP="0020681E">
      <w:pPr>
        <w:rPr>
          <w:bCs/>
          <w:sz w:val="28"/>
          <w:szCs w:val="28"/>
        </w:rPr>
      </w:pPr>
    </w:p>
    <w:sectPr w:rsidR="006748FC" w:rsidRPr="00E82E08" w:rsidSect="00E8474B">
      <w:headerReference w:type="even" r:id="rId9"/>
      <w:headerReference w:type="default" r:id="rId10"/>
      <w:pgSz w:w="11906" w:h="16838" w:code="9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711" w:rsidRDefault="00C77711">
      <w:r>
        <w:separator/>
      </w:r>
    </w:p>
  </w:endnote>
  <w:endnote w:type="continuationSeparator" w:id="0">
    <w:p w:rsidR="00C77711" w:rsidRDefault="00C77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711" w:rsidRDefault="00C77711">
      <w:r>
        <w:separator/>
      </w:r>
    </w:p>
  </w:footnote>
  <w:footnote w:type="continuationSeparator" w:id="0">
    <w:p w:rsidR="00C77711" w:rsidRDefault="00C777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5CC" w:rsidRDefault="009E35CC" w:rsidP="008D6E1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E35CC" w:rsidRDefault="009E35CC">
    <w:pPr>
      <w:pStyle w:val="a6"/>
    </w:pPr>
  </w:p>
  <w:p w:rsidR="009E35CC" w:rsidRDefault="009E35CC"/>
  <w:p w:rsidR="009E35CC" w:rsidRDefault="009E35CC"/>
  <w:p w:rsidR="009E35CC" w:rsidRDefault="009E35C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5CC" w:rsidRDefault="009E35CC" w:rsidP="008D6E1E">
    <w:pPr>
      <w:pStyle w:val="a6"/>
      <w:framePr w:wrap="around" w:vAnchor="text" w:hAnchor="margin" w:xAlign="center" w:y="1"/>
      <w:rPr>
        <w:rStyle w:val="a8"/>
      </w:rPr>
    </w:pPr>
  </w:p>
  <w:p w:rsidR="009E35CC" w:rsidRDefault="009E35C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2A28"/>
    <w:multiLevelType w:val="hybridMultilevel"/>
    <w:tmpl w:val="77E4F282"/>
    <w:lvl w:ilvl="0" w:tplc="B61030A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32069EB"/>
    <w:multiLevelType w:val="hybridMultilevel"/>
    <w:tmpl w:val="9B686B44"/>
    <w:lvl w:ilvl="0" w:tplc="FA68231E">
      <w:start w:val="1"/>
      <w:numFmt w:val="decimal"/>
      <w:lvlText w:val="%1."/>
      <w:lvlJc w:val="left"/>
      <w:pPr>
        <w:tabs>
          <w:tab w:val="num" w:pos="794"/>
        </w:tabs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</w:lvl>
  </w:abstractNum>
  <w:abstractNum w:abstractNumId="2">
    <w:nsid w:val="32A814D1"/>
    <w:multiLevelType w:val="hybridMultilevel"/>
    <w:tmpl w:val="F69A01CA"/>
    <w:lvl w:ilvl="0" w:tplc="C936A1F6">
      <w:start w:val="1"/>
      <w:numFmt w:val="decimal"/>
      <w:lvlText w:val="%1)"/>
      <w:lvlJc w:val="left"/>
      <w:pPr>
        <w:tabs>
          <w:tab w:val="num" w:pos="794"/>
        </w:tabs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</w:lvl>
  </w:abstractNum>
  <w:abstractNum w:abstractNumId="3">
    <w:nsid w:val="4B1C4250"/>
    <w:multiLevelType w:val="hybridMultilevel"/>
    <w:tmpl w:val="965244A0"/>
    <w:lvl w:ilvl="0" w:tplc="C8E695C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53E11F04"/>
    <w:multiLevelType w:val="hybridMultilevel"/>
    <w:tmpl w:val="0726BCEE"/>
    <w:lvl w:ilvl="0" w:tplc="166EC402">
      <w:start w:val="1"/>
      <w:numFmt w:val="decimal"/>
      <w:lvlText w:val="%1)"/>
      <w:lvlJc w:val="left"/>
      <w:pPr>
        <w:tabs>
          <w:tab w:val="num" w:pos="794"/>
        </w:tabs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</w:lvl>
  </w:abstractNum>
  <w:abstractNum w:abstractNumId="5">
    <w:nsid w:val="5ADE3436"/>
    <w:multiLevelType w:val="hybridMultilevel"/>
    <w:tmpl w:val="EF2ABCEC"/>
    <w:lvl w:ilvl="0" w:tplc="FE0C9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CB7"/>
    <w:rsid w:val="00002918"/>
    <w:rsid w:val="00002F26"/>
    <w:rsid w:val="00005C2E"/>
    <w:rsid w:val="000109EE"/>
    <w:rsid w:val="00046608"/>
    <w:rsid w:val="000475B7"/>
    <w:rsid w:val="00065480"/>
    <w:rsid w:val="00065D29"/>
    <w:rsid w:val="00073748"/>
    <w:rsid w:val="00091876"/>
    <w:rsid w:val="000B5E83"/>
    <w:rsid w:val="000E0802"/>
    <w:rsid w:val="000E0BB7"/>
    <w:rsid w:val="000E26B9"/>
    <w:rsid w:val="001054BA"/>
    <w:rsid w:val="00110300"/>
    <w:rsid w:val="001107C0"/>
    <w:rsid w:val="00134861"/>
    <w:rsid w:val="00141B6D"/>
    <w:rsid w:val="00145DF3"/>
    <w:rsid w:val="001464F9"/>
    <w:rsid w:val="00151BBA"/>
    <w:rsid w:val="00156CB6"/>
    <w:rsid w:val="00160140"/>
    <w:rsid w:val="001609A6"/>
    <w:rsid w:val="00160A6E"/>
    <w:rsid w:val="00176661"/>
    <w:rsid w:val="00185929"/>
    <w:rsid w:val="001A2BD7"/>
    <w:rsid w:val="001A7B55"/>
    <w:rsid w:val="001D1B99"/>
    <w:rsid w:val="001D2EF7"/>
    <w:rsid w:val="001D5D5C"/>
    <w:rsid w:val="001E036B"/>
    <w:rsid w:val="001E6C6A"/>
    <w:rsid w:val="001F6378"/>
    <w:rsid w:val="0020681E"/>
    <w:rsid w:val="00211C57"/>
    <w:rsid w:val="00217ED0"/>
    <w:rsid w:val="0022363D"/>
    <w:rsid w:val="00245C5F"/>
    <w:rsid w:val="002469F3"/>
    <w:rsid w:val="002733C1"/>
    <w:rsid w:val="002764E4"/>
    <w:rsid w:val="00296CAD"/>
    <w:rsid w:val="002A4D99"/>
    <w:rsid w:val="002A7C6D"/>
    <w:rsid w:val="002B7DAD"/>
    <w:rsid w:val="002C5E7B"/>
    <w:rsid w:val="002C7F3F"/>
    <w:rsid w:val="002D215C"/>
    <w:rsid w:val="00330FFF"/>
    <w:rsid w:val="003326E0"/>
    <w:rsid w:val="0033481F"/>
    <w:rsid w:val="00340067"/>
    <w:rsid w:val="00342CB7"/>
    <w:rsid w:val="00344FC4"/>
    <w:rsid w:val="00355779"/>
    <w:rsid w:val="003620CC"/>
    <w:rsid w:val="003730E4"/>
    <w:rsid w:val="00374C31"/>
    <w:rsid w:val="00385987"/>
    <w:rsid w:val="003B1D33"/>
    <w:rsid w:val="003B7189"/>
    <w:rsid w:val="003C4187"/>
    <w:rsid w:val="003C4CF9"/>
    <w:rsid w:val="003C5F84"/>
    <w:rsid w:val="00416FF4"/>
    <w:rsid w:val="004175DF"/>
    <w:rsid w:val="00423A5C"/>
    <w:rsid w:val="00427239"/>
    <w:rsid w:val="004339BE"/>
    <w:rsid w:val="004379AA"/>
    <w:rsid w:val="0044128B"/>
    <w:rsid w:val="00451E3F"/>
    <w:rsid w:val="00453D24"/>
    <w:rsid w:val="0045534D"/>
    <w:rsid w:val="00457E96"/>
    <w:rsid w:val="00461A46"/>
    <w:rsid w:val="00473C9E"/>
    <w:rsid w:val="00483FB0"/>
    <w:rsid w:val="0049250D"/>
    <w:rsid w:val="004C33E4"/>
    <w:rsid w:val="004D5077"/>
    <w:rsid w:val="004D779D"/>
    <w:rsid w:val="004E2E18"/>
    <w:rsid w:val="004F265C"/>
    <w:rsid w:val="00500482"/>
    <w:rsid w:val="00503D24"/>
    <w:rsid w:val="00507B3E"/>
    <w:rsid w:val="0051790F"/>
    <w:rsid w:val="00522198"/>
    <w:rsid w:val="00523A53"/>
    <w:rsid w:val="00536C23"/>
    <w:rsid w:val="00552961"/>
    <w:rsid w:val="00560355"/>
    <w:rsid w:val="00565B54"/>
    <w:rsid w:val="00567BDF"/>
    <w:rsid w:val="00575E9D"/>
    <w:rsid w:val="0058305D"/>
    <w:rsid w:val="00590B6D"/>
    <w:rsid w:val="005A01D3"/>
    <w:rsid w:val="005B4CD4"/>
    <w:rsid w:val="005D5E20"/>
    <w:rsid w:val="005E0FCE"/>
    <w:rsid w:val="00620BDD"/>
    <w:rsid w:val="006230BD"/>
    <w:rsid w:val="00630B55"/>
    <w:rsid w:val="006662D3"/>
    <w:rsid w:val="006748FC"/>
    <w:rsid w:val="00674B81"/>
    <w:rsid w:val="00683B73"/>
    <w:rsid w:val="0068756D"/>
    <w:rsid w:val="00696A4A"/>
    <w:rsid w:val="006A7A44"/>
    <w:rsid w:val="006B245C"/>
    <w:rsid w:val="006B3D6D"/>
    <w:rsid w:val="006D3700"/>
    <w:rsid w:val="006D4861"/>
    <w:rsid w:val="006E7643"/>
    <w:rsid w:val="006F09C6"/>
    <w:rsid w:val="0071451E"/>
    <w:rsid w:val="00737439"/>
    <w:rsid w:val="0074155C"/>
    <w:rsid w:val="007438C0"/>
    <w:rsid w:val="0074507B"/>
    <w:rsid w:val="00752E37"/>
    <w:rsid w:val="00756663"/>
    <w:rsid w:val="007575CD"/>
    <w:rsid w:val="00774A8A"/>
    <w:rsid w:val="00775F72"/>
    <w:rsid w:val="007B47A8"/>
    <w:rsid w:val="007C6B05"/>
    <w:rsid w:val="007E3709"/>
    <w:rsid w:val="007F727F"/>
    <w:rsid w:val="00815874"/>
    <w:rsid w:val="0084178F"/>
    <w:rsid w:val="008525C8"/>
    <w:rsid w:val="00885032"/>
    <w:rsid w:val="00894738"/>
    <w:rsid w:val="0089636B"/>
    <w:rsid w:val="008C17DE"/>
    <w:rsid w:val="008C3BB1"/>
    <w:rsid w:val="008D331E"/>
    <w:rsid w:val="008D6E1E"/>
    <w:rsid w:val="008E6F88"/>
    <w:rsid w:val="008E70EF"/>
    <w:rsid w:val="008F3D0C"/>
    <w:rsid w:val="009007D2"/>
    <w:rsid w:val="00903CA7"/>
    <w:rsid w:val="00922EC3"/>
    <w:rsid w:val="009275E4"/>
    <w:rsid w:val="009430FF"/>
    <w:rsid w:val="009532D1"/>
    <w:rsid w:val="0095427F"/>
    <w:rsid w:val="00955A1E"/>
    <w:rsid w:val="00970308"/>
    <w:rsid w:val="00985E8D"/>
    <w:rsid w:val="0098718D"/>
    <w:rsid w:val="00994AB2"/>
    <w:rsid w:val="009A13E0"/>
    <w:rsid w:val="009A45B9"/>
    <w:rsid w:val="009A64B9"/>
    <w:rsid w:val="009A6C9D"/>
    <w:rsid w:val="009A7645"/>
    <w:rsid w:val="009B558E"/>
    <w:rsid w:val="009C56ED"/>
    <w:rsid w:val="009C65CE"/>
    <w:rsid w:val="009D42C7"/>
    <w:rsid w:val="009E35CC"/>
    <w:rsid w:val="009E5177"/>
    <w:rsid w:val="00A078C5"/>
    <w:rsid w:val="00A21A89"/>
    <w:rsid w:val="00A22AA3"/>
    <w:rsid w:val="00A24037"/>
    <w:rsid w:val="00A373B7"/>
    <w:rsid w:val="00A44EAA"/>
    <w:rsid w:val="00A6207E"/>
    <w:rsid w:val="00A67D12"/>
    <w:rsid w:val="00A73244"/>
    <w:rsid w:val="00A8069A"/>
    <w:rsid w:val="00A9449E"/>
    <w:rsid w:val="00AB220E"/>
    <w:rsid w:val="00AB2C6B"/>
    <w:rsid w:val="00AC4392"/>
    <w:rsid w:val="00AC782D"/>
    <w:rsid w:val="00AD49AF"/>
    <w:rsid w:val="00AF3A54"/>
    <w:rsid w:val="00AF7384"/>
    <w:rsid w:val="00B00D9B"/>
    <w:rsid w:val="00B20B38"/>
    <w:rsid w:val="00B21B3B"/>
    <w:rsid w:val="00B4663F"/>
    <w:rsid w:val="00B51EE6"/>
    <w:rsid w:val="00B65992"/>
    <w:rsid w:val="00B65F4D"/>
    <w:rsid w:val="00B70DF8"/>
    <w:rsid w:val="00B71979"/>
    <w:rsid w:val="00B81360"/>
    <w:rsid w:val="00B83B55"/>
    <w:rsid w:val="00B912B1"/>
    <w:rsid w:val="00B9218A"/>
    <w:rsid w:val="00BA04D5"/>
    <w:rsid w:val="00BA0C68"/>
    <w:rsid w:val="00BA5CED"/>
    <w:rsid w:val="00BB7BB1"/>
    <w:rsid w:val="00BD13CE"/>
    <w:rsid w:val="00C16531"/>
    <w:rsid w:val="00C41A93"/>
    <w:rsid w:val="00C43511"/>
    <w:rsid w:val="00C5004D"/>
    <w:rsid w:val="00C60916"/>
    <w:rsid w:val="00C62135"/>
    <w:rsid w:val="00C65A9D"/>
    <w:rsid w:val="00C73BE9"/>
    <w:rsid w:val="00C77711"/>
    <w:rsid w:val="00C8325C"/>
    <w:rsid w:val="00C8478F"/>
    <w:rsid w:val="00C84D8B"/>
    <w:rsid w:val="00CA789C"/>
    <w:rsid w:val="00CB1BAF"/>
    <w:rsid w:val="00CC7D04"/>
    <w:rsid w:val="00D10C4B"/>
    <w:rsid w:val="00D22569"/>
    <w:rsid w:val="00D22B3E"/>
    <w:rsid w:val="00D2785C"/>
    <w:rsid w:val="00D314B1"/>
    <w:rsid w:val="00D3225B"/>
    <w:rsid w:val="00D32AD9"/>
    <w:rsid w:val="00D33C02"/>
    <w:rsid w:val="00D6475E"/>
    <w:rsid w:val="00D6618C"/>
    <w:rsid w:val="00D70126"/>
    <w:rsid w:val="00D73A3E"/>
    <w:rsid w:val="00D8683D"/>
    <w:rsid w:val="00D91E37"/>
    <w:rsid w:val="00DC2B15"/>
    <w:rsid w:val="00DD755C"/>
    <w:rsid w:val="00DF4362"/>
    <w:rsid w:val="00E16349"/>
    <w:rsid w:val="00E562A1"/>
    <w:rsid w:val="00E62BF4"/>
    <w:rsid w:val="00E75BFB"/>
    <w:rsid w:val="00E808D7"/>
    <w:rsid w:val="00E80F0E"/>
    <w:rsid w:val="00E82E08"/>
    <w:rsid w:val="00E8474B"/>
    <w:rsid w:val="00E91B52"/>
    <w:rsid w:val="00E93992"/>
    <w:rsid w:val="00EA1022"/>
    <w:rsid w:val="00ED0D93"/>
    <w:rsid w:val="00ED268B"/>
    <w:rsid w:val="00EF44DF"/>
    <w:rsid w:val="00F15354"/>
    <w:rsid w:val="00F26F36"/>
    <w:rsid w:val="00F47407"/>
    <w:rsid w:val="00F71E6E"/>
    <w:rsid w:val="00F7398C"/>
    <w:rsid w:val="00FA364F"/>
    <w:rsid w:val="00FB2923"/>
    <w:rsid w:val="00FB7C6B"/>
    <w:rsid w:val="00FD0787"/>
    <w:rsid w:val="00FD1CA0"/>
    <w:rsid w:val="00FD22E8"/>
    <w:rsid w:val="00FD489A"/>
    <w:rsid w:val="00FE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ind w:firstLine="709"/>
      <w:outlineLvl w:val="5"/>
    </w:pPr>
    <w:rPr>
      <w:bCs/>
      <w:sz w:val="28"/>
    </w:rPr>
  </w:style>
  <w:style w:type="paragraph" w:styleId="7">
    <w:name w:val="heading 7"/>
    <w:basedOn w:val="a"/>
    <w:next w:val="a"/>
    <w:qFormat/>
    <w:pPr>
      <w:keepNext/>
      <w:ind w:firstLine="284"/>
      <w:jc w:val="both"/>
      <w:outlineLvl w:val="6"/>
    </w:pPr>
    <w:rPr>
      <w:sz w:val="28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Cs/>
    </w:rPr>
  </w:style>
  <w:style w:type="paragraph" w:styleId="20">
    <w:name w:val="Body Text 2"/>
    <w:basedOn w:val="a"/>
    <w:rPr>
      <w:bCs/>
      <w:sz w:val="28"/>
    </w:rPr>
  </w:style>
  <w:style w:type="paragraph" w:styleId="a4">
    <w:name w:val="Block Text"/>
    <w:basedOn w:val="a"/>
    <w:pPr>
      <w:ind w:left="284" w:right="96" w:firstLine="284"/>
      <w:jc w:val="both"/>
    </w:pPr>
    <w:rPr>
      <w:sz w:val="22"/>
      <w:szCs w:val="22"/>
    </w:rPr>
  </w:style>
  <w:style w:type="table" w:styleId="a5">
    <w:name w:val="Table Grid"/>
    <w:basedOn w:val="a1"/>
    <w:rsid w:val="002B7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8D6E1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a7">
    <w:name w:val="Верхний колонтитул Знак"/>
    <w:link w:val="a6"/>
    <w:rsid w:val="008D6E1E"/>
    <w:rPr>
      <w:rFonts w:ascii="Arial" w:hAnsi="Arial"/>
      <w:sz w:val="24"/>
      <w:lang w:val="ru-RU" w:eastAsia="ru-RU" w:bidi="ar-SA"/>
    </w:rPr>
  </w:style>
  <w:style w:type="character" w:styleId="a8">
    <w:name w:val="page number"/>
    <w:basedOn w:val="a0"/>
    <w:rsid w:val="008D6E1E"/>
  </w:style>
  <w:style w:type="paragraph" w:customStyle="1" w:styleId="Style9">
    <w:name w:val="Style9"/>
    <w:basedOn w:val="a"/>
    <w:rsid w:val="008D6E1E"/>
    <w:pPr>
      <w:widowControl w:val="0"/>
      <w:autoSpaceDE w:val="0"/>
      <w:autoSpaceDN w:val="0"/>
      <w:adjustRightInd w:val="0"/>
      <w:spacing w:line="446" w:lineRule="exact"/>
      <w:ind w:firstLine="792"/>
      <w:jc w:val="both"/>
    </w:pPr>
    <w:rPr>
      <w:szCs w:val="24"/>
    </w:rPr>
  </w:style>
  <w:style w:type="character" w:customStyle="1" w:styleId="FontStyle17">
    <w:name w:val="Font Style17"/>
    <w:rsid w:val="008D6E1E"/>
    <w:rPr>
      <w:rFonts w:ascii="Arial" w:hAnsi="Arial" w:cs="Arial"/>
      <w:sz w:val="16"/>
      <w:szCs w:val="16"/>
    </w:rPr>
  </w:style>
  <w:style w:type="paragraph" w:styleId="a9">
    <w:name w:val="footer"/>
    <w:basedOn w:val="a"/>
    <w:rsid w:val="00536C2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65A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lk">
    <w:name w:val="blk"/>
    <w:basedOn w:val="a0"/>
    <w:rsid w:val="004F265C"/>
  </w:style>
  <w:style w:type="character" w:styleId="aa">
    <w:name w:val="Hyperlink"/>
    <w:basedOn w:val="a0"/>
    <w:rsid w:val="004F26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318/774d929a1d0aa7f267ba8d331134193b354f813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76;&#1086;&#1082;\&#1056;&#1040;&#1057;&#1055;&#1054;&#1056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РАСПОРЯ.DOT</Template>
  <TotalTime>0</TotalTime>
  <Pages>6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Ded Inc.</Company>
  <LinksUpToDate>false</LinksUpToDate>
  <CharactersWithSpaces>11810</CharactersWithSpaces>
  <SharedDoc>false</SharedDoc>
  <HLinks>
    <vt:vector size="6" baseType="variant">
      <vt:variant>
        <vt:i4>262205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http://www.consultant.ru/document/cons_doc_LAW_37318/774d929a1d0aa7f267ba8d331134193b354f8137/</vt:lpwstr>
      </vt:variant>
      <vt:variant>
        <vt:lpwstr>dst619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Ded</dc:creator>
  <cp:lastModifiedBy>IT2</cp:lastModifiedBy>
  <cp:revision>2</cp:revision>
  <cp:lastPrinted>2016-11-14T07:46:00Z</cp:lastPrinted>
  <dcterms:created xsi:type="dcterms:W3CDTF">2016-11-17T14:20:00Z</dcterms:created>
  <dcterms:modified xsi:type="dcterms:W3CDTF">2016-11-17T14:20:00Z</dcterms:modified>
</cp:coreProperties>
</file>