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4D" w:rsidRDefault="001D154D" w:rsidP="00BE61F8">
      <w:pPr>
        <w:pStyle w:val="3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1D154D" w:rsidRDefault="001D154D" w:rsidP="001D154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1D154D" w:rsidRDefault="001D154D" w:rsidP="001D154D">
      <w:pPr>
        <w:pStyle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ОРЛОВСКАЯ ОБЛАСТЬ</w:t>
      </w:r>
    </w:p>
    <w:p w:rsidR="001D154D" w:rsidRDefault="001D154D" w:rsidP="001D154D">
      <w:pPr>
        <w:pStyle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АДМИНИСТРАЦИЯ ГОРОДА ЛИВНЫ</w:t>
      </w:r>
    </w:p>
    <w:p w:rsidR="001D154D" w:rsidRDefault="001D154D" w:rsidP="001D154D"/>
    <w:p w:rsidR="001D154D" w:rsidRDefault="00D735A1" w:rsidP="00D735A1">
      <w:pPr>
        <w:jc w:val="center"/>
        <w:rPr>
          <w:bCs/>
          <w:shadow/>
        </w:rPr>
      </w:pPr>
      <w:r>
        <w:rPr>
          <w:bCs/>
          <w:shadow/>
        </w:rPr>
        <w:t>ПОСТАНОВЛЕНИЕ</w:t>
      </w:r>
    </w:p>
    <w:p w:rsidR="006726A9" w:rsidRPr="006174ED" w:rsidRDefault="006726A9" w:rsidP="00D735A1">
      <w:pPr>
        <w:jc w:val="center"/>
        <w:rPr>
          <w:bCs/>
          <w:shadow/>
        </w:rPr>
      </w:pPr>
    </w:p>
    <w:p w:rsidR="001D154D" w:rsidRPr="00A75901" w:rsidRDefault="006C4B23" w:rsidP="006726A9">
      <w:pPr>
        <w:ind w:left="240" w:right="5"/>
      </w:pPr>
      <w:r w:rsidRPr="00A75901">
        <w:t>28 июля</w:t>
      </w:r>
      <w:r w:rsidR="00CE04EE" w:rsidRPr="00A75901"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6726A9" w:rsidRPr="00A75901">
          <w:t>2016</w:t>
        </w:r>
        <w:r w:rsidR="001D154D" w:rsidRPr="00A75901">
          <w:t xml:space="preserve"> г</w:t>
        </w:r>
      </w:smartTag>
      <w:r w:rsidR="001D154D" w:rsidRPr="00A75901">
        <w:t>.</w:t>
      </w:r>
      <w:r w:rsidR="001D154D" w:rsidRPr="00A75901">
        <w:tab/>
        <w:t xml:space="preserve">                         </w:t>
      </w:r>
      <w:r w:rsidR="00AE57B9" w:rsidRPr="00A75901">
        <w:t xml:space="preserve">  </w:t>
      </w:r>
      <w:r w:rsidR="006726A9" w:rsidRPr="00A75901">
        <w:t xml:space="preserve">      </w:t>
      </w:r>
      <w:r w:rsidR="001D154D" w:rsidRPr="00A75901">
        <w:t xml:space="preserve">          </w:t>
      </w:r>
      <w:r w:rsidR="00CE04EE" w:rsidRPr="00A75901">
        <w:t xml:space="preserve">               </w:t>
      </w:r>
      <w:r w:rsidRPr="00A75901">
        <w:t xml:space="preserve">          </w:t>
      </w:r>
      <w:r w:rsidR="00CE04EE" w:rsidRPr="00A75901">
        <w:t xml:space="preserve">           </w:t>
      </w:r>
      <w:r w:rsidR="001D154D" w:rsidRPr="00A75901">
        <w:t xml:space="preserve">   </w:t>
      </w:r>
      <w:r w:rsidR="00A75901">
        <w:t xml:space="preserve">             </w:t>
      </w:r>
      <w:r w:rsidR="001D154D" w:rsidRPr="00A75901">
        <w:t xml:space="preserve"> №</w:t>
      </w:r>
      <w:r w:rsidRPr="00A75901">
        <w:t>101</w:t>
      </w:r>
    </w:p>
    <w:p w:rsidR="006726A9" w:rsidRDefault="006726A9" w:rsidP="001D154D">
      <w:pPr>
        <w:ind w:firstLine="709"/>
      </w:pPr>
    </w:p>
    <w:p w:rsidR="001D154D" w:rsidRDefault="001D154D" w:rsidP="001D154D">
      <w:pPr>
        <w:ind w:firstLine="709"/>
      </w:pPr>
      <w:r w:rsidRPr="006174ED">
        <w:t xml:space="preserve"> г. Ливны</w:t>
      </w:r>
    </w:p>
    <w:p w:rsidR="00AE57B9" w:rsidRPr="006174ED" w:rsidRDefault="00AE57B9" w:rsidP="001D154D">
      <w:pPr>
        <w:ind w:firstLine="709"/>
      </w:pPr>
    </w:p>
    <w:p w:rsidR="001B778B" w:rsidRDefault="001B778B" w:rsidP="001B778B">
      <w:pPr>
        <w:ind w:firstLine="284"/>
      </w:pPr>
      <w:r w:rsidRPr="004F1B86">
        <w:t>О</w:t>
      </w:r>
      <w:r>
        <w:t xml:space="preserve"> муниципальной</w:t>
      </w:r>
      <w:r w:rsidR="00BF4AE1">
        <w:t xml:space="preserve"> п</w:t>
      </w:r>
      <w:r w:rsidRPr="004F1B86">
        <w:t xml:space="preserve">рограмме </w:t>
      </w:r>
      <w:r w:rsidR="00BF4AE1">
        <w:t>«Э</w:t>
      </w:r>
      <w:r w:rsidRPr="004F1B86">
        <w:t>нерго</w:t>
      </w:r>
      <w:r w:rsidR="00BF4AE1">
        <w:t>сбережение</w:t>
      </w:r>
      <w:r w:rsidRPr="004F1B86">
        <w:t xml:space="preserve"> </w:t>
      </w:r>
    </w:p>
    <w:p w:rsidR="001B778B" w:rsidRDefault="00BF4AE1" w:rsidP="001B778B">
      <w:pPr>
        <w:ind w:firstLine="284"/>
      </w:pPr>
      <w:r>
        <w:t>и повышение</w:t>
      </w:r>
      <w:r w:rsidR="001B778B">
        <w:t xml:space="preserve"> энергетической эффективности </w:t>
      </w:r>
      <w:proofErr w:type="gramStart"/>
      <w:r w:rsidR="001B778B">
        <w:t>в</w:t>
      </w:r>
      <w:proofErr w:type="gramEnd"/>
    </w:p>
    <w:p w:rsidR="001B778B" w:rsidRPr="004F1B86" w:rsidRDefault="00BF4AE1" w:rsidP="001B778B">
      <w:pPr>
        <w:ind w:firstLine="284"/>
      </w:pPr>
      <w:proofErr w:type="gramStart"/>
      <w:r>
        <w:t>городе</w:t>
      </w:r>
      <w:proofErr w:type="gramEnd"/>
      <w:r w:rsidR="001B778B">
        <w:t xml:space="preserve"> Ливны </w:t>
      </w:r>
      <w:r>
        <w:t>Орловской области</w:t>
      </w:r>
      <w:r w:rsidR="00403C7D">
        <w:t xml:space="preserve"> на 2017</w:t>
      </w:r>
      <w:r w:rsidR="006726A9">
        <w:t>-2019</w:t>
      </w:r>
      <w:r w:rsidR="001B778B" w:rsidRPr="004F1B86">
        <w:t xml:space="preserve"> год</w:t>
      </w:r>
      <w:r>
        <w:t>ы»</w:t>
      </w:r>
    </w:p>
    <w:p w:rsidR="00612E25" w:rsidRPr="004F1B86" w:rsidRDefault="00612E25" w:rsidP="00BF4AE1"/>
    <w:p w:rsidR="001B778B" w:rsidRPr="004F1B86" w:rsidRDefault="001B778B" w:rsidP="00A91E0A">
      <w:pPr>
        <w:pStyle w:val="2"/>
        <w:spacing w:line="240" w:lineRule="auto"/>
        <w:ind w:left="0" w:firstLine="584"/>
        <w:jc w:val="both"/>
      </w:pPr>
      <w:r>
        <w:t xml:space="preserve">     </w:t>
      </w:r>
      <w:proofErr w:type="gramStart"/>
      <w:r>
        <w:t>Во исполнен</w:t>
      </w:r>
      <w:r w:rsidR="00BF4AE1">
        <w:t xml:space="preserve">ие Федерального закона от 23 ноября </w:t>
      </w:r>
      <w:r>
        <w:t>2009</w:t>
      </w:r>
      <w:r w:rsidR="00BF4AE1">
        <w:t xml:space="preserve"> </w:t>
      </w:r>
      <w:r>
        <w:t xml:space="preserve">года №261-ФЗ </w:t>
      </w:r>
      <w:r w:rsidRPr="003A1A44">
        <w:t>"Об энергосбережении и о повышении энергетической эффективности и о внесении изменений в отдельные законодательные акты РФ"</w:t>
      </w:r>
      <w:r>
        <w:t>, в</w:t>
      </w:r>
      <w:r w:rsidRPr="004F1B86">
        <w:t xml:space="preserve"> целях у</w:t>
      </w:r>
      <w:r w:rsidRPr="004F1B86">
        <w:t>с</w:t>
      </w:r>
      <w:r w:rsidRPr="004F1B86">
        <w:t>тойчивого и надежного теплоснабжения жилого фонда и объектов социальной сферы, отвечающ</w:t>
      </w:r>
      <w:r>
        <w:t>его</w:t>
      </w:r>
      <w:r w:rsidRPr="004F1B86">
        <w:t xml:space="preserve"> стандартам качества, снижения  непроизводительных потерь, создания экономического механизма, стимулирующего эффективное испол</w:t>
      </w:r>
      <w:r w:rsidRPr="004F1B86">
        <w:t>ь</w:t>
      </w:r>
      <w:r w:rsidRPr="004F1B86">
        <w:t>зование энергетических и материальных ресурсов, а также сокращения нерационального испол</w:t>
      </w:r>
      <w:r w:rsidRPr="004F1B86">
        <w:t>ь</w:t>
      </w:r>
      <w:r w:rsidRPr="004F1B86">
        <w:t>зования тепловой</w:t>
      </w:r>
      <w:proofErr w:type="gramEnd"/>
      <w:r w:rsidRPr="004F1B86">
        <w:t xml:space="preserve"> энергии</w:t>
      </w:r>
      <w:r>
        <w:t xml:space="preserve">, </w:t>
      </w:r>
      <w:r w:rsidR="00BF4AE1">
        <w:t>администрация города</w:t>
      </w:r>
      <w:r w:rsidRPr="004F1B86">
        <w:t xml:space="preserve"> </w:t>
      </w:r>
      <w:proofErr w:type="spellStart"/>
      <w:proofErr w:type="gramStart"/>
      <w:r w:rsidR="00BF4AE1">
        <w:t>п</w:t>
      </w:r>
      <w:proofErr w:type="spellEnd"/>
      <w:proofErr w:type="gramEnd"/>
      <w:r w:rsidR="00653C71">
        <w:t xml:space="preserve"> </w:t>
      </w:r>
      <w:r w:rsidR="00BF4AE1">
        <w:t>о</w:t>
      </w:r>
      <w:r w:rsidR="00653C71">
        <w:t xml:space="preserve"> </w:t>
      </w:r>
      <w:r w:rsidR="00BF4AE1">
        <w:t>с</w:t>
      </w:r>
      <w:r w:rsidR="00653C71">
        <w:t xml:space="preserve"> </w:t>
      </w:r>
      <w:r w:rsidR="00BF4AE1">
        <w:t>т</w:t>
      </w:r>
      <w:r w:rsidR="00653C71">
        <w:t xml:space="preserve"> </w:t>
      </w:r>
      <w:r w:rsidR="00BF4AE1">
        <w:t>а</w:t>
      </w:r>
      <w:r w:rsidR="00653C71">
        <w:t xml:space="preserve"> </w:t>
      </w:r>
      <w:proofErr w:type="spellStart"/>
      <w:r w:rsidR="00BF4AE1">
        <w:t>н</w:t>
      </w:r>
      <w:proofErr w:type="spellEnd"/>
      <w:r w:rsidR="00653C71">
        <w:t xml:space="preserve"> </w:t>
      </w:r>
      <w:r w:rsidR="00BF4AE1">
        <w:t>о</w:t>
      </w:r>
      <w:r w:rsidR="00653C71">
        <w:t xml:space="preserve"> </w:t>
      </w:r>
      <w:r w:rsidR="00BF4AE1">
        <w:t>в</w:t>
      </w:r>
      <w:r w:rsidR="00653C71">
        <w:t xml:space="preserve"> </w:t>
      </w:r>
      <w:r w:rsidR="00BF4AE1">
        <w:t>л</w:t>
      </w:r>
      <w:r w:rsidR="00653C71">
        <w:t xml:space="preserve"> </w:t>
      </w:r>
      <w:r w:rsidR="00BF4AE1">
        <w:t>я</w:t>
      </w:r>
      <w:r w:rsidR="00653C71">
        <w:t xml:space="preserve"> </w:t>
      </w:r>
      <w:r w:rsidR="00BF4AE1">
        <w:t>е</w:t>
      </w:r>
      <w:r w:rsidR="009E580B">
        <w:t xml:space="preserve"> </w:t>
      </w:r>
      <w:r w:rsidR="00BF4AE1">
        <w:t>т</w:t>
      </w:r>
      <w:r w:rsidRPr="004F1B86">
        <w:t>:</w:t>
      </w:r>
    </w:p>
    <w:p w:rsidR="001B778B" w:rsidRPr="004F1B86" w:rsidRDefault="001B778B" w:rsidP="00EA7A24">
      <w:pPr>
        <w:ind w:left="300"/>
        <w:jc w:val="both"/>
      </w:pPr>
      <w:r w:rsidRPr="004F1B86">
        <w:t xml:space="preserve">1. Принять </w:t>
      </w:r>
      <w:r w:rsidR="00BF4AE1">
        <w:t>муниципальную п</w:t>
      </w:r>
      <w:r>
        <w:t>рограмму</w:t>
      </w:r>
      <w:r w:rsidRPr="004F1B86">
        <w:t xml:space="preserve"> </w:t>
      </w:r>
      <w:r w:rsidR="00BF4AE1">
        <w:t>«Э</w:t>
      </w:r>
      <w:r w:rsidRPr="004F1B86">
        <w:t>нерго</w:t>
      </w:r>
      <w:r w:rsidR="00BF4AE1">
        <w:t>сбережение</w:t>
      </w:r>
      <w:r w:rsidRPr="004F1B86">
        <w:t xml:space="preserve"> </w:t>
      </w:r>
      <w:r w:rsidR="00BF4AE1">
        <w:t>и повышение</w:t>
      </w:r>
      <w:r>
        <w:t xml:space="preserve"> энергетической э</w:t>
      </w:r>
      <w:r>
        <w:t>ф</w:t>
      </w:r>
      <w:r w:rsidR="00612E25">
        <w:t xml:space="preserve">фективности </w:t>
      </w:r>
      <w:r w:rsidR="00BF4AE1">
        <w:t>в городе</w:t>
      </w:r>
      <w:r w:rsidR="00403C7D">
        <w:t xml:space="preserve"> Ливны  на 2017</w:t>
      </w:r>
      <w:r w:rsidR="006726A9">
        <w:t>-2019</w:t>
      </w:r>
      <w:r w:rsidRPr="004F1B86">
        <w:t xml:space="preserve"> год</w:t>
      </w:r>
      <w:r w:rsidR="00BF4AE1">
        <w:t>ы</w:t>
      </w:r>
      <w:r w:rsidR="00EA7A24">
        <w:t>»</w:t>
      </w:r>
      <w:r w:rsidR="00BF4AE1">
        <w:t xml:space="preserve"> </w:t>
      </w:r>
      <w:r>
        <w:t>(приложение)</w:t>
      </w:r>
    </w:p>
    <w:p w:rsidR="001B778B" w:rsidRPr="006726A9" w:rsidRDefault="001B778B" w:rsidP="001B778B">
      <w:pPr>
        <w:pStyle w:val="consplusnormal0"/>
        <w:ind w:left="300"/>
        <w:jc w:val="both"/>
        <w:rPr>
          <w:sz w:val="28"/>
          <w:szCs w:val="28"/>
        </w:rPr>
      </w:pPr>
      <w:r w:rsidRPr="006726A9">
        <w:rPr>
          <w:sz w:val="28"/>
          <w:szCs w:val="28"/>
        </w:rPr>
        <w:t>2. Отделу документационного и хозяйственного обеспечения (</w:t>
      </w:r>
      <w:proofErr w:type="spellStart"/>
      <w:r w:rsidRPr="006726A9">
        <w:rPr>
          <w:sz w:val="28"/>
          <w:szCs w:val="28"/>
        </w:rPr>
        <w:t>Л.И.Кофанова</w:t>
      </w:r>
      <w:proofErr w:type="spellEnd"/>
      <w:r w:rsidRPr="006726A9">
        <w:rPr>
          <w:sz w:val="28"/>
          <w:szCs w:val="28"/>
        </w:rPr>
        <w:t>) опубликовать настоящее постановление в газете «</w:t>
      </w:r>
      <w:proofErr w:type="spellStart"/>
      <w:r w:rsidRPr="006726A9">
        <w:rPr>
          <w:sz w:val="28"/>
          <w:szCs w:val="28"/>
        </w:rPr>
        <w:t>Ливе</w:t>
      </w:r>
      <w:r w:rsidRPr="006726A9">
        <w:rPr>
          <w:sz w:val="28"/>
          <w:szCs w:val="28"/>
        </w:rPr>
        <w:t>н</w:t>
      </w:r>
      <w:r w:rsidRPr="006726A9">
        <w:rPr>
          <w:sz w:val="28"/>
          <w:szCs w:val="28"/>
        </w:rPr>
        <w:t>ский</w:t>
      </w:r>
      <w:proofErr w:type="spellEnd"/>
      <w:r w:rsidRPr="006726A9">
        <w:rPr>
          <w:sz w:val="28"/>
          <w:szCs w:val="28"/>
        </w:rPr>
        <w:t xml:space="preserve"> вестник».</w:t>
      </w:r>
    </w:p>
    <w:p w:rsidR="001B778B" w:rsidRPr="006726A9" w:rsidRDefault="001B778B" w:rsidP="001B778B">
      <w:pPr>
        <w:pStyle w:val="consplusnormal0"/>
        <w:ind w:left="300"/>
        <w:jc w:val="both"/>
        <w:rPr>
          <w:sz w:val="28"/>
          <w:szCs w:val="28"/>
        </w:rPr>
      </w:pPr>
      <w:r w:rsidRPr="006726A9">
        <w:rPr>
          <w:sz w:val="28"/>
          <w:szCs w:val="28"/>
        </w:rPr>
        <w:t>3. Отделу информационных технологий (</w:t>
      </w:r>
      <w:proofErr w:type="spellStart"/>
      <w:r w:rsidRPr="006726A9">
        <w:rPr>
          <w:sz w:val="28"/>
          <w:szCs w:val="28"/>
        </w:rPr>
        <w:t>И.В.Бывшев</w:t>
      </w:r>
      <w:proofErr w:type="spellEnd"/>
      <w:r w:rsidRPr="006726A9">
        <w:rPr>
          <w:sz w:val="28"/>
          <w:szCs w:val="28"/>
        </w:rPr>
        <w:t xml:space="preserve">) </w:t>
      </w:r>
      <w:proofErr w:type="gramStart"/>
      <w:r w:rsidRPr="006726A9">
        <w:rPr>
          <w:sz w:val="28"/>
          <w:szCs w:val="28"/>
        </w:rPr>
        <w:t>разместить</w:t>
      </w:r>
      <w:proofErr w:type="gramEnd"/>
      <w:r w:rsidRPr="006726A9">
        <w:rPr>
          <w:sz w:val="28"/>
          <w:szCs w:val="28"/>
        </w:rPr>
        <w:t xml:space="preserve"> настоящее </w:t>
      </w:r>
      <w:r w:rsidR="00BF4AE1" w:rsidRPr="006726A9">
        <w:rPr>
          <w:sz w:val="28"/>
          <w:szCs w:val="28"/>
        </w:rPr>
        <w:t xml:space="preserve">постановление </w:t>
      </w:r>
      <w:r w:rsidRPr="006726A9">
        <w:rPr>
          <w:sz w:val="28"/>
          <w:szCs w:val="28"/>
        </w:rPr>
        <w:t xml:space="preserve">на сайте </w:t>
      </w:r>
      <w:hyperlink r:id="rId5" w:history="1">
        <w:r w:rsidRPr="006726A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http://www.adminliv.ru</w:t>
        </w:r>
      </w:hyperlink>
      <w:r w:rsidRPr="006726A9">
        <w:rPr>
          <w:sz w:val="28"/>
          <w:szCs w:val="28"/>
        </w:rPr>
        <w:t>.</w:t>
      </w:r>
    </w:p>
    <w:p w:rsidR="00384B1B" w:rsidRPr="006726A9" w:rsidRDefault="00384B1B" w:rsidP="00BF4AE1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26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726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26A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С.А. </w:t>
      </w:r>
      <w:proofErr w:type="spellStart"/>
      <w:r w:rsidRPr="006726A9"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 w:rsidRPr="006726A9">
        <w:rPr>
          <w:rFonts w:ascii="Times New Roman" w:hAnsi="Times New Roman" w:cs="Times New Roman"/>
          <w:sz w:val="28"/>
          <w:szCs w:val="28"/>
        </w:rPr>
        <w:t>.</w:t>
      </w:r>
    </w:p>
    <w:p w:rsidR="00BF4AE1" w:rsidRDefault="00BF4AE1" w:rsidP="00BF4AE1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57B9" w:rsidRPr="00BF4AE1" w:rsidRDefault="00AE57B9" w:rsidP="00D735A1">
      <w:pPr>
        <w:pStyle w:val="ConsPlusNormal"/>
        <w:rPr>
          <w:sz w:val="28"/>
          <w:szCs w:val="28"/>
        </w:rPr>
      </w:pPr>
    </w:p>
    <w:p w:rsidR="006726A9" w:rsidRPr="006726A9" w:rsidRDefault="006726A9" w:rsidP="006726A9">
      <w:pPr>
        <w:ind w:left="240"/>
      </w:pPr>
      <w:proofErr w:type="gramStart"/>
      <w:r w:rsidRPr="006726A9">
        <w:t>Исполняющий</w:t>
      </w:r>
      <w:proofErr w:type="gramEnd"/>
      <w:r w:rsidRPr="006726A9">
        <w:t xml:space="preserve"> обязанности</w:t>
      </w:r>
    </w:p>
    <w:p w:rsidR="00AE57B9" w:rsidRPr="00F650F3" w:rsidRDefault="006726A9" w:rsidP="006726A9">
      <w:pPr>
        <w:ind w:left="240"/>
        <w:rPr>
          <w:spacing w:val="-7"/>
        </w:rPr>
      </w:pPr>
      <w:r w:rsidRPr="006726A9">
        <w:t>главы</w:t>
      </w:r>
      <w:r w:rsidR="00BF4AE1" w:rsidRPr="006726A9">
        <w:t xml:space="preserve"> города                                                                            </w:t>
      </w:r>
      <w:r w:rsidR="00BE61F8">
        <w:t xml:space="preserve">     </w:t>
      </w:r>
      <w:r w:rsidRPr="006726A9">
        <w:t xml:space="preserve">        </w:t>
      </w:r>
      <w:r>
        <w:t>Н. В. Злобин</w:t>
      </w:r>
    </w:p>
    <w:p w:rsidR="00A94A6B" w:rsidRDefault="00A94A6B" w:rsidP="00D735A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074A0" w:rsidRDefault="004074A0" w:rsidP="004074A0">
      <w:pPr>
        <w:rPr>
          <w:sz w:val="16"/>
          <w:szCs w:val="16"/>
        </w:rPr>
      </w:pPr>
    </w:p>
    <w:sectPr w:rsidR="004074A0" w:rsidSect="00BE61F8">
      <w:pgSz w:w="11906" w:h="16838" w:code="9"/>
      <w:pgMar w:top="1134" w:right="851" w:bottom="1134" w:left="1418" w:header="709" w:footer="709" w:gutter="0"/>
      <w:paperSrc w:first="15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rawingGridVerticalSpacing w:val="381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B85"/>
    <w:rsid w:val="00007B3C"/>
    <w:rsid w:val="00016B93"/>
    <w:rsid w:val="00047356"/>
    <w:rsid w:val="00085B85"/>
    <w:rsid w:val="000B6DD6"/>
    <w:rsid w:val="0010273D"/>
    <w:rsid w:val="001428AE"/>
    <w:rsid w:val="001645C9"/>
    <w:rsid w:val="001702BF"/>
    <w:rsid w:val="00176369"/>
    <w:rsid w:val="001B5E96"/>
    <w:rsid w:val="001B778B"/>
    <w:rsid w:val="001C0290"/>
    <w:rsid w:val="001D154D"/>
    <w:rsid w:val="001D527C"/>
    <w:rsid w:val="001E2E54"/>
    <w:rsid w:val="0024761C"/>
    <w:rsid w:val="002B53A5"/>
    <w:rsid w:val="002E3F5A"/>
    <w:rsid w:val="00342D69"/>
    <w:rsid w:val="00384B1B"/>
    <w:rsid w:val="00403C7D"/>
    <w:rsid w:val="004074A0"/>
    <w:rsid w:val="00456D0B"/>
    <w:rsid w:val="004F6684"/>
    <w:rsid w:val="00526BF2"/>
    <w:rsid w:val="00533DBA"/>
    <w:rsid w:val="005F0E78"/>
    <w:rsid w:val="00601346"/>
    <w:rsid w:val="00612E25"/>
    <w:rsid w:val="00613C37"/>
    <w:rsid w:val="00653C71"/>
    <w:rsid w:val="006671A9"/>
    <w:rsid w:val="006726A9"/>
    <w:rsid w:val="006772EB"/>
    <w:rsid w:val="006B2CC2"/>
    <w:rsid w:val="006C4B23"/>
    <w:rsid w:val="00707745"/>
    <w:rsid w:val="00711B9E"/>
    <w:rsid w:val="0074727A"/>
    <w:rsid w:val="00766D3D"/>
    <w:rsid w:val="00772035"/>
    <w:rsid w:val="00803BA2"/>
    <w:rsid w:val="0088765B"/>
    <w:rsid w:val="008C418C"/>
    <w:rsid w:val="00916F90"/>
    <w:rsid w:val="00936646"/>
    <w:rsid w:val="00987FB5"/>
    <w:rsid w:val="009B2181"/>
    <w:rsid w:val="009E580B"/>
    <w:rsid w:val="00A4659F"/>
    <w:rsid w:val="00A75901"/>
    <w:rsid w:val="00A91E0A"/>
    <w:rsid w:val="00A94A6B"/>
    <w:rsid w:val="00AA6E15"/>
    <w:rsid w:val="00AE04CB"/>
    <w:rsid w:val="00AE05B1"/>
    <w:rsid w:val="00AE57B9"/>
    <w:rsid w:val="00B11FC2"/>
    <w:rsid w:val="00B85E2B"/>
    <w:rsid w:val="00BA58F8"/>
    <w:rsid w:val="00BE61F8"/>
    <w:rsid w:val="00BF4AE1"/>
    <w:rsid w:val="00C43B9F"/>
    <w:rsid w:val="00C627FA"/>
    <w:rsid w:val="00C872D1"/>
    <w:rsid w:val="00C91CDC"/>
    <w:rsid w:val="00CE04EE"/>
    <w:rsid w:val="00D70E13"/>
    <w:rsid w:val="00D735A1"/>
    <w:rsid w:val="00D912FB"/>
    <w:rsid w:val="00DA61F6"/>
    <w:rsid w:val="00DD0A69"/>
    <w:rsid w:val="00DD6435"/>
    <w:rsid w:val="00E038F2"/>
    <w:rsid w:val="00E3434E"/>
    <w:rsid w:val="00E37B83"/>
    <w:rsid w:val="00EA7A24"/>
    <w:rsid w:val="00EB12C9"/>
    <w:rsid w:val="00F2252E"/>
    <w:rsid w:val="00F650F3"/>
    <w:rsid w:val="00F73B36"/>
    <w:rsid w:val="00FA1E01"/>
    <w:rsid w:val="00FF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1D154D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qFormat/>
    <w:rsid w:val="001D154D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85B8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85B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1B5E96"/>
    <w:pPr>
      <w:ind w:left="-284" w:firstLine="284"/>
      <w:jc w:val="both"/>
    </w:pPr>
    <w:rPr>
      <w:szCs w:val="20"/>
    </w:rPr>
  </w:style>
  <w:style w:type="character" w:styleId="a4">
    <w:name w:val="Hyperlink"/>
    <w:rsid w:val="001D154D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styleId="a5">
    <w:name w:val="Normal (Web)"/>
    <w:basedOn w:val="a"/>
    <w:rsid w:val="00A94A6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A94A6B"/>
    <w:rPr>
      <w:b/>
      <w:bCs/>
    </w:rPr>
  </w:style>
  <w:style w:type="paragraph" w:customStyle="1" w:styleId="consplusnormal0">
    <w:name w:val="consplusnormal"/>
    <w:basedOn w:val="a"/>
    <w:rsid w:val="00A94A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650F3"/>
  </w:style>
  <w:style w:type="character" w:styleId="a7">
    <w:name w:val="Emphasis"/>
    <w:basedOn w:val="a0"/>
    <w:qFormat/>
    <w:rsid w:val="00F650F3"/>
    <w:rPr>
      <w:i/>
      <w:iCs/>
    </w:rPr>
  </w:style>
  <w:style w:type="paragraph" w:customStyle="1" w:styleId="u">
    <w:name w:val="u"/>
    <w:basedOn w:val="a"/>
    <w:rsid w:val="006671A9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rsid w:val="006671A9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"/>
    <w:rsid w:val="006671A9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rsid w:val="001B778B"/>
    <w:pPr>
      <w:spacing w:after="120" w:line="480" w:lineRule="auto"/>
      <w:ind w:left="283"/>
    </w:pPr>
  </w:style>
  <w:style w:type="paragraph" w:customStyle="1" w:styleId="a8">
    <w:name w:val="Знак Знак Знак Знак Знак Знак Знак"/>
    <w:basedOn w:val="a"/>
    <w:rsid w:val="001B778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ОРЛА</vt:lpstr>
    </vt:vector>
  </TitlesOfParts>
  <Company>company</Company>
  <LinksUpToDate>false</LinksUpToDate>
  <CharactersWithSpaces>1640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ОРЛА</dc:title>
  <dc:creator>user</dc:creator>
  <cp:lastModifiedBy>IT2</cp:lastModifiedBy>
  <cp:revision>2</cp:revision>
  <cp:lastPrinted>2016-07-26T06:33:00Z</cp:lastPrinted>
  <dcterms:created xsi:type="dcterms:W3CDTF">2016-07-29T14:53:00Z</dcterms:created>
  <dcterms:modified xsi:type="dcterms:W3CDTF">2016-07-29T14:53:00Z</dcterms:modified>
</cp:coreProperties>
</file>