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07" w:rsidRPr="00CB20D9" w:rsidRDefault="00500007" w:rsidP="00500007">
      <w:pPr>
        <w:pStyle w:val="3"/>
        <w:rPr>
          <w:rFonts w:ascii="Times New Roman" w:hAnsi="Times New Roman"/>
          <w:szCs w:val="28"/>
        </w:rPr>
      </w:pPr>
      <w:r w:rsidRPr="00CB20D9">
        <w:rPr>
          <w:rFonts w:ascii="Times New Roman" w:hAnsi="Times New Roman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5pt">
            <v:imagedata r:id="rId5" o:title="Герб Ливен на БЛАНК" gain="1.25" blacklevel="2621f"/>
          </v:shape>
        </w:pict>
      </w:r>
    </w:p>
    <w:p w:rsidR="00500007" w:rsidRPr="00CB20D9" w:rsidRDefault="00500007" w:rsidP="00500007">
      <w:pPr>
        <w:jc w:val="center"/>
        <w:rPr>
          <w:b/>
          <w:szCs w:val="28"/>
        </w:rPr>
      </w:pPr>
      <w:r w:rsidRPr="00CB20D9">
        <w:rPr>
          <w:b/>
          <w:szCs w:val="28"/>
        </w:rPr>
        <w:t>РОССИЙСКАЯ ФЕДЕРАЦИЯ</w:t>
      </w:r>
    </w:p>
    <w:p w:rsidR="00500007" w:rsidRPr="00CB20D9" w:rsidRDefault="00500007" w:rsidP="00500007">
      <w:pPr>
        <w:jc w:val="center"/>
        <w:rPr>
          <w:b/>
          <w:szCs w:val="28"/>
        </w:rPr>
      </w:pPr>
      <w:r w:rsidRPr="00CB20D9">
        <w:rPr>
          <w:b/>
          <w:szCs w:val="28"/>
        </w:rPr>
        <w:t xml:space="preserve">ОРЛОВСКАЯ ОБЛАСТЬ </w:t>
      </w:r>
    </w:p>
    <w:p w:rsidR="00500007" w:rsidRPr="00CB20D9" w:rsidRDefault="00500007" w:rsidP="00500007">
      <w:pPr>
        <w:pStyle w:val="2"/>
        <w:rPr>
          <w:sz w:val="28"/>
          <w:szCs w:val="28"/>
        </w:rPr>
      </w:pPr>
      <w:r w:rsidRPr="00CB20D9">
        <w:rPr>
          <w:sz w:val="28"/>
          <w:szCs w:val="28"/>
        </w:rPr>
        <w:t xml:space="preserve"> АДМИНИСТРАЦИИ ГОРОДА ЛИВНЫ</w:t>
      </w:r>
    </w:p>
    <w:p w:rsidR="00500007" w:rsidRPr="00CB20D9" w:rsidRDefault="00500007" w:rsidP="00500007">
      <w:pPr>
        <w:jc w:val="center"/>
        <w:rPr>
          <w:szCs w:val="28"/>
        </w:rPr>
      </w:pPr>
    </w:p>
    <w:p w:rsidR="00500007" w:rsidRPr="00425E97" w:rsidRDefault="00500007" w:rsidP="00500007">
      <w:pPr>
        <w:pStyle w:val="1"/>
        <w:rPr>
          <w:spacing w:val="60"/>
          <w:sz w:val="36"/>
          <w:szCs w:val="36"/>
        </w:rPr>
      </w:pPr>
      <w:r w:rsidRPr="00425E97">
        <w:rPr>
          <w:spacing w:val="60"/>
          <w:sz w:val="36"/>
          <w:szCs w:val="36"/>
        </w:rPr>
        <w:t>ПОСТАНОВЛЕНИЕ</w:t>
      </w:r>
    </w:p>
    <w:p w:rsidR="00500007" w:rsidRPr="00CB20D9" w:rsidRDefault="00500007" w:rsidP="00500007">
      <w:pPr>
        <w:rPr>
          <w:szCs w:val="28"/>
        </w:rPr>
      </w:pPr>
    </w:p>
    <w:p w:rsidR="00500007" w:rsidRPr="007E4BC0" w:rsidRDefault="007A71D7" w:rsidP="00500007">
      <w:pPr>
        <w:rPr>
          <w:szCs w:val="28"/>
        </w:rPr>
      </w:pPr>
      <w:r>
        <w:rPr>
          <w:szCs w:val="28"/>
        </w:rPr>
        <w:t xml:space="preserve">15 июля </w:t>
      </w:r>
      <w:r w:rsidR="00500007" w:rsidRPr="007E4BC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500007" w:rsidRPr="007E4BC0">
          <w:rPr>
            <w:szCs w:val="28"/>
          </w:rPr>
          <w:t>201</w:t>
        </w:r>
        <w:r w:rsidR="007C765B">
          <w:rPr>
            <w:szCs w:val="28"/>
          </w:rPr>
          <w:t>6</w:t>
        </w:r>
        <w:r w:rsidR="00500007" w:rsidRPr="007E4BC0">
          <w:rPr>
            <w:szCs w:val="28"/>
          </w:rPr>
          <w:t xml:space="preserve"> г</w:t>
        </w:r>
      </w:smartTag>
      <w:r w:rsidR="00500007" w:rsidRPr="007E4BC0">
        <w:rPr>
          <w:szCs w:val="28"/>
        </w:rPr>
        <w:t>.</w:t>
      </w:r>
      <w:r w:rsidR="00500007" w:rsidRPr="007E4BC0">
        <w:rPr>
          <w:szCs w:val="28"/>
        </w:rPr>
        <w:tab/>
      </w:r>
      <w:r w:rsidR="00184C3C" w:rsidRPr="007E4BC0">
        <w:rPr>
          <w:szCs w:val="28"/>
        </w:rPr>
        <w:tab/>
      </w:r>
      <w:r w:rsidR="00184C3C" w:rsidRPr="007E4BC0">
        <w:rPr>
          <w:szCs w:val="28"/>
        </w:rPr>
        <w:tab/>
      </w:r>
      <w:r w:rsidR="00184C3C" w:rsidRPr="007E4BC0">
        <w:rPr>
          <w:szCs w:val="28"/>
        </w:rPr>
        <w:tab/>
      </w:r>
      <w:r w:rsidR="00184C3C" w:rsidRPr="007E4BC0">
        <w:rPr>
          <w:szCs w:val="28"/>
        </w:rPr>
        <w:tab/>
      </w:r>
      <w:r w:rsidR="00184C3C" w:rsidRPr="007E4BC0">
        <w:rPr>
          <w:szCs w:val="28"/>
        </w:rPr>
        <w:tab/>
      </w:r>
      <w:r w:rsidR="00184C3C" w:rsidRPr="007E4BC0">
        <w:rPr>
          <w:szCs w:val="28"/>
        </w:rPr>
        <w:tab/>
      </w:r>
      <w:r w:rsidR="00184C3C" w:rsidRPr="007E4BC0">
        <w:rPr>
          <w:szCs w:val="28"/>
        </w:rPr>
        <w:tab/>
      </w:r>
      <w:r>
        <w:rPr>
          <w:szCs w:val="28"/>
        </w:rPr>
        <w:t xml:space="preserve">                         </w:t>
      </w:r>
      <w:r w:rsidR="00500007" w:rsidRPr="007E4BC0">
        <w:rPr>
          <w:szCs w:val="28"/>
        </w:rPr>
        <w:t xml:space="preserve">№ </w:t>
      </w:r>
      <w:r>
        <w:rPr>
          <w:szCs w:val="28"/>
        </w:rPr>
        <w:t>91</w:t>
      </w:r>
    </w:p>
    <w:p w:rsidR="00500007" w:rsidRPr="007E4BC0" w:rsidRDefault="00500007" w:rsidP="00500007">
      <w:pPr>
        <w:ind w:firstLine="720"/>
        <w:rPr>
          <w:szCs w:val="28"/>
        </w:rPr>
      </w:pPr>
      <w:r w:rsidRPr="007E4BC0">
        <w:rPr>
          <w:szCs w:val="28"/>
        </w:rPr>
        <w:t>г. Ливны</w:t>
      </w:r>
    </w:p>
    <w:p w:rsidR="00D62A0F" w:rsidRDefault="00D62A0F"/>
    <w:p w:rsidR="00C575B5" w:rsidRPr="006A4280" w:rsidRDefault="00AF6E52" w:rsidP="0015013C">
      <w:pPr>
        <w:rPr>
          <w:szCs w:val="28"/>
        </w:rPr>
      </w:pPr>
      <w:r>
        <w:rPr>
          <w:szCs w:val="28"/>
        </w:rPr>
        <w:t>Об утверждении муниципальной программы</w:t>
      </w:r>
    </w:p>
    <w:p w:rsidR="006A4280" w:rsidRDefault="00AF6E52" w:rsidP="0015013C">
      <w:pPr>
        <w:rPr>
          <w:szCs w:val="28"/>
        </w:rPr>
      </w:pPr>
      <w:r w:rsidRPr="006A4280">
        <w:rPr>
          <w:szCs w:val="28"/>
        </w:rPr>
        <w:t xml:space="preserve"> </w:t>
      </w:r>
      <w:r w:rsidR="00C575B5" w:rsidRPr="006A4280">
        <w:rPr>
          <w:szCs w:val="28"/>
        </w:rPr>
        <w:t>«Культура и искусство города Ливны</w:t>
      </w:r>
    </w:p>
    <w:p w:rsidR="00C575B5" w:rsidRPr="006A4280" w:rsidRDefault="006A4280" w:rsidP="0015013C">
      <w:pPr>
        <w:rPr>
          <w:szCs w:val="28"/>
        </w:rPr>
      </w:pPr>
      <w:r>
        <w:rPr>
          <w:szCs w:val="28"/>
        </w:rPr>
        <w:t>Орловской области</w:t>
      </w:r>
      <w:r w:rsidR="00C575B5" w:rsidRPr="006A4280">
        <w:rPr>
          <w:szCs w:val="28"/>
        </w:rPr>
        <w:t xml:space="preserve"> на 201</w:t>
      </w:r>
      <w:r>
        <w:rPr>
          <w:szCs w:val="28"/>
        </w:rPr>
        <w:t>7</w:t>
      </w:r>
      <w:r w:rsidR="00C575B5" w:rsidRPr="006A4280">
        <w:rPr>
          <w:szCs w:val="28"/>
        </w:rPr>
        <w:t>-201</w:t>
      </w:r>
      <w:r>
        <w:rPr>
          <w:szCs w:val="28"/>
        </w:rPr>
        <w:t>9</w:t>
      </w:r>
      <w:r w:rsidR="00C575B5" w:rsidRPr="006A4280">
        <w:rPr>
          <w:szCs w:val="28"/>
        </w:rPr>
        <w:t>гг.»</w:t>
      </w:r>
    </w:p>
    <w:p w:rsidR="0015013C" w:rsidRPr="006A4280" w:rsidRDefault="0015013C" w:rsidP="0015013C">
      <w:pPr>
        <w:rPr>
          <w:szCs w:val="28"/>
        </w:rPr>
      </w:pPr>
    </w:p>
    <w:p w:rsidR="00F96C00" w:rsidRPr="006A4280" w:rsidRDefault="001715CC" w:rsidP="00F96C00">
      <w:pPr>
        <w:ind w:firstLine="708"/>
        <w:jc w:val="both"/>
        <w:rPr>
          <w:szCs w:val="28"/>
        </w:rPr>
      </w:pPr>
      <w:r w:rsidRPr="006A4280">
        <w:rPr>
          <w:szCs w:val="28"/>
        </w:rPr>
        <w:t xml:space="preserve">В целях развития сферы культуры в городе Ливны, руководствуясь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172245">
        <w:rPr>
          <w:i/>
          <w:szCs w:val="28"/>
        </w:rPr>
        <w:t>постановлением администрации города от 5 марта 2013 года №11 «О разработке, утверждении и реализации муниципальных программ на</w:t>
      </w:r>
      <w:r w:rsidRPr="006A4280">
        <w:rPr>
          <w:szCs w:val="28"/>
        </w:rPr>
        <w:t xml:space="preserve"> территории города Ливны Орловской области»</w:t>
      </w:r>
      <w:r w:rsidR="00726004" w:rsidRPr="006A4280">
        <w:rPr>
          <w:szCs w:val="28"/>
        </w:rPr>
        <w:t>,</w:t>
      </w:r>
      <w:r w:rsidRPr="006A4280">
        <w:rPr>
          <w:szCs w:val="28"/>
        </w:rPr>
        <w:t xml:space="preserve"> </w:t>
      </w:r>
      <w:r w:rsidR="00776C39" w:rsidRPr="006A4280">
        <w:rPr>
          <w:szCs w:val="28"/>
        </w:rPr>
        <w:t xml:space="preserve">администрация города </w:t>
      </w:r>
      <w:proofErr w:type="gramStart"/>
      <w:r w:rsidR="00776C39" w:rsidRPr="006A4280">
        <w:rPr>
          <w:szCs w:val="28"/>
        </w:rPr>
        <w:t>п</w:t>
      </w:r>
      <w:proofErr w:type="gramEnd"/>
      <w:r w:rsidR="00776C39" w:rsidRPr="006A4280">
        <w:rPr>
          <w:szCs w:val="28"/>
        </w:rPr>
        <w:t xml:space="preserve"> о с т а н о в л я е </w:t>
      </w:r>
      <w:proofErr w:type="gramStart"/>
      <w:r w:rsidR="00776C39" w:rsidRPr="006A4280">
        <w:rPr>
          <w:szCs w:val="28"/>
        </w:rPr>
        <w:t>т</w:t>
      </w:r>
      <w:proofErr w:type="gramEnd"/>
      <w:r w:rsidR="00776C39" w:rsidRPr="006A4280">
        <w:rPr>
          <w:szCs w:val="28"/>
        </w:rPr>
        <w:t>:</w:t>
      </w:r>
    </w:p>
    <w:p w:rsidR="00776C39" w:rsidRPr="006A4280" w:rsidRDefault="00776C39" w:rsidP="00F96C00">
      <w:pPr>
        <w:ind w:firstLine="708"/>
        <w:jc w:val="both"/>
        <w:rPr>
          <w:szCs w:val="28"/>
        </w:rPr>
      </w:pPr>
      <w:r w:rsidRPr="006A4280">
        <w:rPr>
          <w:szCs w:val="28"/>
        </w:rPr>
        <w:t xml:space="preserve">1. </w:t>
      </w:r>
      <w:r w:rsidR="00902210" w:rsidRPr="006A4280">
        <w:rPr>
          <w:szCs w:val="28"/>
        </w:rPr>
        <w:t>Утвердить муниципальную программу «Культура и искусство города Ливны Орловской области на 201</w:t>
      </w:r>
      <w:r w:rsidR="006A4280">
        <w:rPr>
          <w:szCs w:val="28"/>
        </w:rPr>
        <w:t>7</w:t>
      </w:r>
      <w:r w:rsidR="00902210" w:rsidRPr="006A4280">
        <w:rPr>
          <w:szCs w:val="28"/>
        </w:rPr>
        <w:t>-201</w:t>
      </w:r>
      <w:r w:rsidR="006A4280">
        <w:rPr>
          <w:szCs w:val="28"/>
        </w:rPr>
        <w:t>9</w:t>
      </w:r>
      <w:r w:rsidR="00902210" w:rsidRPr="006A4280">
        <w:rPr>
          <w:szCs w:val="28"/>
        </w:rPr>
        <w:t>гг.</w:t>
      </w:r>
      <w:r w:rsidR="006A4280">
        <w:rPr>
          <w:szCs w:val="28"/>
        </w:rPr>
        <w:t>»</w:t>
      </w:r>
      <w:r w:rsidR="00AF6E52">
        <w:rPr>
          <w:szCs w:val="28"/>
        </w:rPr>
        <w:t xml:space="preserve"> (приложение).</w:t>
      </w:r>
    </w:p>
    <w:p w:rsidR="00902210" w:rsidRPr="006A4280" w:rsidRDefault="00316523" w:rsidP="00902210">
      <w:pPr>
        <w:ind w:firstLine="708"/>
        <w:jc w:val="both"/>
        <w:rPr>
          <w:szCs w:val="28"/>
        </w:rPr>
      </w:pPr>
      <w:r w:rsidRPr="006A4280">
        <w:rPr>
          <w:szCs w:val="28"/>
        </w:rPr>
        <w:t xml:space="preserve">2. </w:t>
      </w:r>
      <w:r w:rsidR="00902210" w:rsidRPr="006A4280">
        <w:rPr>
          <w:szCs w:val="28"/>
        </w:rPr>
        <w:t>Финансовому управлению администрации города Ливны (Н.</w:t>
      </w:r>
      <w:r w:rsidR="006A4280">
        <w:rPr>
          <w:szCs w:val="28"/>
        </w:rPr>
        <w:t>М</w:t>
      </w:r>
      <w:r w:rsidR="00902210" w:rsidRPr="006A4280">
        <w:rPr>
          <w:szCs w:val="28"/>
        </w:rPr>
        <w:t xml:space="preserve">. </w:t>
      </w:r>
      <w:r w:rsidR="006A4280">
        <w:rPr>
          <w:szCs w:val="28"/>
        </w:rPr>
        <w:t>Парахина</w:t>
      </w:r>
      <w:r w:rsidR="00902210" w:rsidRPr="006A4280">
        <w:rPr>
          <w:szCs w:val="28"/>
        </w:rPr>
        <w:t xml:space="preserve">) при подготовке проекта бюджета </w:t>
      </w:r>
      <w:r w:rsidR="00AF6E52">
        <w:rPr>
          <w:szCs w:val="28"/>
        </w:rPr>
        <w:t xml:space="preserve">города </w:t>
      </w:r>
      <w:r w:rsidR="00902210" w:rsidRPr="006A4280">
        <w:rPr>
          <w:szCs w:val="28"/>
        </w:rPr>
        <w:t>на соответствующие годы предусмотреть необходимое финансирование муниципальной программы «Культура и искусство города Ливны Орловской области на 201</w:t>
      </w:r>
      <w:r w:rsidR="006A4280">
        <w:rPr>
          <w:szCs w:val="28"/>
        </w:rPr>
        <w:t>7</w:t>
      </w:r>
      <w:r w:rsidR="00902210" w:rsidRPr="006A4280">
        <w:rPr>
          <w:szCs w:val="28"/>
        </w:rPr>
        <w:t>-201</w:t>
      </w:r>
      <w:r w:rsidR="006A4280">
        <w:rPr>
          <w:szCs w:val="28"/>
        </w:rPr>
        <w:t>9</w:t>
      </w:r>
      <w:r w:rsidR="00902210" w:rsidRPr="006A4280">
        <w:rPr>
          <w:szCs w:val="28"/>
        </w:rPr>
        <w:t>гг.</w:t>
      </w:r>
      <w:r w:rsidR="006A4280">
        <w:rPr>
          <w:szCs w:val="28"/>
        </w:rPr>
        <w:t>»</w:t>
      </w:r>
    </w:p>
    <w:p w:rsidR="00B71B44" w:rsidRPr="006A4280" w:rsidRDefault="006A4280" w:rsidP="00F96C00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B71B44" w:rsidRPr="006A4280">
        <w:rPr>
          <w:szCs w:val="28"/>
        </w:rPr>
        <w:t>. Опубликовать настоящее постановление в газете «Ливенский вестник» и разместить на сайте администрации города Ливны в сети Интернет.</w:t>
      </w:r>
    </w:p>
    <w:p w:rsidR="00B71B44" w:rsidRPr="006A4280" w:rsidRDefault="00E80775" w:rsidP="00F96C00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B71B44" w:rsidRPr="006A4280">
        <w:rPr>
          <w:szCs w:val="28"/>
        </w:rPr>
        <w:t xml:space="preserve">. Настоящее постановление вступает в </w:t>
      </w:r>
      <w:r w:rsidR="00267D73">
        <w:rPr>
          <w:szCs w:val="28"/>
        </w:rPr>
        <w:t xml:space="preserve">законную </w:t>
      </w:r>
      <w:r w:rsidR="00B71B44" w:rsidRPr="006A4280">
        <w:rPr>
          <w:szCs w:val="28"/>
        </w:rPr>
        <w:t>силу с 1 января 201</w:t>
      </w:r>
      <w:r w:rsidR="006A4280">
        <w:rPr>
          <w:szCs w:val="28"/>
        </w:rPr>
        <w:t>7</w:t>
      </w:r>
      <w:r w:rsidR="00B71B44" w:rsidRPr="006A4280">
        <w:rPr>
          <w:szCs w:val="28"/>
        </w:rPr>
        <w:t xml:space="preserve"> года.</w:t>
      </w:r>
    </w:p>
    <w:p w:rsidR="00B71B44" w:rsidRPr="006A4280" w:rsidRDefault="00E80775" w:rsidP="00F96C00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B71B44" w:rsidRPr="006A4280">
        <w:rPr>
          <w:szCs w:val="28"/>
        </w:rPr>
        <w:t xml:space="preserve">. </w:t>
      </w:r>
      <w:proofErr w:type="gramStart"/>
      <w:r w:rsidR="00B71B44" w:rsidRPr="006A4280">
        <w:rPr>
          <w:szCs w:val="28"/>
        </w:rPr>
        <w:t>Контроль за</w:t>
      </w:r>
      <w:proofErr w:type="gramEnd"/>
      <w:r w:rsidR="00B71B44" w:rsidRPr="006A4280">
        <w:rPr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4D10C5" w:rsidRPr="006A4280">
        <w:rPr>
          <w:szCs w:val="28"/>
        </w:rPr>
        <w:t>города по социальным вопросам Середу В.Г.</w:t>
      </w:r>
    </w:p>
    <w:p w:rsidR="00F96C00" w:rsidRPr="006A4280" w:rsidRDefault="00F96C00" w:rsidP="00F24C74">
      <w:pPr>
        <w:jc w:val="both"/>
        <w:rPr>
          <w:szCs w:val="28"/>
        </w:rPr>
      </w:pPr>
    </w:p>
    <w:p w:rsidR="007E7AF0" w:rsidRDefault="007E7AF0" w:rsidP="00F24C74">
      <w:pPr>
        <w:jc w:val="both"/>
        <w:rPr>
          <w:szCs w:val="28"/>
        </w:rPr>
      </w:pPr>
    </w:p>
    <w:p w:rsidR="006A4280" w:rsidRDefault="006A4280" w:rsidP="00F24C74">
      <w:pPr>
        <w:jc w:val="both"/>
        <w:rPr>
          <w:szCs w:val="28"/>
        </w:rPr>
      </w:pPr>
    </w:p>
    <w:p w:rsidR="006A4280" w:rsidRDefault="006A4280" w:rsidP="00F24C74">
      <w:pPr>
        <w:jc w:val="both"/>
        <w:rPr>
          <w:szCs w:val="28"/>
        </w:rPr>
      </w:pPr>
    </w:p>
    <w:p w:rsidR="006A4280" w:rsidRPr="006A4280" w:rsidRDefault="006A4280" w:rsidP="00F24C74">
      <w:pPr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3A61BC" w:rsidRDefault="006A4280" w:rsidP="007C1964">
      <w:pPr>
        <w:jc w:val="both"/>
        <w:rPr>
          <w:szCs w:val="28"/>
        </w:rPr>
      </w:pPr>
      <w:r>
        <w:rPr>
          <w:szCs w:val="28"/>
        </w:rPr>
        <w:t>г</w:t>
      </w:r>
      <w:r w:rsidR="000C6318" w:rsidRPr="006A4280">
        <w:rPr>
          <w:szCs w:val="28"/>
        </w:rPr>
        <w:t>лав</w:t>
      </w:r>
      <w:r>
        <w:rPr>
          <w:szCs w:val="28"/>
        </w:rPr>
        <w:t>ы</w:t>
      </w:r>
      <w:r w:rsidR="000C6318" w:rsidRPr="006A4280">
        <w:rPr>
          <w:szCs w:val="28"/>
        </w:rPr>
        <w:t xml:space="preserve"> города</w:t>
      </w:r>
      <w:r w:rsidR="000C6318" w:rsidRPr="006A4280">
        <w:rPr>
          <w:szCs w:val="28"/>
        </w:rPr>
        <w:tab/>
      </w:r>
      <w:r w:rsidR="000C6318" w:rsidRPr="006A4280">
        <w:rPr>
          <w:szCs w:val="28"/>
        </w:rPr>
        <w:tab/>
      </w:r>
      <w:r w:rsidR="000C6318" w:rsidRPr="006A4280">
        <w:rPr>
          <w:szCs w:val="28"/>
        </w:rPr>
        <w:tab/>
      </w:r>
      <w:r w:rsidR="000C6318" w:rsidRPr="006A4280">
        <w:rPr>
          <w:szCs w:val="28"/>
        </w:rPr>
        <w:tab/>
      </w:r>
      <w:r w:rsidR="000C6318" w:rsidRPr="006A4280">
        <w:rPr>
          <w:szCs w:val="28"/>
        </w:rPr>
        <w:tab/>
      </w:r>
      <w:r w:rsidR="000C6318" w:rsidRPr="006A4280">
        <w:rPr>
          <w:szCs w:val="28"/>
        </w:rPr>
        <w:tab/>
      </w:r>
      <w:r w:rsidR="00897913" w:rsidRPr="006A4280">
        <w:rPr>
          <w:szCs w:val="28"/>
        </w:rPr>
        <w:tab/>
      </w:r>
      <w:r w:rsidR="000C6318" w:rsidRPr="006A4280">
        <w:rPr>
          <w:szCs w:val="28"/>
        </w:rPr>
        <w:tab/>
      </w:r>
      <w:r w:rsidR="000C6318" w:rsidRPr="006A4280">
        <w:rPr>
          <w:szCs w:val="28"/>
        </w:rPr>
        <w:tab/>
      </w:r>
      <w:r>
        <w:rPr>
          <w:szCs w:val="28"/>
        </w:rPr>
        <w:t>Н.В. Злобин</w:t>
      </w:r>
    </w:p>
    <w:p w:rsidR="00CD1FEC" w:rsidRDefault="00CD1FEC" w:rsidP="007C1964">
      <w:pPr>
        <w:jc w:val="both"/>
        <w:rPr>
          <w:szCs w:val="28"/>
        </w:rPr>
      </w:pPr>
    </w:p>
    <w:p w:rsidR="00CD1FEC" w:rsidRDefault="00CD1FEC" w:rsidP="007C1964">
      <w:pPr>
        <w:jc w:val="both"/>
        <w:rPr>
          <w:szCs w:val="28"/>
        </w:rPr>
      </w:pPr>
    </w:p>
    <w:p w:rsidR="00CD1FEC" w:rsidRDefault="00CD1FEC" w:rsidP="007C1964">
      <w:pPr>
        <w:jc w:val="both"/>
        <w:rPr>
          <w:szCs w:val="28"/>
        </w:rPr>
      </w:pPr>
    </w:p>
    <w:p w:rsidR="00CD1FEC" w:rsidRDefault="00CD1FEC" w:rsidP="00CD1FEC">
      <w:pPr>
        <w:pageBreakBefore/>
        <w:ind w:left="4956" w:firstLine="709"/>
        <w:jc w:val="center"/>
      </w:pPr>
      <w:r>
        <w:lastRenderedPageBreak/>
        <w:t xml:space="preserve">Приложение к постановлению </w:t>
      </w:r>
    </w:p>
    <w:p w:rsidR="00CD1FEC" w:rsidRDefault="00CD1FEC" w:rsidP="00CD1FEC">
      <w:pPr>
        <w:ind w:left="4956" w:firstLine="708"/>
        <w:jc w:val="center"/>
      </w:pPr>
      <w:r>
        <w:t>администрации гор</w:t>
      </w:r>
      <w:r>
        <w:t>о</w:t>
      </w:r>
      <w:r>
        <w:t>да Ливны</w:t>
      </w:r>
    </w:p>
    <w:p w:rsidR="00CD1FEC" w:rsidRDefault="00CD1FEC" w:rsidP="00CD1FEC">
      <w:pPr>
        <w:ind w:left="4944" w:firstLine="720"/>
        <w:jc w:val="center"/>
      </w:pPr>
      <w:r w:rsidRPr="001654C9">
        <w:t xml:space="preserve">от </w:t>
      </w:r>
      <w:r>
        <w:t xml:space="preserve">15 июля </w:t>
      </w:r>
      <w:r w:rsidRPr="001654C9">
        <w:t>201</w:t>
      </w:r>
      <w:r>
        <w:t>6</w:t>
      </w:r>
      <w:r w:rsidRPr="001654C9">
        <w:t xml:space="preserve"> г. № </w:t>
      </w:r>
      <w:r>
        <w:t>91</w:t>
      </w:r>
    </w:p>
    <w:p w:rsidR="00CD1FEC" w:rsidRDefault="00CD1FEC" w:rsidP="00CD1FEC">
      <w:pPr>
        <w:ind w:left="-720"/>
        <w:jc w:val="center"/>
        <w:rPr>
          <w:b/>
        </w:rPr>
      </w:pPr>
    </w:p>
    <w:p w:rsidR="00CD1FEC" w:rsidRPr="00BE304C" w:rsidRDefault="00CD1FEC" w:rsidP="00CD1FEC">
      <w:pPr>
        <w:ind w:left="-720"/>
        <w:jc w:val="center"/>
        <w:rPr>
          <w:b/>
          <w:sz w:val="32"/>
          <w:szCs w:val="32"/>
        </w:rPr>
      </w:pPr>
      <w:r w:rsidRPr="00837D7D">
        <w:rPr>
          <w:b/>
          <w:bCs/>
          <w:sz w:val="32"/>
          <w:szCs w:val="32"/>
        </w:rPr>
        <w:t xml:space="preserve"> </w:t>
      </w:r>
      <w:smartTag w:uri="urn:schemas-microsoft-com:office:smarttags" w:element="place">
        <w:r w:rsidRPr="00F85346">
          <w:rPr>
            <w:b/>
            <w:bCs/>
            <w:lang w:val="en-US"/>
          </w:rPr>
          <w:t>I</w:t>
        </w:r>
        <w:r w:rsidRPr="00F85346">
          <w:rPr>
            <w:b/>
            <w:bCs/>
          </w:rPr>
          <w:t>.</w:t>
        </w:r>
      </w:smartTag>
      <w:r w:rsidRPr="00BE304C">
        <w:rPr>
          <w:b/>
          <w:bCs/>
          <w:sz w:val="32"/>
          <w:szCs w:val="32"/>
        </w:rPr>
        <w:t xml:space="preserve"> </w:t>
      </w:r>
      <w:r w:rsidRPr="00BE4132">
        <w:rPr>
          <w:b/>
          <w:bCs/>
        </w:rPr>
        <w:t xml:space="preserve">ПАСПОРТ </w:t>
      </w:r>
      <w:r>
        <w:rPr>
          <w:b/>
        </w:rPr>
        <w:t>МУНИЦИПАЛЬНОЙ</w:t>
      </w:r>
      <w:r w:rsidRPr="00BE4132">
        <w:rPr>
          <w:b/>
        </w:rPr>
        <w:t xml:space="preserve"> ПРОГРАММЫ</w:t>
      </w:r>
    </w:p>
    <w:p w:rsidR="00CD1FEC" w:rsidRPr="001654C9" w:rsidRDefault="00CD1FEC" w:rsidP="00CD1FEC">
      <w:pPr>
        <w:ind w:left="-720"/>
        <w:jc w:val="center"/>
        <w:rPr>
          <w:b/>
          <w:sz w:val="32"/>
          <w:szCs w:val="32"/>
        </w:rPr>
      </w:pPr>
      <w:r w:rsidRPr="001654C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К</w:t>
      </w:r>
      <w:r w:rsidRPr="001654C9">
        <w:rPr>
          <w:b/>
          <w:sz w:val="32"/>
          <w:szCs w:val="32"/>
        </w:rPr>
        <w:t>ультур</w:t>
      </w:r>
      <w:r>
        <w:rPr>
          <w:b/>
          <w:sz w:val="32"/>
          <w:szCs w:val="32"/>
        </w:rPr>
        <w:t>а</w:t>
      </w:r>
      <w:r w:rsidRPr="001654C9">
        <w:rPr>
          <w:b/>
          <w:sz w:val="32"/>
          <w:szCs w:val="32"/>
        </w:rPr>
        <w:t xml:space="preserve"> и искусств</w:t>
      </w:r>
      <w:r>
        <w:rPr>
          <w:b/>
          <w:sz w:val="32"/>
          <w:szCs w:val="32"/>
        </w:rPr>
        <w:t>о</w:t>
      </w:r>
      <w:r w:rsidRPr="001654C9">
        <w:rPr>
          <w:b/>
          <w:sz w:val="32"/>
          <w:szCs w:val="32"/>
        </w:rPr>
        <w:t xml:space="preserve"> город</w:t>
      </w:r>
      <w:r>
        <w:rPr>
          <w:b/>
          <w:sz w:val="32"/>
          <w:szCs w:val="32"/>
        </w:rPr>
        <w:t>а</w:t>
      </w:r>
      <w:r w:rsidRPr="001654C9">
        <w:rPr>
          <w:b/>
          <w:sz w:val="32"/>
          <w:szCs w:val="32"/>
        </w:rPr>
        <w:t xml:space="preserve"> Ливны</w:t>
      </w:r>
      <w:r>
        <w:rPr>
          <w:b/>
          <w:sz w:val="32"/>
          <w:szCs w:val="32"/>
        </w:rPr>
        <w:t xml:space="preserve"> Орловской области</w:t>
      </w:r>
    </w:p>
    <w:p w:rsidR="00CD1FEC" w:rsidRPr="001654C9" w:rsidRDefault="00CD1FEC" w:rsidP="00CD1FEC">
      <w:pPr>
        <w:ind w:left="-720"/>
        <w:jc w:val="center"/>
        <w:rPr>
          <w:b/>
          <w:sz w:val="32"/>
          <w:szCs w:val="32"/>
        </w:rPr>
      </w:pPr>
      <w:r w:rsidRPr="001654C9">
        <w:rPr>
          <w:b/>
          <w:sz w:val="32"/>
          <w:szCs w:val="32"/>
        </w:rPr>
        <w:t>на 201</w:t>
      </w:r>
      <w:r>
        <w:rPr>
          <w:b/>
          <w:sz w:val="32"/>
          <w:szCs w:val="32"/>
        </w:rPr>
        <w:t>7</w:t>
      </w:r>
      <w:r w:rsidRPr="001654C9">
        <w:rPr>
          <w:b/>
          <w:sz w:val="32"/>
          <w:szCs w:val="32"/>
        </w:rPr>
        <w:t>-</w:t>
      </w:r>
      <w:smartTag w:uri="urn:schemas-microsoft-com:office:smarttags" w:element="metricconverter">
        <w:smartTagPr>
          <w:attr w:name="ProductID" w:val="2019 г"/>
        </w:smartTagPr>
        <w:r w:rsidRPr="001654C9">
          <w:rPr>
            <w:b/>
            <w:sz w:val="32"/>
            <w:szCs w:val="32"/>
          </w:rPr>
          <w:t>201</w:t>
        </w:r>
        <w:r>
          <w:rPr>
            <w:b/>
            <w:sz w:val="32"/>
            <w:szCs w:val="32"/>
          </w:rPr>
          <w:t>9</w:t>
        </w:r>
        <w:r w:rsidRPr="001654C9">
          <w:rPr>
            <w:b/>
            <w:sz w:val="32"/>
            <w:szCs w:val="32"/>
          </w:rPr>
          <w:t xml:space="preserve"> г</w:t>
        </w:r>
      </w:smartTag>
      <w:r w:rsidRPr="001654C9">
        <w:rPr>
          <w:b/>
          <w:sz w:val="32"/>
          <w:szCs w:val="32"/>
        </w:rPr>
        <w:t>.г.</w:t>
      </w:r>
      <w:r>
        <w:rPr>
          <w:b/>
          <w:sz w:val="32"/>
          <w:szCs w:val="32"/>
        </w:rPr>
        <w:t>»</w:t>
      </w:r>
    </w:p>
    <w:p w:rsidR="00CD1FEC" w:rsidRDefault="00CD1FEC" w:rsidP="00CD1FEC">
      <w:pPr>
        <w:ind w:left="-720"/>
        <w:jc w:val="center"/>
        <w:rPr>
          <w:b/>
        </w:rPr>
      </w:pP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center"/>
        <w:outlineLvl w:val="1"/>
      </w:pPr>
      <w:r>
        <w:t>Паспорт Программы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│Наименование      │муниципальная программа "Культура и искусство города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  │ Ливны Орловской области      на 2017 - 2019 годы"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│(далее - Программа)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│Основание для     │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Концепция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долгосрочного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социально-экономического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│разработки        │развития Российской Федерации на период до 2020 года,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  │</w:t>
      </w:r>
      <w:proofErr w:type="gramStart"/>
      <w:r>
        <w:rPr>
          <w:rFonts w:ascii="Courier New" w:hAnsi="Courier New" w:cs="Courier New"/>
          <w:sz w:val="20"/>
          <w:szCs w:val="20"/>
        </w:rPr>
        <w:t>утвержденная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распоряжением Правительства Российской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│Федерации от 17 ноября 2008 года N 1662-р;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</w:t>
      </w:r>
      <w:r w:rsidRPr="00EE3CAF">
        <w:rPr>
          <w:rFonts w:ascii="Courier New" w:hAnsi="Courier New" w:cs="Courier New"/>
          <w:sz w:val="20"/>
          <w:szCs w:val="20"/>
        </w:rPr>
        <w:t xml:space="preserve">Основы законодательства Российской Федерации </w:t>
      </w:r>
      <w:proofErr w:type="gramStart"/>
      <w:r w:rsidRPr="00EE3CAF">
        <w:rPr>
          <w:rFonts w:ascii="Courier New" w:hAnsi="Courier New" w:cs="Courier New"/>
          <w:sz w:val="20"/>
          <w:szCs w:val="20"/>
        </w:rPr>
        <w:t>о</w:t>
      </w:r>
      <w:proofErr w:type="gramEnd"/>
      <w:r w:rsidRPr="00EE3CAF">
        <w:rPr>
          <w:rFonts w:ascii="Courier New" w:hAnsi="Courier New" w:cs="Courier New"/>
          <w:sz w:val="20"/>
          <w:szCs w:val="20"/>
        </w:rPr>
        <w:t xml:space="preserve"> культу</w:t>
      </w:r>
      <w:r>
        <w:rPr>
          <w:rFonts w:ascii="Courier New" w:hAnsi="Courier New" w:cs="Courier New"/>
          <w:sz w:val="20"/>
          <w:szCs w:val="20"/>
        </w:rPr>
        <w:t>-│</w:t>
      </w:r>
    </w:p>
    <w:p w:rsidR="00CD1FEC" w:rsidRPr="00EE3CA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E3CAF">
        <w:rPr>
          <w:rFonts w:ascii="Courier New" w:hAnsi="Courier New" w:cs="Courier New"/>
          <w:sz w:val="20"/>
          <w:szCs w:val="20"/>
        </w:rPr>
        <w:t>│                  │ре</w:t>
      </w:r>
      <w:r>
        <w:rPr>
          <w:rFonts w:ascii="Courier New" w:hAnsi="Courier New" w:cs="Courier New"/>
          <w:sz w:val="20"/>
          <w:szCs w:val="20"/>
        </w:rPr>
        <w:t>,</w:t>
      </w:r>
      <w:r w:rsidRPr="00EE3CAF">
        <w:rPr>
          <w:rFonts w:ascii="Courier New" w:hAnsi="Courier New" w:cs="Courier New"/>
          <w:sz w:val="20"/>
          <w:szCs w:val="20"/>
        </w:rPr>
        <w:t xml:space="preserve"> закон </w:t>
      </w:r>
      <w:r>
        <w:rPr>
          <w:rFonts w:ascii="Courier New" w:hAnsi="Courier New" w:cs="Courier New"/>
          <w:sz w:val="20"/>
          <w:szCs w:val="20"/>
        </w:rPr>
        <w:t xml:space="preserve">РФ </w:t>
      </w:r>
      <w:r w:rsidRPr="00EE3CAF">
        <w:rPr>
          <w:rFonts w:ascii="Courier New" w:hAnsi="Courier New" w:cs="Courier New"/>
          <w:sz w:val="20"/>
          <w:szCs w:val="20"/>
        </w:rPr>
        <w:t>от 6.10.2003 №131</w:t>
      </w:r>
      <w:r>
        <w:rPr>
          <w:rFonts w:ascii="Courier New" w:hAnsi="Courier New" w:cs="Courier New"/>
          <w:sz w:val="20"/>
          <w:szCs w:val="20"/>
        </w:rPr>
        <w:t>-</w:t>
      </w:r>
      <w:r w:rsidRPr="00EE3CAF">
        <w:rPr>
          <w:rFonts w:ascii="Courier New" w:hAnsi="Courier New" w:cs="Courier New"/>
          <w:sz w:val="20"/>
          <w:szCs w:val="20"/>
        </w:rPr>
        <w:t>ФЗ «</w:t>
      </w:r>
      <w:proofErr w:type="gramStart"/>
      <w:r w:rsidRPr="00EE3CAF">
        <w:rPr>
          <w:rFonts w:ascii="Courier New" w:hAnsi="Courier New" w:cs="Courier New"/>
          <w:sz w:val="20"/>
          <w:szCs w:val="20"/>
        </w:rPr>
        <w:t>Об</w:t>
      </w:r>
      <w:proofErr w:type="gramEnd"/>
      <w:r w:rsidRPr="00EE3CAF">
        <w:rPr>
          <w:rFonts w:ascii="Courier New" w:hAnsi="Courier New" w:cs="Courier New"/>
          <w:sz w:val="20"/>
          <w:szCs w:val="20"/>
        </w:rPr>
        <w:t xml:space="preserve"> общих приниципах│</w:t>
      </w:r>
    </w:p>
    <w:p w:rsidR="00CD1FEC" w:rsidRPr="00EE3CA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E3CAF">
        <w:rPr>
          <w:rFonts w:ascii="Courier New" w:hAnsi="Courier New" w:cs="Courier New"/>
          <w:sz w:val="20"/>
          <w:szCs w:val="20"/>
        </w:rPr>
        <w:t xml:space="preserve">│                  │ </w:t>
      </w:r>
      <w:r>
        <w:rPr>
          <w:rFonts w:ascii="Courier New" w:hAnsi="Courier New" w:cs="Courier New"/>
          <w:sz w:val="20"/>
          <w:szCs w:val="20"/>
        </w:rPr>
        <w:t>о</w:t>
      </w:r>
      <w:r w:rsidRPr="00EE3CAF">
        <w:rPr>
          <w:rFonts w:ascii="Courier New" w:hAnsi="Courier New" w:cs="Courier New"/>
          <w:sz w:val="20"/>
          <w:szCs w:val="20"/>
        </w:rPr>
        <w:t xml:space="preserve">рганизации местного самоуправления </w:t>
      </w:r>
      <w:proofErr w:type="gramStart"/>
      <w:r w:rsidRPr="00EE3CAF"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Российской</w:t>
      </w:r>
    </w:p>
    <w:p w:rsidR="00CD1FEC" w:rsidRPr="00EE3CA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E3CAF">
        <w:rPr>
          <w:rFonts w:ascii="Courier New" w:hAnsi="Courier New" w:cs="Courier New"/>
          <w:sz w:val="20"/>
          <w:szCs w:val="20"/>
        </w:rPr>
        <w:t xml:space="preserve">                     Федерации</w:t>
      </w:r>
      <w:r>
        <w:rPr>
          <w:rFonts w:ascii="Courier New" w:hAnsi="Courier New" w:cs="Courier New"/>
          <w:sz w:val="20"/>
          <w:szCs w:val="20"/>
        </w:rPr>
        <w:t>»</w:t>
      </w:r>
      <w:r w:rsidRPr="00EE3CAF">
        <w:rPr>
          <w:rFonts w:ascii="Courier New" w:hAnsi="Courier New" w:cs="Courier New"/>
          <w:sz w:val="20"/>
          <w:szCs w:val="20"/>
        </w:rPr>
        <w:t xml:space="preserve">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│Администрация города Ливны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│заказчик  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│Основные          │Отдел по культуре и искусству администрации города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│разработчики      │Ливны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│Цели и задачи     │Основная цель Программы - развитие отрасли культуры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  │</w:t>
      </w:r>
      <w:proofErr w:type="gramStart"/>
      <w:r>
        <w:rPr>
          <w:rFonts w:ascii="Courier New" w:hAnsi="Courier New" w:cs="Courier New"/>
          <w:sz w:val="20"/>
          <w:szCs w:val="20"/>
        </w:rPr>
        <w:t>городе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Ливны                                          │</w:t>
      </w:r>
    </w:p>
    <w:p w:rsidR="00CD1FEC" w:rsidRPr="008A3D1A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8A3D1A">
        <w:rPr>
          <w:rFonts w:ascii="Courier New" w:hAnsi="Courier New" w:cs="Courier New"/>
          <w:sz w:val="20"/>
          <w:szCs w:val="20"/>
        </w:rPr>
        <w:t>│                  │задачами Программы являются: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│- сохранение и развитие системы </w:t>
      </w:r>
      <w:proofErr w:type="gramStart"/>
      <w:r>
        <w:rPr>
          <w:rFonts w:ascii="Courier New" w:hAnsi="Courier New" w:cs="Courier New"/>
          <w:sz w:val="20"/>
          <w:szCs w:val="20"/>
        </w:rPr>
        <w:t>дополнительного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│образования, поддержка творчески одаренных детей и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│молодежи города Ливны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Pr="00720A15">
        <w:rPr>
          <w:rFonts w:ascii="Courier New" w:hAnsi="Courier New" w:cs="Courier New"/>
          <w:sz w:val="20"/>
          <w:szCs w:val="20"/>
        </w:rPr>
        <w:t>- адресная поддержка народного промысла</w:t>
      </w:r>
      <w:r>
        <w:rPr>
          <w:rFonts w:ascii="Courier New" w:hAnsi="Courier New" w:cs="Courier New"/>
          <w:sz w:val="20"/>
          <w:szCs w:val="20"/>
        </w:rPr>
        <w:t xml:space="preserve">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│-  приведение учреждений культуры и искусства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 соответсвие с современными требованиями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их техни-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ческому оснащению и качеству предоставляемых услуг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-</w:t>
      </w:r>
      <w:r w:rsidRPr="009A338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обеспечение </w:t>
      </w:r>
      <w:proofErr w:type="gramStart"/>
      <w:r>
        <w:rPr>
          <w:rFonts w:ascii="Courier New" w:hAnsi="Courier New" w:cs="Courier New"/>
          <w:sz w:val="20"/>
          <w:szCs w:val="20"/>
        </w:rPr>
        <w:t>единого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культурно-информационного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пространства и повышение доступности культурных благ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для населения города Ливны;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│- обеспечение сохранности </w:t>
      </w:r>
      <w:proofErr w:type="gramStart"/>
      <w:r>
        <w:rPr>
          <w:rFonts w:ascii="Courier New" w:hAnsi="Courier New" w:cs="Courier New"/>
          <w:sz w:val="20"/>
          <w:szCs w:val="20"/>
        </w:rPr>
        <w:t>историко-культурного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│наследия города Ливны;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│- поддержка информационно-издательской деятельности 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│музея;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│- пополнение, обеспечение сохранности </w:t>
      </w:r>
      <w:proofErr w:type="gramStart"/>
      <w:r>
        <w:rPr>
          <w:rFonts w:ascii="Courier New" w:hAnsi="Courier New" w:cs="Courier New"/>
          <w:sz w:val="20"/>
          <w:szCs w:val="20"/>
        </w:rPr>
        <w:t>библиотечных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│фондов;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│-  обеспечение условий для полноценного отдыха горожан│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- р</w:t>
      </w:r>
      <w:r w:rsidRPr="00420CAA">
        <w:rPr>
          <w:rFonts w:ascii="Courier New" w:hAnsi="Courier New" w:cs="Courier New"/>
          <w:sz w:val="20"/>
          <w:szCs w:val="20"/>
        </w:rPr>
        <w:t xml:space="preserve">азвитие творческих способностей детей, подростков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Pr="00420CAA">
        <w:rPr>
          <w:rFonts w:ascii="Courier New" w:hAnsi="Courier New" w:cs="Courier New"/>
          <w:sz w:val="20"/>
          <w:szCs w:val="20"/>
        </w:rPr>
        <w:t>и молод</w:t>
      </w:r>
      <w:r w:rsidRPr="00420CAA">
        <w:rPr>
          <w:rFonts w:ascii="Courier New" w:hAnsi="Courier New" w:cs="Courier New"/>
          <w:sz w:val="20"/>
          <w:szCs w:val="20"/>
        </w:rPr>
        <w:t>ё</w:t>
      </w:r>
      <w:r w:rsidRPr="00420CAA">
        <w:rPr>
          <w:rFonts w:ascii="Courier New" w:hAnsi="Courier New" w:cs="Courier New"/>
          <w:sz w:val="20"/>
          <w:szCs w:val="20"/>
        </w:rPr>
        <w:t>жи</w:t>
      </w:r>
      <w:r>
        <w:rPr>
          <w:rFonts w:ascii="Courier New" w:hAnsi="Courier New" w:cs="Courier New"/>
          <w:sz w:val="20"/>
          <w:szCs w:val="20"/>
        </w:rPr>
        <w:t>;</w:t>
      </w:r>
    </w:p>
    <w:p w:rsidR="00CD1FEC" w:rsidRDefault="00CD1FEC" w:rsidP="00CD1FEC">
      <w:pPr>
        <w:pStyle w:val="ConsPlusCell"/>
        <w:ind w:left="212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- к</w:t>
      </w:r>
      <w:r w:rsidRPr="00AD7E2A">
        <w:rPr>
          <w:rFonts w:ascii="Courier New" w:hAnsi="Courier New" w:cs="Courier New"/>
          <w:sz w:val="20"/>
          <w:szCs w:val="20"/>
        </w:rPr>
        <w:t>раеведческая и научно-просветительская работа</w:t>
      </w:r>
      <w:r>
        <w:rPr>
          <w:rFonts w:ascii="Courier New" w:hAnsi="Courier New" w:cs="Courier New"/>
          <w:sz w:val="20"/>
          <w:szCs w:val="20"/>
        </w:rPr>
        <w:t>;</w:t>
      </w:r>
    </w:p>
    <w:p w:rsidR="00CD1FEC" w:rsidRPr="008133FA" w:rsidRDefault="00CD1FEC" w:rsidP="00CD1FEC">
      <w:pPr>
        <w:pStyle w:val="ConsPlusCell"/>
        <w:ind w:left="212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- д</w:t>
      </w:r>
      <w:r w:rsidRPr="008133FA">
        <w:rPr>
          <w:rFonts w:ascii="Courier New" w:hAnsi="Courier New" w:cs="Courier New"/>
          <w:sz w:val="20"/>
          <w:szCs w:val="20"/>
        </w:rPr>
        <w:t>еятельность по популяризации чтения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│Подпрограммы      │Подпрограмма «Развитие дополнительного образования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  │сфере культуры и искусства города Ливны»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│Подпрограмма «Развитие учреждений культурно-досугового│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│типа города Ливны»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│Подпрограмма «Развитие музейной деятельности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в городе Ливны»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│Подпрограмма «Развитие библиотечной системы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города Ливны»                                     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│Подпрограмма «Развитие парковой деятельности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в городе Ливны»                                    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│Подпрограмма «Проведение </w:t>
      </w:r>
      <w:proofErr w:type="gramStart"/>
      <w:r>
        <w:rPr>
          <w:rFonts w:ascii="Courier New" w:hAnsi="Courier New" w:cs="Courier New"/>
          <w:sz w:val="20"/>
          <w:szCs w:val="20"/>
        </w:rPr>
        <w:t>культурно-массовых</w:t>
      </w:r>
      <w:proofErr w:type="gramEnd"/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мероприятий»                                       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│Сроки и этапы     │ 2017 - 2019 годы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│реализации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│Исполнители       │- отдел по культуре  искусству администрации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Ливны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  │- муниципальные учреждения дополнительного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образования детей;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│- муниципальные учреждения культуры;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│Объемы и          │                                                      │</w:t>
      </w:r>
    </w:p>
    <w:p w:rsidR="00CD1FEC" w:rsidRPr="00672A2A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672A2A">
        <w:rPr>
          <w:rFonts w:ascii="Courier New" w:hAnsi="Courier New" w:cs="Courier New"/>
          <w:sz w:val="20"/>
          <w:szCs w:val="20"/>
        </w:rPr>
        <w:t>│источники         │Финансирование программных мероприятий осуществляется │</w:t>
      </w:r>
    </w:p>
    <w:p w:rsidR="00CD1FEC" w:rsidRPr="00672A2A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672A2A">
        <w:rPr>
          <w:rFonts w:ascii="Courier New" w:hAnsi="Courier New" w:cs="Courier New"/>
          <w:sz w:val="20"/>
          <w:szCs w:val="20"/>
        </w:rPr>
        <w:t>│финансирования    │за счет средств бюджета города Ливны по разделу       │</w:t>
      </w:r>
    </w:p>
    <w:p w:rsidR="00CD1FEC" w:rsidRPr="00672A2A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672A2A">
        <w:rPr>
          <w:rFonts w:ascii="Courier New" w:hAnsi="Courier New" w:cs="Courier New"/>
          <w:sz w:val="20"/>
          <w:szCs w:val="20"/>
        </w:rPr>
        <w:t>│                  │"Культура" и средств от приносящей доход деятельности │</w:t>
      </w:r>
    </w:p>
    <w:p w:rsidR="00CD1FEC" w:rsidRPr="00672A2A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672A2A">
        <w:rPr>
          <w:rFonts w:ascii="Courier New" w:hAnsi="Courier New" w:cs="Courier New"/>
          <w:sz w:val="20"/>
          <w:szCs w:val="20"/>
        </w:rPr>
        <w:t>│                  │учреждений посредством целевого финансирования        │</w:t>
      </w:r>
    </w:p>
    <w:p w:rsidR="00CD1FEC" w:rsidRPr="00672A2A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672A2A">
        <w:rPr>
          <w:rFonts w:ascii="Courier New" w:hAnsi="Courier New" w:cs="Courier New"/>
          <w:sz w:val="20"/>
          <w:szCs w:val="20"/>
        </w:rPr>
        <w:t>│                  │конкретных мероприятий программы.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│Объем финансирования программы за счет средств бюджета│</w:t>
      </w:r>
    </w:p>
    <w:p w:rsidR="00CD1FEC" w:rsidRPr="004202B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4202BF">
        <w:rPr>
          <w:rFonts w:ascii="Courier New" w:hAnsi="Courier New" w:cs="Courier New"/>
          <w:sz w:val="20"/>
          <w:szCs w:val="20"/>
        </w:rPr>
        <w:t xml:space="preserve">│                  │города Ливны составляет </w:t>
      </w:r>
      <w:r w:rsidRPr="00CD12D3">
        <w:rPr>
          <w:rFonts w:ascii="Courier New" w:hAnsi="Courier New" w:cs="Courier New"/>
          <w:sz w:val="20"/>
          <w:szCs w:val="20"/>
        </w:rPr>
        <w:t>126 469,8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рублей,       │</w:t>
      </w:r>
    </w:p>
    <w:p w:rsidR="00CD1FEC" w:rsidRPr="004202B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4202BF">
        <w:rPr>
          <w:rFonts w:ascii="Courier New" w:hAnsi="Courier New" w:cs="Courier New"/>
          <w:sz w:val="20"/>
          <w:szCs w:val="20"/>
        </w:rPr>
        <w:t>│                  │в том числе по годам:                                 │</w:t>
      </w:r>
    </w:p>
    <w:p w:rsidR="00CD1FEC" w:rsidRPr="004202B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4202BF">
        <w:rPr>
          <w:rFonts w:ascii="Courier New" w:hAnsi="Courier New" w:cs="Courier New"/>
          <w:sz w:val="20"/>
          <w:szCs w:val="20"/>
        </w:rPr>
        <w:t>│                  │201</w:t>
      </w:r>
      <w:r>
        <w:rPr>
          <w:rFonts w:ascii="Courier New" w:hAnsi="Courier New" w:cs="Courier New"/>
          <w:sz w:val="20"/>
          <w:szCs w:val="20"/>
        </w:rPr>
        <w:t>7</w:t>
      </w:r>
      <w:r w:rsidRPr="004202BF">
        <w:rPr>
          <w:rFonts w:ascii="Courier New" w:hAnsi="Courier New" w:cs="Courier New"/>
          <w:sz w:val="20"/>
          <w:szCs w:val="20"/>
        </w:rPr>
        <w:t xml:space="preserve"> год – </w:t>
      </w:r>
      <w:r>
        <w:rPr>
          <w:rFonts w:ascii="Courier New" w:hAnsi="Courier New" w:cs="Courier New"/>
          <w:sz w:val="20"/>
          <w:szCs w:val="20"/>
        </w:rPr>
        <w:t xml:space="preserve">40 029,4 </w:t>
      </w:r>
      <w:r w:rsidRPr="004202BF">
        <w:rPr>
          <w:rFonts w:ascii="Courier New" w:hAnsi="Courier New" w:cs="Courier New"/>
          <w:sz w:val="20"/>
          <w:szCs w:val="20"/>
        </w:rPr>
        <w:t xml:space="preserve">тысяч рублей;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202BF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202BF">
        <w:rPr>
          <w:rFonts w:ascii="Courier New" w:hAnsi="Courier New" w:cs="Courier New"/>
          <w:sz w:val="20"/>
          <w:szCs w:val="20"/>
        </w:rPr>
        <w:t xml:space="preserve">       │</w:t>
      </w:r>
    </w:p>
    <w:p w:rsidR="00CD1FEC" w:rsidRPr="004202B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4202BF">
        <w:rPr>
          <w:rFonts w:ascii="Courier New" w:hAnsi="Courier New" w:cs="Courier New"/>
          <w:sz w:val="20"/>
          <w:szCs w:val="20"/>
        </w:rPr>
        <w:t>│                  │201</w:t>
      </w:r>
      <w:r>
        <w:rPr>
          <w:rFonts w:ascii="Courier New" w:hAnsi="Courier New" w:cs="Courier New"/>
          <w:sz w:val="20"/>
          <w:szCs w:val="20"/>
        </w:rPr>
        <w:t>8</w:t>
      </w:r>
      <w:r w:rsidRPr="004202BF">
        <w:rPr>
          <w:rFonts w:ascii="Courier New" w:hAnsi="Courier New" w:cs="Courier New"/>
          <w:sz w:val="20"/>
          <w:szCs w:val="20"/>
        </w:rPr>
        <w:t xml:space="preserve"> год </w:t>
      </w:r>
      <w:r>
        <w:rPr>
          <w:rFonts w:ascii="Courier New" w:hAnsi="Courier New" w:cs="Courier New"/>
          <w:sz w:val="20"/>
          <w:szCs w:val="20"/>
        </w:rPr>
        <w:t>–</w:t>
      </w:r>
      <w:r w:rsidRPr="004202B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43 220,2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рублей;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202BF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202BF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202BF">
        <w:rPr>
          <w:rFonts w:ascii="Courier New" w:hAnsi="Courier New" w:cs="Courier New"/>
          <w:sz w:val="20"/>
          <w:szCs w:val="20"/>
        </w:rPr>
        <w:t xml:space="preserve">    │</w:t>
      </w:r>
    </w:p>
    <w:p w:rsidR="00CD1FEC" w:rsidRPr="004202B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4202BF">
        <w:rPr>
          <w:rFonts w:ascii="Courier New" w:hAnsi="Courier New" w:cs="Courier New"/>
          <w:sz w:val="20"/>
          <w:szCs w:val="20"/>
        </w:rPr>
        <w:t>│                  │201</w:t>
      </w:r>
      <w:r>
        <w:rPr>
          <w:rFonts w:ascii="Courier New" w:hAnsi="Courier New" w:cs="Courier New"/>
          <w:sz w:val="20"/>
          <w:szCs w:val="20"/>
        </w:rPr>
        <w:t>9</w:t>
      </w:r>
      <w:r w:rsidRPr="004202BF">
        <w:rPr>
          <w:rFonts w:ascii="Courier New" w:hAnsi="Courier New" w:cs="Courier New"/>
          <w:sz w:val="20"/>
          <w:szCs w:val="20"/>
        </w:rPr>
        <w:t xml:space="preserve"> год – </w:t>
      </w:r>
      <w:r>
        <w:rPr>
          <w:rFonts w:ascii="Courier New" w:hAnsi="Courier New" w:cs="Courier New"/>
          <w:sz w:val="20"/>
          <w:szCs w:val="20"/>
        </w:rPr>
        <w:t>43 220,2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рублей;   </w:t>
      </w:r>
      <w:r>
        <w:rPr>
          <w:rFonts w:ascii="Courier New" w:hAnsi="Courier New" w:cs="Courier New"/>
          <w:sz w:val="20"/>
          <w:szCs w:val="20"/>
        </w:rPr>
        <w:t xml:space="preserve">                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│Объемы финансирования Программы подлежат </w:t>
      </w:r>
      <w:proofErr w:type="gramStart"/>
      <w:r>
        <w:rPr>
          <w:rFonts w:ascii="Courier New" w:hAnsi="Courier New" w:cs="Courier New"/>
          <w:sz w:val="20"/>
          <w:szCs w:val="20"/>
        </w:rPr>
        <w:t>ежегодному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│уточнению при утверждении бюджета города Ливны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│очередной финансовый год.                             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 xml:space="preserve">│                  │Подпрограмма «Развитие дополнительного образования </w:t>
      </w:r>
      <w:proofErr w:type="gramStart"/>
      <w:r w:rsidRPr="00C543DD">
        <w:rPr>
          <w:rFonts w:ascii="Courier New" w:hAnsi="Courier New" w:cs="Courier New"/>
          <w:sz w:val="20"/>
          <w:szCs w:val="20"/>
        </w:rPr>
        <w:t>в</w:t>
      </w:r>
      <w:proofErr w:type="gramEnd"/>
      <w:r w:rsidRPr="00C543DD">
        <w:rPr>
          <w:rFonts w:ascii="Courier New" w:hAnsi="Courier New" w:cs="Courier New"/>
          <w:sz w:val="20"/>
          <w:szCs w:val="20"/>
        </w:rPr>
        <w:t xml:space="preserve">   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 сфере культуры и искусства города Ливны»:            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2017 год – 20 732,0</w:t>
      </w:r>
      <w:r w:rsidRPr="004202B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тысяч рублей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2018 год – 22 114,3</w:t>
      </w:r>
      <w:r w:rsidRPr="004202B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тысяч рублей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2019 год – 22 114,3</w:t>
      </w:r>
      <w:r w:rsidRPr="004202B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тысяч рублей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 xml:space="preserve">│                  │Подпрограмма </w:t>
      </w:r>
      <w:r>
        <w:rPr>
          <w:rFonts w:ascii="Courier New" w:hAnsi="Courier New" w:cs="Courier New"/>
          <w:sz w:val="20"/>
          <w:szCs w:val="20"/>
        </w:rPr>
        <w:t xml:space="preserve">«Развитие учреждений культурно-досугового 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 xml:space="preserve">│                  </w:t>
      </w:r>
      <w:r>
        <w:rPr>
          <w:rFonts w:ascii="Courier New" w:hAnsi="Courier New" w:cs="Courier New"/>
          <w:sz w:val="20"/>
          <w:szCs w:val="20"/>
        </w:rPr>
        <w:t xml:space="preserve"> типа города Ливны»:                                   </w:t>
      </w:r>
      <w:r w:rsidRPr="00C543DD">
        <w:rPr>
          <w:rFonts w:ascii="Courier New" w:hAnsi="Courier New" w:cs="Courier New"/>
          <w:sz w:val="20"/>
          <w:szCs w:val="20"/>
        </w:rPr>
        <w:t>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2017 год – 13 261,2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рублей;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2018 год – 14 137,6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рублей;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2019 год - 14 137,6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рублей;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 xml:space="preserve">│                  │Подпрограмма </w:t>
      </w:r>
      <w:r>
        <w:rPr>
          <w:rFonts w:ascii="Courier New" w:hAnsi="Courier New" w:cs="Courier New"/>
          <w:sz w:val="20"/>
          <w:szCs w:val="20"/>
        </w:rPr>
        <w:t>«Развитие музейной деятельности</w:t>
      </w:r>
      <w:r w:rsidRPr="00C543DD">
        <w:rPr>
          <w:rFonts w:ascii="Courier New" w:hAnsi="Courier New" w:cs="Courier New"/>
          <w:sz w:val="20"/>
          <w:szCs w:val="20"/>
        </w:rPr>
        <w:t xml:space="preserve">  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 xml:space="preserve">│                  │ </w:t>
      </w:r>
      <w:r>
        <w:rPr>
          <w:rFonts w:ascii="Courier New" w:hAnsi="Courier New" w:cs="Courier New"/>
          <w:sz w:val="20"/>
          <w:szCs w:val="20"/>
        </w:rPr>
        <w:t>в</w:t>
      </w:r>
      <w:r w:rsidRPr="00C543DD">
        <w:rPr>
          <w:rFonts w:ascii="Courier New" w:hAnsi="Courier New" w:cs="Courier New"/>
          <w:sz w:val="20"/>
          <w:szCs w:val="20"/>
        </w:rPr>
        <w:t xml:space="preserve"> город</w:t>
      </w:r>
      <w:r>
        <w:rPr>
          <w:rFonts w:ascii="Courier New" w:hAnsi="Courier New" w:cs="Courier New"/>
          <w:sz w:val="20"/>
          <w:szCs w:val="20"/>
        </w:rPr>
        <w:t>е</w:t>
      </w:r>
      <w:r w:rsidRPr="00C543DD">
        <w:rPr>
          <w:rFonts w:ascii="Courier New" w:hAnsi="Courier New" w:cs="Courier New"/>
          <w:sz w:val="20"/>
          <w:szCs w:val="20"/>
        </w:rPr>
        <w:t xml:space="preserve"> Ливны»: 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 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2017 год – 1 813,9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2018 год – 1 933,6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2019 год – 1 933,6</w:t>
      </w:r>
      <w:r w:rsidRPr="004202BF">
        <w:rPr>
          <w:rFonts w:ascii="Courier New" w:hAnsi="Courier New" w:cs="Courier New"/>
          <w:sz w:val="20"/>
          <w:szCs w:val="20"/>
        </w:rPr>
        <w:t xml:space="preserve">  тысяч рублей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 xml:space="preserve">│                  │Подпрограмма «Развитие </w:t>
      </w:r>
      <w:r>
        <w:rPr>
          <w:rFonts w:ascii="Courier New" w:hAnsi="Courier New" w:cs="Courier New"/>
          <w:sz w:val="20"/>
          <w:szCs w:val="20"/>
        </w:rPr>
        <w:t xml:space="preserve">библиотечной системы        </w:t>
      </w:r>
      <w:r w:rsidRPr="00C543DD">
        <w:rPr>
          <w:rFonts w:ascii="Courier New" w:hAnsi="Courier New" w:cs="Courier New"/>
          <w:sz w:val="20"/>
          <w:szCs w:val="20"/>
        </w:rPr>
        <w:t xml:space="preserve">   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 xml:space="preserve">│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543DD">
        <w:rPr>
          <w:rFonts w:ascii="Courier New" w:hAnsi="Courier New" w:cs="Courier New"/>
          <w:sz w:val="20"/>
          <w:szCs w:val="20"/>
        </w:rPr>
        <w:t>город</w:t>
      </w:r>
      <w:r>
        <w:rPr>
          <w:rFonts w:ascii="Courier New" w:hAnsi="Courier New" w:cs="Courier New"/>
          <w:sz w:val="20"/>
          <w:szCs w:val="20"/>
        </w:rPr>
        <w:t>а</w:t>
      </w:r>
      <w:r w:rsidRPr="00C543DD">
        <w:rPr>
          <w:rFonts w:ascii="Courier New" w:hAnsi="Courier New" w:cs="Courier New"/>
          <w:sz w:val="20"/>
          <w:szCs w:val="20"/>
        </w:rPr>
        <w:t xml:space="preserve"> Ливны»:  </w:t>
      </w: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C543DD">
        <w:rPr>
          <w:rFonts w:ascii="Courier New" w:hAnsi="Courier New" w:cs="Courier New"/>
          <w:sz w:val="20"/>
          <w:szCs w:val="20"/>
        </w:rPr>
        <w:t xml:space="preserve">        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2017 год – 2614,3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</w:t>
      </w:r>
      <w:r>
        <w:rPr>
          <w:rFonts w:ascii="Courier New" w:hAnsi="Courier New" w:cs="Courier New"/>
          <w:sz w:val="20"/>
          <w:szCs w:val="20"/>
        </w:rPr>
        <w:t xml:space="preserve"> 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2018 год – 2 926,7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2019 год - 2 926,7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</w:t>
      </w:r>
      <w:r>
        <w:rPr>
          <w:rFonts w:ascii="Courier New" w:hAnsi="Courier New" w:cs="Courier New"/>
          <w:sz w:val="20"/>
          <w:szCs w:val="20"/>
        </w:rPr>
        <w:t xml:space="preserve"> 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 xml:space="preserve">│                  │Подпрограмма «Развитие </w:t>
      </w:r>
      <w:r>
        <w:rPr>
          <w:rFonts w:ascii="Courier New" w:hAnsi="Courier New" w:cs="Courier New"/>
          <w:sz w:val="20"/>
          <w:szCs w:val="20"/>
        </w:rPr>
        <w:t xml:space="preserve">парковой деятельности в городе 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 xml:space="preserve">│                  │ Ливны»: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543DD">
        <w:rPr>
          <w:rFonts w:ascii="Courier New" w:hAnsi="Courier New" w:cs="Courier New"/>
          <w:sz w:val="20"/>
          <w:szCs w:val="20"/>
        </w:rPr>
        <w:t>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2017 год – 1 000,0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тысяч рублей 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2018 год – 1 500,0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тысяч рублей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543DD">
        <w:rPr>
          <w:rFonts w:ascii="Courier New" w:hAnsi="Courier New" w:cs="Courier New"/>
          <w:sz w:val="20"/>
          <w:szCs w:val="20"/>
        </w:rPr>
        <w:t>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2019 год – 1 500,0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тысяч рублей                        </w:t>
      </w:r>
    </w:p>
    <w:p w:rsidR="00CD1FEC" w:rsidRDefault="00CD1FEC" w:rsidP="00CD1FEC">
      <w:pPr>
        <w:pStyle w:val="ConsPlusCell"/>
        <w:ind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76267B">
        <w:rPr>
          <w:rFonts w:ascii="Courier New" w:hAnsi="Courier New" w:cs="Courier New"/>
          <w:sz w:val="20"/>
          <w:szCs w:val="20"/>
        </w:rPr>
        <w:t xml:space="preserve">Подпрограмма «Проведение </w:t>
      </w:r>
      <w:proofErr w:type="gramStart"/>
      <w:r w:rsidRPr="0076267B">
        <w:rPr>
          <w:rFonts w:ascii="Courier New" w:hAnsi="Courier New" w:cs="Courier New"/>
          <w:sz w:val="20"/>
          <w:szCs w:val="20"/>
        </w:rPr>
        <w:t>культурно-массовых</w:t>
      </w:r>
      <w:proofErr w:type="gramEnd"/>
      <w:r w:rsidRPr="0076267B">
        <w:rPr>
          <w:rFonts w:ascii="Courier New" w:hAnsi="Courier New" w:cs="Courier New"/>
          <w:sz w:val="20"/>
          <w:szCs w:val="20"/>
        </w:rPr>
        <w:t xml:space="preserve"> </w:t>
      </w:r>
    </w:p>
    <w:p w:rsidR="00CD1FEC" w:rsidRDefault="00CD1FEC" w:rsidP="00CD1FEC">
      <w:pPr>
        <w:pStyle w:val="ConsPlusCell"/>
        <w:ind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76267B">
        <w:rPr>
          <w:rFonts w:ascii="Courier New" w:hAnsi="Courier New" w:cs="Courier New"/>
          <w:sz w:val="20"/>
          <w:szCs w:val="20"/>
        </w:rPr>
        <w:t xml:space="preserve">   мероприятий»   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2017 год – 608,0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тысяч рублей  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2018 год – 608,0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тысяч рублей  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2019 год – 608,0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тысяч рублей                         </w:t>
      </w:r>
    </w:p>
    <w:p w:rsidR="00CD1FEC" w:rsidRPr="000C7D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C7D7F"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Pr="000C7D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0C7D7F">
        <w:rPr>
          <w:rFonts w:ascii="Courier New" w:hAnsi="Courier New" w:cs="Courier New"/>
          <w:sz w:val="20"/>
          <w:szCs w:val="20"/>
        </w:rPr>
        <w:t>│Важнейшие целевые │- доля детского населения, обучающегося в учреждениях │</w:t>
      </w:r>
      <w:proofErr w:type="gramEnd"/>
    </w:p>
    <w:p w:rsidR="00CD1FEC" w:rsidRPr="000C7D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C7D7F">
        <w:rPr>
          <w:rFonts w:ascii="Courier New" w:hAnsi="Courier New" w:cs="Courier New"/>
          <w:sz w:val="20"/>
          <w:szCs w:val="20"/>
        </w:rPr>
        <w:t>│индикаторы        │дополнительного образования детей</w:t>
      </w: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Pr="000C7D7F">
        <w:rPr>
          <w:rFonts w:ascii="Courier New" w:hAnsi="Courier New" w:cs="Courier New"/>
          <w:sz w:val="20"/>
          <w:szCs w:val="20"/>
        </w:rPr>
        <w:t>│</w:t>
      </w:r>
    </w:p>
    <w:p w:rsidR="00CD1FEC" w:rsidRPr="000C7D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C7D7F">
        <w:rPr>
          <w:rFonts w:ascii="Courier New" w:hAnsi="Courier New" w:cs="Courier New"/>
          <w:sz w:val="20"/>
          <w:szCs w:val="20"/>
        </w:rPr>
        <w:t>│                  │- доля учащихся учреждений дополнительного образования│</w:t>
      </w:r>
    </w:p>
    <w:p w:rsidR="00CD1FEC" w:rsidRPr="000C7D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C7D7F">
        <w:rPr>
          <w:rFonts w:ascii="Courier New" w:hAnsi="Courier New" w:cs="Courier New"/>
          <w:sz w:val="20"/>
          <w:szCs w:val="20"/>
        </w:rPr>
        <w:t>│                  │ участвующих в международных и всероссийских конкурсах│</w:t>
      </w:r>
    </w:p>
    <w:p w:rsidR="00CD1FEC" w:rsidRPr="000C7D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C7D7F">
        <w:rPr>
          <w:rFonts w:ascii="Courier New" w:hAnsi="Courier New" w:cs="Courier New"/>
          <w:sz w:val="20"/>
          <w:szCs w:val="20"/>
        </w:rPr>
        <w:t xml:space="preserve">│                  │ и </w:t>
      </w:r>
      <w:proofErr w:type="gramStart"/>
      <w:r w:rsidRPr="000C7D7F">
        <w:rPr>
          <w:rFonts w:ascii="Courier New" w:hAnsi="Courier New" w:cs="Courier New"/>
          <w:sz w:val="20"/>
          <w:szCs w:val="20"/>
        </w:rPr>
        <w:t>выставках</w:t>
      </w:r>
      <w:proofErr w:type="gramEnd"/>
      <w:r>
        <w:rPr>
          <w:rFonts w:ascii="Courier New" w:hAnsi="Courier New" w:cs="Courier New"/>
          <w:sz w:val="20"/>
          <w:szCs w:val="20"/>
        </w:rPr>
        <w:t>;</w:t>
      </w:r>
      <w:r w:rsidRPr="000C7D7F">
        <w:rPr>
          <w:rFonts w:ascii="Courier New" w:hAnsi="Courier New" w:cs="Courier New"/>
          <w:sz w:val="20"/>
          <w:szCs w:val="20"/>
        </w:rPr>
        <w:t xml:space="preserve">                                         │</w:t>
      </w:r>
    </w:p>
    <w:p w:rsidR="00CD1FEC" w:rsidRPr="000C7D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C7D7F">
        <w:rPr>
          <w:rFonts w:ascii="Courier New" w:hAnsi="Courier New" w:cs="Courier New"/>
          <w:sz w:val="20"/>
          <w:szCs w:val="20"/>
        </w:rPr>
        <w:lastRenderedPageBreak/>
        <w:t xml:space="preserve">│                  │- доля педагогических работников, имеющих </w:t>
      </w:r>
      <w:proofErr w:type="gramStart"/>
      <w:r w:rsidRPr="000C7D7F">
        <w:rPr>
          <w:rFonts w:ascii="Courier New" w:hAnsi="Courier New" w:cs="Courier New"/>
          <w:sz w:val="20"/>
          <w:szCs w:val="20"/>
        </w:rPr>
        <w:t>высшую</w:t>
      </w:r>
      <w:proofErr w:type="gramEnd"/>
      <w:r w:rsidRPr="000C7D7F">
        <w:rPr>
          <w:rFonts w:ascii="Courier New" w:hAnsi="Courier New" w:cs="Courier New"/>
          <w:sz w:val="20"/>
          <w:szCs w:val="20"/>
        </w:rPr>
        <w:t xml:space="preserve"> и    │</w:t>
      </w:r>
    </w:p>
    <w:p w:rsidR="00CD1FEC" w:rsidRPr="000C7D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C7D7F">
        <w:rPr>
          <w:rFonts w:ascii="Courier New" w:hAnsi="Courier New" w:cs="Courier New"/>
          <w:sz w:val="20"/>
          <w:szCs w:val="20"/>
        </w:rPr>
        <w:t>│                  │первую квалификационные категории;                    │</w:t>
      </w:r>
    </w:p>
    <w:p w:rsidR="00CD1FEC" w:rsidRPr="00AC1078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C1078">
        <w:rPr>
          <w:rFonts w:ascii="Courier New" w:hAnsi="Courier New" w:cs="Courier New"/>
          <w:sz w:val="20"/>
          <w:szCs w:val="20"/>
        </w:rPr>
        <w:t xml:space="preserve">│                  │- доля педагогических кадров с </w:t>
      </w:r>
      <w:proofErr w:type="gramStart"/>
      <w:r w:rsidRPr="00AC1078">
        <w:rPr>
          <w:rFonts w:ascii="Courier New" w:hAnsi="Courier New" w:cs="Courier New"/>
          <w:sz w:val="20"/>
          <w:szCs w:val="20"/>
        </w:rPr>
        <w:t>высшим</w:t>
      </w:r>
      <w:proofErr w:type="gramEnd"/>
      <w:r w:rsidRPr="00AC1078">
        <w:rPr>
          <w:rFonts w:ascii="Courier New" w:hAnsi="Courier New" w:cs="Courier New"/>
          <w:sz w:val="20"/>
          <w:szCs w:val="20"/>
        </w:rPr>
        <w:t xml:space="preserve"> профессиональным│</w:t>
      </w:r>
    </w:p>
    <w:p w:rsidR="00CD1FEC" w:rsidRPr="00AC1078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C1078">
        <w:rPr>
          <w:rFonts w:ascii="Courier New" w:hAnsi="Courier New" w:cs="Courier New"/>
          <w:sz w:val="20"/>
          <w:szCs w:val="20"/>
        </w:rPr>
        <w:t>│                  │образованием от общего числа педагогов учреждений     │</w:t>
      </w:r>
    </w:p>
    <w:p w:rsidR="00CD1FEC" w:rsidRPr="00AC1078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C1078">
        <w:rPr>
          <w:rFonts w:ascii="Courier New" w:hAnsi="Courier New" w:cs="Courier New"/>
          <w:sz w:val="20"/>
          <w:szCs w:val="20"/>
        </w:rPr>
        <w:t>│                  │дополнительного образования в общей численности,      │</w:t>
      </w:r>
    </w:p>
    <w:p w:rsidR="00CD1FEC" w:rsidRPr="00AC1078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C1078">
        <w:rPr>
          <w:rFonts w:ascii="Courier New" w:hAnsi="Courier New" w:cs="Courier New"/>
          <w:sz w:val="20"/>
          <w:szCs w:val="20"/>
        </w:rPr>
        <w:t xml:space="preserve">│                  │ </w:t>
      </w:r>
      <w:proofErr w:type="gramStart"/>
      <w:r w:rsidRPr="00AC1078">
        <w:rPr>
          <w:rFonts w:ascii="Courier New" w:hAnsi="Courier New" w:cs="Courier New"/>
          <w:sz w:val="20"/>
          <w:szCs w:val="20"/>
        </w:rPr>
        <w:t>имеющих</w:t>
      </w:r>
      <w:proofErr w:type="gramEnd"/>
      <w:r w:rsidRPr="00AC1078">
        <w:rPr>
          <w:rFonts w:ascii="Courier New" w:hAnsi="Courier New" w:cs="Courier New"/>
          <w:sz w:val="20"/>
          <w:szCs w:val="20"/>
        </w:rPr>
        <w:t xml:space="preserve"> высшее образование;                          │</w:t>
      </w:r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943B46">
        <w:rPr>
          <w:rFonts w:ascii="Courier New" w:hAnsi="Courier New" w:cs="Courier New"/>
          <w:sz w:val="20"/>
          <w:szCs w:val="20"/>
        </w:rPr>
        <w:t>│                  │- обновляемость библиотечного фонда (число            │</w:t>
      </w:r>
      <w:proofErr w:type="gramEnd"/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43B46">
        <w:rPr>
          <w:rFonts w:ascii="Courier New" w:hAnsi="Courier New" w:cs="Courier New"/>
          <w:sz w:val="20"/>
          <w:szCs w:val="20"/>
        </w:rPr>
        <w:t>│                  │поступлений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43B46">
        <w:rPr>
          <w:rFonts w:ascii="Courier New" w:hAnsi="Courier New" w:cs="Courier New"/>
          <w:sz w:val="20"/>
          <w:szCs w:val="20"/>
        </w:rPr>
        <w:t>к общему фонду документов);               │</w:t>
      </w:r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943B46">
        <w:rPr>
          <w:rFonts w:ascii="Courier New" w:hAnsi="Courier New" w:cs="Courier New"/>
          <w:sz w:val="20"/>
          <w:szCs w:val="20"/>
        </w:rPr>
        <w:t>│                  │- доля библиотек, имеющих доступ в Интернет (от общего│</w:t>
      </w:r>
      <w:proofErr w:type="gramEnd"/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43B46">
        <w:rPr>
          <w:rFonts w:ascii="Courier New" w:hAnsi="Courier New" w:cs="Courier New"/>
          <w:sz w:val="20"/>
          <w:szCs w:val="20"/>
        </w:rPr>
        <w:t>│                  │числа библиотек);                                     │</w:t>
      </w:r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43B46">
        <w:rPr>
          <w:rFonts w:ascii="Courier New" w:hAnsi="Courier New" w:cs="Courier New"/>
          <w:sz w:val="20"/>
          <w:szCs w:val="20"/>
        </w:rPr>
        <w:t>│                  │- увеличение количества культурно-досуговых           │</w:t>
      </w:r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43B46">
        <w:rPr>
          <w:rFonts w:ascii="Courier New" w:hAnsi="Courier New" w:cs="Courier New"/>
          <w:sz w:val="20"/>
          <w:szCs w:val="20"/>
        </w:rPr>
        <w:t>│                  │мероприятий по сравнению с предыдущим годом;          │</w:t>
      </w:r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43B46">
        <w:rPr>
          <w:rFonts w:ascii="Courier New" w:hAnsi="Courier New" w:cs="Courier New"/>
          <w:sz w:val="20"/>
          <w:szCs w:val="20"/>
        </w:rPr>
        <w:t>│                  │- увеличение количества участников клубных            │</w:t>
      </w:r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43B46">
        <w:rPr>
          <w:rFonts w:ascii="Courier New" w:hAnsi="Courier New" w:cs="Courier New"/>
          <w:sz w:val="20"/>
          <w:szCs w:val="20"/>
        </w:rPr>
        <w:t>│                  │формирований по сравнению с предыдущим годом;         │</w:t>
      </w:r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43B46">
        <w:rPr>
          <w:rFonts w:ascii="Courier New" w:hAnsi="Courier New" w:cs="Courier New"/>
          <w:sz w:val="20"/>
          <w:szCs w:val="20"/>
        </w:rPr>
        <w:t xml:space="preserve">│                  │- увеличение количества концертов по сравнению </w:t>
      </w:r>
      <w:proofErr w:type="gramStart"/>
      <w:r w:rsidRPr="00943B46">
        <w:rPr>
          <w:rFonts w:ascii="Courier New" w:hAnsi="Courier New" w:cs="Courier New"/>
          <w:sz w:val="20"/>
          <w:szCs w:val="20"/>
        </w:rPr>
        <w:t>с</w:t>
      </w:r>
      <w:proofErr w:type="gramEnd"/>
      <w:r w:rsidRPr="00943B46">
        <w:rPr>
          <w:rFonts w:ascii="Courier New" w:hAnsi="Courier New" w:cs="Courier New"/>
          <w:sz w:val="20"/>
          <w:szCs w:val="20"/>
        </w:rPr>
        <w:t xml:space="preserve">      │</w:t>
      </w:r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43B46">
        <w:rPr>
          <w:rFonts w:ascii="Courier New" w:hAnsi="Courier New" w:cs="Courier New"/>
          <w:sz w:val="20"/>
          <w:szCs w:val="20"/>
        </w:rPr>
        <w:t>│                  │предыдущим годом;                                     │</w:t>
      </w:r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43B46">
        <w:rPr>
          <w:rFonts w:ascii="Courier New" w:hAnsi="Courier New" w:cs="Courier New"/>
          <w:sz w:val="20"/>
          <w:szCs w:val="20"/>
        </w:rPr>
        <w:t>│                  │- увеличение количества выставок                      │</w:t>
      </w:r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43B46">
        <w:rPr>
          <w:rFonts w:ascii="Courier New" w:hAnsi="Courier New" w:cs="Courier New"/>
          <w:sz w:val="20"/>
          <w:szCs w:val="20"/>
        </w:rPr>
        <w:t>│                  │ по сравнению с предыдущим годом;                     │</w:t>
      </w:r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43B46">
        <w:rPr>
          <w:rFonts w:ascii="Courier New" w:hAnsi="Courier New" w:cs="Courier New"/>
          <w:sz w:val="20"/>
          <w:szCs w:val="20"/>
        </w:rPr>
        <w:t xml:space="preserve">│                  │- количества участников публичных         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Pr="00943B46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43B46">
        <w:rPr>
          <w:rFonts w:ascii="Courier New" w:hAnsi="Courier New" w:cs="Courier New"/>
          <w:sz w:val="20"/>
          <w:szCs w:val="20"/>
        </w:rPr>
        <w:t>│                  │ мероприятий по сравнению с предыдущим годом;         │</w:t>
      </w:r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43B46">
        <w:rPr>
          <w:rFonts w:ascii="Courier New" w:hAnsi="Courier New" w:cs="Courier New"/>
          <w:sz w:val="20"/>
          <w:szCs w:val="20"/>
        </w:rPr>
        <w:t>│                  │- пополнение музейного фонда</w:t>
      </w:r>
      <w:r>
        <w:rPr>
          <w:rFonts w:ascii="Courier New" w:hAnsi="Courier New" w:cs="Courier New"/>
          <w:sz w:val="20"/>
          <w:szCs w:val="20"/>
        </w:rPr>
        <w:t>;</w:t>
      </w:r>
      <w:r w:rsidRPr="00943B46">
        <w:rPr>
          <w:rFonts w:ascii="Courier New" w:hAnsi="Courier New" w:cs="Courier New"/>
          <w:sz w:val="20"/>
          <w:szCs w:val="20"/>
        </w:rPr>
        <w:t xml:space="preserve">                         │</w:t>
      </w:r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43B46">
        <w:rPr>
          <w:rFonts w:ascii="Courier New" w:hAnsi="Courier New" w:cs="Courier New"/>
          <w:sz w:val="20"/>
          <w:szCs w:val="20"/>
        </w:rPr>
        <w:t xml:space="preserve">│                  │- </w:t>
      </w:r>
      <w:r>
        <w:rPr>
          <w:rFonts w:ascii="Courier New" w:hAnsi="Courier New" w:cs="Courier New"/>
          <w:sz w:val="20"/>
          <w:szCs w:val="20"/>
        </w:rPr>
        <w:t xml:space="preserve">увеличение количества посетителей городского парка </w:t>
      </w:r>
      <w:r w:rsidRPr="00943B46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43B46">
        <w:rPr>
          <w:rFonts w:ascii="Courier New" w:hAnsi="Courier New" w:cs="Courier New"/>
          <w:sz w:val="20"/>
          <w:szCs w:val="20"/>
        </w:rPr>
        <w:t xml:space="preserve">│                  │ </w:t>
      </w:r>
      <w:r>
        <w:rPr>
          <w:rFonts w:ascii="Courier New" w:hAnsi="Courier New" w:cs="Courier New"/>
          <w:sz w:val="20"/>
          <w:szCs w:val="20"/>
        </w:rPr>
        <w:t>культуры и отдыха</w:t>
      </w:r>
      <w:r w:rsidRPr="00943B46">
        <w:rPr>
          <w:rFonts w:ascii="Courier New" w:hAnsi="Courier New" w:cs="Courier New"/>
          <w:sz w:val="20"/>
          <w:szCs w:val="20"/>
        </w:rPr>
        <w:t xml:space="preserve"> по сравнению с предыдущим годом;   │</w:t>
      </w:r>
    </w:p>
    <w:p w:rsidR="00CD1FEC" w:rsidRPr="000D00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D007F"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Pr="000D00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D007F">
        <w:rPr>
          <w:rFonts w:ascii="Courier New" w:hAnsi="Courier New" w:cs="Courier New"/>
          <w:sz w:val="20"/>
          <w:szCs w:val="20"/>
        </w:rPr>
        <w:t xml:space="preserve">│Ожидаемые         │- увеличение доли детского населения, обучающегося </w:t>
      </w:r>
      <w:proofErr w:type="gramStart"/>
      <w:r w:rsidRPr="000D007F">
        <w:rPr>
          <w:rFonts w:ascii="Courier New" w:hAnsi="Courier New" w:cs="Courier New"/>
          <w:sz w:val="20"/>
          <w:szCs w:val="20"/>
        </w:rPr>
        <w:t>в</w:t>
      </w:r>
      <w:proofErr w:type="gramEnd"/>
      <w:r w:rsidRPr="000D007F">
        <w:rPr>
          <w:rFonts w:ascii="Courier New" w:hAnsi="Courier New" w:cs="Courier New"/>
          <w:sz w:val="20"/>
          <w:szCs w:val="20"/>
        </w:rPr>
        <w:t xml:space="preserve">  │</w:t>
      </w:r>
    </w:p>
    <w:p w:rsidR="00CD1FEC" w:rsidRPr="000D00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0D007F">
        <w:rPr>
          <w:rFonts w:ascii="Courier New" w:hAnsi="Courier New" w:cs="Courier New"/>
          <w:sz w:val="20"/>
          <w:szCs w:val="20"/>
        </w:rPr>
        <w:t>│конечные          │ учреждениях дополнительного образования, до 1</w:t>
      </w:r>
      <w:r>
        <w:rPr>
          <w:rFonts w:ascii="Courier New" w:hAnsi="Courier New" w:cs="Courier New"/>
          <w:sz w:val="20"/>
          <w:szCs w:val="20"/>
        </w:rPr>
        <w:t>8</w:t>
      </w:r>
      <w:r w:rsidRPr="000D007F">
        <w:rPr>
          <w:rFonts w:ascii="Courier New" w:hAnsi="Courier New" w:cs="Courier New"/>
          <w:sz w:val="20"/>
          <w:szCs w:val="20"/>
        </w:rPr>
        <w:t xml:space="preserve">%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0D007F">
        <w:rPr>
          <w:rFonts w:ascii="Courier New" w:hAnsi="Courier New" w:cs="Courier New"/>
          <w:sz w:val="20"/>
          <w:szCs w:val="20"/>
        </w:rPr>
        <w:t xml:space="preserve">  │</w:t>
      </w:r>
      <w:proofErr w:type="gramEnd"/>
    </w:p>
    <w:p w:rsidR="00CD1FEC" w:rsidRPr="000D00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D007F">
        <w:rPr>
          <w:rFonts w:ascii="Courier New" w:hAnsi="Courier New" w:cs="Courier New"/>
          <w:sz w:val="20"/>
          <w:szCs w:val="20"/>
        </w:rPr>
        <w:t>│результаты        │от общего числа детского населения                    │</w:t>
      </w:r>
    </w:p>
    <w:p w:rsidR="00CD1FEC" w:rsidRPr="000D00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D007F">
        <w:rPr>
          <w:rFonts w:ascii="Courier New" w:hAnsi="Courier New" w:cs="Courier New"/>
          <w:sz w:val="20"/>
          <w:szCs w:val="20"/>
        </w:rPr>
        <w:t xml:space="preserve">│реализации        │- увеличение доли учащихся учреждений </w:t>
      </w:r>
      <w:proofErr w:type="gramStart"/>
      <w:r w:rsidRPr="000D007F">
        <w:rPr>
          <w:rFonts w:ascii="Courier New" w:hAnsi="Courier New" w:cs="Courier New"/>
          <w:sz w:val="20"/>
          <w:szCs w:val="20"/>
        </w:rPr>
        <w:t>дополнительного</w:t>
      </w:r>
      <w:proofErr w:type="gramEnd"/>
      <w:r w:rsidRPr="000D007F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Pr="000D00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D007F">
        <w:rPr>
          <w:rFonts w:ascii="Courier New" w:hAnsi="Courier New" w:cs="Courier New"/>
          <w:sz w:val="20"/>
          <w:szCs w:val="20"/>
        </w:rPr>
        <w:t xml:space="preserve">│Программы         │образования, участвующих </w:t>
      </w:r>
      <w:proofErr w:type="gramStart"/>
      <w:r w:rsidRPr="000D007F">
        <w:rPr>
          <w:rFonts w:ascii="Courier New" w:hAnsi="Courier New" w:cs="Courier New"/>
          <w:sz w:val="20"/>
          <w:szCs w:val="20"/>
        </w:rPr>
        <w:t>в</w:t>
      </w:r>
      <w:proofErr w:type="gramEnd"/>
      <w:r w:rsidRPr="000D007F">
        <w:rPr>
          <w:rFonts w:ascii="Courier New" w:hAnsi="Courier New" w:cs="Courier New"/>
          <w:sz w:val="20"/>
          <w:szCs w:val="20"/>
        </w:rPr>
        <w:t xml:space="preserve"> областных, всероссийских   │</w:t>
      </w:r>
    </w:p>
    <w:p w:rsidR="00CD1FEC" w:rsidRPr="000D00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D007F">
        <w:rPr>
          <w:rFonts w:ascii="Courier New" w:hAnsi="Courier New" w:cs="Courier New"/>
          <w:sz w:val="20"/>
          <w:szCs w:val="20"/>
        </w:rPr>
        <w:t xml:space="preserve">│                  │конкурсах и выставках (от общего числа учащихся), </w:t>
      </w:r>
      <w:proofErr w:type="gramStart"/>
      <w:r w:rsidRPr="000D007F">
        <w:rPr>
          <w:rFonts w:ascii="Courier New" w:hAnsi="Courier New" w:cs="Courier New"/>
          <w:sz w:val="20"/>
          <w:szCs w:val="20"/>
        </w:rPr>
        <w:t>до</w:t>
      </w:r>
      <w:proofErr w:type="gramEnd"/>
      <w:r w:rsidRPr="000D007F">
        <w:rPr>
          <w:rFonts w:ascii="Courier New" w:hAnsi="Courier New" w:cs="Courier New"/>
          <w:sz w:val="20"/>
          <w:szCs w:val="20"/>
        </w:rPr>
        <w:t xml:space="preserve">  │</w:t>
      </w:r>
    </w:p>
    <w:p w:rsidR="00CD1FEC" w:rsidRPr="000D00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D007F">
        <w:rPr>
          <w:rFonts w:ascii="Courier New" w:hAnsi="Courier New" w:cs="Courier New"/>
          <w:sz w:val="20"/>
          <w:szCs w:val="20"/>
        </w:rPr>
        <w:t xml:space="preserve">│                  │ </w:t>
      </w:r>
      <w:r>
        <w:rPr>
          <w:rFonts w:ascii="Courier New" w:hAnsi="Courier New" w:cs="Courier New"/>
          <w:sz w:val="20"/>
          <w:szCs w:val="20"/>
        </w:rPr>
        <w:t>31</w:t>
      </w:r>
      <w:r w:rsidRPr="000D007F">
        <w:rPr>
          <w:rFonts w:ascii="Courier New" w:hAnsi="Courier New" w:cs="Courier New"/>
          <w:sz w:val="20"/>
          <w:szCs w:val="20"/>
        </w:rPr>
        <w:t>%                                                  │</w:t>
      </w:r>
    </w:p>
    <w:p w:rsidR="00CD1FEC" w:rsidRPr="000D00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0D007F">
        <w:rPr>
          <w:rFonts w:ascii="Courier New" w:hAnsi="Courier New" w:cs="Courier New"/>
          <w:sz w:val="20"/>
          <w:szCs w:val="20"/>
        </w:rPr>
        <w:t>│                  │- увеличение обновляемости фонда библиотек (число     │</w:t>
      </w:r>
      <w:proofErr w:type="gramEnd"/>
    </w:p>
    <w:p w:rsidR="00CD1FEC" w:rsidRPr="000D00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D007F">
        <w:rPr>
          <w:rFonts w:ascii="Courier New" w:hAnsi="Courier New" w:cs="Courier New"/>
          <w:sz w:val="20"/>
          <w:szCs w:val="20"/>
        </w:rPr>
        <w:t>│                  │поступлений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D007F">
        <w:rPr>
          <w:rFonts w:ascii="Courier New" w:hAnsi="Courier New" w:cs="Courier New"/>
          <w:sz w:val="20"/>
          <w:szCs w:val="20"/>
        </w:rPr>
        <w:t xml:space="preserve">к общему фонду документов) до </w:t>
      </w:r>
      <w:r>
        <w:rPr>
          <w:rFonts w:ascii="Courier New" w:hAnsi="Courier New" w:cs="Courier New"/>
          <w:sz w:val="20"/>
          <w:szCs w:val="20"/>
        </w:rPr>
        <w:t>0</w:t>
      </w:r>
      <w:r w:rsidRPr="000D007F">
        <w:rPr>
          <w:rFonts w:ascii="Courier New" w:hAnsi="Courier New" w:cs="Courier New"/>
          <w:sz w:val="20"/>
          <w:szCs w:val="20"/>
        </w:rPr>
        <w:t>,1% в год; │</w:t>
      </w:r>
    </w:p>
    <w:p w:rsidR="00CD1FEC" w:rsidRPr="000D00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D007F">
        <w:rPr>
          <w:rFonts w:ascii="Courier New" w:hAnsi="Courier New" w:cs="Courier New"/>
          <w:sz w:val="20"/>
          <w:szCs w:val="20"/>
        </w:rPr>
        <w:t xml:space="preserve">│                  │- обеспеченность библиотек доступом в Интернет </w:t>
      </w:r>
      <w:proofErr w:type="gramStart"/>
      <w:r w:rsidRPr="000D007F">
        <w:rPr>
          <w:rFonts w:ascii="Courier New" w:hAnsi="Courier New" w:cs="Courier New"/>
          <w:sz w:val="20"/>
          <w:szCs w:val="20"/>
        </w:rPr>
        <w:t>на</w:t>
      </w:r>
      <w:proofErr w:type="gramEnd"/>
      <w:r w:rsidRPr="000D007F">
        <w:rPr>
          <w:rFonts w:ascii="Courier New" w:hAnsi="Courier New" w:cs="Courier New"/>
          <w:sz w:val="20"/>
          <w:szCs w:val="20"/>
        </w:rPr>
        <w:t xml:space="preserve">     │</w:t>
      </w:r>
    </w:p>
    <w:p w:rsidR="00CD1FEC" w:rsidRPr="000D00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D007F">
        <w:rPr>
          <w:rFonts w:ascii="Courier New" w:hAnsi="Courier New" w:cs="Courier New"/>
          <w:sz w:val="20"/>
          <w:szCs w:val="20"/>
        </w:rPr>
        <w:t>│                  │100%;                                                 │</w:t>
      </w:r>
    </w:p>
    <w:p w:rsidR="00CD1FEC" w:rsidRPr="000D00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D007F">
        <w:rPr>
          <w:rFonts w:ascii="Courier New" w:hAnsi="Courier New" w:cs="Courier New"/>
          <w:sz w:val="20"/>
          <w:szCs w:val="20"/>
        </w:rPr>
        <w:t>│                  │- увеличение количества посещений культурно-досуговых │</w:t>
      </w:r>
    </w:p>
    <w:p w:rsidR="00CD1FEC" w:rsidRPr="000D00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D007F">
        <w:rPr>
          <w:rFonts w:ascii="Courier New" w:hAnsi="Courier New" w:cs="Courier New"/>
          <w:sz w:val="20"/>
          <w:szCs w:val="20"/>
        </w:rPr>
        <w:t>│                  │мероприятий по сравнению с предыдущим годом на 0,1%   │</w:t>
      </w:r>
    </w:p>
    <w:p w:rsidR="00CD1FEC" w:rsidRPr="000D00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D007F">
        <w:rPr>
          <w:rFonts w:ascii="Courier New" w:hAnsi="Courier New" w:cs="Courier New"/>
          <w:sz w:val="20"/>
          <w:szCs w:val="20"/>
        </w:rPr>
        <w:t xml:space="preserve">│                  │- увеличение количества участников </w:t>
      </w:r>
      <w:r>
        <w:rPr>
          <w:rFonts w:ascii="Courier New" w:hAnsi="Courier New" w:cs="Courier New"/>
          <w:sz w:val="20"/>
          <w:szCs w:val="20"/>
        </w:rPr>
        <w:t xml:space="preserve">клубных   </w:t>
      </w:r>
      <w:r w:rsidRPr="000D007F">
        <w:rPr>
          <w:rFonts w:ascii="Courier New" w:hAnsi="Courier New" w:cs="Courier New"/>
          <w:sz w:val="20"/>
          <w:szCs w:val="20"/>
        </w:rPr>
        <w:t xml:space="preserve">         │</w:t>
      </w:r>
    </w:p>
    <w:p w:rsidR="00CD1FEC" w:rsidRPr="000D00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D007F">
        <w:rPr>
          <w:rFonts w:ascii="Courier New" w:hAnsi="Courier New" w:cs="Courier New"/>
          <w:sz w:val="20"/>
          <w:szCs w:val="20"/>
        </w:rPr>
        <w:t xml:space="preserve">│                  │ </w:t>
      </w:r>
      <w:r>
        <w:rPr>
          <w:rFonts w:ascii="Courier New" w:hAnsi="Courier New" w:cs="Courier New"/>
          <w:sz w:val="20"/>
          <w:szCs w:val="20"/>
        </w:rPr>
        <w:t>формирований</w:t>
      </w:r>
      <w:r w:rsidRPr="000D007F">
        <w:rPr>
          <w:rFonts w:ascii="Courier New" w:hAnsi="Courier New" w:cs="Courier New"/>
          <w:sz w:val="20"/>
          <w:szCs w:val="20"/>
        </w:rPr>
        <w:t xml:space="preserve"> по сравнению с предыдущим годом на 0,1%;│</w:t>
      </w:r>
    </w:p>
    <w:p w:rsidR="00CD1FEC" w:rsidRPr="000D00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D007F">
        <w:rPr>
          <w:rFonts w:ascii="Courier New" w:hAnsi="Courier New" w:cs="Courier New"/>
          <w:sz w:val="20"/>
          <w:szCs w:val="20"/>
        </w:rPr>
        <w:t xml:space="preserve">│                  │- увеличение доли представленных музейных предметов </w:t>
      </w:r>
      <w:proofErr w:type="gramStart"/>
      <w:r w:rsidRPr="000D007F">
        <w:rPr>
          <w:rFonts w:ascii="Courier New" w:hAnsi="Courier New" w:cs="Courier New"/>
          <w:sz w:val="20"/>
          <w:szCs w:val="20"/>
        </w:rPr>
        <w:t>на</w:t>
      </w:r>
      <w:proofErr w:type="gramEnd"/>
      <w:r w:rsidRPr="000D007F">
        <w:rPr>
          <w:rFonts w:ascii="Courier New" w:hAnsi="Courier New" w:cs="Courier New"/>
          <w:sz w:val="20"/>
          <w:szCs w:val="20"/>
        </w:rPr>
        <w:t>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D007F">
        <w:rPr>
          <w:rFonts w:ascii="Courier New" w:hAnsi="Courier New" w:cs="Courier New"/>
          <w:sz w:val="20"/>
          <w:szCs w:val="20"/>
        </w:rPr>
        <w:t>│                  │0,1% в год                                            │</w:t>
      </w:r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43B46">
        <w:rPr>
          <w:rFonts w:ascii="Courier New" w:hAnsi="Courier New" w:cs="Courier New"/>
          <w:sz w:val="20"/>
          <w:szCs w:val="20"/>
        </w:rPr>
        <w:t xml:space="preserve">│                  │- увеличение количества выставок  </w:t>
      </w:r>
      <w:r>
        <w:rPr>
          <w:rFonts w:ascii="Courier New" w:hAnsi="Courier New" w:cs="Courier New"/>
          <w:sz w:val="20"/>
          <w:szCs w:val="20"/>
        </w:rPr>
        <w:t>на 1 ед.</w:t>
      </w:r>
      <w:r w:rsidRPr="00943B46"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43B46">
        <w:rPr>
          <w:rFonts w:ascii="Courier New" w:hAnsi="Courier New" w:cs="Courier New"/>
          <w:sz w:val="20"/>
          <w:szCs w:val="20"/>
        </w:rPr>
        <w:t>│                  │ по сравнению с предыдущим годом;                     │</w:t>
      </w:r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43B46">
        <w:rPr>
          <w:rFonts w:ascii="Courier New" w:hAnsi="Courier New" w:cs="Courier New"/>
          <w:sz w:val="20"/>
          <w:szCs w:val="20"/>
        </w:rPr>
        <w:t xml:space="preserve">│                  │- </w:t>
      </w:r>
      <w:r>
        <w:rPr>
          <w:rFonts w:ascii="Courier New" w:hAnsi="Courier New" w:cs="Courier New"/>
          <w:sz w:val="20"/>
          <w:szCs w:val="20"/>
        </w:rPr>
        <w:t>увеличение количества посетителей городского парка</w:t>
      </w:r>
      <w:r w:rsidRPr="00943B46">
        <w:rPr>
          <w:rFonts w:ascii="Courier New" w:hAnsi="Courier New" w:cs="Courier New"/>
          <w:sz w:val="20"/>
          <w:szCs w:val="20"/>
        </w:rPr>
        <w:t xml:space="preserve">  │</w:t>
      </w:r>
    </w:p>
    <w:p w:rsidR="00CD1FEC" w:rsidRPr="00943B46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43B46">
        <w:rPr>
          <w:rFonts w:ascii="Courier New" w:hAnsi="Courier New" w:cs="Courier New"/>
          <w:sz w:val="20"/>
          <w:szCs w:val="20"/>
        </w:rPr>
        <w:t xml:space="preserve">│                  │ </w:t>
      </w:r>
      <w:r>
        <w:rPr>
          <w:rFonts w:ascii="Courier New" w:hAnsi="Courier New" w:cs="Courier New"/>
          <w:sz w:val="20"/>
          <w:szCs w:val="20"/>
        </w:rPr>
        <w:t>культуры и отдыха</w:t>
      </w:r>
      <w:r w:rsidRPr="00943B46">
        <w:rPr>
          <w:rFonts w:ascii="Courier New" w:hAnsi="Courier New" w:cs="Courier New"/>
          <w:sz w:val="20"/>
          <w:szCs w:val="20"/>
        </w:rPr>
        <w:t xml:space="preserve"> по сравнению с предыдущим годом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 w:rsidRPr="00943B46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Pr="000D007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1%.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Pr="000F159C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>
        <w:rPr>
          <w:b/>
          <w:bCs/>
          <w:spacing w:val="-3"/>
        </w:rPr>
        <w:br w:type="page"/>
      </w:r>
      <w:r w:rsidRPr="000F159C">
        <w:rPr>
          <w:b/>
          <w:bCs/>
          <w:spacing w:val="-3"/>
          <w:lang w:val="en-US"/>
        </w:rPr>
        <w:lastRenderedPageBreak/>
        <w:t>I</w:t>
      </w:r>
      <w:r w:rsidRPr="000F159C">
        <w:rPr>
          <w:b/>
        </w:rPr>
        <w:t>I. СОДЕРЖАНИЕ ПРОБЛЕМЫ И ОБОСНОВАНИЕ НЕОБХОД</w:t>
      </w:r>
      <w:r w:rsidRPr="000F159C">
        <w:rPr>
          <w:b/>
        </w:rPr>
        <w:t>И</w:t>
      </w:r>
      <w:r w:rsidRPr="000F159C">
        <w:rPr>
          <w:b/>
        </w:rPr>
        <w:t>МОСТИ Е</w:t>
      </w:r>
      <w:r>
        <w:rPr>
          <w:b/>
        </w:rPr>
        <w:t>Е РЕШЕНИЯ ПРОГРАММНЫМИ МЕТОДАМИ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</w:p>
    <w:p w:rsidR="00CD1FEC" w:rsidRPr="002D7170" w:rsidRDefault="00CD1FEC" w:rsidP="00CD1FEC">
      <w:pPr>
        <w:ind w:firstLine="720"/>
        <w:jc w:val="both"/>
      </w:pPr>
      <w:r w:rsidRPr="002D7170">
        <w:t xml:space="preserve">Отдел по культуре и искусству </w:t>
      </w:r>
      <w:r>
        <w:t xml:space="preserve">администрации города Ливны </w:t>
      </w:r>
      <w:r w:rsidRPr="002D7170">
        <w:t>призван обеспечивать на территории города конституционные права граждан в сфере культуры и иску</w:t>
      </w:r>
      <w:r w:rsidRPr="002D7170">
        <w:t>с</w:t>
      </w:r>
      <w:r w:rsidRPr="002D7170">
        <w:t>ства, в частности, доступ к культурным ценностям, свободу творчества, возможность участия горожан в культурной жизни города. Основной его функц</w:t>
      </w:r>
      <w:r w:rsidRPr="002D7170">
        <w:t>и</w:t>
      </w:r>
      <w:r w:rsidRPr="002D7170">
        <w:t>ей является осуществление муниципальной политики в сфере культуры, искусства, историко-культурного наследия</w:t>
      </w:r>
      <w:r>
        <w:t>,</w:t>
      </w:r>
      <w:r w:rsidRPr="002D7170">
        <w:t xml:space="preserve"> </w:t>
      </w:r>
      <w:r>
        <w:t>а</w:t>
      </w:r>
      <w:r w:rsidRPr="002D7170">
        <w:t xml:space="preserve"> также в удовлетворении социальных и духовных п</w:t>
      </w:r>
      <w:r w:rsidRPr="002D7170">
        <w:t>о</w:t>
      </w:r>
      <w:r w:rsidRPr="002D7170">
        <w:t>требностей жителей</w:t>
      </w:r>
      <w:r>
        <w:t xml:space="preserve"> города</w:t>
      </w:r>
      <w:r w:rsidRPr="002D7170">
        <w:t>.</w:t>
      </w:r>
    </w:p>
    <w:p w:rsidR="00CD1FEC" w:rsidRPr="002D7170" w:rsidRDefault="00CD1FEC" w:rsidP="00CD1FEC">
      <w:pPr>
        <w:ind w:firstLine="708"/>
        <w:jc w:val="both"/>
      </w:pPr>
      <w:r w:rsidRPr="00986E4E">
        <w:t>В городе действуют</w:t>
      </w:r>
      <w:r w:rsidRPr="002D7170">
        <w:t>:</w:t>
      </w:r>
    </w:p>
    <w:p w:rsidR="00CD1FEC" w:rsidRPr="002D7170" w:rsidRDefault="00CD1FEC" w:rsidP="00CD1FEC">
      <w:pPr>
        <w:ind w:firstLine="708"/>
        <w:jc w:val="both"/>
      </w:pPr>
      <w:r w:rsidRPr="002D7170">
        <w:t xml:space="preserve">- учреждения дополнительного образования детей: </w:t>
      </w:r>
      <w:r>
        <w:t xml:space="preserve">детская </w:t>
      </w:r>
      <w:r w:rsidRPr="002D7170">
        <w:t>школа и</w:t>
      </w:r>
      <w:r w:rsidRPr="002D7170">
        <w:t>с</w:t>
      </w:r>
      <w:r w:rsidRPr="002D7170">
        <w:t xml:space="preserve">кусств, </w:t>
      </w:r>
      <w:r>
        <w:t xml:space="preserve">детская </w:t>
      </w:r>
      <w:r w:rsidRPr="002D7170">
        <w:t xml:space="preserve">музыкальная школа, </w:t>
      </w:r>
      <w:r>
        <w:t xml:space="preserve">детская </w:t>
      </w:r>
      <w:r w:rsidRPr="002D7170">
        <w:t>художественная школа;</w:t>
      </w:r>
    </w:p>
    <w:p w:rsidR="00CD1FEC" w:rsidRPr="002D7170" w:rsidRDefault="00CD1FEC" w:rsidP="00CD1FEC">
      <w:pPr>
        <w:ind w:firstLine="708"/>
        <w:jc w:val="both"/>
      </w:pPr>
      <w:r w:rsidRPr="002D7170">
        <w:t>- Ливенский краеведческий музей;</w:t>
      </w:r>
    </w:p>
    <w:p w:rsidR="00CD1FEC" w:rsidRPr="002D7170" w:rsidRDefault="00CD1FEC" w:rsidP="00CD1FEC">
      <w:pPr>
        <w:ind w:firstLine="708"/>
        <w:jc w:val="both"/>
      </w:pPr>
      <w:r w:rsidRPr="002D7170">
        <w:t xml:space="preserve">- Ливенская центральная библиотечная система, включающая в себя </w:t>
      </w:r>
      <w:r>
        <w:t>4</w:t>
      </w:r>
      <w:r w:rsidRPr="002D7170">
        <w:t xml:space="preserve"> библиотеки</w:t>
      </w:r>
      <w:r>
        <w:t>, 2 из которых – для детей</w:t>
      </w:r>
      <w:r w:rsidRPr="002D7170">
        <w:t>;</w:t>
      </w:r>
    </w:p>
    <w:p w:rsidR="00CD1FEC" w:rsidRPr="002D7170" w:rsidRDefault="00CD1FEC" w:rsidP="00CD1FEC">
      <w:pPr>
        <w:ind w:firstLine="708"/>
        <w:jc w:val="both"/>
      </w:pPr>
      <w:r w:rsidRPr="002D7170">
        <w:t>- учреждение культурно-досуговой деятельности Центр молодежи «Л</w:t>
      </w:r>
      <w:r w:rsidRPr="002D7170">
        <w:t>и</w:t>
      </w:r>
      <w:r w:rsidRPr="002D7170">
        <w:t>дер»</w:t>
      </w:r>
      <w:r>
        <w:t>;</w:t>
      </w:r>
      <w:r w:rsidRPr="002D7170">
        <w:t xml:space="preserve"> </w:t>
      </w:r>
    </w:p>
    <w:p w:rsidR="00CD1FEC" w:rsidRDefault="00CD1FEC" w:rsidP="00CD1FEC">
      <w:pPr>
        <w:ind w:firstLine="708"/>
        <w:jc w:val="both"/>
      </w:pPr>
      <w:r w:rsidRPr="002D7170">
        <w:t>- городской парк культуры и отдыха.</w:t>
      </w:r>
    </w:p>
    <w:p w:rsidR="00CD1FEC" w:rsidRDefault="00CD1FEC" w:rsidP="00CD1FEC">
      <w:pPr>
        <w:pStyle w:val="aa"/>
        <w:rPr>
          <w:szCs w:val="28"/>
        </w:rPr>
      </w:pPr>
      <w:r>
        <w:rPr>
          <w:szCs w:val="28"/>
        </w:rPr>
        <w:t>Городской бюджет обеспечивает заработную плату работников учрежд</w:t>
      </w:r>
      <w:r>
        <w:rPr>
          <w:szCs w:val="28"/>
        </w:rPr>
        <w:t>е</w:t>
      </w:r>
      <w:r>
        <w:rPr>
          <w:szCs w:val="28"/>
        </w:rPr>
        <w:t>ний культуры, содержание зданий, их соответствие требованиям пожарной безопасности, хозяйственные расходы. К, сожалению, недостаточное количес</w:t>
      </w:r>
      <w:r>
        <w:rPr>
          <w:szCs w:val="28"/>
        </w:rPr>
        <w:t>т</w:t>
      </w:r>
      <w:r>
        <w:rPr>
          <w:szCs w:val="28"/>
        </w:rPr>
        <w:t>во средств закладывается бюджетом на ремонтные работы. В настоящее время капитальный ремонт учреждений культуры – одна из первоочередных проблем.</w:t>
      </w:r>
    </w:p>
    <w:p w:rsidR="00CD1FEC" w:rsidRDefault="00CD1FEC" w:rsidP="00CD1FEC">
      <w:pPr>
        <w:pStyle w:val="aa"/>
        <w:rPr>
          <w:szCs w:val="28"/>
        </w:rPr>
      </w:pPr>
      <w:r>
        <w:t>Учреждения культуры, расположенные на территории города, в полной мере удовлетворяют потребности жителей города, выполняя образовательную функцию, функцию эстетического развития и обеспечивая культурный досуг горожан. В настоящее время в учреждениях города пока остро не стоит проблема кадров. Медленно, но планомерно происходит омолаживание коллект</w:t>
      </w:r>
      <w:r>
        <w:t>и</w:t>
      </w:r>
      <w:r>
        <w:t xml:space="preserve">вов. </w:t>
      </w:r>
    </w:p>
    <w:p w:rsidR="00CD1FEC" w:rsidRDefault="00CD1FEC" w:rsidP="00CD1FEC">
      <w:pPr>
        <w:ind w:left="-720" w:firstLine="720"/>
        <w:jc w:val="center"/>
      </w:pPr>
    </w:p>
    <w:p w:rsidR="00CD1FEC" w:rsidRDefault="00CD1FEC" w:rsidP="00CD1FEC">
      <w:pPr>
        <w:ind w:left="-720" w:firstLine="720"/>
        <w:jc w:val="center"/>
      </w:pPr>
      <w:r w:rsidRPr="005E1C5B">
        <w:t>Учреждения культуры предоставляют следующие услуги населению города:</w:t>
      </w:r>
    </w:p>
    <w:p w:rsidR="00CD1FEC" w:rsidRDefault="00CD1FEC" w:rsidP="00CD1FEC">
      <w:pPr>
        <w:ind w:left="-720"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4023"/>
        <w:gridCol w:w="5304"/>
      </w:tblGrid>
      <w:tr w:rsidR="00CD1FEC" w:rsidTr="00C2745A">
        <w:tc>
          <w:tcPr>
            <w:tcW w:w="528" w:type="dxa"/>
          </w:tcPr>
          <w:p w:rsidR="00CD1FEC" w:rsidRDefault="00CD1FEC" w:rsidP="00C2745A">
            <w:pPr>
              <w:pStyle w:val="aa"/>
              <w:ind w:firstLine="0"/>
            </w:pPr>
            <w:r>
              <w:t>№</w:t>
            </w:r>
          </w:p>
        </w:tc>
        <w:tc>
          <w:tcPr>
            <w:tcW w:w="4080" w:type="dxa"/>
          </w:tcPr>
          <w:p w:rsidR="00CD1FEC" w:rsidRDefault="00CD1FEC" w:rsidP="00C2745A">
            <w:pPr>
              <w:pStyle w:val="aa"/>
              <w:ind w:firstLine="0"/>
            </w:pPr>
            <w:r>
              <w:t>Наименование муниципальной у</w:t>
            </w:r>
            <w:r>
              <w:t>с</w:t>
            </w:r>
            <w:r>
              <w:t>луги</w:t>
            </w:r>
          </w:p>
        </w:tc>
        <w:tc>
          <w:tcPr>
            <w:tcW w:w="5400" w:type="dxa"/>
          </w:tcPr>
          <w:p w:rsidR="00CD1FEC" w:rsidRDefault="00CD1FEC" w:rsidP="00C2745A">
            <w:pPr>
              <w:pStyle w:val="aa"/>
              <w:ind w:firstLine="0"/>
              <w:jc w:val="center"/>
            </w:pPr>
            <w:r>
              <w:t>Исполнитель</w:t>
            </w:r>
          </w:p>
        </w:tc>
      </w:tr>
      <w:tr w:rsidR="00CD1FEC" w:rsidTr="00C2745A">
        <w:tc>
          <w:tcPr>
            <w:tcW w:w="528" w:type="dxa"/>
          </w:tcPr>
          <w:p w:rsidR="00CD1FEC" w:rsidRDefault="00CD1FEC" w:rsidP="00C2745A">
            <w:pPr>
              <w:pStyle w:val="aa"/>
              <w:ind w:firstLine="0"/>
            </w:pPr>
            <w:r>
              <w:t>1.</w:t>
            </w:r>
          </w:p>
        </w:tc>
        <w:tc>
          <w:tcPr>
            <w:tcW w:w="4080" w:type="dxa"/>
          </w:tcPr>
          <w:p w:rsidR="00CD1FEC" w:rsidRDefault="00CD1FEC" w:rsidP="00C2745A">
            <w:pPr>
              <w:pStyle w:val="aa"/>
              <w:ind w:firstLine="0"/>
            </w:pPr>
            <w:r>
              <w:t>Предоставление дополнительного о</w:t>
            </w:r>
            <w:r>
              <w:t>б</w:t>
            </w:r>
            <w:r>
              <w:t>разования детей</w:t>
            </w:r>
          </w:p>
        </w:tc>
        <w:tc>
          <w:tcPr>
            <w:tcW w:w="5400" w:type="dxa"/>
          </w:tcPr>
          <w:p w:rsidR="00CD1FEC" w:rsidRDefault="00CD1FEC" w:rsidP="00C2745A">
            <w:pPr>
              <w:pStyle w:val="aa"/>
              <w:ind w:firstLine="0"/>
            </w:pPr>
            <w:r>
              <w:t>МБОУ ДОД «Ливенская городская школа искусств», МБОУ ДОД «Ливенская де</w:t>
            </w:r>
            <w:r>
              <w:t>т</w:t>
            </w:r>
            <w:r>
              <w:t>ская музыкальная школа №2», МБОУ ДОД «Ливенская детская художественная шк</w:t>
            </w:r>
            <w:r>
              <w:t>о</w:t>
            </w:r>
            <w:r>
              <w:t>ла»</w:t>
            </w:r>
          </w:p>
        </w:tc>
      </w:tr>
      <w:tr w:rsidR="00CD1FEC" w:rsidTr="00C2745A">
        <w:tc>
          <w:tcPr>
            <w:tcW w:w="528" w:type="dxa"/>
          </w:tcPr>
          <w:p w:rsidR="00CD1FEC" w:rsidRDefault="00CD1FEC" w:rsidP="00C2745A">
            <w:pPr>
              <w:pStyle w:val="aa"/>
              <w:ind w:firstLine="0"/>
            </w:pPr>
            <w:r>
              <w:t>2.</w:t>
            </w:r>
          </w:p>
        </w:tc>
        <w:tc>
          <w:tcPr>
            <w:tcW w:w="4080" w:type="dxa"/>
          </w:tcPr>
          <w:p w:rsidR="00CD1FEC" w:rsidRPr="00C43D06" w:rsidRDefault="00CD1FEC" w:rsidP="00C2745A">
            <w:pPr>
              <w:pStyle w:val="aa"/>
              <w:ind w:firstLine="0"/>
            </w:pPr>
            <w:r w:rsidRPr="00C43D06">
              <w:t>Организация музейного о</w:t>
            </w:r>
            <w:r w:rsidRPr="00C43D06">
              <w:t>б</w:t>
            </w:r>
            <w:r w:rsidRPr="00C43D06">
              <w:t>служивания</w:t>
            </w:r>
          </w:p>
        </w:tc>
        <w:tc>
          <w:tcPr>
            <w:tcW w:w="5400" w:type="dxa"/>
          </w:tcPr>
          <w:p w:rsidR="00CD1FEC" w:rsidRDefault="00CD1FEC" w:rsidP="00C2745A">
            <w:pPr>
              <w:pStyle w:val="aa"/>
              <w:ind w:firstLine="0"/>
            </w:pPr>
            <w:r>
              <w:t>МБУ «Ливенский краеведческий м</w:t>
            </w:r>
            <w:r>
              <w:t>у</w:t>
            </w:r>
            <w:r>
              <w:t>зей»</w:t>
            </w:r>
          </w:p>
        </w:tc>
      </w:tr>
      <w:tr w:rsidR="00CD1FEC" w:rsidTr="00C2745A">
        <w:tc>
          <w:tcPr>
            <w:tcW w:w="528" w:type="dxa"/>
          </w:tcPr>
          <w:p w:rsidR="00CD1FEC" w:rsidRDefault="00CD1FEC" w:rsidP="00C2745A">
            <w:pPr>
              <w:pStyle w:val="aa"/>
              <w:ind w:firstLine="0"/>
            </w:pPr>
            <w:r>
              <w:t>3.</w:t>
            </w:r>
          </w:p>
        </w:tc>
        <w:tc>
          <w:tcPr>
            <w:tcW w:w="4080" w:type="dxa"/>
          </w:tcPr>
          <w:p w:rsidR="00CD1FEC" w:rsidRDefault="00CD1FEC" w:rsidP="00C2745A">
            <w:pPr>
              <w:pStyle w:val="aa"/>
              <w:ind w:firstLine="0"/>
            </w:pPr>
            <w:r>
              <w:t>Библиотечное обслуживание нас</w:t>
            </w:r>
            <w:r>
              <w:t>е</w:t>
            </w:r>
            <w:r>
              <w:t>ления</w:t>
            </w:r>
          </w:p>
        </w:tc>
        <w:tc>
          <w:tcPr>
            <w:tcW w:w="5400" w:type="dxa"/>
          </w:tcPr>
          <w:p w:rsidR="00CD1FEC" w:rsidRPr="00046CCB" w:rsidRDefault="00CD1FEC" w:rsidP="00C2745A">
            <w:pPr>
              <w:pStyle w:val="aa"/>
              <w:ind w:firstLine="0"/>
            </w:pPr>
            <w:r>
              <w:t>МКУ</w:t>
            </w:r>
            <w:r w:rsidRPr="00CE2846">
              <w:t xml:space="preserve"> </w:t>
            </w:r>
            <w:r>
              <w:t>«Ливенская централизованная би</w:t>
            </w:r>
            <w:r>
              <w:t>б</w:t>
            </w:r>
            <w:r>
              <w:t>лиотечная система»</w:t>
            </w:r>
          </w:p>
        </w:tc>
      </w:tr>
      <w:tr w:rsidR="00CD1FEC" w:rsidTr="00C2745A">
        <w:tc>
          <w:tcPr>
            <w:tcW w:w="528" w:type="dxa"/>
          </w:tcPr>
          <w:p w:rsidR="00CD1FEC" w:rsidRDefault="00CD1FEC" w:rsidP="00C2745A">
            <w:pPr>
              <w:pStyle w:val="aa"/>
              <w:ind w:firstLine="0"/>
            </w:pPr>
            <w:r>
              <w:t>4.</w:t>
            </w:r>
          </w:p>
        </w:tc>
        <w:tc>
          <w:tcPr>
            <w:tcW w:w="4080" w:type="dxa"/>
          </w:tcPr>
          <w:p w:rsidR="00CD1FEC" w:rsidRDefault="00CD1FEC" w:rsidP="00C2745A">
            <w:pPr>
              <w:pStyle w:val="aa"/>
              <w:ind w:firstLine="0"/>
            </w:pPr>
            <w:r w:rsidRPr="003E7843">
              <w:rPr>
                <w:szCs w:val="28"/>
              </w:rPr>
              <w:t xml:space="preserve">Организация и проведение культурных мероприятий, </w:t>
            </w:r>
            <w:r w:rsidRPr="003E7843">
              <w:rPr>
                <w:szCs w:val="28"/>
              </w:rPr>
              <w:lastRenderedPageBreak/>
              <w:t>о</w:t>
            </w:r>
            <w:r w:rsidRPr="003E7843">
              <w:rPr>
                <w:szCs w:val="28"/>
              </w:rPr>
              <w:t>р</w:t>
            </w:r>
            <w:r w:rsidRPr="003E7843">
              <w:rPr>
                <w:szCs w:val="28"/>
              </w:rPr>
              <w:t>ганизация досуга населения</w:t>
            </w:r>
          </w:p>
        </w:tc>
        <w:tc>
          <w:tcPr>
            <w:tcW w:w="5400" w:type="dxa"/>
          </w:tcPr>
          <w:p w:rsidR="00CD1FEC" w:rsidRDefault="00CD1FEC" w:rsidP="00C2745A">
            <w:pPr>
              <w:pStyle w:val="aa"/>
              <w:ind w:firstLine="0"/>
            </w:pPr>
            <w:r>
              <w:lastRenderedPageBreak/>
              <w:t>МБУ «Центр молодежи «Лидер»</w:t>
            </w:r>
          </w:p>
        </w:tc>
      </w:tr>
      <w:tr w:rsidR="00CD1FEC" w:rsidTr="00C2745A">
        <w:tc>
          <w:tcPr>
            <w:tcW w:w="528" w:type="dxa"/>
          </w:tcPr>
          <w:p w:rsidR="00CD1FEC" w:rsidRDefault="00CD1FEC" w:rsidP="00C2745A">
            <w:pPr>
              <w:pStyle w:val="aa"/>
              <w:ind w:firstLine="0"/>
            </w:pPr>
            <w:r>
              <w:lastRenderedPageBreak/>
              <w:t>5.</w:t>
            </w:r>
          </w:p>
        </w:tc>
        <w:tc>
          <w:tcPr>
            <w:tcW w:w="4080" w:type="dxa"/>
          </w:tcPr>
          <w:p w:rsidR="00CD1FEC" w:rsidRDefault="00CD1FEC" w:rsidP="00C2745A">
            <w:pPr>
              <w:pStyle w:val="aa"/>
              <w:ind w:firstLine="0"/>
            </w:pPr>
            <w:r>
              <w:t>Организация досуга населения</w:t>
            </w:r>
          </w:p>
        </w:tc>
        <w:tc>
          <w:tcPr>
            <w:tcW w:w="5400" w:type="dxa"/>
          </w:tcPr>
          <w:p w:rsidR="00CD1FEC" w:rsidRDefault="00CD1FEC" w:rsidP="00C2745A">
            <w:pPr>
              <w:pStyle w:val="aa"/>
              <w:ind w:firstLine="0"/>
            </w:pPr>
            <w:r>
              <w:t>МАУ г. Ливны «Городской парк культ</w:t>
            </w:r>
            <w:r>
              <w:t>у</w:t>
            </w:r>
            <w:r>
              <w:t>ры и отдыха»</w:t>
            </w:r>
          </w:p>
        </w:tc>
      </w:tr>
    </w:tbl>
    <w:p w:rsidR="00CD1FEC" w:rsidRDefault="00CD1FEC" w:rsidP="00CD1FEC">
      <w:pPr>
        <w:ind w:firstLine="720"/>
        <w:jc w:val="both"/>
      </w:pPr>
    </w:p>
    <w:p w:rsidR="00CD1FEC" w:rsidRDefault="00CD1FEC" w:rsidP="00CD1FEC">
      <w:pPr>
        <w:ind w:firstLine="720"/>
        <w:jc w:val="both"/>
      </w:pPr>
      <w:r>
        <w:t>Типы учреждений культуры в муниципальном образовании:</w:t>
      </w:r>
    </w:p>
    <w:p w:rsidR="00CD1FEC" w:rsidRPr="00516A1D" w:rsidRDefault="00CD1FEC" w:rsidP="00CD1FEC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9"/>
        <w:gridCol w:w="2389"/>
        <w:gridCol w:w="2368"/>
        <w:gridCol w:w="2737"/>
      </w:tblGrid>
      <w:tr w:rsidR="00CD1FEC" w:rsidTr="00C2745A">
        <w:tc>
          <w:tcPr>
            <w:tcW w:w="2369" w:type="dxa"/>
            <w:vMerge w:val="restart"/>
          </w:tcPr>
          <w:p w:rsidR="00CD1FEC" w:rsidRDefault="00CD1FEC" w:rsidP="00C2745A">
            <w:pPr>
              <w:jc w:val="center"/>
            </w:pPr>
            <w:r>
              <w:t>Всего муниц</w:t>
            </w:r>
            <w:r>
              <w:t>и</w:t>
            </w:r>
            <w:r>
              <w:t>пальных учре</w:t>
            </w:r>
            <w:r>
              <w:t>ж</w:t>
            </w:r>
            <w:r>
              <w:t>дений культуры</w:t>
            </w:r>
          </w:p>
        </w:tc>
        <w:tc>
          <w:tcPr>
            <w:tcW w:w="7639" w:type="dxa"/>
            <w:gridSpan w:val="3"/>
          </w:tcPr>
          <w:p w:rsidR="00CD1FEC" w:rsidRDefault="00CD1FEC" w:rsidP="00C2745A">
            <w:pPr>
              <w:jc w:val="center"/>
            </w:pPr>
            <w:r>
              <w:t>Из них, в том числе по типам учреждений</w:t>
            </w:r>
          </w:p>
        </w:tc>
      </w:tr>
      <w:tr w:rsidR="00CD1FEC" w:rsidTr="00C2745A">
        <w:tc>
          <w:tcPr>
            <w:tcW w:w="2369" w:type="dxa"/>
            <w:vMerge/>
          </w:tcPr>
          <w:p w:rsidR="00CD1FEC" w:rsidRDefault="00CD1FEC" w:rsidP="00C2745A">
            <w:pPr>
              <w:jc w:val="center"/>
            </w:pPr>
          </w:p>
        </w:tc>
        <w:tc>
          <w:tcPr>
            <w:tcW w:w="2423" w:type="dxa"/>
          </w:tcPr>
          <w:p w:rsidR="00CD1FEC" w:rsidRDefault="00CD1FEC" w:rsidP="00C2745A">
            <w:pPr>
              <w:jc w:val="center"/>
            </w:pPr>
            <w:r>
              <w:t>Автономные</w:t>
            </w:r>
          </w:p>
        </w:tc>
        <w:tc>
          <w:tcPr>
            <w:tcW w:w="2407" w:type="dxa"/>
          </w:tcPr>
          <w:p w:rsidR="00CD1FEC" w:rsidRDefault="00CD1FEC" w:rsidP="00C2745A">
            <w:pPr>
              <w:jc w:val="center"/>
            </w:pPr>
            <w:r>
              <w:t>Бюджетные</w:t>
            </w:r>
          </w:p>
        </w:tc>
        <w:tc>
          <w:tcPr>
            <w:tcW w:w="2809" w:type="dxa"/>
          </w:tcPr>
          <w:p w:rsidR="00CD1FEC" w:rsidRDefault="00CD1FEC" w:rsidP="00C2745A">
            <w:pPr>
              <w:jc w:val="center"/>
            </w:pPr>
            <w:r>
              <w:t>Казённые</w:t>
            </w:r>
          </w:p>
        </w:tc>
      </w:tr>
      <w:tr w:rsidR="00CD1FEC" w:rsidTr="00C2745A">
        <w:tc>
          <w:tcPr>
            <w:tcW w:w="2369" w:type="dxa"/>
          </w:tcPr>
          <w:p w:rsidR="00CD1FEC" w:rsidRDefault="00CD1FEC" w:rsidP="00C2745A">
            <w:pPr>
              <w:jc w:val="center"/>
            </w:pPr>
            <w:r>
              <w:t>7</w:t>
            </w:r>
          </w:p>
        </w:tc>
        <w:tc>
          <w:tcPr>
            <w:tcW w:w="2423" w:type="dxa"/>
          </w:tcPr>
          <w:p w:rsidR="00CD1FEC" w:rsidRDefault="00CD1FEC" w:rsidP="00C2745A">
            <w:pPr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CD1FEC" w:rsidRDefault="00CD1FEC" w:rsidP="00C2745A">
            <w:pPr>
              <w:jc w:val="center"/>
            </w:pPr>
            <w:r>
              <w:t>5</w:t>
            </w:r>
          </w:p>
        </w:tc>
        <w:tc>
          <w:tcPr>
            <w:tcW w:w="2809" w:type="dxa"/>
          </w:tcPr>
          <w:p w:rsidR="00CD1FEC" w:rsidRDefault="00CD1FEC" w:rsidP="00C2745A">
            <w:pPr>
              <w:jc w:val="center"/>
            </w:pPr>
            <w:r>
              <w:t>1</w:t>
            </w:r>
          </w:p>
        </w:tc>
      </w:tr>
    </w:tbl>
    <w:p w:rsidR="00CD1FEC" w:rsidRDefault="00CD1FEC" w:rsidP="00CD1FEC">
      <w:pPr>
        <w:ind w:firstLine="720"/>
        <w:jc w:val="center"/>
      </w:pPr>
    </w:p>
    <w:p w:rsidR="00CD1FEC" w:rsidRDefault="00CD1FEC" w:rsidP="00CD1FEC">
      <w:pPr>
        <w:ind w:firstLine="720"/>
        <w:jc w:val="both"/>
      </w:pPr>
      <w:r>
        <w:t>Количество работников культуры в муниципальном образовании:</w:t>
      </w:r>
    </w:p>
    <w:p w:rsidR="00CD1FEC" w:rsidRDefault="00CD1FEC" w:rsidP="00CD1FEC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134"/>
        <w:gridCol w:w="1418"/>
        <w:gridCol w:w="1387"/>
        <w:gridCol w:w="1554"/>
      </w:tblGrid>
      <w:tr w:rsidR="00CD1FEC" w:rsidRPr="003E7843" w:rsidTr="00C2745A">
        <w:tc>
          <w:tcPr>
            <w:tcW w:w="4644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 xml:space="preserve">Общее </w:t>
            </w:r>
          </w:p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число</w:t>
            </w:r>
          </w:p>
        </w:tc>
        <w:tc>
          <w:tcPr>
            <w:tcW w:w="1418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Админис</w:t>
            </w:r>
            <w:r w:rsidRPr="003E7843">
              <w:rPr>
                <w:sz w:val="24"/>
                <w:szCs w:val="24"/>
              </w:rPr>
              <w:t>т</w:t>
            </w:r>
            <w:r w:rsidRPr="003E7843">
              <w:rPr>
                <w:sz w:val="24"/>
                <w:szCs w:val="24"/>
              </w:rPr>
              <w:t>ративный персонал</w:t>
            </w:r>
          </w:p>
        </w:tc>
        <w:tc>
          <w:tcPr>
            <w:tcW w:w="1387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Основные</w:t>
            </w:r>
          </w:p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 xml:space="preserve"> работн</w:t>
            </w:r>
            <w:r w:rsidRPr="003E7843">
              <w:rPr>
                <w:sz w:val="24"/>
                <w:szCs w:val="24"/>
              </w:rPr>
              <w:t>и</w:t>
            </w:r>
            <w:r w:rsidRPr="003E7843">
              <w:rPr>
                <w:sz w:val="24"/>
                <w:szCs w:val="24"/>
              </w:rPr>
              <w:t>ки</w:t>
            </w:r>
          </w:p>
        </w:tc>
        <w:tc>
          <w:tcPr>
            <w:tcW w:w="1554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Обслуж</w:t>
            </w:r>
            <w:r w:rsidRPr="003E7843">
              <w:rPr>
                <w:sz w:val="24"/>
                <w:szCs w:val="24"/>
              </w:rPr>
              <w:t>и</w:t>
            </w:r>
            <w:r w:rsidRPr="003E7843">
              <w:rPr>
                <w:sz w:val="24"/>
                <w:szCs w:val="24"/>
              </w:rPr>
              <w:t>вающий</w:t>
            </w:r>
          </w:p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персонал</w:t>
            </w:r>
          </w:p>
        </w:tc>
      </w:tr>
      <w:tr w:rsidR="00CD1FEC" w:rsidRPr="00007CE6" w:rsidTr="00C2745A">
        <w:tc>
          <w:tcPr>
            <w:tcW w:w="4644" w:type="dxa"/>
          </w:tcPr>
          <w:p w:rsidR="00CD1FEC" w:rsidRPr="00007CE6" w:rsidRDefault="00CD1FEC" w:rsidP="00C2745A">
            <w:pPr>
              <w:jc w:val="both"/>
            </w:pPr>
            <w:r w:rsidRPr="00007CE6">
              <w:t xml:space="preserve"> Культурно-досуговых учрежд</w:t>
            </w:r>
            <w:r w:rsidRPr="00007CE6">
              <w:t>е</w:t>
            </w:r>
            <w:r w:rsidRPr="00007CE6">
              <w:t>ний</w:t>
            </w:r>
          </w:p>
        </w:tc>
        <w:tc>
          <w:tcPr>
            <w:tcW w:w="1134" w:type="dxa"/>
          </w:tcPr>
          <w:p w:rsidR="00CD1FEC" w:rsidRPr="00007CE6" w:rsidRDefault="00CD1FEC" w:rsidP="00C2745A">
            <w:pPr>
              <w:jc w:val="both"/>
            </w:pPr>
            <w:r w:rsidRPr="00007CE6">
              <w:t>108</w:t>
            </w:r>
          </w:p>
        </w:tc>
        <w:tc>
          <w:tcPr>
            <w:tcW w:w="1418" w:type="dxa"/>
          </w:tcPr>
          <w:p w:rsidR="00CD1FEC" w:rsidRPr="00007CE6" w:rsidRDefault="00CD1FEC" w:rsidP="00C2745A">
            <w:pPr>
              <w:jc w:val="both"/>
            </w:pPr>
            <w:r w:rsidRPr="00007CE6">
              <w:t>8</w:t>
            </w:r>
          </w:p>
        </w:tc>
        <w:tc>
          <w:tcPr>
            <w:tcW w:w="1387" w:type="dxa"/>
          </w:tcPr>
          <w:p w:rsidR="00CD1FEC" w:rsidRPr="00007CE6" w:rsidRDefault="00CD1FEC" w:rsidP="00C2745A">
            <w:pPr>
              <w:jc w:val="both"/>
            </w:pPr>
            <w:r w:rsidRPr="00007CE6">
              <w:t>98</w:t>
            </w:r>
          </w:p>
        </w:tc>
        <w:tc>
          <w:tcPr>
            <w:tcW w:w="1554" w:type="dxa"/>
          </w:tcPr>
          <w:p w:rsidR="00CD1FEC" w:rsidRPr="00007CE6" w:rsidRDefault="00CD1FEC" w:rsidP="00C2745A">
            <w:pPr>
              <w:jc w:val="both"/>
            </w:pPr>
            <w:r w:rsidRPr="00007CE6">
              <w:t>2</w:t>
            </w:r>
          </w:p>
        </w:tc>
      </w:tr>
      <w:tr w:rsidR="00CD1FEC" w:rsidRPr="00007CE6" w:rsidTr="00C2745A">
        <w:tc>
          <w:tcPr>
            <w:tcW w:w="4644" w:type="dxa"/>
          </w:tcPr>
          <w:p w:rsidR="00CD1FEC" w:rsidRPr="00007CE6" w:rsidRDefault="00CD1FEC" w:rsidP="00C2745A">
            <w:pPr>
              <w:jc w:val="both"/>
            </w:pPr>
            <w:r w:rsidRPr="00007CE6">
              <w:t>Библиотек</w:t>
            </w:r>
          </w:p>
        </w:tc>
        <w:tc>
          <w:tcPr>
            <w:tcW w:w="1134" w:type="dxa"/>
          </w:tcPr>
          <w:p w:rsidR="00CD1FEC" w:rsidRPr="00007CE6" w:rsidRDefault="00CD1FEC" w:rsidP="00C2745A">
            <w:pPr>
              <w:jc w:val="both"/>
            </w:pPr>
            <w:r w:rsidRPr="00007CE6">
              <w:t>13</w:t>
            </w:r>
          </w:p>
        </w:tc>
        <w:tc>
          <w:tcPr>
            <w:tcW w:w="1418" w:type="dxa"/>
          </w:tcPr>
          <w:p w:rsidR="00CD1FEC" w:rsidRPr="00007CE6" w:rsidRDefault="00CD1FEC" w:rsidP="00C2745A">
            <w:pPr>
              <w:jc w:val="both"/>
            </w:pPr>
            <w:r w:rsidRPr="00007CE6">
              <w:t>2</w:t>
            </w:r>
          </w:p>
        </w:tc>
        <w:tc>
          <w:tcPr>
            <w:tcW w:w="1387" w:type="dxa"/>
          </w:tcPr>
          <w:p w:rsidR="00CD1FEC" w:rsidRPr="00007CE6" w:rsidRDefault="00CD1FEC" w:rsidP="00C2745A">
            <w:pPr>
              <w:jc w:val="both"/>
            </w:pPr>
            <w:r w:rsidRPr="00007CE6">
              <w:t>10</w:t>
            </w:r>
          </w:p>
        </w:tc>
        <w:tc>
          <w:tcPr>
            <w:tcW w:w="1554" w:type="dxa"/>
          </w:tcPr>
          <w:p w:rsidR="00CD1FEC" w:rsidRPr="00007CE6" w:rsidRDefault="00CD1FEC" w:rsidP="00C2745A">
            <w:pPr>
              <w:jc w:val="both"/>
            </w:pPr>
            <w:r w:rsidRPr="00007CE6">
              <w:t>1</w:t>
            </w:r>
          </w:p>
        </w:tc>
      </w:tr>
      <w:tr w:rsidR="00CD1FEC" w:rsidRPr="00007CE6" w:rsidTr="00C2745A">
        <w:tc>
          <w:tcPr>
            <w:tcW w:w="4644" w:type="dxa"/>
          </w:tcPr>
          <w:p w:rsidR="00CD1FEC" w:rsidRPr="00007CE6" w:rsidRDefault="00CD1FEC" w:rsidP="00C2745A">
            <w:pPr>
              <w:jc w:val="both"/>
            </w:pPr>
            <w:r w:rsidRPr="00007CE6">
              <w:t>Музеев</w:t>
            </w:r>
          </w:p>
        </w:tc>
        <w:tc>
          <w:tcPr>
            <w:tcW w:w="1134" w:type="dxa"/>
          </w:tcPr>
          <w:p w:rsidR="00CD1FEC" w:rsidRPr="00007CE6" w:rsidRDefault="00CD1FEC" w:rsidP="00C2745A">
            <w:pPr>
              <w:jc w:val="both"/>
            </w:pPr>
            <w:r w:rsidRPr="00007CE6">
              <w:t>9</w:t>
            </w:r>
          </w:p>
        </w:tc>
        <w:tc>
          <w:tcPr>
            <w:tcW w:w="1418" w:type="dxa"/>
          </w:tcPr>
          <w:p w:rsidR="00CD1FEC" w:rsidRPr="00007CE6" w:rsidRDefault="00CD1FEC" w:rsidP="00C2745A">
            <w:pPr>
              <w:jc w:val="both"/>
            </w:pPr>
            <w:r w:rsidRPr="00007CE6">
              <w:t>3</w:t>
            </w:r>
          </w:p>
        </w:tc>
        <w:tc>
          <w:tcPr>
            <w:tcW w:w="1387" w:type="dxa"/>
          </w:tcPr>
          <w:p w:rsidR="00CD1FEC" w:rsidRPr="00007CE6" w:rsidRDefault="00CD1FEC" w:rsidP="00C2745A">
            <w:pPr>
              <w:jc w:val="both"/>
            </w:pPr>
            <w:r w:rsidRPr="00007CE6">
              <w:t>4</w:t>
            </w:r>
          </w:p>
        </w:tc>
        <w:tc>
          <w:tcPr>
            <w:tcW w:w="1554" w:type="dxa"/>
          </w:tcPr>
          <w:p w:rsidR="00CD1FEC" w:rsidRPr="00007CE6" w:rsidRDefault="00CD1FEC" w:rsidP="00C2745A">
            <w:pPr>
              <w:jc w:val="both"/>
            </w:pPr>
            <w:r>
              <w:t>2</w:t>
            </w:r>
          </w:p>
        </w:tc>
      </w:tr>
      <w:tr w:rsidR="00CD1FEC" w:rsidRPr="00007CE6" w:rsidTr="00C2745A">
        <w:tc>
          <w:tcPr>
            <w:tcW w:w="4644" w:type="dxa"/>
          </w:tcPr>
          <w:p w:rsidR="00CD1FEC" w:rsidRPr="00007CE6" w:rsidRDefault="00CD1FEC" w:rsidP="00C2745A">
            <w:pPr>
              <w:jc w:val="both"/>
            </w:pPr>
            <w:r w:rsidRPr="00007CE6">
              <w:t>Детских музыкальных и художес</w:t>
            </w:r>
            <w:r w:rsidRPr="00007CE6">
              <w:t>т</w:t>
            </w:r>
            <w:r w:rsidRPr="00007CE6">
              <w:t>венных</w:t>
            </w:r>
          </w:p>
          <w:p w:rsidR="00CD1FEC" w:rsidRPr="00007CE6" w:rsidRDefault="00CD1FEC" w:rsidP="00C2745A">
            <w:pPr>
              <w:jc w:val="both"/>
            </w:pPr>
            <w:r w:rsidRPr="00007CE6">
              <w:t>школ, школ искусств</w:t>
            </w:r>
          </w:p>
        </w:tc>
        <w:tc>
          <w:tcPr>
            <w:tcW w:w="1134" w:type="dxa"/>
          </w:tcPr>
          <w:p w:rsidR="00CD1FEC" w:rsidRPr="00007CE6" w:rsidRDefault="00CD1FEC" w:rsidP="00C2745A">
            <w:pPr>
              <w:jc w:val="both"/>
            </w:pPr>
            <w:r>
              <w:t>8</w:t>
            </w:r>
            <w:r w:rsidRPr="00007CE6">
              <w:t>9</w:t>
            </w:r>
          </w:p>
        </w:tc>
        <w:tc>
          <w:tcPr>
            <w:tcW w:w="1418" w:type="dxa"/>
          </w:tcPr>
          <w:p w:rsidR="00CD1FEC" w:rsidRPr="00007CE6" w:rsidRDefault="00CD1FEC" w:rsidP="00C2745A">
            <w:pPr>
              <w:jc w:val="both"/>
            </w:pPr>
            <w:r w:rsidRPr="00007CE6">
              <w:t>1</w:t>
            </w:r>
            <w:r>
              <w:t>0</w:t>
            </w:r>
          </w:p>
        </w:tc>
        <w:tc>
          <w:tcPr>
            <w:tcW w:w="1387" w:type="dxa"/>
          </w:tcPr>
          <w:p w:rsidR="00CD1FEC" w:rsidRPr="00007CE6" w:rsidRDefault="00CD1FEC" w:rsidP="00C2745A">
            <w:pPr>
              <w:jc w:val="both"/>
            </w:pPr>
            <w:r w:rsidRPr="00007CE6">
              <w:t>65</w:t>
            </w:r>
          </w:p>
        </w:tc>
        <w:tc>
          <w:tcPr>
            <w:tcW w:w="1554" w:type="dxa"/>
          </w:tcPr>
          <w:p w:rsidR="00CD1FEC" w:rsidRPr="00007CE6" w:rsidRDefault="00CD1FEC" w:rsidP="00C2745A">
            <w:pPr>
              <w:jc w:val="both"/>
            </w:pPr>
            <w:r w:rsidRPr="00007CE6">
              <w:t>1</w:t>
            </w:r>
            <w:r>
              <w:t>4</w:t>
            </w:r>
          </w:p>
        </w:tc>
      </w:tr>
      <w:tr w:rsidR="00CD1FEC" w:rsidRPr="00007CE6" w:rsidTr="00C2745A">
        <w:tc>
          <w:tcPr>
            <w:tcW w:w="4644" w:type="dxa"/>
          </w:tcPr>
          <w:p w:rsidR="00CD1FEC" w:rsidRPr="00007CE6" w:rsidRDefault="00CD1FEC" w:rsidP="00C2745A">
            <w:pPr>
              <w:jc w:val="both"/>
            </w:pPr>
            <w:r w:rsidRPr="00007CE6">
              <w:t>Парков культуры и отдыха</w:t>
            </w:r>
          </w:p>
        </w:tc>
        <w:tc>
          <w:tcPr>
            <w:tcW w:w="1134" w:type="dxa"/>
          </w:tcPr>
          <w:p w:rsidR="00CD1FEC" w:rsidRPr="00007CE6" w:rsidRDefault="00CD1FEC" w:rsidP="00C2745A">
            <w:pPr>
              <w:jc w:val="both"/>
            </w:pPr>
            <w:r w:rsidRPr="00007CE6">
              <w:t>11</w:t>
            </w:r>
          </w:p>
        </w:tc>
        <w:tc>
          <w:tcPr>
            <w:tcW w:w="1418" w:type="dxa"/>
          </w:tcPr>
          <w:p w:rsidR="00CD1FEC" w:rsidRPr="00007CE6" w:rsidRDefault="00CD1FEC" w:rsidP="00C2745A">
            <w:pPr>
              <w:jc w:val="both"/>
            </w:pPr>
            <w:r w:rsidRPr="00007CE6">
              <w:t>2</w:t>
            </w:r>
          </w:p>
        </w:tc>
        <w:tc>
          <w:tcPr>
            <w:tcW w:w="1387" w:type="dxa"/>
          </w:tcPr>
          <w:p w:rsidR="00CD1FEC" w:rsidRPr="00007CE6" w:rsidRDefault="00CD1FEC" w:rsidP="00C2745A">
            <w:pPr>
              <w:jc w:val="both"/>
            </w:pPr>
            <w:r w:rsidRPr="00007CE6">
              <w:t>6</w:t>
            </w:r>
          </w:p>
        </w:tc>
        <w:tc>
          <w:tcPr>
            <w:tcW w:w="1554" w:type="dxa"/>
          </w:tcPr>
          <w:p w:rsidR="00CD1FEC" w:rsidRPr="00007CE6" w:rsidRDefault="00CD1FEC" w:rsidP="00C2745A">
            <w:pPr>
              <w:jc w:val="both"/>
            </w:pPr>
            <w:r w:rsidRPr="00007CE6">
              <w:t>3</w:t>
            </w:r>
          </w:p>
        </w:tc>
      </w:tr>
      <w:tr w:rsidR="00CD1FEC" w:rsidRPr="00007CE6" w:rsidTr="00C2745A">
        <w:tc>
          <w:tcPr>
            <w:tcW w:w="4644" w:type="dxa"/>
          </w:tcPr>
          <w:p w:rsidR="00CD1FEC" w:rsidRPr="00007CE6" w:rsidRDefault="00CD1FEC" w:rsidP="00C2745A">
            <w:pPr>
              <w:jc w:val="both"/>
            </w:pPr>
            <w:r w:rsidRPr="00007CE6">
              <w:t>Всего</w:t>
            </w:r>
          </w:p>
        </w:tc>
        <w:tc>
          <w:tcPr>
            <w:tcW w:w="1134" w:type="dxa"/>
          </w:tcPr>
          <w:p w:rsidR="00CD1FEC" w:rsidRPr="00007CE6" w:rsidRDefault="00CD1FEC" w:rsidP="00C2745A">
            <w:pPr>
              <w:jc w:val="both"/>
            </w:pPr>
            <w:r w:rsidRPr="00007CE6">
              <w:t>2</w:t>
            </w:r>
            <w:r>
              <w:t>3</w:t>
            </w:r>
            <w:r w:rsidRPr="00007CE6">
              <w:t>0</w:t>
            </w:r>
          </w:p>
        </w:tc>
        <w:tc>
          <w:tcPr>
            <w:tcW w:w="1418" w:type="dxa"/>
          </w:tcPr>
          <w:p w:rsidR="00CD1FEC" w:rsidRPr="00007CE6" w:rsidRDefault="00CD1FEC" w:rsidP="00C2745A">
            <w:pPr>
              <w:jc w:val="both"/>
            </w:pPr>
            <w:r>
              <w:t>25</w:t>
            </w:r>
          </w:p>
        </w:tc>
        <w:tc>
          <w:tcPr>
            <w:tcW w:w="1387" w:type="dxa"/>
          </w:tcPr>
          <w:p w:rsidR="00CD1FEC" w:rsidRPr="00007CE6" w:rsidRDefault="00CD1FEC" w:rsidP="00C2745A">
            <w:pPr>
              <w:jc w:val="both"/>
            </w:pPr>
            <w:r>
              <w:t>183</w:t>
            </w:r>
          </w:p>
        </w:tc>
        <w:tc>
          <w:tcPr>
            <w:tcW w:w="1554" w:type="dxa"/>
          </w:tcPr>
          <w:p w:rsidR="00CD1FEC" w:rsidRPr="00007CE6" w:rsidRDefault="00CD1FEC" w:rsidP="00C2745A">
            <w:pPr>
              <w:jc w:val="both"/>
            </w:pPr>
            <w:r>
              <w:t>22</w:t>
            </w:r>
          </w:p>
        </w:tc>
      </w:tr>
    </w:tbl>
    <w:p w:rsidR="00CD1FEC" w:rsidRPr="00516A1D" w:rsidRDefault="00CD1FEC" w:rsidP="00CD1FEC">
      <w:pPr>
        <w:ind w:firstLine="720"/>
        <w:jc w:val="both"/>
      </w:pPr>
    </w:p>
    <w:p w:rsidR="00CD1FEC" w:rsidRDefault="00CD1FEC" w:rsidP="00CD1FEC">
      <w:pPr>
        <w:ind w:firstLine="720"/>
      </w:pPr>
      <w:r>
        <w:t>Кадровый состав учреждений культуры.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1148"/>
        <w:gridCol w:w="1123"/>
        <w:gridCol w:w="1276"/>
        <w:gridCol w:w="1134"/>
        <w:gridCol w:w="1376"/>
        <w:gridCol w:w="1208"/>
        <w:gridCol w:w="1066"/>
      </w:tblGrid>
      <w:tr w:rsidR="00CD1FEC" w:rsidRPr="00E40998" w:rsidTr="00C2745A">
        <w:tc>
          <w:tcPr>
            <w:tcW w:w="675" w:type="dxa"/>
            <w:vMerge w:val="restart"/>
          </w:tcPr>
          <w:p w:rsidR="00CD1FEC" w:rsidRPr="00E40998" w:rsidRDefault="00CD1FEC" w:rsidP="00C2745A">
            <w:pPr>
              <w:jc w:val="both"/>
            </w:pPr>
            <w:r w:rsidRPr="00E40998">
              <w:t>№</w:t>
            </w:r>
          </w:p>
          <w:p w:rsidR="00CD1FEC" w:rsidRPr="00E40998" w:rsidRDefault="00CD1FEC" w:rsidP="00C2745A">
            <w:pPr>
              <w:jc w:val="both"/>
            </w:pPr>
          </w:p>
        </w:tc>
        <w:tc>
          <w:tcPr>
            <w:tcW w:w="1134" w:type="dxa"/>
            <w:vMerge w:val="restart"/>
          </w:tcPr>
          <w:p w:rsidR="00CD1FEC" w:rsidRPr="00E40998" w:rsidRDefault="00CD1FEC" w:rsidP="00C2745A"/>
          <w:p w:rsidR="00CD1FEC" w:rsidRPr="00E40998" w:rsidRDefault="00CD1FEC" w:rsidP="00C2745A">
            <w:pPr>
              <w:jc w:val="both"/>
            </w:pPr>
            <w:r w:rsidRPr="00E40998">
              <w:t>Всего</w:t>
            </w:r>
          </w:p>
        </w:tc>
        <w:tc>
          <w:tcPr>
            <w:tcW w:w="3547" w:type="dxa"/>
            <w:gridSpan w:val="3"/>
          </w:tcPr>
          <w:p w:rsidR="00CD1FEC" w:rsidRPr="00E40998" w:rsidRDefault="00CD1FEC" w:rsidP="00C2745A">
            <w:pPr>
              <w:jc w:val="center"/>
            </w:pPr>
            <w:r w:rsidRPr="00E40998">
              <w:t>Возраст</w:t>
            </w:r>
          </w:p>
        </w:tc>
        <w:tc>
          <w:tcPr>
            <w:tcW w:w="4784" w:type="dxa"/>
            <w:gridSpan w:val="4"/>
          </w:tcPr>
          <w:p w:rsidR="00CD1FEC" w:rsidRPr="00E40998" w:rsidRDefault="00CD1FEC" w:rsidP="00C2745A">
            <w:pPr>
              <w:jc w:val="center"/>
            </w:pPr>
            <w:r w:rsidRPr="00E40998">
              <w:t>Образование</w:t>
            </w:r>
          </w:p>
        </w:tc>
      </w:tr>
      <w:tr w:rsidR="00CD1FEC" w:rsidRPr="00E40998" w:rsidTr="00C2745A">
        <w:tc>
          <w:tcPr>
            <w:tcW w:w="675" w:type="dxa"/>
            <w:vMerge/>
          </w:tcPr>
          <w:p w:rsidR="00CD1FEC" w:rsidRPr="00E40998" w:rsidRDefault="00CD1FEC" w:rsidP="00C2745A">
            <w:pPr>
              <w:jc w:val="both"/>
            </w:pPr>
          </w:p>
        </w:tc>
        <w:tc>
          <w:tcPr>
            <w:tcW w:w="1134" w:type="dxa"/>
            <w:vMerge/>
          </w:tcPr>
          <w:p w:rsidR="00CD1FEC" w:rsidRPr="00E40998" w:rsidRDefault="00CD1FEC" w:rsidP="00C2745A">
            <w:pPr>
              <w:jc w:val="both"/>
            </w:pPr>
          </w:p>
        </w:tc>
        <w:tc>
          <w:tcPr>
            <w:tcW w:w="1148" w:type="dxa"/>
          </w:tcPr>
          <w:p w:rsidR="00CD1FEC" w:rsidRPr="00E40998" w:rsidRDefault="00CD1FEC" w:rsidP="00C2745A">
            <w:pPr>
              <w:jc w:val="both"/>
            </w:pPr>
            <w:r w:rsidRPr="00E40998">
              <w:t>До 30 лет</w:t>
            </w:r>
          </w:p>
        </w:tc>
        <w:tc>
          <w:tcPr>
            <w:tcW w:w="1123" w:type="dxa"/>
          </w:tcPr>
          <w:p w:rsidR="00CD1FEC" w:rsidRPr="00E40998" w:rsidRDefault="00CD1FEC" w:rsidP="00C2745A">
            <w:pPr>
              <w:jc w:val="both"/>
            </w:pPr>
            <w:r w:rsidRPr="00E40998">
              <w:t>30-50 лет</w:t>
            </w:r>
          </w:p>
        </w:tc>
        <w:tc>
          <w:tcPr>
            <w:tcW w:w="1276" w:type="dxa"/>
          </w:tcPr>
          <w:p w:rsidR="00CD1FEC" w:rsidRPr="00E40998" w:rsidRDefault="00CD1FEC" w:rsidP="00C2745A">
            <w:pPr>
              <w:jc w:val="both"/>
            </w:pPr>
            <w:r w:rsidRPr="00E40998">
              <w:t>Старше 50 лет</w:t>
            </w:r>
          </w:p>
        </w:tc>
        <w:tc>
          <w:tcPr>
            <w:tcW w:w="1134" w:type="dxa"/>
          </w:tcPr>
          <w:p w:rsidR="00CD1FEC" w:rsidRPr="00E40998" w:rsidRDefault="00CD1FEC" w:rsidP="00C2745A">
            <w:pPr>
              <w:jc w:val="both"/>
            </w:pPr>
            <w:r w:rsidRPr="00E40998">
              <w:t>Вы</w:t>
            </w:r>
            <w:r w:rsidRPr="00E40998">
              <w:t>с</w:t>
            </w:r>
            <w:r w:rsidRPr="00E40998">
              <w:t>шее</w:t>
            </w:r>
          </w:p>
        </w:tc>
        <w:tc>
          <w:tcPr>
            <w:tcW w:w="1376" w:type="dxa"/>
          </w:tcPr>
          <w:p w:rsidR="00CD1FEC" w:rsidRPr="00E40998" w:rsidRDefault="00CD1FEC" w:rsidP="00C2745A">
            <w:pPr>
              <w:jc w:val="both"/>
            </w:pPr>
            <w:r w:rsidRPr="00E40998">
              <w:t>Неокон-</w:t>
            </w:r>
          </w:p>
          <w:p w:rsidR="00CD1FEC" w:rsidRPr="00E40998" w:rsidRDefault="00CD1FEC" w:rsidP="00C2745A">
            <w:pPr>
              <w:jc w:val="both"/>
            </w:pPr>
            <w:r w:rsidRPr="00E40998">
              <w:t xml:space="preserve">ченное </w:t>
            </w:r>
          </w:p>
          <w:p w:rsidR="00CD1FEC" w:rsidRPr="00E40998" w:rsidRDefault="00CD1FEC" w:rsidP="00C2745A">
            <w:pPr>
              <w:jc w:val="both"/>
            </w:pPr>
            <w:r w:rsidRPr="00E40998">
              <w:t>высшее</w:t>
            </w:r>
          </w:p>
        </w:tc>
        <w:tc>
          <w:tcPr>
            <w:tcW w:w="1208" w:type="dxa"/>
          </w:tcPr>
          <w:p w:rsidR="00CD1FEC" w:rsidRPr="00E40998" w:rsidRDefault="00CD1FEC" w:rsidP="00C2745A">
            <w:pPr>
              <w:jc w:val="both"/>
            </w:pPr>
            <w:r w:rsidRPr="00E40998">
              <w:t>Среднее</w:t>
            </w:r>
          </w:p>
          <w:p w:rsidR="00CD1FEC" w:rsidRPr="00E40998" w:rsidRDefault="00CD1FEC" w:rsidP="00C2745A">
            <w:pPr>
              <w:jc w:val="both"/>
            </w:pPr>
            <w:proofErr w:type="gramStart"/>
            <w:r w:rsidRPr="00E40998">
              <w:t>специ-альное</w:t>
            </w:r>
            <w:proofErr w:type="gramEnd"/>
          </w:p>
        </w:tc>
        <w:tc>
          <w:tcPr>
            <w:tcW w:w="1066" w:type="dxa"/>
          </w:tcPr>
          <w:p w:rsidR="00CD1FEC" w:rsidRPr="00E40998" w:rsidRDefault="00CD1FEC" w:rsidP="00C2745A">
            <w:pPr>
              <w:jc w:val="both"/>
            </w:pPr>
            <w:r w:rsidRPr="00E40998">
              <w:t>Общее</w:t>
            </w:r>
          </w:p>
        </w:tc>
      </w:tr>
      <w:tr w:rsidR="00CD1FEC" w:rsidRPr="00E40998" w:rsidTr="00C2745A">
        <w:tc>
          <w:tcPr>
            <w:tcW w:w="675" w:type="dxa"/>
          </w:tcPr>
          <w:p w:rsidR="00CD1FEC" w:rsidRPr="00E40998" w:rsidRDefault="00CD1FEC" w:rsidP="00C2745A">
            <w:pPr>
              <w:jc w:val="both"/>
            </w:pPr>
            <w:r w:rsidRPr="00E40998">
              <w:t>1.</w:t>
            </w:r>
          </w:p>
        </w:tc>
        <w:tc>
          <w:tcPr>
            <w:tcW w:w="1134" w:type="dxa"/>
          </w:tcPr>
          <w:p w:rsidR="00CD1FEC" w:rsidRPr="00E40998" w:rsidRDefault="00CD1FEC" w:rsidP="00C2745A">
            <w:pPr>
              <w:jc w:val="both"/>
            </w:pPr>
            <w:r w:rsidRPr="00E40998">
              <w:t>1</w:t>
            </w:r>
            <w:r>
              <w:t>08</w:t>
            </w:r>
          </w:p>
        </w:tc>
        <w:tc>
          <w:tcPr>
            <w:tcW w:w="1148" w:type="dxa"/>
          </w:tcPr>
          <w:p w:rsidR="00CD1FEC" w:rsidRPr="00E40998" w:rsidRDefault="00CD1FEC" w:rsidP="00C2745A">
            <w:pPr>
              <w:jc w:val="both"/>
            </w:pPr>
            <w:r w:rsidRPr="00E40998">
              <w:t>2</w:t>
            </w:r>
            <w:r>
              <w:t>2</w:t>
            </w:r>
          </w:p>
        </w:tc>
        <w:tc>
          <w:tcPr>
            <w:tcW w:w="1123" w:type="dxa"/>
          </w:tcPr>
          <w:p w:rsidR="00CD1FEC" w:rsidRPr="00E40998" w:rsidRDefault="00CD1FEC" w:rsidP="00C2745A">
            <w:pPr>
              <w:jc w:val="both"/>
            </w:pPr>
            <w:r w:rsidRPr="00E40998">
              <w:t>4</w:t>
            </w:r>
            <w:r>
              <w:t>46</w:t>
            </w:r>
          </w:p>
        </w:tc>
        <w:tc>
          <w:tcPr>
            <w:tcW w:w="1276" w:type="dxa"/>
          </w:tcPr>
          <w:p w:rsidR="00CD1FEC" w:rsidRPr="00E40998" w:rsidRDefault="00CD1FEC" w:rsidP="00C2745A">
            <w:pPr>
              <w:jc w:val="both"/>
            </w:pPr>
            <w:r>
              <w:t>40</w:t>
            </w:r>
          </w:p>
        </w:tc>
        <w:tc>
          <w:tcPr>
            <w:tcW w:w="1134" w:type="dxa"/>
          </w:tcPr>
          <w:p w:rsidR="00CD1FEC" w:rsidRPr="00E40998" w:rsidRDefault="00CD1FEC" w:rsidP="00C2745A">
            <w:pPr>
              <w:jc w:val="both"/>
            </w:pPr>
            <w:r w:rsidRPr="00E40998">
              <w:t>44</w:t>
            </w:r>
          </w:p>
        </w:tc>
        <w:tc>
          <w:tcPr>
            <w:tcW w:w="1376" w:type="dxa"/>
          </w:tcPr>
          <w:p w:rsidR="00CD1FEC" w:rsidRPr="00E40998" w:rsidRDefault="00CD1FEC" w:rsidP="00C2745A">
            <w:pPr>
              <w:jc w:val="both"/>
            </w:pPr>
            <w:r>
              <w:t>2</w:t>
            </w:r>
          </w:p>
        </w:tc>
        <w:tc>
          <w:tcPr>
            <w:tcW w:w="1208" w:type="dxa"/>
          </w:tcPr>
          <w:p w:rsidR="00CD1FEC" w:rsidRPr="00E40998" w:rsidRDefault="00CD1FEC" w:rsidP="00C2745A">
            <w:pPr>
              <w:jc w:val="both"/>
            </w:pPr>
            <w:r w:rsidRPr="00E40998">
              <w:t>5</w:t>
            </w:r>
            <w:r>
              <w:t>2</w:t>
            </w:r>
          </w:p>
        </w:tc>
        <w:tc>
          <w:tcPr>
            <w:tcW w:w="1066" w:type="dxa"/>
          </w:tcPr>
          <w:p w:rsidR="00CD1FEC" w:rsidRPr="00E40998" w:rsidRDefault="00CD1FEC" w:rsidP="00C2745A">
            <w:pPr>
              <w:jc w:val="both"/>
            </w:pPr>
            <w:r>
              <w:t>10</w:t>
            </w:r>
          </w:p>
        </w:tc>
      </w:tr>
      <w:tr w:rsidR="00CD1FEC" w:rsidRPr="00E40998" w:rsidTr="00C2745A">
        <w:tc>
          <w:tcPr>
            <w:tcW w:w="675" w:type="dxa"/>
          </w:tcPr>
          <w:p w:rsidR="00CD1FEC" w:rsidRPr="00E40998" w:rsidRDefault="00CD1FEC" w:rsidP="00C2745A">
            <w:pPr>
              <w:jc w:val="both"/>
            </w:pPr>
            <w:r w:rsidRPr="00E40998">
              <w:t>2.</w:t>
            </w:r>
          </w:p>
        </w:tc>
        <w:tc>
          <w:tcPr>
            <w:tcW w:w="1134" w:type="dxa"/>
          </w:tcPr>
          <w:p w:rsidR="00CD1FEC" w:rsidRPr="00E40998" w:rsidRDefault="00CD1FEC" w:rsidP="00C2745A">
            <w:pPr>
              <w:jc w:val="both"/>
            </w:pPr>
            <w:r>
              <w:t>13</w:t>
            </w:r>
          </w:p>
        </w:tc>
        <w:tc>
          <w:tcPr>
            <w:tcW w:w="1148" w:type="dxa"/>
          </w:tcPr>
          <w:p w:rsidR="00CD1FEC" w:rsidRPr="00E40998" w:rsidRDefault="00CD1FEC" w:rsidP="00C2745A">
            <w:pPr>
              <w:jc w:val="both"/>
            </w:pPr>
            <w:r w:rsidRPr="00E40998">
              <w:t>2</w:t>
            </w:r>
          </w:p>
        </w:tc>
        <w:tc>
          <w:tcPr>
            <w:tcW w:w="1123" w:type="dxa"/>
          </w:tcPr>
          <w:p w:rsidR="00CD1FEC" w:rsidRPr="00E40998" w:rsidRDefault="00CD1FEC" w:rsidP="00C2745A">
            <w:pPr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CD1FEC" w:rsidRPr="00E40998" w:rsidRDefault="00CD1FEC" w:rsidP="00C2745A">
            <w:pPr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CD1FEC" w:rsidRPr="00E40998" w:rsidRDefault="00CD1FEC" w:rsidP="00C2745A">
            <w:pPr>
              <w:jc w:val="both"/>
            </w:pPr>
            <w:r>
              <w:t>9</w:t>
            </w:r>
          </w:p>
        </w:tc>
        <w:tc>
          <w:tcPr>
            <w:tcW w:w="1376" w:type="dxa"/>
          </w:tcPr>
          <w:p w:rsidR="00CD1FEC" w:rsidRPr="00E40998" w:rsidRDefault="00CD1FEC" w:rsidP="00C2745A">
            <w:pPr>
              <w:jc w:val="both"/>
            </w:pPr>
            <w:r w:rsidRPr="00E40998">
              <w:t>-</w:t>
            </w:r>
          </w:p>
        </w:tc>
        <w:tc>
          <w:tcPr>
            <w:tcW w:w="1208" w:type="dxa"/>
          </w:tcPr>
          <w:p w:rsidR="00CD1FEC" w:rsidRPr="00E40998" w:rsidRDefault="00CD1FEC" w:rsidP="00C2745A">
            <w:pPr>
              <w:jc w:val="both"/>
            </w:pPr>
            <w:r>
              <w:t>4</w:t>
            </w:r>
          </w:p>
        </w:tc>
        <w:tc>
          <w:tcPr>
            <w:tcW w:w="1066" w:type="dxa"/>
          </w:tcPr>
          <w:p w:rsidR="00CD1FEC" w:rsidRPr="00E40998" w:rsidRDefault="00CD1FEC" w:rsidP="00C2745A">
            <w:pPr>
              <w:jc w:val="both"/>
            </w:pPr>
            <w:r w:rsidRPr="00E40998">
              <w:t>-</w:t>
            </w:r>
          </w:p>
        </w:tc>
      </w:tr>
      <w:tr w:rsidR="00CD1FEC" w:rsidRPr="00E40998" w:rsidTr="00C2745A">
        <w:tc>
          <w:tcPr>
            <w:tcW w:w="675" w:type="dxa"/>
          </w:tcPr>
          <w:p w:rsidR="00CD1FEC" w:rsidRPr="00E40998" w:rsidRDefault="00CD1FEC" w:rsidP="00C2745A">
            <w:pPr>
              <w:jc w:val="both"/>
            </w:pPr>
            <w:r w:rsidRPr="00E40998">
              <w:t>3.</w:t>
            </w:r>
          </w:p>
        </w:tc>
        <w:tc>
          <w:tcPr>
            <w:tcW w:w="1134" w:type="dxa"/>
          </w:tcPr>
          <w:p w:rsidR="00CD1FEC" w:rsidRPr="00E40998" w:rsidRDefault="00CD1FEC" w:rsidP="00C2745A">
            <w:pPr>
              <w:jc w:val="both"/>
            </w:pPr>
            <w:r>
              <w:t>9</w:t>
            </w:r>
          </w:p>
        </w:tc>
        <w:tc>
          <w:tcPr>
            <w:tcW w:w="1148" w:type="dxa"/>
          </w:tcPr>
          <w:p w:rsidR="00CD1FEC" w:rsidRPr="00E40998" w:rsidRDefault="00CD1FEC" w:rsidP="00C2745A">
            <w:pPr>
              <w:jc w:val="both"/>
            </w:pPr>
            <w:r>
              <w:t>-</w:t>
            </w:r>
          </w:p>
        </w:tc>
        <w:tc>
          <w:tcPr>
            <w:tcW w:w="1123" w:type="dxa"/>
          </w:tcPr>
          <w:p w:rsidR="00CD1FEC" w:rsidRPr="00E40998" w:rsidRDefault="00CD1FEC" w:rsidP="00C2745A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CD1FEC" w:rsidRPr="00E40998" w:rsidRDefault="00CD1FEC" w:rsidP="00C2745A">
            <w:pPr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CD1FEC" w:rsidRPr="00E40998" w:rsidRDefault="00CD1FEC" w:rsidP="00C2745A">
            <w:pPr>
              <w:jc w:val="both"/>
            </w:pPr>
            <w:r>
              <w:t>5</w:t>
            </w:r>
          </w:p>
        </w:tc>
        <w:tc>
          <w:tcPr>
            <w:tcW w:w="1376" w:type="dxa"/>
          </w:tcPr>
          <w:p w:rsidR="00CD1FEC" w:rsidRPr="00E40998" w:rsidRDefault="00CD1FEC" w:rsidP="00C2745A">
            <w:pPr>
              <w:jc w:val="both"/>
            </w:pPr>
            <w:r w:rsidRPr="00E40998">
              <w:t>-</w:t>
            </w:r>
          </w:p>
        </w:tc>
        <w:tc>
          <w:tcPr>
            <w:tcW w:w="1208" w:type="dxa"/>
          </w:tcPr>
          <w:p w:rsidR="00CD1FEC" w:rsidRPr="00E40998" w:rsidRDefault="00CD1FEC" w:rsidP="00C2745A">
            <w:pPr>
              <w:jc w:val="both"/>
            </w:pPr>
            <w:r w:rsidRPr="00E40998">
              <w:t>4</w:t>
            </w:r>
          </w:p>
        </w:tc>
        <w:tc>
          <w:tcPr>
            <w:tcW w:w="1066" w:type="dxa"/>
          </w:tcPr>
          <w:p w:rsidR="00CD1FEC" w:rsidRPr="00E40998" w:rsidRDefault="00CD1FEC" w:rsidP="00C2745A">
            <w:pPr>
              <w:jc w:val="both"/>
            </w:pPr>
            <w:r>
              <w:t>-</w:t>
            </w:r>
          </w:p>
        </w:tc>
      </w:tr>
      <w:tr w:rsidR="00CD1FEC" w:rsidRPr="00E40998" w:rsidTr="00C2745A">
        <w:tc>
          <w:tcPr>
            <w:tcW w:w="675" w:type="dxa"/>
          </w:tcPr>
          <w:p w:rsidR="00CD1FEC" w:rsidRPr="00E40998" w:rsidRDefault="00CD1FEC" w:rsidP="00C2745A">
            <w:pPr>
              <w:jc w:val="both"/>
            </w:pPr>
            <w:r w:rsidRPr="00E40998">
              <w:t>4.</w:t>
            </w:r>
          </w:p>
        </w:tc>
        <w:tc>
          <w:tcPr>
            <w:tcW w:w="1134" w:type="dxa"/>
          </w:tcPr>
          <w:p w:rsidR="00CD1FEC" w:rsidRPr="00E40998" w:rsidRDefault="00CD1FEC" w:rsidP="00C2745A">
            <w:pPr>
              <w:jc w:val="both"/>
            </w:pPr>
            <w:r w:rsidRPr="00E40998">
              <w:t>1</w:t>
            </w:r>
            <w:r>
              <w:t>1</w:t>
            </w:r>
          </w:p>
        </w:tc>
        <w:tc>
          <w:tcPr>
            <w:tcW w:w="1148" w:type="dxa"/>
          </w:tcPr>
          <w:p w:rsidR="00CD1FEC" w:rsidRPr="00E40998" w:rsidRDefault="00CD1FEC" w:rsidP="00C2745A">
            <w:pPr>
              <w:jc w:val="both"/>
            </w:pPr>
            <w:r w:rsidRPr="00E40998">
              <w:t>-</w:t>
            </w:r>
          </w:p>
        </w:tc>
        <w:tc>
          <w:tcPr>
            <w:tcW w:w="1123" w:type="dxa"/>
          </w:tcPr>
          <w:p w:rsidR="00CD1FEC" w:rsidRPr="00E40998" w:rsidRDefault="00CD1FEC" w:rsidP="00C2745A">
            <w:pPr>
              <w:jc w:val="both"/>
            </w:pPr>
            <w:r w:rsidRPr="00E40998">
              <w:t>5</w:t>
            </w:r>
          </w:p>
        </w:tc>
        <w:tc>
          <w:tcPr>
            <w:tcW w:w="1276" w:type="dxa"/>
          </w:tcPr>
          <w:p w:rsidR="00CD1FEC" w:rsidRPr="00E40998" w:rsidRDefault="00CD1FEC" w:rsidP="00C2745A">
            <w:pPr>
              <w:jc w:val="both"/>
            </w:pPr>
            <w:r w:rsidRPr="00E40998">
              <w:t>5</w:t>
            </w:r>
          </w:p>
        </w:tc>
        <w:tc>
          <w:tcPr>
            <w:tcW w:w="1134" w:type="dxa"/>
          </w:tcPr>
          <w:p w:rsidR="00CD1FEC" w:rsidRPr="00E40998" w:rsidRDefault="00CD1FEC" w:rsidP="00C2745A">
            <w:pPr>
              <w:jc w:val="both"/>
            </w:pPr>
            <w:r>
              <w:t>4</w:t>
            </w:r>
          </w:p>
        </w:tc>
        <w:tc>
          <w:tcPr>
            <w:tcW w:w="1376" w:type="dxa"/>
          </w:tcPr>
          <w:p w:rsidR="00CD1FEC" w:rsidRPr="00E40998" w:rsidRDefault="00CD1FEC" w:rsidP="00C2745A">
            <w:pPr>
              <w:jc w:val="both"/>
            </w:pPr>
            <w:r w:rsidRPr="00E40998">
              <w:t>-</w:t>
            </w:r>
          </w:p>
        </w:tc>
        <w:tc>
          <w:tcPr>
            <w:tcW w:w="1208" w:type="dxa"/>
          </w:tcPr>
          <w:p w:rsidR="00CD1FEC" w:rsidRPr="00E40998" w:rsidRDefault="00CD1FEC" w:rsidP="00C2745A">
            <w:pPr>
              <w:jc w:val="both"/>
            </w:pPr>
            <w:r>
              <w:t>7</w:t>
            </w:r>
          </w:p>
        </w:tc>
        <w:tc>
          <w:tcPr>
            <w:tcW w:w="1066" w:type="dxa"/>
          </w:tcPr>
          <w:p w:rsidR="00CD1FEC" w:rsidRPr="00E40998" w:rsidRDefault="00CD1FEC" w:rsidP="00C2745A">
            <w:pPr>
              <w:jc w:val="both"/>
            </w:pPr>
            <w:r>
              <w:t>-</w:t>
            </w:r>
          </w:p>
        </w:tc>
      </w:tr>
      <w:tr w:rsidR="00CD1FEC" w:rsidRPr="00E40998" w:rsidTr="00C2745A">
        <w:tc>
          <w:tcPr>
            <w:tcW w:w="675" w:type="dxa"/>
          </w:tcPr>
          <w:p w:rsidR="00CD1FEC" w:rsidRPr="00E40998" w:rsidRDefault="00CD1FEC" w:rsidP="00C2745A">
            <w:pPr>
              <w:jc w:val="both"/>
            </w:pPr>
            <w:r w:rsidRPr="00E40998">
              <w:t>5.</w:t>
            </w:r>
          </w:p>
        </w:tc>
        <w:tc>
          <w:tcPr>
            <w:tcW w:w="1134" w:type="dxa"/>
          </w:tcPr>
          <w:p w:rsidR="00CD1FEC" w:rsidRPr="00E40998" w:rsidRDefault="00CD1FEC" w:rsidP="00C2745A">
            <w:pPr>
              <w:jc w:val="both"/>
            </w:pPr>
            <w:r>
              <w:t>36</w:t>
            </w:r>
          </w:p>
        </w:tc>
        <w:tc>
          <w:tcPr>
            <w:tcW w:w="1148" w:type="dxa"/>
          </w:tcPr>
          <w:p w:rsidR="00CD1FEC" w:rsidRPr="00E40998" w:rsidRDefault="00CD1FEC" w:rsidP="00C2745A">
            <w:pPr>
              <w:jc w:val="both"/>
            </w:pPr>
            <w:r>
              <w:t>5</w:t>
            </w:r>
          </w:p>
        </w:tc>
        <w:tc>
          <w:tcPr>
            <w:tcW w:w="1123" w:type="dxa"/>
          </w:tcPr>
          <w:p w:rsidR="00CD1FEC" w:rsidRPr="00E40998" w:rsidRDefault="00CD1FEC" w:rsidP="00C2745A">
            <w:pPr>
              <w:jc w:val="both"/>
            </w:pPr>
            <w:r>
              <w:t>14</w:t>
            </w:r>
          </w:p>
        </w:tc>
        <w:tc>
          <w:tcPr>
            <w:tcW w:w="1276" w:type="dxa"/>
          </w:tcPr>
          <w:p w:rsidR="00CD1FEC" w:rsidRPr="00E40998" w:rsidRDefault="00CD1FEC" w:rsidP="00C2745A">
            <w:pPr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CD1FEC" w:rsidRPr="00E40998" w:rsidRDefault="00CD1FEC" w:rsidP="00C2745A">
            <w:pPr>
              <w:jc w:val="both"/>
            </w:pPr>
            <w:r w:rsidRPr="00E40998">
              <w:t>13</w:t>
            </w:r>
          </w:p>
        </w:tc>
        <w:tc>
          <w:tcPr>
            <w:tcW w:w="1376" w:type="dxa"/>
          </w:tcPr>
          <w:p w:rsidR="00CD1FEC" w:rsidRPr="00E40998" w:rsidRDefault="00CD1FEC" w:rsidP="00C2745A">
            <w:pPr>
              <w:jc w:val="both"/>
            </w:pPr>
            <w:r>
              <w:t>-</w:t>
            </w:r>
          </w:p>
        </w:tc>
        <w:tc>
          <w:tcPr>
            <w:tcW w:w="1208" w:type="dxa"/>
          </w:tcPr>
          <w:p w:rsidR="00CD1FEC" w:rsidRPr="00E40998" w:rsidRDefault="00CD1FEC" w:rsidP="00C2745A">
            <w:pPr>
              <w:jc w:val="both"/>
            </w:pPr>
            <w:r w:rsidRPr="00E40998">
              <w:t>20</w:t>
            </w:r>
          </w:p>
        </w:tc>
        <w:tc>
          <w:tcPr>
            <w:tcW w:w="1066" w:type="dxa"/>
          </w:tcPr>
          <w:p w:rsidR="00CD1FEC" w:rsidRPr="00E40998" w:rsidRDefault="00CD1FEC" w:rsidP="00C2745A">
            <w:pPr>
              <w:jc w:val="both"/>
            </w:pPr>
            <w:r>
              <w:t>3</w:t>
            </w:r>
          </w:p>
        </w:tc>
      </w:tr>
      <w:tr w:rsidR="00CD1FEC" w:rsidRPr="00E40998" w:rsidTr="00C2745A">
        <w:tc>
          <w:tcPr>
            <w:tcW w:w="675" w:type="dxa"/>
          </w:tcPr>
          <w:p w:rsidR="00CD1FEC" w:rsidRPr="00E40998" w:rsidRDefault="00CD1FEC" w:rsidP="00C2745A">
            <w:pPr>
              <w:jc w:val="both"/>
            </w:pPr>
            <w:r w:rsidRPr="00E40998">
              <w:t>6.</w:t>
            </w:r>
          </w:p>
        </w:tc>
        <w:tc>
          <w:tcPr>
            <w:tcW w:w="1134" w:type="dxa"/>
          </w:tcPr>
          <w:p w:rsidR="00CD1FEC" w:rsidRPr="00E40998" w:rsidRDefault="00CD1FEC" w:rsidP="00C2745A">
            <w:pPr>
              <w:jc w:val="both"/>
            </w:pPr>
            <w:r w:rsidRPr="00E40998">
              <w:t>23</w:t>
            </w:r>
          </w:p>
        </w:tc>
        <w:tc>
          <w:tcPr>
            <w:tcW w:w="1148" w:type="dxa"/>
          </w:tcPr>
          <w:p w:rsidR="00CD1FEC" w:rsidRPr="00E40998" w:rsidRDefault="00CD1FEC" w:rsidP="00C2745A">
            <w:pPr>
              <w:jc w:val="both"/>
            </w:pPr>
            <w:r w:rsidRPr="00E40998">
              <w:t>4</w:t>
            </w:r>
          </w:p>
        </w:tc>
        <w:tc>
          <w:tcPr>
            <w:tcW w:w="1123" w:type="dxa"/>
          </w:tcPr>
          <w:p w:rsidR="00CD1FEC" w:rsidRPr="00E40998" w:rsidRDefault="00CD1FEC" w:rsidP="00C2745A">
            <w:pPr>
              <w:jc w:val="both"/>
            </w:pPr>
            <w:r>
              <w:t>9</w:t>
            </w:r>
          </w:p>
        </w:tc>
        <w:tc>
          <w:tcPr>
            <w:tcW w:w="1276" w:type="dxa"/>
          </w:tcPr>
          <w:p w:rsidR="00CD1FEC" w:rsidRPr="00E40998" w:rsidRDefault="00CD1FEC" w:rsidP="00C2745A">
            <w:pPr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CD1FEC" w:rsidRPr="00E40998" w:rsidRDefault="00CD1FEC" w:rsidP="00C2745A">
            <w:pPr>
              <w:jc w:val="both"/>
            </w:pPr>
            <w:r w:rsidRPr="00E40998">
              <w:t>1</w:t>
            </w:r>
            <w:r>
              <w:t>6</w:t>
            </w:r>
          </w:p>
        </w:tc>
        <w:tc>
          <w:tcPr>
            <w:tcW w:w="1376" w:type="dxa"/>
          </w:tcPr>
          <w:p w:rsidR="00CD1FEC" w:rsidRPr="00E40998" w:rsidRDefault="00CD1FEC" w:rsidP="00C2745A">
            <w:pPr>
              <w:jc w:val="both"/>
            </w:pPr>
            <w:r w:rsidRPr="00E40998">
              <w:t>-</w:t>
            </w:r>
          </w:p>
        </w:tc>
        <w:tc>
          <w:tcPr>
            <w:tcW w:w="1208" w:type="dxa"/>
          </w:tcPr>
          <w:p w:rsidR="00CD1FEC" w:rsidRPr="00E40998" w:rsidRDefault="00CD1FEC" w:rsidP="00C2745A">
            <w:pPr>
              <w:jc w:val="both"/>
            </w:pPr>
            <w:r>
              <w:t>7</w:t>
            </w:r>
          </w:p>
        </w:tc>
        <w:tc>
          <w:tcPr>
            <w:tcW w:w="1066" w:type="dxa"/>
          </w:tcPr>
          <w:p w:rsidR="00CD1FEC" w:rsidRPr="00E40998" w:rsidRDefault="00CD1FEC" w:rsidP="00C2745A">
            <w:pPr>
              <w:jc w:val="both"/>
            </w:pPr>
            <w:r>
              <w:t>-</w:t>
            </w:r>
          </w:p>
        </w:tc>
      </w:tr>
      <w:tr w:rsidR="00CD1FEC" w:rsidRPr="00E40998" w:rsidTr="00C2745A">
        <w:tc>
          <w:tcPr>
            <w:tcW w:w="675" w:type="dxa"/>
          </w:tcPr>
          <w:p w:rsidR="00CD1FEC" w:rsidRPr="00E40998" w:rsidRDefault="00CD1FEC" w:rsidP="00C2745A">
            <w:pPr>
              <w:jc w:val="both"/>
            </w:pPr>
            <w:r w:rsidRPr="00E40998">
              <w:t>7.</w:t>
            </w:r>
          </w:p>
        </w:tc>
        <w:tc>
          <w:tcPr>
            <w:tcW w:w="1134" w:type="dxa"/>
          </w:tcPr>
          <w:p w:rsidR="00CD1FEC" w:rsidRPr="00E40998" w:rsidRDefault="00CD1FEC" w:rsidP="00C2745A">
            <w:pPr>
              <w:jc w:val="both"/>
            </w:pPr>
            <w:r>
              <w:t>30</w:t>
            </w:r>
          </w:p>
        </w:tc>
        <w:tc>
          <w:tcPr>
            <w:tcW w:w="1148" w:type="dxa"/>
          </w:tcPr>
          <w:p w:rsidR="00CD1FEC" w:rsidRPr="00E40998" w:rsidRDefault="00CD1FEC" w:rsidP="00C2745A">
            <w:pPr>
              <w:jc w:val="both"/>
            </w:pPr>
            <w:r>
              <w:t>4</w:t>
            </w:r>
          </w:p>
        </w:tc>
        <w:tc>
          <w:tcPr>
            <w:tcW w:w="1123" w:type="dxa"/>
          </w:tcPr>
          <w:p w:rsidR="00CD1FEC" w:rsidRPr="00E40998" w:rsidRDefault="00CD1FEC" w:rsidP="00C2745A">
            <w:pPr>
              <w:jc w:val="both"/>
            </w:pPr>
            <w:r>
              <w:t>7</w:t>
            </w:r>
          </w:p>
        </w:tc>
        <w:tc>
          <w:tcPr>
            <w:tcW w:w="1276" w:type="dxa"/>
          </w:tcPr>
          <w:p w:rsidR="00CD1FEC" w:rsidRPr="00E40998" w:rsidRDefault="00CD1FEC" w:rsidP="00C2745A">
            <w:pPr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CD1FEC" w:rsidRPr="00E40998" w:rsidRDefault="00CD1FEC" w:rsidP="00C2745A">
            <w:pPr>
              <w:jc w:val="both"/>
            </w:pPr>
            <w:r>
              <w:t>9</w:t>
            </w:r>
          </w:p>
        </w:tc>
        <w:tc>
          <w:tcPr>
            <w:tcW w:w="1376" w:type="dxa"/>
          </w:tcPr>
          <w:p w:rsidR="00CD1FEC" w:rsidRPr="00E40998" w:rsidRDefault="00CD1FEC" w:rsidP="00C2745A">
            <w:pPr>
              <w:jc w:val="both"/>
            </w:pPr>
            <w:r w:rsidRPr="00E40998">
              <w:t>-</w:t>
            </w:r>
          </w:p>
        </w:tc>
        <w:tc>
          <w:tcPr>
            <w:tcW w:w="1208" w:type="dxa"/>
          </w:tcPr>
          <w:p w:rsidR="00CD1FEC" w:rsidRPr="00E40998" w:rsidRDefault="00CD1FEC" w:rsidP="00C2745A">
            <w:pPr>
              <w:jc w:val="both"/>
            </w:pPr>
            <w:r w:rsidRPr="00E40998">
              <w:t>1</w:t>
            </w:r>
            <w:r>
              <w:t>6</w:t>
            </w:r>
          </w:p>
        </w:tc>
        <w:tc>
          <w:tcPr>
            <w:tcW w:w="1066" w:type="dxa"/>
          </w:tcPr>
          <w:p w:rsidR="00CD1FEC" w:rsidRPr="00E40998" w:rsidRDefault="00CD1FEC" w:rsidP="00C2745A">
            <w:pPr>
              <w:jc w:val="both"/>
            </w:pPr>
            <w:r>
              <w:t>5</w:t>
            </w:r>
          </w:p>
        </w:tc>
      </w:tr>
    </w:tbl>
    <w:p w:rsidR="00CD1FEC" w:rsidRDefault="00CD1FEC" w:rsidP="00CD1FEC">
      <w:pPr>
        <w:ind w:left="720"/>
        <w:jc w:val="both"/>
      </w:pPr>
    </w:p>
    <w:p w:rsidR="00CD1FEC" w:rsidRPr="002D7170" w:rsidRDefault="00CD1FEC" w:rsidP="00CD1FEC">
      <w:pPr>
        <w:ind w:firstLine="825"/>
        <w:jc w:val="both"/>
      </w:pPr>
      <w:r>
        <w:t xml:space="preserve">Важно понимать, что </w:t>
      </w:r>
      <w:r w:rsidRPr="002D7170">
        <w:t>учреждения культуры и искусства не просто ок</w:t>
      </w:r>
      <w:r w:rsidRPr="002D7170">
        <w:t>а</w:t>
      </w:r>
      <w:r w:rsidRPr="002D7170">
        <w:t xml:space="preserve">зывают услуги населению, а сохраняют, изучают и делают доступными для всех </w:t>
      </w:r>
      <w:r>
        <w:t>огромное наследие</w:t>
      </w:r>
      <w:r w:rsidRPr="002D7170">
        <w:t xml:space="preserve"> национальной и мировой культуры. Позволяют нашей стране оставаться великой державой. Поэтому наша основная задача – сохр</w:t>
      </w:r>
      <w:r w:rsidRPr="002D7170">
        <w:t>а</w:t>
      </w:r>
      <w:r w:rsidRPr="002D7170">
        <w:t xml:space="preserve">нить </w:t>
      </w:r>
      <w:r>
        <w:t xml:space="preserve">и развивать </w:t>
      </w:r>
      <w:r w:rsidRPr="002D7170">
        <w:t>все то, что мы имеем на сегодня. Это наши памятники, кни</w:t>
      </w:r>
      <w:r w:rsidRPr="002D7170">
        <w:t>ж</w:t>
      </w:r>
      <w:r w:rsidRPr="002D7170">
        <w:t>ный фонд библиотек, музейные ценности, наши местные промыслы, творческие коллективы, и, наконец, наши кадры.</w:t>
      </w:r>
      <w:r>
        <w:t xml:space="preserve"> </w:t>
      </w:r>
      <w:r w:rsidRPr="002D7170">
        <w:t xml:space="preserve">И вот на сохранение и </w:t>
      </w:r>
      <w:r>
        <w:lastRenderedPageBreak/>
        <w:t>развитие духовн</w:t>
      </w:r>
      <w:r>
        <w:t>о</w:t>
      </w:r>
      <w:r>
        <w:t xml:space="preserve">сти в обществе </w:t>
      </w:r>
      <w:r w:rsidRPr="002D7170">
        <w:t xml:space="preserve">направлена деятельность всех учреждений культуры </w:t>
      </w:r>
      <w:r>
        <w:t xml:space="preserve">нашего </w:t>
      </w:r>
      <w:r w:rsidRPr="002D7170">
        <w:t>г</w:t>
      </w:r>
      <w:r w:rsidRPr="002D7170">
        <w:t>о</w:t>
      </w:r>
      <w:r w:rsidRPr="002D7170">
        <w:t>рода.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Главной задачей развития различных направлений отрасли культуры в городе Ливны является определение четкого плана мероприятий, ориентирова</w:t>
      </w:r>
      <w:r>
        <w:t>н</w:t>
      </w:r>
      <w:r>
        <w:t>ного на последовательное реформирование отрасли в целом, что позволит обеспечить: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условий для развития культуры и всестороннего участия гра</w:t>
      </w:r>
      <w:r>
        <w:t>ж</w:t>
      </w:r>
      <w:r>
        <w:t>дан в культурной жизни, а также муниципальную поддержку профессионального тво</w:t>
      </w:r>
      <w:r>
        <w:t>р</w:t>
      </w:r>
      <w:r>
        <w:t>чества;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- повышение роли культуры в укреплении институтов гражданского общ</w:t>
      </w:r>
      <w:r>
        <w:t>е</w:t>
      </w:r>
      <w:r>
        <w:t>ства, формировании социально активной личности;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- сохранение культурного наследия, обеспечение доступности художес</w:t>
      </w:r>
      <w:r>
        <w:t>т</w:t>
      </w:r>
      <w:r>
        <w:t>венных ценностей.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Программа охватывает все основные виды деятельности в сфере культ</w:t>
      </w:r>
      <w:r>
        <w:t>у</w:t>
      </w:r>
      <w:r>
        <w:t>ры и искусства: объекты культурного наследия, библиотеки, учреждения дополн</w:t>
      </w:r>
      <w:r>
        <w:t>и</w:t>
      </w:r>
      <w:r>
        <w:t>тельного образования в сфере культуры и искусства, культурно-досуговые учрежд</w:t>
      </w:r>
      <w:r>
        <w:t>е</w:t>
      </w:r>
      <w:r>
        <w:t>ния.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Основные направления, проблемы и перспективы развития отрасли кул</w:t>
      </w:r>
      <w:r>
        <w:t>ь</w:t>
      </w:r>
      <w:r>
        <w:t>туры города по направлениям: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3"/>
      </w:pP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1. Сохранение объектов культурного наследия.</w:t>
      </w:r>
    </w:p>
    <w:p w:rsidR="00CD1FEC" w:rsidRPr="00761EA9" w:rsidRDefault="00CD1FEC" w:rsidP="00CD1FEC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ind w:firstLine="540"/>
        <w:jc w:val="both"/>
        <w:textAlignment w:val="baseline"/>
        <w:rPr>
          <w:sz w:val="28"/>
          <w:szCs w:val="28"/>
        </w:rPr>
      </w:pPr>
      <w:r w:rsidRPr="009F6644">
        <w:rPr>
          <w:sz w:val="28"/>
          <w:szCs w:val="28"/>
        </w:rPr>
        <w:t>Сохранение объектов культурного наследия - одна из самых значимых з</w:t>
      </w:r>
      <w:r w:rsidRPr="009F6644">
        <w:rPr>
          <w:sz w:val="28"/>
          <w:szCs w:val="28"/>
        </w:rPr>
        <w:t>а</w:t>
      </w:r>
      <w:r w:rsidRPr="009F6644">
        <w:rPr>
          <w:sz w:val="28"/>
          <w:szCs w:val="28"/>
        </w:rPr>
        <w:t xml:space="preserve">дач для развития отрасли культуры города. Регулируется данное направление Федеральным </w:t>
      </w:r>
      <w:hyperlink r:id="rId7" w:history="1">
        <w:r w:rsidRPr="009F6644">
          <w:rPr>
            <w:sz w:val="28"/>
            <w:szCs w:val="28"/>
          </w:rPr>
          <w:t>законом</w:t>
        </w:r>
      </w:hyperlink>
      <w:r w:rsidRPr="009F6644">
        <w:rPr>
          <w:sz w:val="28"/>
          <w:szCs w:val="28"/>
        </w:rPr>
        <w:t xml:space="preserve"> </w:t>
      </w:r>
      <w:r w:rsidRPr="00761EA9">
        <w:rPr>
          <w:sz w:val="28"/>
          <w:szCs w:val="28"/>
        </w:rPr>
        <w:t>от 25 июня 2002 г</w:t>
      </w:r>
      <w:r w:rsidRPr="00761EA9">
        <w:rPr>
          <w:sz w:val="28"/>
          <w:szCs w:val="28"/>
        </w:rPr>
        <w:t>о</w:t>
      </w:r>
      <w:r w:rsidRPr="00761EA9">
        <w:rPr>
          <w:sz w:val="28"/>
          <w:szCs w:val="28"/>
        </w:rPr>
        <w:t xml:space="preserve">да N 73-ФЗ "Об объектах культурного наследия (памятниках истории и культуры) народов Российской Федерации", </w:t>
      </w:r>
      <w:hyperlink r:id="rId8" w:history="1">
        <w:r w:rsidRPr="00761EA9">
          <w:rPr>
            <w:sz w:val="28"/>
            <w:szCs w:val="28"/>
          </w:rPr>
          <w:t>Законом</w:t>
        </w:r>
      </w:hyperlink>
      <w:r w:rsidRPr="00761EA9">
        <w:rPr>
          <w:sz w:val="28"/>
          <w:szCs w:val="28"/>
        </w:rPr>
        <w:t xml:space="preserve"> Орловской области от 3 июля 2014 года №1637-ОЗ "Об объектах кул</w:t>
      </w:r>
      <w:r w:rsidRPr="00761EA9">
        <w:rPr>
          <w:sz w:val="28"/>
          <w:szCs w:val="28"/>
        </w:rPr>
        <w:t>ь</w:t>
      </w:r>
      <w:r w:rsidRPr="00761EA9">
        <w:rPr>
          <w:sz w:val="28"/>
          <w:szCs w:val="28"/>
        </w:rPr>
        <w:t>турного наследия (памятниках истории и культуры) народов российской федерации, расположенных на территории Орловской обла</w:t>
      </w:r>
      <w:r w:rsidRPr="00761EA9">
        <w:rPr>
          <w:sz w:val="28"/>
          <w:szCs w:val="28"/>
        </w:rPr>
        <w:t>с</w:t>
      </w:r>
      <w:r w:rsidRPr="00761EA9">
        <w:rPr>
          <w:sz w:val="28"/>
          <w:szCs w:val="28"/>
        </w:rPr>
        <w:t>ти".</w:t>
      </w:r>
    </w:p>
    <w:p w:rsidR="00CD1FEC" w:rsidRDefault="00CD1FEC" w:rsidP="00CD1FEC">
      <w:pPr>
        <w:ind w:firstLine="709"/>
        <w:jc w:val="both"/>
      </w:pPr>
      <w:r>
        <w:t xml:space="preserve">В нашем городе </w:t>
      </w:r>
      <w:r w:rsidRPr="002D7170">
        <w:t xml:space="preserve">расположено </w:t>
      </w:r>
      <w:r>
        <w:t>67</w:t>
      </w:r>
      <w:r w:rsidRPr="002D7170">
        <w:t xml:space="preserve"> памятников истории и культуры, из них: </w:t>
      </w:r>
      <w:r>
        <w:t>1</w:t>
      </w:r>
      <w:r w:rsidRPr="002D7170">
        <w:t xml:space="preserve"> объект культурного наследия федерального значения</w:t>
      </w:r>
      <w:r>
        <w:t xml:space="preserve"> (Свято-Сергиевский кафе</w:t>
      </w:r>
      <w:r>
        <w:t>д</w:t>
      </w:r>
      <w:r>
        <w:t>ральный храм),</w:t>
      </w:r>
      <w:r w:rsidRPr="002D7170">
        <w:t xml:space="preserve"> 55 объектов культурного наследия регионального значения</w:t>
      </w:r>
      <w:r>
        <w:t xml:space="preserve">. Сюда относятся памятники архитектуры и градостроительства: большей частью это </w:t>
      </w:r>
      <w:r w:rsidRPr="004671DC">
        <w:t>жилые дома</w:t>
      </w:r>
      <w:r>
        <w:t xml:space="preserve"> постройки </w:t>
      </w:r>
      <w:r>
        <w:rPr>
          <w:lang w:val="en-US"/>
        </w:rPr>
        <w:t>XIX</w:t>
      </w:r>
      <w:r w:rsidRPr="002D7170">
        <w:t xml:space="preserve"> </w:t>
      </w:r>
      <w:r>
        <w:t>века</w:t>
      </w:r>
      <w:r w:rsidRPr="002D7170">
        <w:t>,</w:t>
      </w:r>
      <w:r>
        <w:t xml:space="preserve"> расположенные по улицам Ленина, Пу</w:t>
      </w:r>
      <w:r>
        <w:t>ш</w:t>
      </w:r>
      <w:r>
        <w:t xml:space="preserve">кина, Дзержинского, Свердлова, Др. Народов, капитана Филиппова. К объектам регионального значения также относятся памятники </w:t>
      </w:r>
      <w:r w:rsidRPr="004671DC">
        <w:t>истории и монументального и</w:t>
      </w:r>
      <w:r w:rsidRPr="004671DC">
        <w:t>с</w:t>
      </w:r>
      <w:r w:rsidRPr="004671DC">
        <w:t xml:space="preserve">кусства: </w:t>
      </w:r>
      <w:r>
        <w:t>братские захоронения, расположенные на территории города, а также могилы воинов-интернационалистов, погибших при исполнении вои</w:t>
      </w:r>
      <w:r>
        <w:t>н</w:t>
      </w:r>
      <w:r>
        <w:t xml:space="preserve">ского долга в Афганской Республике. </w:t>
      </w:r>
    </w:p>
    <w:p w:rsidR="00CD1FEC" w:rsidRDefault="00CD1FEC" w:rsidP="00CD1FEC">
      <w:pPr>
        <w:ind w:firstLine="709"/>
        <w:jc w:val="both"/>
      </w:pPr>
      <w:r w:rsidRPr="002D7170">
        <w:t>1</w:t>
      </w:r>
      <w:r>
        <w:t>1</w:t>
      </w:r>
      <w:r w:rsidRPr="002D7170">
        <w:t xml:space="preserve"> объектов культурного наследия </w:t>
      </w:r>
      <w:r>
        <w:t xml:space="preserve">имеют статус объектов культурного </w:t>
      </w:r>
      <w:r w:rsidRPr="004671DC">
        <w:t>наследия местного</w:t>
      </w:r>
      <w:r w:rsidRPr="002D7170">
        <w:t xml:space="preserve"> значения. </w:t>
      </w:r>
      <w:r>
        <w:t xml:space="preserve">В первую очередь, историческую ценность для города представляет </w:t>
      </w:r>
      <w:r w:rsidRPr="004C7CFB">
        <w:t>памятник археологии</w:t>
      </w:r>
      <w:r>
        <w:t xml:space="preserve"> – Селище Пушкарское, расположенное на о</w:t>
      </w:r>
      <w:r>
        <w:t>к</w:t>
      </w:r>
      <w:r>
        <w:t>раине города в конце ул. Любушкина и на левом берегу реки Ливенка близ устья реки Серболовка и имеющее культурный слой почвы, относящийся к раннему железному веку – это около 800 лет до новой эры. Также статус объе</w:t>
      </w:r>
      <w:r>
        <w:t>к</w:t>
      </w:r>
      <w:r>
        <w:t xml:space="preserve">тов культурного наследия имеют </w:t>
      </w:r>
      <w:r w:rsidRPr="004C7CFB">
        <w:t>памятники истории и монументального и</w:t>
      </w:r>
      <w:r w:rsidRPr="004C7CFB">
        <w:t>с</w:t>
      </w:r>
      <w:r w:rsidRPr="004C7CFB">
        <w:t>кусства</w:t>
      </w:r>
      <w:r>
        <w:t xml:space="preserve">: мемориальный комплекс на Площади Победы, </w:t>
      </w:r>
      <w:r>
        <w:lastRenderedPageBreak/>
        <w:t>галерея ливенцев – г</w:t>
      </w:r>
      <w:r>
        <w:t>е</w:t>
      </w:r>
      <w:r>
        <w:t>роев Советского союза, памятник воинам-интернационалистам, памятные Зн</w:t>
      </w:r>
      <w:r>
        <w:t>а</w:t>
      </w:r>
      <w:r>
        <w:t xml:space="preserve">ки, барельефы, бюсты. </w:t>
      </w:r>
    </w:p>
    <w:p w:rsidR="00CD1FEC" w:rsidRPr="00C65A2F" w:rsidRDefault="00CD1FEC" w:rsidP="00CD1FEC">
      <w:pPr>
        <w:ind w:firstLine="709"/>
        <w:jc w:val="both"/>
      </w:pPr>
      <w:r>
        <w:t>В настоящее время достаточно активно идёт развитие новой инфрастру</w:t>
      </w:r>
      <w:r>
        <w:t>к</w:t>
      </w:r>
      <w:r>
        <w:t xml:space="preserve">туры города, в </w:t>
      </w:r>
      <w:proofErr w:type="gramStart"/>
      <w:r>
        <w:t>связи</w:t>
      </w:r>
      <w:proofErr w:type="gramEnd"/>
      <w:r>
        <w:t xml:space="preserve"> с чем уже неоднократно возникали и ещё будут возникать в</w:t>
      </w:r>
      <w:r>
        <w:t>о</w:t>
      </w:r>
      <w:r>
        <w:t>просы, касающиеся зданий, входящих в региональный реестр и находящихся в неудобоваримом состоянии, на месте которых можно было бы возвести новое ж</w:t>
      </w:r>
      <w:r>
        <w:t>и</w:t>
      </w:r>
      <w:r>
        <w:t>льё либо объекты социальной сферы. В нашем городе е</w:t>
      </w:r>
      <w:r w:rsidRPr="002D7170">
        <w:t>сть объекты, которые</w:t>
      </w:r>
      <w:r>
        <w:t xml:space="preserve"> фактически уже не представляют, да и раньше не представляли </w:t>
      </w:r>
      <w:r w:rsidRPr="002D7170">
        <w:t xml:space="preserve">культурной ценности </w:t>
      </w:r>
      <w:r>
        <w:t>для нашего города (это частные дома по ул. Свердлова №№3, 5, 31, 36 и Дзержи</w:t>
      </w:r>
      <w:r>
        <w:t>н</w:t>
      </w:r>
      <w:r>
        <w:t>ского, 4, а также многоэтажные кирпичные дома по ул. Свердлова, 52 и Пушкина, 2). Их сл</w:t>
      </w:r>
      <w:r>
        <w:t>е</w:t>
      </w:r>
      <w:r>
        <w:t xml:space="preserve">дует исключить из реестра для последующего сноса. </w:t>
      </w:r>
      <w:proofErr w:type="gramStart"/>
      <w:r w:rsidRPr="002D7170">
        <w:t xml:space="preserve">На это требуются немалые </w:t>
      </w:r>
      <w:r>
        <w:t>средства</w:t>
      </w:r>
      <w:r w:rsidRPr="002D7170">
        <w:t xml:space="preserve">, но </w:t>
      </w:r>
      <w:r w:rsidRPr="00193759">
        <w:t>при необходимости</w:t>
      </w:r>
      <w:r>
        <w:t xml:space="preserve"> (в случае, если возникнут определённые пл</w:t>
      </w:r>
      <w:r>
        <w:t>а</w:t>
      </w:r>
      <w:r>
        <w:t>ны по возведению на этом месте какого-либо объекта) решить вопрос по этим зданиям представляется возможным, так как есть впо</w:t>
      </w:r>
      <w:r>
        <w:t>л</w:t>
      </w:r>
      <w:r>
        <w:t>не резонные основания для того, чтобы при провед</w:t>
      </w:r>
      <w:r>
        <w:t>е</w:t>
      </w:r>
      <w:r>
        <w:t>нии обязательной историко - культурной экспертизы получить заключение об у</w:t>
      </w:r>
      <w:r>
        <w:t>т</w:t>
      </w:r>
      <w:r>
        <w:t xml:space="preserve">рате объектом культурной ценности именно этих зданий. </w:t>
      </w:r>
      <w:proofErr w:type="gramEnd"/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Из всего вышесказанного вывод напрашивается только один – это необх</w:t>
      </w:r>
      <w:r>
        <w:t>о</w:t>
      </w:r>
      <w:r>
        <w:t xml:space="preserve">димость и </w:t>
      </w:r>
      <w:r w:rsidRPr="00141636">
        <w:t>обязанность сохранения исторических зданий</w:t>
      </w:r>
      <w:r>
        <w:t>. Всегда есть возмо</w:t>
      </w:r>
      <w:r>
        <w:t>ж</w:t>
      </w:r>
      <w:r>
        <w:t>ность ремонта и реконструкции здания собственниками, которые возможны при согласовании проекта с органами, уполномоченными в сфере защиты и о</w:t>
      </w:r>
      <w:r>
        <w:t>х</w:t>
      </w:r>
      <w:r>
        <w:t>раны исторических памятников. Всё это стоит больших затрат. Однако</w:t>
      </w:r>
      <w:proofErr w:type="gramStart"/>
      <w:r>
        <w:t>,</w:t>
      </w:r>
      <w:proofErr w:type="gramEnd"/>
      <w:r>
        <w:t xml:space="preserve"> если взять центральную улицу города, его исторический центр, где почти каждое здание является объектом культурного наследия, в том числе и здание админ</w:t>
      </w:r>
      <w:r>
        <w:t>и</w:t>
      </w:r>
      <w:r>
        <w:t>страции города, то улица Ленина – бывшая Соборная - является лицом города, пр</w:t>
      </w:r>
      <w:r>
        <w:t>и</w:t>
      </w:r>
      <w:r>
        <w:t xml:space="preserve">чём, достойным. Это выгодно отличает нас от других подобных городов. И нам трудно представить другой облик центральной части города. 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В качестве самых серьезных причин ухудшения состояния памятников специалистами признается отсутствие эффективных пользователей памятников и особенно их бесхозное состояние.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В рамках программы планируются средства на поддержание объектов культурного наследия (главным образом, памятников военной истории) мес</w:t>
      </w:r>
      <w:r>
        <w:t>т</w:t>
      </w:r>
      <w:r>
        <w:t xml:space="preserve">ного значения в надлежащем состоянии. </w:t>
      </w:r>
    </w:p>
    <w:p w:rsidR="00CD1FEC" w:rsidRDefault="00CD1FEC" w:rsidP="00CD1FEC">
      <w:pPr>
        <w:ind w:firstLine="720"/>
        <w:jc w:val="both"/>
      </w:pPr>
      <w:proofErr w:type="gramStart"/>
      <w:r>
        <w:t>За минувшие три года в рамках реализации программных мероприятий муниципальной программы «Культура и искусство гор</w:t>
      </w:r>
      <w:r>
        <w:t>о</w:t>
      </w:r>
      <w:r>
        <w:t>да Ливны на 2014-2016гг.» денежные средства, предусмотренные на сохранение объектов кул</w:t>
      </w:r>
      <w:r>
        <w:t>ь</w:t>
      </w:r>
      <w:r>
        <w:t>турного наследия, были направлены на ремонтные и благоустроительные раб</w:t>
      </w:r>
      <w:r>
        <w:t>о</w:t>
      </w:r>
      <w:r>
        <w:t xml:space="preserve">ты на воинских захоронениях и мемориальном комплексе на площади Победы, а также на паспортизацию объектов культурного наследия. </w:t>
      </w:r>
      <w:proofErr w:type="gramEnd"/>
    </w:p>
    <w:p w:rsidR="00CD1FEC" w:rsidRDefault="00CD1FEC" w:rsidP="00CD1FEC">
      <w:pPr>
        <w:ind w:firstLine="708"/>
        <w:jc w:val="both"/>
      </w:pPr>
      <w:r>
        <w:t>На ремонтные и благоустроительные работы было израсходовано 150 000 рублей. Предприятиями и физическими лицами также была оказана безво</w:t>
      </w:r>
      <w:r>
        <w:t>з</w:t>
      </w:r>
      <w:r>
        <w:t>мездная помощь.</w:t>
      </w:r>
    </w:p>
    <w:p w:rsidR="00CD1FEC" w:rsidRDefault="00CD1FEC" w:rsidP="00CD1FEC">
      <w:pPr>
        <w:ind w:firstLine="708"/>
        <w:jc w:val="both"/>
      </w:pPr>
      <w:r>
        <w:t>Изготовлены и установлены 9 информационных досок унифицированного образца на следующих объектах культурного наследия:</w:t>
      </w:r>
    </w:p>
    <w:p w:rsidR="00CD1FEC" w:rsidRDefault="00CD1FEC" w:rsidP="00CD1FEC">
      <w:pPr>
        <w:ind w:firstLine="708"/>
        <w:jc w:val="both"/>
      </w:pPr>
      <w:r>
        <w:t>- братское захоронение в городском парке культуры и отдыха;</w:t>
      </w:r>
    </w:p>
    <w:p w:rsidR="00CD1FEC" w:rsidRDefault="00CD1FEC" w:rsidP="00CD1FEC">
      <w:pPr>
        <w:ind w:firstLine="708"/>
        <w:jc w:val="both"/>
      </w:pPr>
      <w:r>
        <w:lastRenderedPageBreak/>
        <w:t>- братское захоронение по ул. Хохлова;</w:t>
      </w:r>
    </w:p>
    <w:p w:rsidR="00CD1FEC" w:rsidRDefault="00CD1FEC" w:rsidP="00CD1FEC">
      <w:pPr>
        <w:ind w:firstLine="708"/>
        <w:jc w:val="both"/>
      </w:pPr>
      <w:r>
        <w:t xml:space="preserve">- братское захоронение по ул. </w:t>
      </w:r>
      <w:proofErr w:type="gramStart"/>
      <w:r>
        <w:t>Воронежская</w:t>
      </w:r>
      <w:proofErr w:type="gramEnd"/>
      <w:r>
        <w:t>;</w:t>
      </w:r>
    </w:p>
    <w:p w:rsidR="00CD1FEC" w:rsidRDefault="00CD1FEC" w:rsidP="00CD1FEC">
      <w:pPr>
        <w:ind w:firstLine="708"/>
        <w:jc w:val="both"/>
      </w:pPr>
      <w:r>
        <w:t xml:space="preserve">- здание, расположенное по адресу: </w:t>
      </w:r>
      <w:proofErr w:type="gramStart"/>
      <w:r>
        <w:t>г</w:t>
      </w:r>
      <w:proofErr w:type="gramEnd"/>
      <w:r>
        <w:t>. Ливны, ул. Пушкина,3;</w:t>
      </w:r>
    </w:p>
    <w:p w:rsidR="00CD1FEC" w:rsidRDefault="00CD1FEC" w:rsidP="00CD1FEC">
      <w:pPr>
        <w:ind w:firstLine="708"/>
        <w:jc w:val="both"/>
      </w:pPr>
      <w:r>
        <w:t xml:space="preserve">- здание, расположенное по адресу: </w:t>
      </w:r>
      <w:proofErr w:type="gramStart"/>
      <w:r>
        <w:t>г</w:t>
      </w:r>
      <w:proofErr w:type="gramEnd"/>
      <w:r>
        <w:t>. Ливны, ул. Ленина,1а;</w:t>
      </w:r>
    </w:p>
    <w:p w:rsidR="00CD1FEC" w:rsidRDefault="00CD1FEC" w:rsidP="00CD1FEC">
      <w:pPr>
        <w:ind w:firstLine="708"/>
        <w:jc w:val="both"/>
      </w:pPr>
      <w:r>
        <w:t xml:space="preserve">- здание, расположенное по адресу: </w:t>
      </w:r>
      <w:proofErr w:type="gramStart"/>
      <w:r>
        <w:t>г</w:t>
      </w:r>
      <w:proofErr w:type="gramEnd"/>
      <w:r>
        <w:t>. Ливны, ул. Ленина,3;</w:t>
      </w:r>
    </w:p>
    <w:p w:rsidR="00CD1FEC" w:rsidRDefault="00CD1FEC" w:rsidP="00CD1FEC">
      <w:pPr>
        <w:ind w:firstLine="708"/>
        <w:jc w:val="both"/>
      </w:pPr>
      <w:r>
        <w:t xml:space="preserve">- здание, расположенное по адресу: </w:t>
      </w:r>
      <w:proofErr w:type="gramStart"/>
      <w:r>
        <w:t>г</w:t>
      </w:r>
      <w:proofErr w:type="gramEnd"/>
      <w:r>
        <w:t>. Ливны, ул. Ленина,13;</w:t>
      </w:r>
    </w:p>
    <w:p w:rsidR="00CD1FEC" w:rsidRDefault="00CD1FEC" w:rsidP="00CD1FEC">
      <w:pPr>
        <w:ind w:firstLine="708"/>
        <w:jc w:val="both"/>
      </w:pPr>
      <w:r>
        <w:t xml:space="preserve">- здание, расположенное по адресу: </w:t>
      </w:r>
      <w:proofErr w:type="gramStart"/>
      <w:r>
        <w:t>г</w:t>
      </w:r>
      <w:proofErr w:type="gramEnd"/>
      <w:r>
        <w:t>. Ливны, ул. Ленина,18;</w:t>
      </w:r>
    </w:p>
    <w:p w:rsidR="00CD1FEC" w:rsidRDefault="00CD1FEC" w:rsidP="00CD1FEC">
      <w:pPr>
        <w:ind w:firstLine="708"/>
        <w:jc w:val="both"/>
      </w:pPr>
      <w:r>
        <w:t xml:space="preserve">- здание, расположенное по адресу: </w:t>
      </w:r>
      <w:proofErr w:type="gramStart"/>
      <w:r>
        <w:t>г</w:t>
      </w:r>
      <w:proofErr w:type="gramEnd"/>
      <w:r>
        <w:t>. Ливны, ул. Ленина,24.</w:t>
      </w:r>
    </w:p>
    <w:p w:rsidR="00CD1FEC" w:rsidRDefault="00CD1FEC" w:rsidP="00CD1FEC">
      <w:pPr>
        <w:ind w:firstLine="708"/>
        <w:jc w:val="both"/>
      </w:pPr>
      <w:r>
        <w:t>Общая сумма расходов составила 64 100 рублей. Из них – 45 000 руб. – областные средства, 19 100 руб. – муниципальные средства.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Проведены мероприятия по паспортизации мемориального комплекса на Площади Победы на сумму 10 000 рублей.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3"/>
      </w:pP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2. Поддержка и развитие образовательных учреждений в сфере культуры.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Система художественного образования в городе складывалась на протяж</w:t>
      </w:r>
      <w:r>
        <w:t>е</w:t>
      </w:r>
      <w:r>
        <w:t>нии многих десятилетий.</w:t>
      </w:r>
    </w:p>
    <w:p w:rsidR="00CD1FEC" w:rsidRDefault="00CD1FEC" w:rsidP="00CD1FEC">
      <w:pPr>
        <w:pStyle w:val="aa"/>
        <w:rPr>
          <w:szCs w:val="28"/>
        </w:rPr>
      </w:pPr>
      <w:r w:rsidRPr="002D7170">
        <w:rPr>
          <w:szCs w:val="28"/>
        </w:rPr>
        <w:t xml:space="preserve">В учреждениях дополнительного образования города занято </w:t>
      </w:r>
      <w:r>
        <w:rPr>
          <w:szCs w:val="28"/>
        </w:rPr>
        <w:t>более 1000</w:t>
      </w:r>
      <w:r w:rsidRPr="002D7170">
        <w:rPr>
          <w:szCs w:val="28"/>
        </w:rPr>
        <w:t xml:space="preserve"> детей и подростков в возрасте от 7 до 15 лет. Эти учреждения являются центрами эстетического воспитания</w:t>
      </w:r>
      <w:r>
        <w:rPr>
          <w:szCs w:val="28"/>
        </w:rPr>
        <w:t>,</w:t>
      </w:r>
      <w:r w:rsidRPr="002D7170">
        <w:rPr>
          <w:szCs w:val="28"/>
        </w:rPr>
        <w:t xml:space="preserve"> музыкального </w:t>
      </w:r>
      <w:r>
        <w:rPr>
          <w:szCs w:val="28"/>
        </w:rPr>
        <w:t xml:space="preserve">и художественного </w:t>
      </w:r>
      <w:r w:rsidRPr="002D7170">
        <w:rPr>
          <w:szCs w:val="28"/>
        </w:rPr>
        <w:t>образования в гор</w:t>
      </w:r>
      <w:r w:rsidRPr="002D7170">
        <w:rPr>
          <w:szCs w:val="28"/>
        </w:rPr>
        <w:t>о</w:t>
      </w:r>
      <w:r w:rsidRPr="002D7170">
        <w:rPr>
          <w:szCs w:val="28"/>
        </w:rPr>
        <w:t xml:space="preserve">де. </w:t>
      </w:r>
      <w:r>
        <w:rPr>
          <w:szCs w:val="28"/>
        </w:rPr>
        <w:t xml:space="preserve">Поэтому </w:t>
      </w:r>
      <w:proofErr w:type="gramStart"/>
      <w:r>
        <w:rPr>
          <w:szCs w:val="28"/>
        </w:rPr>
        <w:t>важное значение</w:t>
      </w:r>
      <w:proofErr w:type="gramEnd"/>
      <w:r>
        <w:rPr>
          <w:szCs w:val="28"/>
        </w:rPr>
        <w:t xml:space="preserve"> придается уровню профессионального масте</w:t>
      </w:r>
      <w:r>
        <w:rPr>
          <w:szCs w:val="28"/>
        </w:rPr>
        <w:t>р</w:t>
      </w:r>
      <w:r>
        <w:rPr>
          <w:szCs w:val="28"/>
        </w:rPr>
        <w:t>ства педагогов,</w:t>
      </w:r>
      <w:r w:rsidRPr="002D7170">
        <w:rPr>
          <w:szCs w:val="28"/>
        </w:rPr>
        <w:t xml:space="preserve"> внедр</w:t>
      </w:r>
      <w:r>
        <w:rPr>
          <w:szCs w:val="28"/>
        </w:rPr>
        <w:t>ению</w:t>
      </w:r>
      <w:r w:rsidRPr="002D7170">
        <w:rPr>
          <w:szCs w:val="28"/>
        </w:rPr>
        <w:t xml:space="preserve"> в работу прогрессивны</w:t>
      </w:r>
      <w:r>
        <w:rPr>
          <w:szCs w:val="28"/>
        </w:rPr>
        <w:t>х</w:t>
      </w:r>
      <w:r w:rsidRPr="002D7170">
        <w:rPr>
          <w:szCs w:val="28"/>
        </w:rPr>
        <w:t xml:space="preserve"> методик обучения и воспит</w:t>
      </w:r>
      <w:r w:rsidRPr="002D7170">
        <w:rPr>
          <w:szCs w:val="28"/>
        </w:rPr>
        <w:t>а</w:t>
      </w:r>
      <w:r w:rsidRPr="002D7170">
        <w:rPr>
          <w:szCs w:val="28"/>
        </w:rPr>
        <w:t>ния</w:t>
      </w:r>
      <w:r>
        <w:rPr>
          <w:szCs w:val="28"/>
        </w:rPr>
        <w:t>.</w:t>
      </w:r>
      <w:r w:rsidRPr="002D7170">
        <w:rPr>
          <w:szCs w:val="28"/>
        </w:rPr>
        <w:t xml:space="preserve"> </w:t>
      </w:r>
      <w:r>
        <w:rPr>
          <w:szCs w:val="28"/>
        </w:rPr>
        <w:t>В</w:t>
      </w:r>
      <w:r w:rsidRPr="002D7170">
        <w:rPr>
          <w:szCs w:val="28"/>
        </w:rPr>
        <w:t xml:space="preserve"> обучении учитываются запросы учащихся и их родителей. </w:t>
      </w:r>
    </w:p>
    <w:p w:rsidR="00CD1FEC" w:rsidRPr="002D7170" w:rsidRDefault="00CD1FEC" w:rsidP="00CD1FEC">
      <w:pPr>
        <w:pStyle w:val="aa"/>
      </w:pPr>
      <w:r>
        <w:t xml:space="preserve">Каждое из учреждений живет насыщенной творческой жизнью. </w:t>
      </w:r>
      <w:r w:rsidRPr="002D7170">
        <w:t>На базе школ проводятся различные конкурсы, фестивали, выставки, в которых прин</w:t>
      </w:r>
      <w:r w:rsidRPr="002D7170">
        <w:t>и</w:t>
      </w:r>
      <w:r w:rsidRPr="002D7170">
        <w:t>мают участие дети школьного возраста и молодежь. Лучшие музыканты и х</w:t>
      </w:r>
      <w:r w:rsidRPr="002D7170">
        <w:t>у</w:t>
      </w:r>
      <w:r w:rsidRPr="002D7170">
        <w:t>дожники представляют наш город на областных и региональных смотрах, конкурсах, фестивалях, где станов</w:t>
      </w:r>
      <w:r>
        <w:t>ятся</w:t>
      </w:r>
      <w:r w:rsidRPr="002D7170">
        <w:t xml:space="preserve"> лауреатами и дипломантами. На торжес</w:t>
      </w:r>
      <w:r w:rsidRPr="002D7170">
        <w:t>т</w:t>
      </w:r>
      <w:r w:rsidRPr="002D7170">
        <w:t>венной церемонии «Лица года», посвященной празднованию «Дня города Ливны», в номин</w:t>
      </w:r>
      <w:r w:rsidRPr="002D7170">
        <w:t>а</w:t>
      </w:r>
      <w:r w:rsidRPr="002D7170">
        <w:t>ции «Наша надежда» ежегодно представлены лучшие учащиеся школ. Ежемесячно в течение каждого учебного года проводятся выездные т</w:t>
      </w:r>
      <w:r w:rsidRPr="002D7170">
        <w:t>е</w:t>
      </w:r>
      <w:r w:rsidRPr="002D7170">
        <w:t>матические лекции-концерты для учащихся общеобразовательных школ города и района, а также де</w:t>
      </w:r>
      <w:r w:rsidRPr="002D7170">
        <w:t>т</w:t>
      </w:r>
      <w:r w:rsidRPr="002D7170">
        <w:t>ских садов. Через совместные концертные выступления, классные конкурсы, оказание помощи в пошиве костюмов для школьных ко</w:t>
      </w:r>
      <w:r w:rsidRPr="002D7170">
        <w:t>л</w:t>
      </w:r>
      <w:r w:rsidRPr="002D7170">
        <w:t xml:space="preserve">лективов поддерживается тесная связь с родителями школ. 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Участие преподавателей и учащихся системы художественного образов</w:t>
      </w:r>
      <w:r>
        <w:t>а</w:t>
      </w:r>
      <w:r>
        <w:t>ния города в зональных, областных и межрегиональных конкурсах является х</w:t>
      </w:r>
      <w:r>
        <w:t>о</w:t>
      </w:r>
      <w:r>
        <w:t>рошей базой для повышения квалификации кадров культуры и искусс</w:t>
      </w:r>
      <w:r>
        <w:t>т</w:t>
      </w:r>
      <w:r>
        <w:t>ва.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Современный подход к повышению качества образования всех уровней невозможен без активной работы в организации образовательного процесса, к</w:t>
      </w:r>
      <w:r>
        <w:t>о</w:t>
      </w:r>
      <w:r>
        <w:t>торый предполагает разработку и внедрение современных учебных программ (адаптированных, составительских, авторских) по всем направлениям деятел</w:t>
      </w:r>
      <w:r>
        <w:t>ь</w:t>
      </w:r>
      <w:r>
        <w:t>ности.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Современное эстетическое развитие личности требует расширения предоставляемых услуг, что предполагает открытие новых специализаций и о</w:t>
      </w:r>
      <w:r>
        <w:t>т</w:t>
      </w:r>
      <w:r>
        <w:t>делений в учреждениях дополнительного образования.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Важным аспектом формирования специалистов является участие их в си</w:t>
      </w:r>
      <w:r>
        <w:t>с</w:t>
      </w:r>
      <w:r>
        <w:t>теме конкурсных, фестивальных и творческих испытаний различных уровней и н</w:t>
      </w:r>
      <w:r>
        <w:t>а</w:t>
      </w:r>
      <w:r>
        <w:t>правленности, что требует постоянного вложения финансовых средств.</w:t>
      </w:r>
    </w:p>
    <w:p w:rsidR="00CD1FEC" w:rsidRDefault="00CD1FEC" w:rsidP="00CD1FEC">
      <w:pPr>
        <w:ind w:firstLine="720"/>
        <w:jc w:val="both"/>
      </w:pPr>
      <w:r>
        <w:t>Большой проблемой учреждений дополнительного образования является развитие материальной базы. В первую очередь, это потребность в новых музыкальных инструментах. Также реализация новых предпрофессиональных о</w:t>
      </w:r>
      <w:r>
        <w:t>б</w:t>
      </w:r>
      <w:r>
        <w:t>разовательных программ требует серьёзных технических ресурсов, расширения библиотечных фондов учреждений. И одна из основных проблем всех учре</w:t>
      </w:r>
      <w:r>
        <w:t>ж</w:t>
      </w:r>
      <w:r>
        <w:t>дений культуры – проведение ремонтных работ в соответствие с современными треб</w:t>
      </w:r>
      <w:r>
        <w:t>о</w:t>
      </w:r>
      <w:r>
        <w:t xml:space="preserve">ваниями. 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На протяжении многих десятилетий на базе ливенской детской художес</w:t>
      </w:r>
      <w:r>
        <w:t>т</w:t>
      </w:r>
      <w:r>
        <w:t>венной школы сохраняется один из традиционных народных промыслов – изг</w:t>
      </w:r>
      <w:r>
        <w:t>о</w:t>
      </w:r>
      <w:r>
        <w:t>товление игрушек из плешковской глины. На развитие и поддержку народного промысла в рамках программы было израсходовано 24 743 руб.32 коп</w:t>
      </w:r>
      <w:proofErr w:type="gramStart"/>
      <w:r>
        <w:t>.</w:t>
      </w:r>
      <w:proofErr w:type="gramEnd"/>
      <w:r>
        <w:t xml:space="preserve"> – </w:t>
      </w:r>
      <w:proofErr w:type="gramStart"/>
      <w:r>
        <w:t>п</w:t>
      </w:r>
      <w:proofErr w:type="gramEnd"/>
      <w:r>
        <w:t>рио</w:t>
      </w:r>
      <w:r>
        <w:t>б</w:t>
      </w:r>
      <w:r>
        <w:t>ретены турнетки для процесса лепки из глины. Ранее, в 2013 году была прио</w:t>
      </w:r>
      <w:r>
        <w:t>б</w:t>
      </w:r>
      <w:r>
        <w:t>ретена новая муфельная печь для обжига игрушек на сумму 56 000 рублей.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3. Совершенствование системы информационно-библиотечного обслуж</w:t>
      </w:r>
      <w:r>
        <w:t>и</w:t>
      </w:r>
      <w:r>
        <w:t>вания.</w:t>
      </w:r>
    </w:p>
    <w:p w:rsidR="00CD1FEC" w:rsidRPr="002D7170" w:rsidRDefault="00CD1FEC" w:rsidP="00CD1FEC">
      <w:pPr>
        <w:ind w:firstLine="825"/>
        <w:jc w:val="both"/>
      </w:pPr>
      <w:r w:rsidRPr="002D7170">
        <w:t>Не потеряла своей значимости для горожан городская библиотечная си</w:t>
      </w:r>
      <w:r w:rsidRPr="002D7170">
        <w:t>с</w:t>
      </w:r>
      <w:r w:rsidRPr="002D7170">
        <w:t>тема, которая состоит из 4 муниципальных библиотек</w:t>
      </w:r>
      <w:r>
        <w:t>. Об этом говорит число ч</w:t>
      </w:r>
      <w:r>
        <w:t>и</w:t>
      </w:r>
      <w:r>
        <w:t xml:space="preserve">тателей – более 5 500 </w:t>
      </w:r>
      <w:r w:rsidRPr="002D7170">
        <w:t xml:space="preserve">человек. </w:t>
      </w:r>
      <w:r w:rsidRPr="00E30322">
        <w:rPr>
          <w:bCs/>
        </w:rPr>
        <w:t>Книжный фонд</w:t>
      </w:r>
      <w:r w:rsidRPr="002D7170">
        <w:rPr>
          <w:b/>
          <w:bCs/>
        </w:rPr>
        <w:t xml:space="preserve"> </w:t>
      </w:r>
      <w:r w:rsidRPr="002D7170">
        <w:t xml:space="preserve">библиотек составляет </w:t>
      </w:r>
      <w:r>
        <w:t>около 100 000</w:t>
      </w:r>
      <w:r w:rsidRPr="002D7170">
        <w:t xml:space="preserve"> экз. книг и электронных носителей.</w:t>
      </w:r>
    </w:p>
    <w:p w:rsidR="00CD1FEC" w:rsidRPr="002D7170" w:rsidRDefault="00CD1FEC" w:rsidP="00CD1FEC">
      <w:pPr>
        <w:ind w:firstLine="720"/>
        <w:jc w:val="both"/>
      </w:pPr>
      <w:r w:rsidRPr="002D7170">
        <w:t>Не смотря на то, что в настоящее время наиболее востребованным сре</w:t>
      </w:r>
      <w:r w:rsidRPr="002D7170">
        <w:t>д</w:t>
      </w:r>
      <w:r w:rsidRPr="002D7170">
        <w:t>ством получения информации является электронные средства информации, работники библиотек не сдают своих позиций, активно работая со своим читателем и привлека</w:t>
      </w:r>
      <w:r>
        <w:t>я</w:t>
      </w:r>
      <w:r w:rsidRPr="002D7170">
        <w:t xml:space="preserve"> новых, н</w:t>
      </w:r>
      <w:r w:rsidRPr="002D7170">
        <w:t>а</w:t>
      </w:r>
      <w:r w:rsidRPr="002D7170">
        <w:t xml:space="preserve">чиная с дошкольного возраста. Основные формы и методы работы библиотек </w:t>
      </w:r>
      <w:r>
        <w:t xml:space="preserve">- это </w:t>
      </w:r>
      <w:r w:rsidRPr="002D7170">
        <w:t>книжные выставки, просмотры литературы</w:t>
      </w:r>
      <w:r>
        <w:t xml:space="preserve">, </w:t>
      </w:r>
      <w:r w:rsidRPr="002D7170">
        <w:t>вечера, встр</w:t>
      </w:r>
      <w:r w:rsidRPr="002D7170">
        <w:t>е</w:t>
      </w:r>
      <w:r w:rsidRPr="002D7170">
        <w:t>чи с интересными людьми, устные журналы</w:t>
      </w:r>
      <w:r>
        <w:t>,</w:t>
      </w:r>
      <w:r w:rsidRPr="002D7170">
        <w:t xml:space="preserve"> инф</w:t>
      </w:r>
      <w:r>
        <w:t xml:space="preserve">орм-уроки, игры-размышления. </w:t>
      </w:r>
      <w:r w:rsidRPr="002D7170">
        <w:t xml:space="preserve">На базах библиотек работают </w:t>
      </w:r>
      <w:r w:rsidRPr="009456BA">
        <w:rPr>
          <w:bCs/>
        </w:rPr>
        <w:t>клубы по интересам</w:t>
      </w:r>
      <w:r>
        <w:t>.</w:t>
      </w:r>
      <w:r w:rsidRPr="002D7170">
        <w:t xml:space="preserve"> </w:t>
      </w:r>
      <w:r>
        <w:t>И</w:t>
      </w:r>
      <w:r w:rsidRPr="002D7170">
        <w:t xml:space="preserve">з </w:t>
      </w:r>
      <w:r>
        <w:t>общего числа читателей</w:t>
      </w:r>
      <w:r w:rsidRPr="002D7170">
        <w:t xml:space="preserve"> две трети составл</w:t>
      </w:r>
      <w:r w:rsidRPr="002D7170">
        <w:t>я</w:t>
      </w:r>
      <w:r w:rsidRPr="002D7170">
        <w:t>ют дети и подростки в возрасте от 7 до 17 лет.</w:t>
      </w:r>
      <w:r>
        <w:t xml:space="preserve"> </w:t>
      </w:r>
    </w:p>
    <w:p w:rsidR="00CD1FEC" w:rsidRDefault="00CD1FEC" w:rsidP="00CD1FEC">
      <w:pPr>
        <w:ind w:firstLine="709"/>
        <w:jc w:val="both"/>
      </w:pPr>
      <w:r w:rsidRPr="002D7170">
        <w:t>Читатели библиотек получают во временное пользование печатные изд</w:t>
      </w:r>
      <w:r w:rsidRPr="002D7170">
        <w:t>а</w:t>
      </w:r>
      <w:r w:rsidRPr="002D7170">
        <w:t>ния и другие виды изданий из фонда библиотеки, пользуются библиографич</w:t>
      </w:r>
      <w:r w:rsidRPr="002D7170">
        <w:t>е</w:t>
      </w:r>
      <w:r w:rsidRPr="002D7170">
        <w:t>ским и справочно-информационным обслуживанием, принимают участие в м</w:t>
      </w:r>
      <w:r w:rsidRPr="002D7170">
        <w:t>е</w:t>
      </w:r>
      <w:r w:rsidRPr="002D7170">
        <w:t>роприятиях, проводимых работниками библиотек. В связи с динамичным ра</w:t>
      </w:r>
      <w:r w:rsidRPr="002D7170">
        <w:t>з</w:t>
      </w:r>
      <w:r w:rsidRPr="002D7170">
        <w:t>витием социально-политической и экономической жизни страны ежегодно ув</w:t>
      </w:r>
      <w:r w:rsidRPr="002D7170">
        <w:t>е</w:t>
      </w:r>
      <w:r w:rsidRPr="002D7170">
        <w:t xml:space="preserve">личивается спрос на специальную литературу. </w:t>
      </w:r>
      <w:r>
        <w:t>Фонды библиотек</w:t>
      </w:r>
      <w:r w:rsidRPr="002D7170">
        <w:t xml:space="preserve"> располага</w:t>
      </w:r>
      <w:r>
        <w:t>ют</w:t>
      </w:r>
      <w:r w:rsidRPr="002D7170">
        <w:t xml:space="preserve"> интересным набором подписных изданий, в число которых входят журналы п</w:t>
      </w:r>
      <w:r w:rsidRPr="002D7170">
        <w:t>о</w:t>
      </w:r>
      <w:r w:rsidRPr="002D7170">
        <w:t xml:space="preserve">знавательного характера, представляющие </w:t>
      </w:r>
      <w:proofErr w:type="gramStart"/>
      <w:r w:rsidRPr="002D7170">
        <w:t>интерес</w:t>
      </w:r>
      <w:proofErr w:type="gramEnd"/>
      <w:r w:rsidRPr="002D7170">
        <w:t xml:space="preserve"> как для детей, так и для взрослого населения. </w:t>
      </w:r>
    </w:p>
    <w:p w:rsidR="00CD1FEC" w:rsidRDefault="00CD1FEC" w:rsidP="00CD1FEC">
      <w:pPr>
        <w:ind w:firstLine="709"/>
        <w:jc w:val="both"/>
      </w:pPr>
      <w:r>
        <w:t xml:space="preserve">С 2010 года </w:t>
      </w:r>
      <w:r w:rsidRPr="002D7170">
        <w:t xml:space="preserve">в городской библиотеке №1 </w:t>
      </w:r>
      <w:r>
        <w:t>работает</w:t>
      </w:r>
      <w:r w:rsidRPr="002D7170">
        <w:t xml:space="preserve"> Общедоступный Центр правовой информации. С этого дня населению города предоставляется свобо</w:t>
      </w:r>
      <w:r w:rsidRPr="002D7170">
        <w:t>д</w:t>
      </w:r>
      <w:r w:rsidRPr="002D7170">
        <w:t>ный доступ к правовой информации на основе использования современных информ</w:t>
      </w:r>
      <w:r w:rsidRPr="002D7170">
        <w:t>а</w:t>
      </w:r>
      <w:r w:rsidRPr="002D7170">
        <w:t xml:space="preserve">ционных технологий: справочная правовая система </w:t>
      </w:r>
      <w:r w:rsidRPr="002D7170">
        <w:lastRenderedPageBreak/>
        <w:t>«Консультант Плюс», электронные энциклопедии, электронные словари, правовая база администр</w:t>
      </w:r>
      <w:r w:rsidRPr="002D7170">
        <w:t>а</w:t>
      </w:r>
      <w:r w:rsidRPr="002D7170">
        <w:t>ции Орловской области. Также в центре осуществляется: информационный п</w:t>
      </w:r>
      <w:r w:rsidRPr="002D7170">
        <w:t>о</w:t>
      </w:r>
      <w:r w:rsidRPr="002D7170">
        <w:t xml:space="preserve">иск в сети ИНТЕРНЕТ по интересующим темам, поиск законов и нормативно-правовых актов в правовых </w:t>
      </w:r>
      <w:proofErr w:type="gramStart"/>
      <w:r w:rsidRPr="002D7170">
        <w:t>базах</w:t>
      </w:r>
      <w:proofErr w:type="gramEnd"/>
      <w:r w:rsidRPr="002D7170">
        <w:t xml:space="preserve"> данных в режиме запрос-ответ, текстов и графических из</w:t>
      </w:r>
      <w:r w:rsidRPr="002D7170">
        <w:t>о</w:t>
      </w:r>
      <w:r w:rsidRPr="002D7170">
        <w:t>бражений, сканирование, информационная поддержка в помощь учебному пр</w:t>
      </w:r>
      <w:r w:rsidRPr="002D7170">
        <w:t>о</w:t>
      </w:r>
      <w:r w:rsidRPr="002D7170">
        <w:t>цессу.</w:t>
      </w:r>
    </w:p>
    <w:p w:rsidR="00CD1FEC" w:rsidRPr="002D7170" w:rsidRDefault="00CD1FEC" w:rsidP="00CD1FEC">
      <w:pPr>
        <w:ind w:firstLine="709"/>
        <w:jc w:val="both"/>
      </w:pPr>
      <w:r>
        <w:t>В настоящее время техническая возможность подключения к сети Инте</w:t>
      </w:r>
      <w:r>
        <w:t>р</w:t>
      </w:r>
      <w:r>
        <w:t>нет во всех библиотеках есть. Существует необходимость приобретения компьютерного оборудования для его функционирования в 2-х библиотеках. Та</w:t>
      </w:r>
      <w:r>
        <w:t>к</w:t>
      </w:r>
      <w:r>
        <w:t xml:space="preserve">же существует необходимость </w:t>
      </w:r>
      <w:proofErr w:type="gramStart"/>
      <w:r>
        <w:t>проведении</w:t>
      </w:r>
      <w:proofErr w:type="gramEnd"/>
      <w:r>
        <w:t xml:space="preserve"> ремонтных работ помещений.</w:t>
      </w:r>
    </w:p>
    <w:p w:rsidR="00CD1FEC" w:rsidRPr="002D7170" w:rsidRDefault="00CD1FEC" w:rsidP="00CD1FEC">
      <w:pPr>
        <w:ind w:firstLine="709"/>
        <w:jc w:val="both"/>
      </w:pPr>
      <w:r w:rsidRPr="002D7170">
        <w:t>Мы понимаем, что большое количество горожан имеет возможность индивидуального доступа к сети интернет, но существует достаточно большая к</w:t>
      </w:r>
      <w:r w:rsidRPr="002D7170">
        <w:t>а</w:t>
      </w:r>
      <w:r w:rsidRPr="002D7170">
        <w:t xml:space="preserve">тегория граждан, для которых эта </w:t>
      </w:r>
      <w:r>
        <w:t>услуга</w:t>
      </w:r>
      <w:r w:rsidRPr="002D7170">
        <w:t xml:space="preserve"> не</w:t>
      </w:r>
      <w:r>
        <w:t xml:space="preserve"> </w:t>
      </w:r>
      <w:r w:rsidRPr="002D7170">
        <w:t>доступна, поэтому мы и стремимся к тому, чтобы библиотечная система имела максимальные возможности удо</w:t>
      </w:r>
      <w:r w:rsidRPr="002D7170">
        <w:t>в</w:t>
      </w:r>
      <w:r w:rsidRPr="002D7170">
        <w:t>летворения потребности жителей города в любой информации и в ра</w:t>
      </w:r>
      <w:r w:rsidRPr="002D7170">
        <w:t>з</w:t>
      </w:r>
      <w:r w:rsidRPr="002D7170">
        <w:t>личных видах ее получения.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В рамках культурно-просветительской деятельности для жителей города ежегодно проводится более трехсот мероприятий различного уровня и темат</w:t>
      </w:r>
      <w:r>
        <w:t>и</w:t>
      </w:r>
      <w:r>
        <w:t>ки, благотворительные акции, оказывается методическая помощь и информ</w:t>
      </w:r>
      <w:r>
        <w:t>а</w:t>
      </w:r>
      <w:r>
        <w:t>ционная поддержка учебно-воспитательного процесса педагогам и библиотек</w:t>
      </w:r>
      <w:r>
        <w:t>а</w:t>
      </w:r>
      <w:r>
        <w:t>рям школ города. В работе библиотек используются разнообразные формы. На базе библи</w:t>
      </w:r>
      <w:r>
        <w:t>о</w:t>
      </w:r>
      <w:r>
        <w:t>тек проводятся методические семинары, презентации новых книг, в том числе и областного уро</w:t>
      </w:r>
      <w:r>
        <w:t>в</w:t>
      </w:r>
      <w:r>
        <w:t>ня.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 xml:space="preserve">4. Совершенствование культурно-досуговой деятельности. 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Традиционная народная культура является глубинной основой всего мн</w:t>
      </w:r>
      <w:r>
        <w:t>о</w:t>
      </w:r>
      <w:r>
        <w:t>гообразия направлений, видов и форм культуры современного общества. Мн</w:t>
      </w:r>
      <w:r>
        <w:t>о</w:t>
      </w:r>
      <w:r>
        <w:t>гие ливенцы имеют возможность проявить свои способности в творческих ко</w:t>
      </w:r>
      <w:r>
        <w:t>л</w:t>
      </w:r>
      <w:r>
        <w:t xml:space="preserve">лективах, в том числе и на бесплатной основе. </w:t>
      </w:r>
    </w:p>
    <w:p w:rsidR="00CD1FEC" w:rsidRPr="002D7170" w:rsidRDefault="00CD1FEC" w:rsidP="00CD1FEC">
      <w:pPr>
        <w:pStyle w:val="aa"/>
        <w:ind w:firstLine="709"/>
        <w:rPr>
          <w:szCs w:val="28"/>
        </w:rPr>
      </w:pPr>
      <w:r>
        <w:rPr>
          <w:szCs w:val="28"/>
        </w:rPr>
        <w:t>Главным и единственным в нашем городе</w:t>
      </w:r>
      <w:r w:rsidRPr="002D7170">
        <w:rPr>
          <w:szCs w:val="28"/>
        </w:rPr>
        <w:t xml:space="preserve"> учреждение</w:t>
      </w:r>
      <w:r>
        <w:rPr>
          <w:szCs w:val="28"/>
        </w:rPr>
        <w:t>м</w:t>
      </w:r>
      <w:r w:rsidRPr="002D7170">
        <w:rPr>
          <w:szCs w:val="28"/>
        </w:rPr>
        <w:t xml:space="preserve"> культурно-досуговой направленности</w:t>
      </w:r>
      <w:r>
        <w:rPr>
          <w:szCs w:val="28"/>
        </w:rPr>
        <w:t xml:space="preserve"> является МБУ «Центр молодёжи «Лидер». Р</w:t>
      </w:r>
      <w:r w:rsidRPr="002D7170">
        <w:rPr>
          <w:szCs w:val="28"/>
        </w:rPr>
        <w:t>абота по организации культурно-досуговой деятельности обязательно освещается через средства массовой информации: местное телевидение «Принт – ТВ», редакци</w:t>
      </w:r>
      <w:r>
        <w:rPr>
          <w:szCs w:val="28"/>
        </w:rPr>
        <w:t>ю</w:t>
      </w:r>
      <w:r w:rsidRPr="002D7170">
        <w:rPr>
          <w:szCs w:val="28"/>
        </w:rPr>
        <w:t xml:space="preserve"> г</w:t>
      </w:r>
      <w:r w:rsidRPr="002D7170">
        <w:rPr>
          <w:szCs w:val="28"/>
        </w:rPr>
        <w:t>а</w:t>
      </w:r>
      <w:r w:rsidRPr="002D7170">
        <w:rPr>
          <w:szCs w:val="28"/>
        </w:rPr>
        <w:t>зет</w:t>
      </w:r>
      <w:r>
        <w:rPr>
          <w:szCs w:val="28"/>
        </w:rPr>
        <w:t>ы</w:t>
      </w:r>
      <w:r w:rsidRPr="002D7170">
        <w:rPr>
          <w:szCs w:val="28"/>
        </w:rPr>
        <w:t xml:space="preserve"> «Ливенская газета», интернет-сайт</w:t>
      </w:r>
      <w:r>
        <w:rPr>
          <w:szCs w:val="28"/>
        </w:rPr>
        <w:t xml:space="preserve"> администрации, собственный сайт учреждения</w:t>
      </w:r>
      <w:r w:rsidRPr="002D7170">
        <w:rPr>
          <w:szCs w:val="28"/>
        </w:rPr>
        <w:t xml:space="preserve">. </w:t>
      </w:r>
    </w:p>
    <w:p w:rsidR="00CD1FEC" w:rsidRDefault="00CD1FEC" w:rsidP="00CD1FEC">
      <w:pPr>
        <w:pStyle w:val="aa"/>
        <w:ind w:firstLine="708"/>
      </w:pPr>
      <w:r>
        <w:t>В Центре создано и работают 30 клубных формирований. Из них 19 отн</w:t>
      </w:r>
      <w:r>
        <w:t>о</w:t>
      </w:r>
      <w:r>
        <w:t xml:space="preserve">сятся к структурному подразделению культурно-досуговая деятельность. </w:t>
      </w:r>
      <w:r>
        <w:rPr>
          <w:szCs w:val="28"/>
        </w:rPr>
        <w:t>6</w:t>
      </w:r>
      <w:r w:rsidRPr="00156B35">
        <w:rPr>
          <w:szCs w:val="28"/>
        </w:rPr>
        <w:t xml:space="preserve"> </w:t>
      </w:r>
      <w:r>
        <w:rPr>
          <w:szCs w:val="28"/>
        </w:rPr>
        <w:t>них</w:t>
      </w:r>
      <w:r w:rsidRPr="00156B35">
        <w:rPr>
          <w:szCs w:val="28"/>
        </w:rPr>
        <w:t xml:space="preserve"> носят почетное звание «Народный </w:t>
      </w:r>
      <w:r>
        <w:rPr>
          <w:szCs w:val="28"/>
        </w:rPr>
        <w:t xml:space="preserve">любительский </w:t>
      </w:r>
      <w:r w:rsidRPr="00156B35">
        <w:rPr>
          <w:szCs w:val="28"/>
        </w:rPr>
        <w:t xml:space="preserve">коллектив» и </w:t>
      </w:r>
      <w:r>
        <w:rPr>
          <w:szCs w:val="28"/>
        </w:rPr>
        <w:t>3</w:t>
      </w:r>
      <w:r w:rsidRPr="00156B35">
        <w:rPr>
          <w:szCs w:val="28"/>
        </w:rPr>
        <w:t xml:space="preserve"> – «Образц</w:t>
      </w:r>
      <w:r w:rsidRPr="00156B35">
        <w:rPr>
          <w:szCs w:val="28"/>
        </w:rPr>
        <w:t>о</w:t>
      </w:r>
      <w:r w:rsidRPr="00156B35">
        <w:rPr>
          <w:szCs w:val="28"/>
        </w:rPr>
        <w:t>вый</w:t>
      </w:r>
      <w:r>
        <w:rPr>
          <w:szCs w:val="28"/>
        </w:rPr>
        <w:t xml:space="preserve"> любительский коллектив</w:t>
      </w:r>
      <w:r w:rsidRPr="00156B35">
        <w:rPr>
          <w:szCs w:val="28"/>
        </w:rPr>
        <w:t>».</w:t>
      </w:r>
      <w:r>
        <w:rPr>
          <w:szCs w:val="28"/>
        </w:rPr>
        <w:t xml:space="preserve"> </w:t>
      </w:r>
    </w:p>
    <w:p w:rsidR="00CD1FEC" w:rsidRPr="00505762" w:rsidRDefault="00CD1FEC" w:rsidP="00CD1FEC">
      <w:pPr>
        <w:ind w:firstLine="709"/>
        <w:jc w:val="both"/>
      </w:pPr>
      <w:r w:rsidRPr="00505762">
        <w:t xml:space="preserve">В Центре молодежи действуют несколько структурных подразделений: отделение культурно-досуговой деятельности, </w:t>
      </w:r>
      <w:r>
        <w:t>отдел по работе с детьми и по</w:t>
      </w:r>
      <w:r>
        <w:t>д</w:t>
      </w:r>
      <w:r>
        <w:t>ростками</w:t>
      </w:r>
      <w:r w:rsidRPr="00505762">
        <w:t>, мастерская по изготовлению гармошки-ливенки, отделение народн</w:t>
      </w:r>
      <w:r w:rsidRPr="00505762">
        <w:t>о</w:t>
      </w:r>
      <w:r w:rsidRPr="00505762">
        <w:t>го творчества. Ежегодно учреждением проводится бол</w:t>
      </w:r>
      <w:r>
        <w:t>ее 300 различных мер</w:t>
      </w:r>
      <w:r>
        <w:t>о</w:t>
      </w:r>
      <w:r>
        <w:t>приятий.</w:t>
      </w:r>
    </w:p>
    <w:p w:rsidR="00CD1FEC" w:rsidRPr="00082C19" w:rsidRDefault="00CD1FEC" w:rsidP="00CD1FEC">
      <w:pPr>
        <w:ind w:firstLine="720"/>
        <w:jc w:val="both"/>
      </w:pPr>
      <w:r w:rsidRPr="002D3634">
        <w:t>Культурно-массовые мероприятия – это то, что знает, видит и в чем имеет возможность участвовать каждый житель города. Но не менее важным являю</w:t>
      </w:r>
      <w:r w:rsidRPr="002D3634">
        <w:t>т</w:t>
      </w:r>
      <w:r w:rsidRPr="002D3634">
        <w:t xml:space="preserve">ся и другие вещи. Прежде всего, это занятость и возможность </w:t>
      </w:r>
      <w:r w:rsidRPr="002D3634">
        <w:lastRenderedPageBreak/>
        <w:t xml:space="preserve">развиваться для детей, подростков и молодежи. Всего в творческих коллективах </w:t>
      </w:r>
      <w:r>
        <w:t xml:space="preserve">ежегодно </w:t>
      </w:r>
      <w:r w:rsidRPr="002D3634">
        <w:t>з</w:t>
      </w:r>
      <w:r w:rsidRPr="002D3634">
        <w:t>а</w:t>
      </w:r>
      <w:r w:rsidRPr="002D3634">
        <w:t>нимается более 1000 детей. Уровень наших коллективов достаточно высок, как и уровень их руководителей. Работники Центра не только развивают наших д</w:t>
      </w:r>
      <w:r w:rsidRPr="002D3634">
        <w:t>е</w:t>
      </w:r>
      <w:r w:rsidRPr="002D3634">
        <w:t>тей, но и развиваются сами. Они хорошо понимают, что воспитательное знач</w:t>
      </w:r>
      <w:r w:rsidRPr="002D3634">
        <w:t>е</w:t>
      </w:r>
      <w:r w:rsidRPr="002D3634">
        <w:t>ние имеет не только то, как и чему они учат, но и личность самого руководит</w:t>
      </w:r>
      <w:r w:rsidRPr="002D3634">
        <w:t>е</w:t>
      </w:r>
      <w:r w:rsidRPr="002D3634">
        <w:t>ля. Они участвуют в мастер-классах, семинарах различных направлений, которые проводятся специал</w:t>
      </w:r>
      <w:r w:rsidRPr="002D3634">
        <w:t>и</w:t>
      </w:r>
      <w:r w:rsidRPr="002D3634">
        <w:t>стами областных учреждений культуры.</w:t>
      </w:r>
      <w:r w:rsidRPr="00907D11">
        <w:rPr>
          <w:i/>
        </w:rPr>
        <w:t xml:space="preserve"> </w:t>
      </w:r>
      <w:r>
        <w:t>Ливенцы – всегда в числе победителей практически всех областных конкурсов и фестив</w:t>
      </w:r>
      <w:r>
        <w:t>а</w:t>
      </w:r>
      <w:r>
        <w:t>лей, а также конкурсов и фестивалей, проводимых в ЦФО.</w:t>
      </w:r>
    </w:p>
    <w:p w:rsidR="00CD1FEC" w:rsidRPr="002D7170" w:rsidRDefault="00CD1FEC" w:rsidP="00CD1FEC">
      <w:pPr>
        <w:ind w:firstLine="720"/>
        <w:jc w:val="both"/>
      </w:pPr>
      <w:r>
        <w:t>О</w:t>
      </w:r>
      <w:r w:rsidRPr="002D7170">
        <w:t xml:space="preserve">собый акцент </w:t>
      </w:r>
      <w:r>
        <w:t xml:space="preserve">следует сделать </w:t>
      </w:r>
      <w:r w:rsidRPr="002D7170">
        <w:t xml:space="preserve">на работе </w:t>
      </w:r>
      <w:r>
        <w:t>отдела по работе с детьми и подростками</w:t>
      </w:r>
      <w:r w:rsidRPr="002D7170">
        <w:t xml:space="preserve"> </w:t>
      </w:r>
      <w:r>
        <w:t>Центра молодежи «Лидер»</w:t>
      </w:r>
      <w:r w:rsidRPr="002D7170">
        <w:t>. Это в своем роде уникальное подра</w:t>
      </w:r>
      <w:r w:rsidRPr="002D7170">
        <w:t>з</w:t>
      </w:r>
      <w:r w:rsidRPr="002D7170">
        <w:t>деление. Здесь работают люди, которые оказывают значительную помощь по</w:t>
      </w:r>
      <w:r w:rsidRPr="002D7170">
        <w:t>д</w:t>
      </w:r>
      <w:r w:rsidRPr="002D7170">
        <w:t>росткам и их родителям в решении вопросов, касающихся межличностных о</w:t>
      </w:r>
      <w:r w:rsidRPr="002D7170">
        <w:t>т</w:t>
      </w:r>
      <w:r w:rsidRPr="002D7170">
        <w:t>ношений. Служба была создана пятнадцать лет назад с целью профилактики дев</w:t>
      </w:r>
      <w:r w:rsidRPr="002D7170">
        <w:t>и</w:t>
      </w:r>
      <w:r w:rsidRPr="002D7170">
        <w:t>антного поведения подростков. В настоящее время спектр ее деятельности значительно расширился. Здесь работает молодежный телефон доверия, по к</w:t>
      </w:r>
      <w:r w:rsidRPr="002D7170">
        <w:t>о</w:t>
      </w:r>
      <w:r w:rsidRPr="002D7170">
        <w:t>торому помимо консультантов службы можно получить консультации вр</w:t>
      </w:r>
      <w:r w:rsidRPr="002D7170">
        <w:t>а</w:t>
      </w:r>
      <w:r w:rsidRPr="002D7170">
        <w:t>ча-гинеколога, врача-нарколога, юриста. За год на телефон доверия поступ</w:t>
      </w:r>
      <w:r>
        <w:t>ило 1072</w:t>
      </w:r>
      <w:r w:rsidRPr="002D7170">
        <w:t xml:space="preserve"> звонк</w:t>
      </w:r>
      <w:r>
        <w:t>а</w:t>
      </w:r>
      <w:r w:rsidRPr="002D7170">
        <w:t xml:space="preserve">. </w:t>
      </w:r>
      <w:proofErr w:type="gramStart"/>
      <w:r>
        <w:t>Э</w:t>
      </w:r>
      <w:r w:rsidRPr="002D7170">
        <w:t>то гов</w:t>
      </w:r>
      <w:r w:rsidRPr="002D7170">
        <w:t>о</w:t>
      </w:r>
      <w:r w:rsidRPr="002D7170">
        <w:t>рит не только о том, что у подростков большое множество пр</w:t>
      </w:r>
      <w:r w:rsidRPr="002D7170">
        <w:t>о</w:t>
      </w:r>
      <w:r w:rsidRPr="002D7170">
        <w:t xml:space="preserve">блем, но и том, что </w:t>
      </w:r>
      <w:r>
        <w:t>специалистам службы доверяют</w:t>
      </w:r>
      <w:r w:rsidRPr="002D7170">
        <w:t xml:space="preserve">, </w:t>
      </w:r>
      <w:r>
        <w:t>так как они</w:t>
      </w:r>
      <w:r w:rsidRPr="002D7170">
        <w:t xml:space="preserve"> помогают найти выход</w:t>
      </w:r>
      <w:r>
        <w:t xml:space="preserve"> из сложных ситуаций</w:t>
      </w:r>
      <w:r w:rsidRPr="002D7170">
        <w:t>, а также о том, что наши дети стремятся найти общий язык и со сверстн</w:t>
      </w:r>
      <w:r w:rsidRPr="002D7170">
        <w:t>и</w:t>
      </w:r>
      <w:r w:rsidRPr="002D7170">
        <w:t xml:space="preserve">ками, и с родителями. </w:t>
      </w:r>
      <w:r>
        <w:t>12</w:t>
      </w:r>
      <w:r w:rsidRPr="00F95030">
        <w:t xml:space="preserve"> подростковых клубов по интересам, причем</w:t>
      </w:r>
      <w:r>
        <w:t>,</w:t>
      </w:r>
      <w:r w:rsidRPr="00F95030">
        <w:t xml:space="preserve"> разли</w:t>
      </w:r>
      <w:r w:rsidRPr="00F95030">
        <w:t>ч</w:t>
      </w:r>
      <w:r w:rsidRPr="00F95030">
        <w:t>ной</w:t>
      </w:r>
      <w:r w:rsidRPr="002D7170">
        <w:t xml:space="preserve"> направленности, используют самые разные формы работы с детьми</w:t>
      </w:r>
      <w:proofErr w:type="gramEnd"/>
      <w:r w:rsidRPr="002D7170">
        <w:t xml:space="preserve">: </w:t>
      </w:r>
      <w:proofErr w:type="gramStart"/>
      <w:r w:rsidRPr="002D7170">
        <w:t>беседы, ди</w:t>
      </w:r>
      <w:r w:rsidRPr="002D7170">
        <w:t>с</w:t>
      </w:r>
      <w:r w:rsidRPr="002D7170">
        <w:t>куссии, тренинги, ролевые игры, встречи со специалистами, круглые столы, семинары, молодежные ток-шоу.</w:t>
      </w:r>
      <w:proofErr w:type="gramEnd"/>
      <w:r w:rsidRPr="002D7170">
        <w:t xml:space="preserve"> </w:t>
      </w:r>
      <w:r>
        <w:t>За год б</w:t>
      </w:r>
      <w:r>
        <w:t>ы</w:t>
      </w:r>
      <w:r>
        <w:t xml:space="preserve">ло проведено 386 занятий. </w:t>
      </w:r>
      <w:r w:rsidRPr="002D7170">
        <w:t>Отрадно то, что наряду с детьми в клубах занимаю</w:t>
      </w:r>
      <w:r w:rsidRPr="002D7170">
        <w:t>т</w:t>
      </w:r>
      <w:r w:rsidRPr="002D7170">
        <w:t>ся и родители. В центре сложился довольно устойчивый костяк родителей и д</w:t>
      </w:r>
      <w:r w:rsidRPr="002D7170">
        <w:t>е</w:t>
      </w:r>
      <w:r w:rsidRPr="002D7170">
        <w:t>тей, объединенных семейным досугом. В ближайших планах мы видим расш</w:t>
      </w:r>
      <w:r w:rsidRPr="002D7170">
        <w:t>и</w:t>
      </w:r>
      <w:r w:rsidRPr="002D7170">
        <w:t>рение сферы деятельности службы, ее выход на более широкую аудиторию, взаимодействие с различными молодежными объединениями города.</w:t>
      </w:r>
      <w:r>
        <w:t xml:space="preserve"> Такая работа уже веде</w:t>
      </w:r>
      <w:r>
        <w:t>т</w:t>
      </w:r>
      <w:r>
        <w:t xml:space="preserve">ся. 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Одним из подразделений центра молодёжи является мастерская по ремонту и изготовлению музыкальных инструментов. В рамках адресной поддержки н</w:t>
      </w:r>
      <w:r>
        <w:t>а</w:t>
      </w:r>
      <w:r>
        <w:t>родного промысла было приобретено оборудование для мастерской на сумму 22 000 рублей.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5. Сохранение и поддержка народного промысла.</w:t>
      </w:r>
    </w:p>
    <w:p w:rsidR="00CD1FEC" w:rsidRDefault="00CD1FEC" w:rsidP="00CD1FEC">
      <w:pPr>
        <w:ind w:firstLine="720"/>
        <w:jc w:val="both"/>
      </w:pPr>
      <w:r w:rsidRPr="002D7170">
        <w:t xml:space="preserve">В городе </w:t>
      </w:r>
      <w:proofErr w:type="gramStart"/>
      <w:r w:rsidRPr="002D7170">
        <w:t>сохранены</w:t>
      </w:r>
      <w:proofErr w:type="gramEnd"/>
      <w:r w:rsidRPr="002D7170">
        <w:t xml:space="preserve"> и развиваются 2 вида народных промыслов – гармошка-ливенка и плешковская игрушка. Один из них – на базе учреждения дополн</w:t>
      </w:r>
      <w:r w:rsidRPr="002D7170">
        <w:t>и</w:t>
      </w:r>
      <w:r w:rsidRPr="002D7170">
        <w:t>тельного образования детей</w:t>
      </w:r>
      <w:r>
        <w:t xml:space="preserve">. </w:t>
      </w:r>
      <w:r w:rsidRPr="002D7170">
        <w:t>Ливенская детская художественная школа более трёх десятилетий сохраняет традиции плешковских мастеров. Сохранены самобытные народные традиции в приемах работы с глиной. Бесспорно, современная игру</w:t>
      </w:r>
      <w:r w:rsidRPr="002D7170">
        <w:t>ш</w:t>
      </w:r>
      <w:r w:rsidRPr="002D7170">
        <w:t>ка несколько отличается от древних образцов. Экземпляры же, с высокой точностью повторяющие образцы древних игрушек, хранятся в ливе</w:t>
      </w:r>
      <w:r w:rsidRPr="002D7170">
        <w:t>н</w:t>
      </w:r>
      <w:r w:rsidRPr="002D7170">
        <w:t xml:space="preserve">ском краеведческом музее. Ежегодно учащиеся школы участвуют в городских выставках народного творчества, демонстрируют работы на </w:t>
      </w:r>
      <w:r w:rsidRPr="002D7170">
        <w:lastRenderedPageBreak/>
        <w:t>выставках, прох</w:t>
      </w:r>
      <w:r w:rsidRPr="002D7170">
        <w:t>о</w:t>
      </w:r>
      <w:r w:rsidRPr="002D7170">
        <w:t>дящих в различных городах России. Игрушка объехала пол - мира, она эксп</w:t>
      </w:r>
      <w:r w:rsidRPr="002D7170">
        <w:t>о</w:t>
      </w:r>
      <w:r w:rsidRPr="002D7170">
        <w:t>нировалась на ярмарках народных ремесел, на фольклорных фестивалях, пр</w:t>
      </w:r>
      <w:r w:rsidRPr="002D7170">
        <w:t>о</w:t>
      </w:r>
      <w:r w:rsidRPr="002D7170">
        <w:t>ходивших в Германии, Франции, Италии, Финляндии, США и др. В целях пр</w:t>
      </w:r>
      <w:r w:rsidRPr="002D7170">
        <w:t>о</w:t>
      </w:r>
      <w:r w:rsidRPr="002D7170">
        <w:t>паганды плешковского промысла в Ливенском краеведческом музее собрана выставка гончарных изделий из плешковской глины.</w:t>
      </w:r>
      <w:r>
        <w:t xml:space="preserve"> </w:t>
      </w:r>
    </w:p>
    <w:p w:rsidR="00CD1FEC" w:rsidRDefault="00CD1FEC" w:rsidP="00CD1FEC">
      <w:pPr>
        <w:pStyle w:val="aa"/>
        <w:ind w:firstLine="709"/>
        <w:rPr>
          <w:szCs w:val="28"/>
        </w:rPr>
      </w:pPr>
      <w:r w:rsidRPr="002D7170">
        <w:rPr>
          <w:szCs w:val="28"/>
        </w:rPr>
        <w:t>Изготовление гармони–ливенки также осуществляет одно из подраздел</w:t>
      </w:r>
      <w:r w:rsidRPr="002D7170">
        <w:rPr>
          <w:szCs w:val="28"/>
        </w:rPr>
        <w:t>е</w:t>
      </w:r>
      <w:r w:rsidRPr="002D7170">
        <w:rPr>
          <w:szCs w:val="28"/>
        </w:rPr>
        <w:t>ний Центра молодежи «Лидер» - мастерская по изготовлению гармошки-ливенки. Продукция мастерской ежегодно выставляется на ярмарке народных промыслов и ремесел на Международном фольклорном празднике «Троицкие хороводы в Орловском Полесье», а также городской выставке «Город маст</w:t>
      </w:r>
      <w:r w:rsidRPr="002D7170">
        <w:rPr>
          <w:szCs w:val="28"/>
        </w:rPr>
        <w:t>е</w:t>
      </w:r>
      <w:r w:rsidRPr="002D7170">
        <w:rPr>
          <w:szCs w:val="28"/>
        </w:rPr>
        <w:t>ров». При возможности мы стараемся выставлять и популяризировать свою продукцию на в</w:t>
      </w:r>
      <w:r w:rsidRPr="002D7170">
        <w:rPr>
          <w:szCs w:val="28"/>
        </w:rPr>
        <w:t>ы</w:t>
      </w:r>
      <w:r w:rsidRPr="002D7170">
        <w:rPr>
          <w:szCs w:val="28"/>
        </w:rPr>
        <w:t xml:space="preserve">ставках, проводимых городами близлежащих областей. В день города </w:t>
      </w:r>
      <w:r>
        <w:rPr>
          <w:szCs w:val="28"/>
        </w:rPr>
        <w:t>горожане</w:t>
      </w:r>
      <w:r w:rsidRPr="002D7170">
        <w:rPr>
          <w:szCs w:val="28"/>
        </w:rPr>
        <w:t xml:space="preserve"> име</w:t>
      </w:r>
      <w:r>
        <w:rPr>
          <w:szCs w:val="28"/>
        </w:rPr>
        <w:t>ют</w:t>
      </w:r>
      <w:r w:rsidRPr="002D7170">
        <w:rPr>
          <w:szCs w:val="28"/>
        </w:rPr>
        <w:t xml:space="preserve"> возможность посмотреть на большое разнообразие с</w:t>
      </w:r>
      <w:r w:rsidRPr="002D7170">
        <w:rPr>
          <w:szCs w:val="28"/>
        </w:rPr>
        <w:t>у</w:t>
      </w:r>
      <w:r w:rsidRPr="002D7170">
        <w:rPr>
          <w:szCs w:val="28"/>
        </w:rPr>
        <w:t>венирных экземпляров с использованием ливенской символики и местного к</w:t>
      </w:r>
      <w:r w:rsidRPr="002D7170">
        <w:rPr>
          <w:szCs w:val="28"/>
        </w:rPr>
        <w:t>о</w:t>
      </w:r>
      <w:r w:rsidRPr="002D7170">
        <w:rPr>
          <w:szCs w:val="28"/>
        </w:rPr>
        <w:t xml:space="preserve">лорита на выставке «Город мастеров». </w:t>
      </w:r>
      <w:r>
        <w:rPr>
          <w:szCs w:val="28"/>
        </w:rPr>
        <w:t>Заказы на изготовление оригинальных образцов и сувениров постоянно есть. Причем, не только от ливенцев, но и ж</w:t>
      </w:r>
      <w:r>
        <w:rPr>
          <w:szCs w:val="28"/>
        </w:rPr>
        <w:t>и</w:t>
      </w:r>
      <w:r>
        <w:rPr>
          <w:szCs w:val="28"/>
        </w:rPr>
        <w:t xml:space="preserve">телей других регионов России. </w:t>
      </w:r>
    </w:p>
    <w:p w:rsidR="00CD1FEC" w:rsidRDefault="00CD1FEC" w:rsidP="00CD1FEC">
      <w:pPr>
        <w:pStyle w:val="aa"/>
        <w:ind w:firstLine="709"/>
        <w:rPr>
          <w:szCs w:val="28"/>
        </w:rPr>
      </w:pPr>
      <w:r w:rsidRPr="002D7170">
        <w:rPr>
          <w:szCs w:val="28"/>
        </w:rPr>
        <w:t>В концертных городских программах часто звучит гармонь-ливенка. Стараясь сохранить местные традиции, преподаватели детской музыкальной шк</w:t>
      </w:r>
      <w:r w:rsidRPr="002D7170">
        <w:rPr>
          <w:szCs w:val="28"/>
        </w:rPr>
        <w:t>о</w:t>
      </w:r>
      <w:r w:rsidRPr="002D7170">
        <w:rPr>
          <w:szCs w:val="28"/>
        </w:rPr>
        <w:t xml:space="preserve">лы №2 </w:t>
      </w:r>
      <w:r>
        <w:rPr>
          <w:szCs w:val="28"/>
        </w:rPr>
        <w:t xml:space="preserve">на протяжении уже многих лет </w:t>
      </w:r>
      <w:r w:rsidRPr="002D7170">
        <w:rPr>
          <w:szCs w:val="28"/>
        </w:rPr>
        <w:t>ведут просветительскую работу по популяр</w:t>
      </w:r>
      <w:r w:rsidRPr="002D7170">
        <w:rPr>
          <w:szCs w:val="28"/>
        </w:rPr>
        <w:t>и</w:t>
      </w:r>
      <w:r w:rsidRPr="002D7170">
        <w:rPr>
          <w:szCs w:val="28"/>
        </w:rPr>
        <w:t>зации ливенской гармошки. Ежегодно учащиеся школы принимают самое активное участие в городском празднике гармонистов. Преподаватели выст</w:t>
      </w:r>
      <w:r w:rsidRPr="002D7170">
        <w:rPr>
          <w:szCs w:val="28"/>
        </w:rPr>
        <w:t>у</w:t>
      </w:r>
      <w:r w:rsidRPr="002D7170">
        <w:rPr>
          <w:szCs w:val="28"/>
        </w:rPr>
        <w:t>пают с лекциями о Ливенской гармошке в общеобразовательных школах, де</w:t>
      </w:r>
      <w:r w:rsidRPr="002D7170">
        <w:rPr>
          <w:szCs w:val="28"/>
        </w:rPr>
        <w:t>т</w:t>
      </w:r>
      <w:r w:rsidRPr="002D7170">
        <w:rPr>
          <w:szCs w:val="28"/>
        </w:rPr>
        <w:t>ских садах. В школе разработана и реализуется учебная программа обучения игре на ливенской га</w:t>
      </w:r>
      <w:r w:rsidRPr="002D7170">
        <w:rPr>
          <w:szCs w:val="28"/>
        </w:rPr>
        <w:t>р</w:t>
      </w:r>
      <w:r w:rsidRPr="002D7170">
        <w:rPr>
          <w:szCs w:val="28"/>
        </w:rPr>
        <w:t xml:space="preserve">мошке. </w:t>
      </w:r>
    </w:p>
    <w:p w:rsidR="00CD1FEC" w:rsidRDefault="00CD1FEC" w:rsidP="00CD1FEC">
      <w:pPr>
        <w:pStyle w:val="aa"/>
        <w:ind w:firstLine="709"/>
      </w:pPr>
      <w:r>
        <w:t>Конечно, народные традиции, народное творчество – это душа России. В 2012 году главой города было принято решение об увековечении народного промысла. В этой связи в городе был установлен Памятный знак народному промы</w:t>
      </w:r>
      <w:r>
        <w:t>с</w:t>
      </w:r>
      <w:r>
        <w:t xml:space="preserve">лу на центральной улице города. </w:t>
      </w:r>
    </w:p>
    <w:p w:rsidR="00CD1FEC" w:rsidRPr="004C6686" w:rsidRDefault="00CD1FEC" w:rsidP="00CD1FEC">
      <w:pPr>
        <w:ind w:firstLine="720"/>
        <w:jc w:val="both"/>
      </w:pPr>
      <w:r>
        <w:t>В рамках дальнейшей реализации программы планируется совершенствование матер</w:t>
      </w:r>
      <w:r>
        <w:t>и</w:t>
      </w:r>
      <w:r>
        <w:t>альной базы для изготовления предметов народных промыслов, а также приобр</w:t>
      </w:r>
      <w:r>
        <w:t>е</w:t>
      </w:r>
      <w:r>
        <w:t>тение расходных материалов.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CD1FEC" w:rsidRPr="002F674B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>
        <w:rPr>
          <w:b/>
          <w:lang w:val="en-US"/>
        </w:rPr>
        <w:t>III</w:t>
      </w:r>
      <w:r>
        <w:rPr>
          <w:b/>
        </w:rPr>
        <w:t>. АНАЛИЗ СИЛЬНЫХ И СЛАБЫХ СТОРОН МУНИЦИПАЛЬНОЙ ОРАСЛИ КУЛЬТУРЫ.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Развитие отрасли культуры на территории города Ливны требует примен</w:t>
      </w:r>
      <w:r>
        <w:t>е</w:t>
      </w:r>
      <w:r>
        <w:t>ния комплексного межотраслевого подхода. Для развития отрасли культуры посре</w:t>
      </w:r>
      <w:r>
        <w:t>д</w:t>
      </w:r>
      <w:r>
        <w:t>ством поэтапного планирования и аккумулирования разных источников финансирования необходимо четкое определение существующих пр</w:t>
      </w:r>
      <w:r>
        <w:t>о</w:t>
      </w:r>
      <w:r>
        <w:t>блем.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┌───────────────┬─────────────────────────────────────────────────────────┐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0" w:name="Par13"/>
      <w:bookmarkEnd w:id="0"/>
      <w:r>
        <w:rPr>
          <w:rFonts w:ascii="Courier New" w:hAnsi="Courier New" w:cs="Courier New"/>
          <w:sz w:val="20"/>
          <w:szCs w:val="20"/>
        </w:rPr>
        <w:t>│  Показатель   │                        Описание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1       │                            2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Сильные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│Высокий культурно-исторический потенциал.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│стороны        │Проведение большого количества мероприятий (конференции, │</w:t>
      </w:r>
      <w:proofErr w:type="gramEnd"/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│(преимущества) │выставки, фестивали, конкурсы, праздники и т.д.).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│Активная позиция и заинтересованное отношение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│руководства города к проблемам развития отрасли культуры.│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│Высокий кадровый потенциал работников сферы культуры и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│искусства города.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│Слабые стороны │Недостаточное привлечение </w:t>
      </w:r>
      <w:proofErr w:type="gramStart"/>
      <w:r>
        <w:rPr>
          <w:rFonts w:ascii="Courier New" w:hAnsi="Courier New" w:cs="Courier New"/>
          <w:sz w:val="20"/>
          <w:szCs w:val="20"/>
        </w:rPr>
        <w:t>дополнительных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государственных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│(проблемы,     │и частных инвестиций в сферу культуры.                   │</w:t>
      </w:r>
      <w:proofErr w:type="gramEnd"/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│недостатки)    │Недостаточные темпы внедрения информационно-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│коммуникационных технологий в библиотечное обслуживание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│читателей.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│Устаревшая материально-техническая база учреждений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│культуры.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│Возможности    │   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│(перспективы)  │   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│Сохранение и эффективное использование </w:t>
      </w:r>
      <w:proofErr w:type="gramStart"/>
      <w:r>
        <w:rPr>
          <w:rFonts w:ascii="Courier New" w:hAnsi="Courier New" w:cs="Courier New"/>
          <w:sz w:val="20"/>
          <w:szCs w:val="20"/>
        </w:rPr>
        <w:t>культурного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│наследия.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│Рост количества услуг, представляемых учреждениями сферы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│культуры.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│Развитие и поддержка </w:t>
      </w:r>
      <w:proofErr w:type="gramStart"/>
      <w:r>
        <w:rPr>
          <w:rFonts w:ascii="Courier New" w:hAnsi="Courier New" w:cs="Courier New"/>
          <w:sz w:val="20"/>
          <w:szCs w:val="20"/>
        </w:rPr>
        <w:t>профессионального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самодеятельного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│творчества.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│Популяризация чтения, формирование необходимого уровня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│читательской компетентности населения как важнейшей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│национальной задачи.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│Развитие традиционных народных промыслов и ремесел,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│производство новых видов сувенирной продукции.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│Концентрация бюджетных средств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приоритетных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направлениях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развития культуры.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│Повышение социального статуса работников сферы культуры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│и искусства.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│Инновационное развитие системы образования сферы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│культуры.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Грамотное использование сильных сторон отрасли культуры и целенапра</w:t>
      </w:r>
      <w:r>
        <w:t>в</w:t>
      </w:r>
      <w:r>
        <w:t>ленное воздействие на проблемные направления станут залогом успешного и</w:t>
      </w:r>
      <w:r>
        <w:t>с</w:t>
      </w:r>
      <w:r>
        <w:t>полнения Программы, а ее реализация, в свою очередь, будет спосо</w:t>
      </w:r>
      <w:r>
        <w:t>б</w:t>
      </w:r>
      <w:r>
        <w:t>ствовать развитию муниципальной инфраструктуры сферы культуры и улучшению имиджа города Ливны как города, привлекательного для кул</w:t>
      </w:r>
      <w:r>
        <w:t>ь</w:t>
      </w:r>
      <w:r>
        <w:t>турно-познавательного туризма и инвестиций в сферу культуры.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Правовую основу для разработки Программы составляют: Федеральный </w:t>
      </w:r>
      <w:hyperlink r:id="rId9" w:history="1">
        <w:r w:rsidRPr="008B4004">
          <w:t>закон</w:t>
        </w:r>
      </w:hyperlink>
      <w:r w:rsidRPr="008B4004">
        <w:t xml:space="preserve"> от 06.10.2003 N 131-ФЗ "Об общих принципах организации местного самоуправления в Российской Федерации", "</w:t>
      </w:r>
      <w:hyperlink r:id="rId10" w:history="1">
        <w:r w:rsidRPr="008B4004">
          <w:t>Основы законодательства</w:t>
        </w:r>
      </w:hyperlink>
      <w:r w:rsidRPr="008B4004">
        <w:t xml:space="preserve"> Росси</w:t>
      </w:r>
      <w:r w:rsidRPr="008B4004">
        <w:t>й</w:t>
      </w:r>
      <w:r w:rsidRPr="008B4004">
        <w:t>ской</w:t>
      </w:r>
      <w:r>
        <w:t xml:space="preserve"> Федерации о культуре" от 9 октября 1992 года N 3612-1.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Программно-целевой метод доказал свою эффективность как на </w:t>
      </w:r>
      <w:proofErr w:type="gramStart"/>
      <w:r>
        <w:t>федерал</w:t>
      </w:r>
      <w:r>
        <w:t>ь</w:t>
      </w:r>
      <w:r>
        <w:t>ном</w:t>
      </w:r>
      <w:proofErr w:type="gramEnd"/>
      <w:r>
        <w:t>, так и на региональном уровнях. Следует также отметить, что для сферы культуры характерен кумулятивный эффект, когда максимальное вложение денежных сре</w:t>
      </w:r>
      <w:proofErr w:type="gramStart"/>
      <w:r>
        <w:t>дств пр</w:t>
      </w:r>
      <w:proofErr w:type="gramEnd"/>
      <w:r>
        <w:t>оявляется только через несколько лет постоя</w:t>
      </w:r>
      <w:r>
        <w:t>н</w:t>
      </w:r>
      <w:r>
        <w:t xml:space="preserve">ных вложений. Поэтому существует необходимость в сохранении выбранного </w:t>
      </w:r>
      <w:proofErr w:type="gramStart"/>
      <w:r>
        <w:t>курса развития сферы культуры города</w:t>
      </w:r>
      <w:proofErr w:type="gramEnd"/>
      <w:r>
        <w:t xml:space="preserve"> и продолжении реализации этого направления именно программно-целевым методом для достижения более высоких результатов.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Вероятными последствиями отказа от использования программно-целевого </w:t>
      </w:r>
      <w:r>
        <w:lastRenderedPageBreak/>
        <w:t>метода при решении вопросов улучшения положения может стать неэффекти</w:t>
      </w:r>
      <w:r>
        <w:t>в</w:t>
      </w:r>
      <w:r>
        <w:t>ное использование бюджетных средств, незначительное привлечение средств вн</w:t>
      </w:r>
      <w:r>
        <w:t>е</w:t>
      </w:r>
      <w:r>
        <w:t>бюджетных источников для решения проблем в сфере культуры.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Определенные показатели в рамках реализации Программы позволят оперативно оценивать эффективность и вносить необходимые коррективы в ра</w:t>
      </w:r>
      <w:r>
        <w:t>м</w:t>
      </w:r>
      <w:r>
        <w:t>ках намеченных программных мероприятий. Рассматривая развитие сферы культуры, следует признать, что учреждения культуры способствуют развитию города, позволяя в большей степени учитывать интересы населения в реализации их кул</w:t>
      </w:r>
      <w:r>
        <w:t>ь</w:t>
      </w:r>
      <w:r>
        <w:t>турных потребностей.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Решение проблем в отрасли культуры программно-целевым методом при соответствующем организационном и экономическом обеспечении позволит создать систему муниципального управления, организации, финансирования и контроля в сфере культуры с учетом модернизации, обеспечения доступности культурных благ для всех слоев населения, участия граждан в культурной жи</w:t>
      </w:r>
      <w:r>
        <w:t>з</w:t>
      </w:r>
      <w:r>
        <w:t>ни города и за его пределами.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При этом расходы на развитие отрасли культуры являются экономически эффективным вложением бюджетных сре</w:t>
      </w:r>
      <w:proofErr w:type="gramStart"/>
      <w:r>
        <w:t>дств в р</w:t>
      </w:r>
      <w:proofErr w:type="gramEnd"/>
      <w:r>
        <w:t>азвитие человеческого поте</w:t>
      </w:r>
      <w:r>
        <w:t>н</w:t>
      </w:r>
      <w:r>
        <w:t>циала и улучшение качества жизни граждан города Ливны.</w:t>
      </w:r>
    </w:p>
    <w:p w:rsidR="00CD1FEC" w:rsidRDefault="00CD1FEC" w:rsidP="00CD1FEC">
      <w:pPr>
        <w:shd w:val="clear" w:color="auto" w:fill="FFFFFF"/>
        <w:ind w:left="414" w:right="284"/>
        <w:jc w:val="center"/>
        <w:rPr>
          <w:b/>
          <w:bCs/>
          <w:spacing w:val="-3"/>
        </w:rPr>
      </w:pPr>
    </w:p>
    <w:p w:rsidR="00CD1FEC" w:rsidRPr="003719D7" w:rsidRDefault="00CD1FEC" w:rsidP="00CD1FEC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19D7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719D7">
        <w:rPr>
          <w:rFonts w:ascii="Times New Roman" w:hAnsi="Times New Roman" w:cs="Times New Roman"/>
          <w:b/>
          <w:sz w:val="28"/>
          <w:szCs w:val="28"/>
        </w:rPr>
        <w:t>. ОСНОВНЫЕ ЦЕЛИ И ЗАДАЧИ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1FEC" w:rsidRDefault="00CD1FEC" w:rsidP="00CD1FEC">
      <w:pPr>
        <w:pStyle w:val="ConsPlusCell"/>
        <w:jc w:val="both"/>
        <w:rPr>
          <w:sz w:val="28"/>
          <w:szCs w:val="28"/>
        </w:rPr>
      </w:pPr>
    </w:p>
    <w:p w:rsidR="00CD1FEC" w:rsidRDefault="00CD1FEC" w:rsidP="00CD1FEC">
      <w:pPr>
        <w:pStyle w:val="ConsPlusCell"/>
        <w:ind w:firstLine="540"/>
        <w:jc w:val="both"/>
        <w:rPr>
          <w:sz w:val="28"/>
          <w:szCs w:val="28"/>
        </w:rPr>
      </w:pPr>
      <w:r w:rsidRPr="00CA7342">
        <w:rPr>
          <w:sz w:val="28"/>
          <w:szCs w:val="28"/>
        </w:rPr>
        <w:t>Основная цель Программы - развитие отрасли культуры в городе Ливны</w:t>
      </w:r>
      <w:r>
        <w:rPr>
          <w:sz w:val="28"/>
          <w:szCs w:val="28"/>
        </w:rPr>
        <w:t xml:space="preserve">. </w:t>
      </w:r>
    </w:p>
    <w:p w:rsidR="00CD1FEC" w:rsidRPr="00CA7342" w:rsidRDefault="00CD1FEC" w:rsidP="00CD1FEC">
      <w:pPr>
        <w:pStyle w:val="ConsPlusCel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ходя </w:t>
      </w:r>
      <w:r w:rsidRPr="00CA7342">
        <w:rPr>
          <w:sz w:val="28"/>
          <w:szCs w:val="28"/>
        </w:rPr>
        <w:t xml:space="preserve">из цели Программы, задачами Программы являются: </w:t>
      </w:r>
    </w:p>
    <w:p w:rsidR="00CD1FEC" w:rsidRDefault="00CD1FEC" w:rsidP="00CD1FEC">
      <w:pPr>
        <w:pStyle w:val="ConsPlusCell"/>
        <w:jc w:val="both"/>
        <w:rPr>
          <w:sz w:val="28"/>
          <w:szCs w:val="28"/>
        </w:rPr>
      </w:pPr>
      <w:r w:rsidRPr="00CA7342">
        <w:rPr>
          <w:sz w:val="28"/>
          <w:szCs w:val="28"/>
        </w:rPr>
        <w:t xml:space="preserve">- сохранение и развитие системы дополнительного образования, </w:t>
      </w:r>
    </w:p>
    <w:p w:rsidR="00CD1FEC" w:rsidRDefault="00CD1FEC" w:rsidP="00CD1FEC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342">
        <w:rPr>
          <w:sz w:val="28"/>
          <w:szCs w:val="28"/>
        </w:rPr>
        <w:t>поддержка тво</w:t>
      </w:r>
      <w:r w:rsidRPr="00CA7342">
        <w:rPr>
          <w:sz w:val="28"/>
          <w:szCs w:val="28"/>
        </w:rPr>
        <w:t>р</w:t>
      </w:r>
      <w:r w:rsidRPr="00CA7342">
        <w:rPr>
          <w:sz w:val="28"/>
          <w:szCs w:val="28"/>
        </w:rPr>
        <w:t>чески одаренных детей и молодежи города Ливны</w:t>
      </w:r>
      <w:r>
        <w:rPr>
          <w:sz w:val="28"/>
          <w:szCs w:val="28"/>
        </w:rPr>
        <w:t>;</w:t>
      </w:r>
    </w:p>
    <w:p w:rsidR="00CD1FEC" w:rsidRDefault="00CD1FEC" w:rsidP="00CD1FEC">
      <w:pPr>
        <w:pStyle w:val="ConsPlusCell"/>
        <w:jc w:val="both"/>
        <w:rPr>
          <w:sz w:val="28"/>
          <w:szCs w:val="28"/>
        </w:rPr>
      </w:pPr>
      <w:r w:rsidRPr="00CA7342">
        <w:rPr>
          <w:sz w:val="28"/>
          <w:szCs w:val="28"/>
        </w:rPr>
        <w:t>- адресная поддержка народного промысла</w:t>
      </w:r>
      <w:r>
        <w:rPr>
          <w:sz w:val="28"/>
          <w:szCs w:val="28"/>
        </w:rPr>
        <w:t>;</w:t>
      </w:r>
    </w:p>
    <w:p w:rsidR="00CD1FEC" w:rsidRPr="00CA7342" w:rsidRDefault="00CD1FEC" w:rsidP="00CD1FEC">
      <w:pPr>
        <w:pStyle w:val="ConsPlusCell"/>
        <w:jc w:val="both"/>
        <w:rPr>
          <w:sz w:val="28"/>
          <w:szCs w:val="28"/>
        </w:rPr>
      </w:pPr>
      <w:r w:rsidRPr="00CA7342">
        <w:rPr>
          <w:sz w:val="28"/>
          <w:szCs w:val="28"/>
        </w:rPr>
        <w:t>-  приведение учреждений культуры и искусства в соответс</w:t>
      </w:r>
      <w:r>
        <w:rPr>
          <w:sz w:val="28"/>
          <w:szCs w:val="28"/>
        </w:rPr>
        <w:t>т</w:t>
      </w:r>
      <w:r w:rsidRPr="00CA7342">
        <w:rPr>
          <w:sz w:val="28"/>
          <w:szCs w:val="28"/>
        </w:rPr>
        <w:t>вие с современн</w:t>
      </w:r>
      <w:r w:rsidRPr="00CA7342">
        <w:rPr>
          <w:sz w:val="28"/>
          <w:szCs w:val="28"/>
        </w:rPr>
        <w:t>ы</w:t>
      </w:r>
      <w:r w:rsidRPr="00CA7342">
        <w:rPr>
          <w:sz w:val="28"/>
          <w:szCs w:val="28"/>
        </w:rPr>
        <w:t>ми требованиями к их техническому оснащению и современным требо</w:t>
      </w:r>
      <w:r>
        <w:rPr>
          <w:sz w:val="28"/>
          <w:szCs w:val="28"/>
        </w:rPr>
        <w:t xml:space="preserve">ваниям к </w:t>
      </w:r>
      <w:r w:rsidRPr="00CA7342">
        <w:rPr>
          <w:sz w:val="28"/>
          <w:szCs w:val="28"/>
        </w:rPr>
        <w:t>кач</w:t>
      </w:r>
      <w:r w:rsidRPr="00CA7342">
        <w:rPr>
          <w:sz w:val="28"/>
          <w:szCs w:val="28"/>
        </w:rPr>
        <w:t>е</w:t>
      </w:r>
      <w:r w:rsidRPr="00CA7342">
        <w:rPr>
          <w:sz w:val="28"/>
          <w:szCs w:val="28"/>
        </w:rPr>
        <w:t>ству предоставляемых услуг;</w:t>
      </w:r>
    </w:p>
    <w:p w:rsidR="00CD1FEC" w:rsidRDefault="00CD1FEC" w:rsidP="00CD1FEC">
      <w:pPr>
        <w:pStyle w:val="ConsPlusCell"/>
        <w:jc w:val="both"/>
        <w:rPr>
          <w:sz w:val="28"/>
          <w:szCs w:val="28"/>
        </w:rPr>
      </w:pPr>
      <w:r w:rsidRPr="00CA7342">
        <w:rPr>
          <w:sz w:val="28"/>
          <w:szCs w:val="28"/>
        </w:rPr>
        <w:t xml:space="preserve">- обеспечение единого культурно-информационного пространства и повышение доступности культурных благ </w:t>
      </w:r>
      <w:r>
        <w:rPr>
          <w:sz w:val="28"/>
          <w:szCs w:val="28"/>
        </w:rPr>
        <w:t>для населения города Ливны;</w:t>
      </w:r>
    </w:p>
    <w:p w:rsidR="00CD1FEC" w:rsidRDefault="00CD1FEC" w:rsidP="00CD1FEC">
      <w:pPr>
        <w:pStyle w:val="ConsPlusCell"/>
        <w:jc w:val="both"/>
        <w:rPr>
          <w:sz w:val="28"/>
          <w:szCs w:val="28"/>
        </w:rPr>
      </w:pPr>
      <w:r w:rsidRPr="00CA7342">
        <w:rPr>
          <w:sz w:val="28"/>
          <w:szCs w:val="28"/>
        </w:rPr>
        <w:t>- обеспечение сохранности историко-культурного наследия г</w:t>
      </w:r>
      <w:r>
        <w:rPr>
          <w:sz w:val="28"/>
          <w:szCs w:val="28"/>
        </w:rPr>
        <w:t>орода Ливны;</w:t>
      </w:r>
    </w:p>
    <w:p w:rsidR="00CD1FEC" w:rsidRDefault="00CD1FEC" w:rsidP="00CD1FEC">
      <w:pPr>
        <w:pStyle w:val="ConsPlusCell"/>
        <w:jc w:val="both"/>
        <w:rPr>
          <w:sz w:val="28"/>
          <w:szCs w:val="28"/>
        </w:rPr>
      </w:pPr>
      <w:r w:rsidRPr="00CA7342">
        <w:rPr>
          <w:sz w:val="28"/>
          <w:szCs w:val="28"/>
        </w:rPr>
        <w:t xml:space="preserve">- поддержка информационно-издательской деятельности </w:t>
      </w:r>
      <w:r>
        <w:rPr>
          <w:sz w:val="28"/>
          <w:szCs w:val="28"/>
        </w:rPr>
        <w:t>музея;</w:t>
      </w:r>
    </w:p>
    <w:p w:rsidR="00CD1FEC" w:rsidRPr="00CA7342" w:rsidRDefault="00CD1FEC" w:rsidP="00CD1FEC">
      <w:pPr>
        <w:pStyle w:val="ConsPlusCell"/>
        <w:jc w:val="both"/>
        <w:rPr>
          <w:sz w:val="28"/>
          <w:szCs w:val="28"/>
        </w:rPr>
      </w:pPr>
      <w:r w:rsidRPr="00CA7342">
        <w:rPr>
          <w:sz w:val="28"/>
          <w:szCs w:val="28"/>
        </w:rPr>
        <w:t xml:space="preserve">- пополнение, обеспечение сохранности библиотечных фондов; </w:t>
      </w:r>
    </w:p>
    <w:p w:rsidR="00CD1FEC" w:rsidRDefault="00CD1FEC" w:rsidP="00CD1FEC">
      <w:pPr>
        <w:pStyle w:val="ConsPlusCell"/>
        <w:jc w:val="both"/>
        <w:rPr>
          <w:sz w:val="28"/>
          <w:szCs w:val="28"/>
        </w:rPr>
      </w:pPr>
      <w:r w:rsidRPr="00791301">
        <w:rPr>
          <w:sz w:val="28"/>
          <w:szCs w:val="28"/>
        </w:rPr>
        <w:t>- обеспечение условий для полноценного содержательного отдыха горожан</w:t>
      </w:r>
      <w:r>
        <w:rPr>
          <w:sz w:val="28"/>
          <w:szCs w:val="28"/>
        </w:rPr>
        <w:t>;</w:t>
      </w:r>
    </w:p>
    <w:p w:rsidR="00CD1FEC" w:rsidRPr="00A83ABC" w:rsidRDefault="00CD1FEC" w:rsidP="00CD1FEC">
      <w:pPr>
        <w:pStyle w:val="ConsPlusCell"/>
        <w:jc w:val="both"/>
        <w:rPr>
          <w:sz w:val="28"/>
          <w:szCs w:val="28"/>
        </w:rPr>
      </w:pPr>
      <w:r w:rsidRPr="00A83ABC">
        <w:rPr>
          <w:sz w:val="28"/>
          <w:szCs w:val="28"/>
        </w:rPr>
        <w:t xml:space="preserve">- развитие творческих способностей детей, подростков и молодежи, </w:t>
      </w:r>
    </w:p>
    <w:p w:rsidR="00CD1FEC" w:rsidRPr="00A83ABC" w:rsidRDefault="00CD1FEC" w:rsidP="00CD1FEC">
      <w:pPr>
        <w:pStyle w:val="ConsPlusCell"/>
        <w:jc w:val="both"/>
        <w:rPr>
          <w:sz w:val="28"/>
          <w:szCs w:val="28"/>
        </w:rPr>
      </w:pPr>
      <w:r w:rsidRPr="00A83ABC">
        <w:rPr>
          <w:sz w:val="28"/>
          <w:szCs w:val="28"/>
        </w:rPr>
        <w:t xml:space="preserve">- краеведческая и научно-просветительская работа, </w:t>
      </w:r>
    </w:p>
    <w:p w:rsidR="00CD1FEC" w:rsidRPr="00A83ABC" w:rsidRDefault="00CD1FEC" w:rsidP="00CD1FEC">
      <w:pPr>
        <w:pStyle w:val="ConsPlusCell"/>
        <w:jc w:val="both"/>
        <w:rPr>
          <w:sz w:val="28"/>
          <w:szCs w:val="28"/>
        </w:rPr>
      </w:pPr>
      <w:r w:rsidRPr="00A83ABC">
        <w:rPr>
          <w:sz w:val="28"/>
          <w:szCs w:val="28"/>
        </w:rPr>
        <w:t>- деятельность по популяриз</w:t>
      </w:r>
      <w:r w:rsidRPr="00A83ABC">
        <w:rPr>
          <w:sz w:val="28"/>
          <w:szCs w:val="28"/>
        </w:rPr>
        <w:t>а</w:t>
      </w:r>
      <w:r w:rsidRPr="00A83ABC">
        <w:rPr>
          <w:sz w:val="28"/>
          <w:szCs w:val="28"/>
        </w:rPr>
        <w:t>ции чтения</w:t>
      </w:r>
      <w:r>
        <w:rPr>
          <w:sz w:val="28"/>
          <w:szCs w:val="28"/>
        </w:rPr>
        <w:t>.</w:t>
      </w:r>
    </w:p>
    <w:p w:rsidR="00CD1FEC" w:rsidRPr="0049625C" w:rsidRDefault="00CD1FEC" w:rsidP="00CD1FEC">
      <w:pPr>
        <w:autoSpaceDE w:val="0"/>
        <w:autoSpaceDN w:val="0"/>
        <w:adjustRightInd w:val="0"/>
        <w:ind w:firstLine="540"/>
        <w:jc w:val="both"/>
      </w:pPr>
      <w:r w:rsidRPr="0049625C">
        <w:t>В качестве основных показателей, характеризующих реализацию программы, определены следующие пок</w:t>
      </w:r>
      <w:r w:rsidRPr="0049625C">
        <w:t>а</w:t>
      </w:r>
      <w:r w:rsidRPr="0049625C">
        <w:t>затели:</w:t>
      </w:r>
    </w:p>
    <w:p w:rsidR="00CD1FEC" w:rsidRDefault="00CD1FEC" w:rsidP="00CD1FEC">
      <w:pPr>
        <w:shd w:val="clear" w:color="auto" w:fill="FFFFFF"/>
        <w:ind w:firstLine="709"/>
        <w:jc w:val="both"/>
      </w:pPr>
    </w:p>
    <w:p w:rsidR="00CD1FEC" w:rsidRDefault="00CD1FEC" w:rsidP="00CD1FEC">
      <w:pPr>
        <w:shd w:val="clear" w:color="auto" w:fill="FFFFFF"/>
        <w:ind w:firstLine="709"/>
        <w:jc w:val="both"/>
      </w:pPr>
      <w:r w:rsidRPr="001B74A4">
        <w:t xml:space="preserve">1) увеличение количества </w:t>
      </w:r>
      <w:r>
        <w:t>посещений культурно-досуговых мероприятий</w:t>
      </w:r>
      <w:r w:rsidRPr="001B74A4">
        <w:t xml:space="preserve"> (по сравнению с предыдущим </w:t>
      </w:r>
      <w:r w:rsidRPr="0008541A">
        <w:t>годом):</w:t>
      </w:r>
    </w:p>
    <w:p w:rsidR="00CD1FEC" w:rsidRPr="001B74A4" w:rsidRDefault="00CD1FEC" w:rsidP="00CD1FEC">
      <w:pPr>
        <w:shd w:val="clear" w:color="auto" w:fill="FFFFFF"/>
        <w:ind w:left="5664" w:firstLine="708"/>
        <w:jc w:val="both"/>
      </w:pPr>
      <w:r w:rsidRPr="001B74A4">
        <w:t>процентов</w:t>
      </w:r>
    </w:p>
    <w:tbl>
      <w:tblPr>
        <w:tblW w:w="75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520"/>
        <w:gridCol w:w="2520"/>
      </w:tblGrid>
      <w:tr w:rsidR="00CD1FEC" w:rsidRPr="001B74A4" w:rsidTr="00C2745A">
        <w:trPr>
          <w:cantSplit/>
          <w:tblHeader/>
        </w:trPr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7</w:t>
            </w:r>
            <w:r w:rsidRPr="001B74A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8</w:t>
            </w:r>
            <w:r w:rsidRPr="001B74A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9</w:t>
            </w:r>
            <w:r w:rsidRPr="001B74A4">
              <w:t xml:space="preserve"> год</w:t>
            </w:r>
          </w:p>
        </w:tc>
      </w:tr>
      <w:tr w:rsidR="00CD1FEC" w:rsidRPr="001B74A4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1,</w:t>
            </w:r>
            <w:r>
              <w:t>5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1,</w:t>
            </w:r>
            <w:r>
              <w:t>6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1,</w:t>
            </w:r>
            <w:r>
              <w:t>7</w:t>
            </w:r>
          </w:p>
        </w:tc>
      </w:tr>
    </w:tbl>
    <w:p w:rsidR="00CD1FEC" w:rsidRDefault="00CD1FEC" w:rsidP="00CD1FEC">
      <w:pPr>
        <w:shd w:val="clear" w:color="auto" w:fill="FFFFFF"/>
        <w:ind w:firstLine="709"/>
        <w:jc w:val="both"/>
      </w:pPr>
    </w:p>
    <w:p w:rsidR="00CD1FEC" w:rsidRDefault="00CD1FEC" w:rsidP="00CD1FEC">
      <w:pPr>
        <w:shd w:val="clear" w:color="auto" w:fill="FFFFFF"/>
        <w:ind w:firstLine="709"/>
        <w:jc w:val="both"/>
      </w:pPr>
      <w:r>
        <w:t>2</w:t>
      </w:r>
      <w:r w:rsidRPr="001B74A4">
        <w:t xml:space="preserve">) увеличение количества </w:t>
      </w:r>
      <w:r>
        <w:t>участников клубных формирований</w:t>
      </w:r>
      <w:r w:rsidRPr="001B74A4">
        <w:t xml:space="preserve"> (по сра</w:t>
      </w:r>
      <w:r w:rsidRPr="001B74A4">
        <w:t>в</w:t>
      </w:r>
      <w:r w:rsidRPr="001B74A4">
        <w:t>нению с предыдущим годом)</w:t>
      </w:r>
      <w:r>
        <w:t xml:space="preserve"> на 0,1%:</w:t>
      </w:r>
    </w:p>
    <w:p w:rsidR="00CD1FEC" w:rsidRPr="001B74A4" w:rsidRDefault="00CD1FEC" w:rsidP="00CD1FEC">
      <w:pPr>
        <w:shd w:val="clear" w:color="auto" w:fill="FFFFFF"/>
        <w:ind w:left="5664" w:firstLine="708"/>
        <w:jc w:val="both"/>
      </w:pPr>
      <w:r w:rsidRPr="001B74A4">
        <w:t>процентов</w:t>
      </w:r>
    </w:p>
    <w:tbl>
      <w:tblPr>
        <w:tblW w:w="75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520"/>
        <w:gridCol w:w="2520"/>
      </w:tblGrid>
      <w:tr w:rsidR="00CD1FEC" w:rsidRPr="001B74A4" w:rsidTr="00C2745A">
        <w:trPr>
          <w:cantSplit/>
          <w:tblHeader/>
        </w:trPr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7</w:t>
            </w:r>
            <w:r w:rsidRPr="001B74A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8</w:t>
            </w:r>
            <w:r w:rsidRPr="001B74A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9</w:t>
            </w:r>
            <w:r w:rsidRPr="001B74A4">
              <w:t xml:space="preserve"> год</w:t>
            </w:r>
          </w:p>
        </w:tc>
      </w:tr>
      <w:tr w:rsidR="00CD1FEC" w:rsidRPr="001B74A4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1,</w:t>
            </w:r>
            <w:r>
              <w:t>5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1,</w:t>
            </w:r>
            <w:r>
              <w:t>6</w:t>
            </w:r>
          </w:p>
        </w:tc>
        <w:tc>
          <w:tcPr>
            <w:tcW w:w="2520" w:type="dxa"/>
            <w:shd w:val="clear" w:color="auto" w:fill="FFFFFF"/>
          </w:tcPr>
          <w:p w:rsidR="00CD1FEC" w:rsidRPr="0008541A" w:rsidRDefault="00CD1FEC" w:rsidP="00C2745A">
            <w:pPr>
              <w:shd w:val="clear" w:color="auto" w:fill="FFFFFF"/>
              <w:jc w:val="center"/>
            </w:pPr>
            <w:r w:rsidRPr="0008541A">
              <w:t>1,</w:t>
            </w:r>
            <w:r>
              <w:t>7</w:t>
            </w:r>
          </w:p>
        </w:tc>
      </w:tr>
    </w:tbl>
    <w:p w:rsidR="00CD1FEC" w:rsidRDefault="00CD1FEC" w:rsidP="00CD1FEC">
      <w:pPr>
        <w:shd w:val="clear" w:color="auto" w:fill="FFFFFF"/>
        <w:ind w:firstLine="709"/>
        <w:jc w:val="both"/>
      </w:pPr>
    </w:p>
    <w:p w:rsidR="00CD1FEC" w:rsidRPr="001B74A4" w:rsidRDefault="00CD1FEC" w:rsidP="00CD1FEC">
      <w:pPr>
        <w:shd w:val="clear" w:color="auto" w:fill="FFFFFF"/>
        <w:ind w:firstLine="709"/>
        <w:jc w:val="both"/>
      </w:pPr>
      <w:r w:rsidRPr="001B74A4">
        <w:t xml:space="preserve">3) увеличение доли </w:t>
      </w:r>
      <w:r>
        <w:t xml:space="preserve">представленных </w:t>
      </w:r>
      <w:r w:rsidRPr="001B74A4">
        <w:t>музейных предметов</w:t>
      </w:r>
      <w:r>
        <w:t xml:space="preserve"> </w:t>
      </w:r>
      <w:proofErr w:type="gramStart"/>
      <w:r>
        <w:t>на</w:t>
      </w:r>
      <w:proofErr w:type="gramEnd"/>
      <w:r>
        <w:t>:</w:t>
      </w:r>
    </w:p>
    <w:p w:rsidR="00CD1FEC" w:rsidRPr="001B74A4" w:rsidRDefault="00CD1FEC" w:rsidP="00CD1FEC">
      <w:pPr>
        <w:ind w:left="2832" w:firstLine="708"/>
        <w:jc w:val="center"/>
      </w:pPr>
      <w:r>
        <w:t>п</w:t>
      </w:r>
      <w:r w:rsidRPr="001B74A4">
        <w:t>роцентов</w:t>
      </w:r>
    </w:p>
    <w:tbl>
      <w:tblPr>
        <w:tblW w:w="75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520"/>
        <w:gridCol w:w="2520"/>
      </w:tblGrid>
      <w:tr w:rsidR="00CD1FEC" w:rsidRPr="001B74A4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7</w:t>
            </w:r>
            <w:r w:rsidRPr="001B74A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8</w:t>
            </w:r>
            <w:r w:rsidRPr="001B74A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9</w:t>
            </w:r>
            <w:r w:rsidRPr="001B74A4">
              <w:t xml:space="preserve"> год</w:t>
            </w:r>
          </w:p>
        </w:tc>
      </w:tr>
      <w:tr w:rsidR="00CD1FEC" w:rsidRPr="001B74A4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>
              <w:t>0,1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>
              <w:t>0,1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>
              <w:t>0,1</w:t>
            </w:r>
          </w:p>
        </w:tc>
      </w:tr>
    </w:tbl>
    <w:p w:rsidR="00CD1FEC" w:rsidRDefault="00CD1FEC" w:rsidP="00CD1FEC">
      <w:pPr>
        <w:shd w:val="clear" w:color="auto" w:fill="FFFFFF"/>
        <w:ind w:firstLine="709"/>
        <w:jc w:val="both"/>
      </w:pPr>
    </w:p>
    <w:p w:rsidR="00CD1FEC" w:rsidRPr="001B74A4" w:rsidRDefault="00CD1FEC" w:rsidP="00CD1FEC">
      <w:pPr>
        <w:shd w:val="clear" w:color="auto" w:fill="FFFFFF"/>
        <w:ind w:firstLine="709"/>
        <w:jc w:val="both"/>
      </w:pPr>
      <w:r w:rsidRPr="001B74A4">
        <w:t xml:space="preserve">4) увеличение </w:t>
      </w:r>
      <w:r>
        <w:t xml:space="preserve">количества выставок на </w:t>
      </w:r>
      <w:r w:rsidRPr="002141AB">
        <w:t>1 ед.</w:t>
      </w:r>
      <w:r>
        <w:t xml:space="preserve"> с предыдущим годом:</w:t>
      </w:r>
    </w:p>
    <w:p w:rsidR="00CD1FEC" w:rsidRPr="0003336E" w:rsidRDefault="00CD1FEC" w:rsidP="00CD1FEC">
      <w:pPr>
        <w:shd w:val="clear" w:color="auto" w:fill="FFFFFF"/>
        <w:tabs>
          <w:tab w:val="left" w:pos="11779"/>
          <w:tab w:val="left" w:leader="underscore" w:pos="13843"/>
        </w:tabs>
        <w:ind w:firstLine="709"/>
        <w:jc w:val="center"/>
      </w:pPr>
      <w:r>
        <w:t xml:space="preserve">                            </w:t>
      </w:r>
      <w:r w:rsidRPr="0043648E">
        <w:t>о</w:t>
      </w:r>
      <w:r w:rsidRPr="0003336E">
        <w:t>бщее количество</w:t>
      </w:r>
    </w:p>
    <w:tbl>
      <w:tblPr>
        <w:tblW w:w="75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520"/>
        <w:gridCol w:w="2520"/>
      </w:tblGrid>
      <w:tr w:rsidR="00CD1FEC" w:rsidRPr="0003336E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201</w:t>
            </w:r>
            <w:r>
              <w:t>7</w:t>
            </w:r>
            <w:r w:rsidRPr="0003336E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201</w:t>
            </w:r>
            <w:r>
              <w:t>8</w:t>
            </w:r>
            <w:r w:rsidRPr="0003336E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201</w:t>
            </w:r>
            <w:r>
              <w:t>9</w:t>
            </w:r>
            <w:r w:rsidRPr="0003336E">
              <w:t xml:space="preserve"> год</w:t>
            </w:r>
          </w:p>
        </w:tc>
      </w:tr>
      <w:tr w:rsidR="00CD1FEC" w:rsidRPr="0003336E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1</w:t>
            </w:r>
            <w:r>
              <w:t>6</w:t>
            </w:r>
          </w:p>
        </w:tc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1</w:t>
            </w:r>
            <w:r>
              <w:t>7</w:t>
            </w:r>
          </w:p>
        </w:tc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1</w:t>
            </w:r>
            <w:r>
              <w:t>8</w:t>
            </w:r>
          </w:p>
        </w:tc>
      </w:tr>
    </w:tbl>
    <w:p w:rsidR="00CD1FEC" w:rsidRDefault="00CD1FEC" w:rsidP="00CD1FEC">
      <w:pPr>
        <w:shd w:val="clear" w:color="auto" w:fill="FFFFFF"/>
        <w:tabs>
          <w:tab w:val="left" w:pos="11779"/>
          <w:tab w:val="left" w:leader="underscore" w:pos="13843"/>
        </w:tabs>
        <w:ind w:firstLine="709"/>
        <w:jc w:val="both"/>
      </w:pPr>
    </w:p>
    <w:p w:rsidR="00CD1FEC" w:rsidRDefault="00CD1FEC" w:rsidP="00CD1FEC">
      <w:pPr>
        <w:shd w:val="clear" w:color="auto" w:fill="FFFFFF"/>
        <w:tabs>
          <w:tab w:val="left" w:pos="11779"/>
          <w:tab w:val="left" w:leader="underscore" w:pos="13843"/>
        </w:tabs>
        <w:ind w:firstLine="709"/>
        <w:jc w:val="both"/>
      </w:pPr>
      <w:r>
        <w:t>5</w:t>
      </w:r>
      <w:r w:rsidRPr="001B74A4">
        <w:t xml:space="preserve">) увеличение </w:t>
      </w:r>
      <w:r>
        <w:t xml:space="preserve">библиотечного фонда городских библиотек </w:t>
      </w:r>
      <w:proofErr w:type="gramStart"/>
      <w:r>
        <w:t>на</w:t>
      </w:r>
      <w:proofErr w:type="gramEnd"/>
      <w:r w:rsidRPr="001B74A4">
        <w:t>:</w:t>
      </w:r>
    </w:p>
    <w:p w:rsidR="00CD1FEC" w:rsidRPr="001B74A4" w:rsidRDefault="00CD1FEC" w:rsidP="00CD1FEC">
      <w:pPr>
        <w:shd w:val="clear" w:color="auto" w:fill="FFFFFF"/>
        <w:tabs>
          <w:tab w:val="left" w:pos="11779"/>
          <w:tab w:val="left" w:leader="underscore" w:pos="13843"/>
        </w:tabs>
        <w:ind w:firstLine="709"/>
        <w:jc w:val="both"/>
      </w:pPr>
      <w:r>
        <w:t xml:space="preserve">                                                                            процентов:</w:t>
      </w:r>
    </w:p>
    <w:tbl>
      <w:tblPr>
        <w:tblW w:w="75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520"/>
        <w:gridCol w:w="2520"/>
      </w:tblGrid>
      <w:tr w:rsidR="00CD1FEC" w:rsidRPr="001B74A4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7</w:t>
            </w:r>
            <w:r w:rsidRPr="001B74A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8</w:t>
            </w:r>
            <w:r w:rsidRPr="001B74A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9</w:t>
            </w:r>
            <w:r w:rsidRPr="001B74A4">
              <w:t xml:space="preserve"> год</w:t>
            </w:r>
          </w:p>
        </w:tc>
      </w:tr>
      <w:tr w:rsidR="00CD1FEC" w:rsidRPr="001B74A4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>
              <w:t>0,1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>
              <w:t>0,1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>
              <w:t>0,1</w:t>
            </w:r>
          </w:p>
        </w:tc>
      </w:tr>
    </w:tbl>
    <w:p w:rsidR="00CD1FEC" w:rsidRDefault="00CD1FEC" w:rsidP="00CD1FEC">
      <w:pPr>
        <w:shd w:val="clear" w:color="auto" w:fill="FFFFFF"/>
        <w:ind w:firstLine="709"/>
        <w:jc w:val="both"/>
      </w:pPr>
    </w:p>
    <w:p w:rsidR="00CD1FEC" w:rsidRDefault="00CD1FEC" w:rsidP="00CD1FEC">
      <w:pPr>
        <w:shd w:val="clear" w:color="auto" w:fill="FFFFFF"/>
        <w:ind w:firstLine="709"/>
        <w:jc w:val="both"/>
      </w:pPr>
    </w:p>
    <w:p w:rsidR="00CD1FEC" w:rsidRDefault="00CD1FEC" w:rsidP="00CD1FEC">
      <w:pPr>
        <w:shd w:val="clear" w:color="auto" w:fill="FFFFFF"/>
        <w:ind w:firstLine="709"/>
        <w:jc w:val="both"/>
      </w:pPr>
      <w:r>
        <w:t>6</w:t>
      </w:r>
      <w:r w:rsidRPr="003D1024">
        <w:t>) </w:t>
      </w:r>
      <w:r>
        <w:t xml:space="preserve">обеспечение работы в городских </w:t>
      </w:r>
      <w:r w:rsidRPr="003D1024">
        <w:t>библиотек</w:t>
      </w:r>
      <w:r>
        <w:t>ах сети Интернет:</w:t>
      </w:r>
    </w:p>
    <w:p w:rsidR="00CD1FEC" w:rsidRPr="003D1024" w:rsidRDefault="00CD1FEC" w:rsidP="00CD1FEC">
      <w:pPr>
        <w:shd w:val="clear" w:color="auto" w:fill="FFFFFF"/>
        <w:ind w:left="2831" w:firstLine="709"/>
        <w:jc w:val="center"/>
      </w:pPr>
      <w:r w:rsidRPr="003D1024">
        <w:t>процентов</w:t>
      </w:r>
    </w:p>
    <w:tbl>
      <w:tblPr>
        <w:tblW w:w="75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520"/>
        <w:gridCol w:w="2520"/>
      </w:tblGrid>
      <w:tr w:rsidR="00CD1FEC" w:rsidRPr="003D1024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3D1024" w:rsidRDefault="00CD1FEC" w:rsidP="00C2745A">
            <w:pPr>
              <w:shd w:val="clear" w:color="auto" w:fill="FFFFFF"/>
              <w:jc w:val="center"/>
            </w:pPr>
            <w:r w:rsidRPr="003D1024">
              <w:t>201</w:t>
            </w:r>
            <w:r>
              <w:t>7</w:t>
            </w:r>
            <w:r w:rsidRPr="003D102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3D1024" w:rsidRDefault="00CD1FEC" w:rsidP="00C2745A">
            <w:pPr>
              <w:shd w:val="clear" w:color="auto" w:fill="FFFFFF"/>
              <w:jc w:val="center"/>
            </w:pPr>
            <w:r w:rsidRPr="003D1024">
              <w:t>201</w:t>
            </w:r>
            <w:r>
              <w:t>8</w:t>
            </w:r>
            <w:r w:rsidRPr="003D102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3D1024" w:rsidRDefault="00CD1FEC" w:rsidP="00C2745A">
            <w:pPr>
              <w:shd w:val="clear" w:color="auto" w:fill="FFFFFF"/>
              <w:jc w:val="center"/>
            </w:pPr>
            <w:r w:rsidRPr="003D1024">
              <w:t>201</w:t>
            </w:r>
            <w:r>
              <w:t>9</w:t>
            </w:r>
            <w:r w:rsidRPr="003D1024">
              <w:t xml:space="preserve"> год</w:t>
            </w:r>
          </w:p>
        </w:tc>
      </w:tr>
      <w:tr w:rsidR="00CD1FEC" w:rsidRPr="003D1024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3D1024" w:rsidRDefault="00CD1FEC" w:rsidP="00C2745A">
            <w:pPr>
              <w:shd w:val="clear" w:color="auto" w:fill="FFFFFF"/>
              <w:jc w:val="center"/>
            </w:pPr>
            <w:r>
              <w:t>50%</w:t>
            </w:r>
          </w:p>
        </w:tc>
        <w:tc>
          <w:tcPr>
            <w:tcW w:w="2520" w:type="dxa"/>
            <w:shd w:val="clear" w:color="auto" w:fill="FFFFFF"/>
          </w:tcPr>
          <w:p w:rsidR="00CD1FEC" w:rsidRPr="003D1024" w:rsidRDefault="00CD1FEC" w:rsidP="00C2745A">
            <w:pPr>
              <w:shd w:val="clear" w:color="auto" w:fill="FFFFFF"/>
              <w:jc w:val="center"/>
            </w:pPr>
            <w:r>
              <w:t>75%</w:t>
            </w:r>
          </w:p>
        </w:tc>
        <w:tc>
          <w:tcPr>
            <w:tcW w:w="2520" w:type="dxa"/>
            <w:shd w:val="clear" w:color="auto" w:fill="FFFFFF"/>
          </w:tcPr>
          <w:p w:rsidR="00CD1FEC" w:rsidRPr="003D1024" w:rsidRDefault="00CD1FEC" w:rsidP="00C2745A">
            <w:pPr>
              <w:shd w:val="clear" w:color="auto" w:fill="FFFFFF"/>
              <w:jc w:val="center"/>
            </w:pPr>
            <w:r>
              <w:t>100%</w:t>
            </w:r>
          </w:p>
        </w:tc>
      </w:tr>
    </w:tbl>
    <w:p w:rsidR="00CD1FEC" w:rsidRDefault="00CD1FEC" w:rsidP="00CD1FEC">
      <w:pPr>
        <w:shd w:val="clear" w:color="auto" w:fill="FFFFFF"/>
        <w:tabs>
          <w:tab w:val="left" w:pos="720"/>
          <w:tab w:val="left" w:pos="1080"/>
          <w:tab w:val="left" w:pos="2189"/>
        </w:tabs>
        <w:jc w:val="both"/>
        <w:rPr>
          <w:bCs/>
        </w:rPr>
      </w:pPr>
      <w:r>
        <w:rPr>
          <w:bCs/>
        </w:rPr>
        <w:tab/>
      </w:r>
    </w:p>
    <w:p w:rsidR="00CD1FEC" w:rsidRDefault="00CD1FEC" w:rsidP="00CD1FEC">
      <w:pPr>
        <w:shd w:val="clear" w:color="auto" w:fill="FFFFFF"/>
        <w:tabs>
          <w:tab w:val="left" w:pos="720"/>
          <w:tab w:val="left" w:pos="1080"/>
          <w:tab w:val="left" w:pos="2189"/>
        </w:tabs>
        <w:jc w:val="both"/>
        <w:rPr>
          <w:bCs/>
        </w:rPr>
      </w:pPr>
      <w:r>
        <w:rPr>
          <w:bCs/>
        </w:rPr>
        <w:t>7) доля детей, обучающихся в учреждениях дополнительного образования в сфере культуры и искусства:</w:t>
      </w:r>
    </w:p>
    <w:p w:rsidR="00CD1FEC" w:rsidRPr="002216BE" w:rsidRDefault="00CD1FEC" w:rsidP="00CD1FEC">
      <w:pPr>
        <w:shd w:val="clear" w:color="auto" w:fill="FFFFFF"/>
        <w:tabs>
          <w:tab w:val="left" w:pos="2189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процентов: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520"/>
        <w:gridCol w:w="2520"/>
      </w:tblGrid>
      <w:tr w:rsidR="00CD1FEC" w:rsidRPr="003E7843" w:rsidTr="00C2745A"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2017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2018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2019</w:t>
            </w:r>
          </w:p>
        </w:tc>
      </w:tr>
      <w:tr w:rsidR="00CD1FEC" w:rsidRPr="003E7843" w:rsidTr="00C2745A"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11,8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11,9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12,0</w:t>
            </w:r>
          </w:p>
        </w:tc>
      </w:tr>
    </w:tbl>
    <w:p w:rsidR="00CD1FEC" w:rsidRDefault="00CD1FEC" w:rsidP="00CD1FEC">
      <w:pPr>
        <w:shd w:val="clear" w:color="auto" w:fill="FFFFFF"/>
        <w:tabs>
          <w:tab w:val="left" w:pos="720"/>
        </w:tabs>
        <w:rPr>
          <w:bCs/>
        </w:rPr>
      </w:pPr>
      <w:r>
        <w:tab/>
        <w:t>8) доля учащихся, участвующих во всероссийских и областных конкурсах и выставках (от общего числа учащихся учреждений дополнительного олбраз</w:t>
      </w:r>
      <w:r>
        <w:t>о</w:t>
      </w:r>
      <w:r>
        <w:t>вания в сфере культуры и искусства города)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CD1FEC" w:rsidRPr="002216BE" w:rsidRDefault="00CD1FEC" w:rsidP="00CD1FEC">
      <w:pPr>
        <w:shd w:val="clear" w:color="auto" w:fill="FFFFFF"/>
        <w:tabs>
          <w:tab w:val="left" w:pos="2328"/>
        </w:tabs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2216BE">
        <w:rPr>
          <w:bCs/>
        </w:rPr>
        <w:t>в проце</w:t>
      </w:r>
      <w:r w:rsidRPr="002216BE">
        <w:rPr>
          <w:bCs/>
        </w:rPr>
        <w:t>н</w:t>
      </w:r>
      <w:r w:rsidRPr="002216BE">
        <w:rPr>
          <w:bCs/>
        </w:rPr>
        <w:t>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520"/>
        <w:gridCol w:w="2520"/>
      </w:tblGrid>
      <w:tr w:rsidR="00CD1FEC" w:rsidRPr="003E7843" w:rsidTr="00C2745A"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2017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2018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2019</w:t>
            </w:r>
          </w:p>
        </w:tc>
      </w:tr>
      <w:tr w:rsidR="00CD1FEC" w:rsidRPr="003E7843" w:rsidTr="00C2745A"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25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26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28</w:t>
            </w:r>
          </w:p>
        </w:tc>
      </w:tr>
    </w:tbl>
    <w:p w:rsidR="00CD1FEC" w:rsidRDefault="00CD1FEC" w:rsidP="00CD1FEC">
      <w:pPr>
        <w:pStyle w:val="ConsPlusCell"/>
        <w:ind w:firstLine="708"/>
        <w:rPr>
          <w:sz w:val="28"/>
          <w:szCs w:val="28"/>
        </w:rPr>
      </w:pPr>
    </w:p>
    <w:p w:rsidR="00CD1FEC" w:rsidRDefault="00CD1FEC" w:rsidP="00CD1FEC">
      <w:pPr>
        <w:pStyle w:val="ConsPlusCell"/>
        <w:ind w:firstLine="708"/>
        <w:rPr>
          <w:sz w:val="28"/>
          <w:szCs w:val="28"/>
        </w:rPr>
      </w:pPr>
      <w:r>
        <w:rPr>
          <w:sz w:val="28"/>
          <w:szCs w:val="28"/>
        </w:rPr>
        <w:t>9) у</w:t>
      </w:r>
      <w:r w:rsidRPr="008A7A82">
        <w:rPr>
          <w:sz w:val="28"/>
          <w:szCs w:val="28"/>
        </w:rPr>
        <w:t>величение количества посетителей городского парка культуры и о</w:t>
      </w:r>
      <w:r w:rsidRPr="008A7A82">
        <w:rPr>
          <w:sz w:val="28"/>
          <w:szCs w:val="28"/>
        </w:rPr>
        <w:t>т</w:t>
      </w:r>
      <w:r w:rsidRPr="008A7A82">
        <w:rPr>
          <w:sz w:val="28"/>
          <w:szCs w:val="28"/>
        </w:rPr>
        <w:t xml:space="preserve">дыха по </w:t>
      </w:r>
      <w:r>
        <w:rPr>
          <w:sz w:val="28"/>
          <w:szCs w:val="28"/>
        </w:rPr>
        <w:t>ср</w:t>
      </w:r>
      <w:r w:rsidRPr="008A7A82">
        <w:rPr>
          <w:sz w:val="28"/>
          <w:szCs w:val="28"/>
        </w:rPr>
        <w:t>авнению с предыдущим годом</w:t>
      </w:r>
      <w:r>
        <w:rPr>
          <w:sz w:val="28"/>
          <w:szCs w:val="28"/>
        </w:rPr>
        <w:t xml:space="preserve"> на 1%: </w:t>
      </w:r>
    </w:p>
    <w:p w:rsidR="00CD1FEC" w:rsidRPr="008A7A82" w:rsidRDefault="00CD1FEC" w:rsidP="00CD1FEC">
      <w:pPr>
        <w:pStyle w:val="ConsPlusCell"/>
        <w:ind w:left="2124" w:firstLine="708"/>
        <w:jc w:val="center"/>
        <w:rPr>
          <w:sz w:val="28"/>
          <w:szCs w:val="28"/>
        </w:rPr>
      </w:pPr>
      <w:r w:rsidRPr="008A7A82">
        <w:rPr>
          <w:bCs/>
          <w:sz w:val="28"/>
          <w:szCs w:val="28"/>
        </w:rPr>
        <w:t>в проце</w:t>
      </w:r>
      <w:r w:rsidRPr="008A7A82">
        <w:rPr>
          <w:bCs/>
          <w:sz w:val="28"/>
          <w:szCs w:val="28"/>
        </w:rPr>
        <w:t>н</w:t>
      </w:r>
      <w:r w:rsidRPr="008A7A82">
        <w:rPr>
          <w:bCs/>
          <w:sz w:val="28"/>
          <w:szCs w:val="28"/>
        </w:rPr>
        <w:t>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520"/>
        <w:gridCol w:w="2520"/>
      </w:tblGrid>
      <w:tr w:rsidR="00CD1FEC" w:rsidRPr="003E7843" w:rsidTr="00C2745A"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2017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2018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2019</w:t>
            </w:r>
          </w:p>
        </w:tc>
      </w:tr>
      <w:tr w:rsidR="00CD1FEC" w:rsidRPr="003E7843" w:rsidTr="00C2745A"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1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3</w:t>
            </w:r>
          </w:p>
        </w:tc>
      </w:tr>
    </w:tbl>
    <w:p w:rsidR="00CD1FEC" w:rsidRPr="008A7A82" w:rsidRDefault="00CD1FEC" w:rsidP="00CD1FEC">
      <w:pPr>
        <w:autoSpaceDE w:val="0"/>
        <w:autoSpaceDN w:val="0"/>
        <w:adjustRightInd w:val="0"/>
        <w:ind w:firstLine="540"/>
        <w:jc w:val="both"/>
      </w:pPr>
    </w:p>
    <w:p w:rsidR="00CD1FEC" w:rsidRDefault="00CD1FEC" w:rsidP="00CD1FEC">
      <w:pPr>
        <w:autoSpaceDE w:val="0"/>
        <w:autoSpaceDN w:val="0"/>
        <w:adjustRightInd w:val="0"/>
        <w:ind w:firstLine="540"/>
        <w:jc w:val="both"/>
      </w:pPr>
      <w:r w:rsidRPr="00506F32">
        <w:lastRenderedPageBreak/>
        <w:t xml:space="preserve">Достижение цели, поставленной в </w:t>
      </w:r>
      <w:r>
        <w:t>муниципальной</w:t>
      </w:r>
      <w:r w:rsidRPr="00506F32">
        <w:t xml:space="preserve"> программе, возможно при полном и своевременном финансировании программных мероприятий, направленных на решение поставле</w:t>
      </w:r>
      <w:r w:rsidRPr="00506F32">
        <w:t>н</w:t>
      </w:r>
      <w:r w:rsidRPr="00506F32">
        <w:t>ных задач.</w:t>
      </w:r>
    </w:p>
    <w:p w:rsidR="00CD1FEC" w:rsidRPr="00D7038A" w:rsidRDefault="00CD1FEC" w:rsidP="00CD1FEC">
      <w:pPr>
        <w:ind w:firstLine="540"/>
        <w:jc w:val="both"/>
      </w:pPr>
      <w:r w:rsidRPr="00C95D4C">
        <w:t xml:space="preserve">Перечень программных мероприятий указан в приложении 1 </w:t>
      </w:r>
      <w:r w:rsidRPr="00D7038A">
        <w:t xml:space="preserve">к </w:t>
      </w:r>
      <w:r>
        <w:t>П</w:t>
      </w:r>
      <w:r w:rsidRPr="00D7038A">
        <w:t>рограмме «Кул</w:t>
      </w:r>
      <w:r w:rsidRPr="00D7038A">
        <w:t>ь</w:t>
      </w:r>
      <w:r w:rsidRPr="00D7038A">
        <w:t>тура и искусство города Ливны</w:t>
      </w:r>
      <w:r>
        <w:t xml:space="preserve"> </w:t>
      </w:r>
      <w:r w:rsidRPr="00D7038A">
        <w:t xml:space="preserve"> Орловской области</w:t>
      </w:r>
      <w:r>
        <w:t xml:space="preserve"> </w:t>
      </w:r>
      <w:r w:rsidRPr="00D7038A">
        <w:t>на 201</w:t>
      </w:r>
      <w:r>
        <w:t>7</w:t>
      </w:r>
      <w:r w:rsidRPr="00D7038A">
        <w:t>-</w:t>
      </w:r>
      <w:smartTag w:uri="urn:schemas-microsoft-com:office:smarttags" w:element="metricconverter">
        <w:smartTagPr>
          <w:attr w:name="ProductID" w:val="2019 г"/>
        </w:smartTagPr>
        <w:r w:rsidRPr="00D7038A">
          <w:t>201</w:t>
        </w:r>
        <w:r>
          <w:t>9</w:t>
        </w:r>
        <w:r w:rsidRPr="00D7038A">
          <w:t xml:space="preserve"> г</w:t>
        </w:r>
      </w:smartTag>
      <w:r w:rsidRPr="00D7038A">
        <w:t>.г.</w:t>
      </w:r>
      <w:r>
        <w:t>»</w:t>
      </w:r>
    </w:p>
    <w:p w:rsidR="00CD1FEC" w:rsidRDefault="00CD1FEC" w:rsidP="00CD1FEC">
      <w:pPr>
        <w:pStyle w:val="ConsPlusNormal"/>
        <w:widowControl/>
        <w:ind w:firstLine="540"/>
        <w:jc w:val="both"/>
      </w:pPr>
    </w:p>
    <w:p w:rsidR="00CD1FEC" w:rsidRDefault="00CD1FEC" w:rsidP="00CD1FEC">
      <w:pPr>
        <w:shd w:val="clear" w:color="auto" w:fill="FFFFFF"/>
        <w:ind w:left="1134" w:right="284"/>
        <w:rPr>
          <w:b/>
        </w:rPr>
      </w:pPr>
    </w:p>
    <w:p w:rsidR="00CD1FEC" w:rsidRPr="008B5C8E" w:rsidRDefault="00CD1FEC" w:rsidP="00CD1FEC">
      <w:pPr>
        <w:shd w:val="clear" w:color="auto" w:fill="FFFFFF"/>
        <w:ind w:left="708" w:right="284"/>
        <w:rPr>
          <w:b/>
        </w:rPr>
      </w:pPr>
      <w:proofErr w:type="gramStart"/>
      <w:r w:rsidRPr="008B5C8E">
        <w:rPr>
          <w:b/>
          <w:lang w:val="en-US"/>
        </w:rPr>
        <w:t>V</w:t>
      </w:r>
      <w:r w:rsidRPr="008B5C8E">
        <w:rPr>
          <w:b/>
        </w:rPr>
        <w:t>. СРОКИ РЕАЛИЗАЦИИ МУНИЦИПАЛЬНОЙ ПРОГРА</w:t>
      </w:r>
      <w:r w:rsidRPr="008B5C8E">
        <w:rPr>
          <w:b/>
        </w:rPr>
        <w:t>М</w:t>
      </w:r>
      <w:r w:rsidRPr="008B5C8E">
        <w:rPr>
          <w:b/>
        </w:rPr>
        <w:t>МЫ.</w:t>
      </w:r>
      <w:proofErr w:type="gramEnd"/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2C4088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88">
        <w:rPr>
          <w:rFonts w:ascii="Times New Roman" w:hAnsi="Times New Roman" w:cs="Times New Roman"/>
          <w:sz w:val="28"/>
          <w:szCs w:val="28"/>
        </w:rPr>
        <w:t>Программа реализуется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4088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408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C4088">
        <w:rPr>
          <w:rFonts w:ascii="Times New Roman" w:hAnsi="Times New Roman" w:cs="Times New Roman"/>
          <w:sz w:val="28"/>
          <w:szCs w:val="28"/>
        </w:rPr>
        <w:t>.</w:t>
      </w:r>
    </w:p>
    <w:p w:rsidR="00CD1FEC" w:rsidRPr="002C4088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2C4088">
        <w:rPr>
          <w:rFonts w:ascii="Times New Roman" w:hAnsi="Times New Roman" w:cs="Times New Roman"/>
          <w:sz w:val="28"/>
          <w:szCs w:val="28"/>
        </w:rPr>
        <w:t>включает в себя разработку основных мероприятий по сохр</w:t>
      </w:r>
      <w:r w:rsidRPr="002C4088">
        <w:rPr>
          <w:rFonts w:ascii="Times New Roman" w:hAnsi="Times New Roman" w:cs="Times New Roman"/>
          <w:sz w:val="28"/>
          <w:szCs w:val="28"/>
        </w:rPr>
        <w:t>а</w:t>
      </w:r>
      <w:r w:rsidRPr="002C4088">
        <w:rPr>
          <w:rFonts w:ascii="Times New Roman" w:hAnsi="Times New Roman" w:cs="Times New Roman"/>
          <w:sz w:val="28"/>
          <w:szCs w:val="28"/>
        </w:rPr>
        <w:t>нению объектов культурного наследия, реализацию основных мер по повышению посещений библиотек, формирование о</w:t>
      </w:r>
      <w:r w:rsidRPr="002C4088">
        <w:rPr>
          <w:rFonts w:ascii="Times New Roman" w:hAnsi="Times New Roman" w:cs="Times New Roman"/>
          <w:sz w:val="28"/>
          <w:szCs w:val="28"/>
        </w:rPr>
        <w:t>с</w:t>
      </w:r>
      <w:r w:rsidRPr="002C4088">
        <w:rPr>
          <w:rFonts w:ascii="Times New Roman" w:hAnsi="Times New Roman" w:cs="Times New Roman"/>
          <w:sz w:val="28"/>
          <w:szCs w:val="28"/>
        </w:rPr>
        <w:t>новных традиционных культурно-досуговых мероприятий, разработку нормативно-правовых основ сферы кул</w:t>
      </w:r>
      <w:r w:rsidRPr="002C4088">
        <w:rPr>
          <w:rFonts w:ascii="Times New Roman" w:hAnsi="Times New Roman" w:cs="Times New Roman"/>
          <w:sz w:val="28"/>
          <w:szCs w:val="28"/>
        </w:rPr>
        <w:t>ь</w:t>
      </w:r>
      <w:r w:rsidRPr="002C4088">
        <w:rPr>
          <w:rFonts w:ascii="Times New Roman" w:hAnsi="Times New Roman" w:cs="Times New Roman"/>
          <w:sz w:val="28"/>
          <w:szCs w:val="28"/>
        </w:rPr>
        <w:t>туры.</w:t>
      </w:r>
      <w:r w:rsidRPr="006D5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программа</w:t>
      </w:r>
      <w:r w:rsidRPr="002C4088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>
        <w:rPr>
          <w:rFonts w:ascii="Times New Roman" w:hAnsi="Times New Roman" w:cs="Times New Roman"/>
          <w:sz w:val="28"/>
          <w:szCs w:val="28"/>
        </w:rPr>
        <w:t>продолжение</w:t>
      </w:r>
      <w:r w:rsidRPr="002C4088">
        <w:rPr>
          <w:rFonts w:ascii="Times New Roman" w:hAnsi="Times New Roman" w:cs="Times New Roman"/>
          <w:sz w:val="28"/>
          <w:szCs w:val="28"/>
        </w:rPr>
        <w:t xml:space="preserve"> работ по паспортизации объектов кул</w:t>
      </w:r>
      <w:r w:rsidRPr="002C4088">
        <w:rPr>
          <w:rFonts w:ascii="Times New Roman" w:hAnsi="Times New Roman" w:cs="Times New Roman"/>
          <w:sz w:val="28"/>
          <w:szCs w:val="28"/>
        </w:rPr>
        <w:t>ь</w:t>
      </w:r>
      <w:r w:rsidRPr="002C4088">
        <w:rPr>
          <w:rFonts w:ascii="Times New Roman" w:hAnsi="Times New Roman" w:cs="Times New Roman"/>
          <w:sz w:val="28"/>
          <w:szCs w:val="28"/>
        </w:rPr>
        <w:t>турного наследия, находящихся в муниципальной собственности, созданию единого культурно-информационного пространства и повышению доступности культу</w:t>
      </w:r>
      <w:r w:rsidRPr="002C4088">
        <w:rPr>
          <w:rFonts w:ascii="Times New Roman" w:hAnsi="Times New Roman" w:cs="Times New Roman"/>
          <w:sz w:val="28"/>
          <w:szCs w:val="28"/>
        </w:rPr>
        <w:t>р</w:t>
      </w:r>
      <w:r w:rsidRPr="002C4088">
        <w:rPr>
          <w:rFonts w:ascii="Times New Roman" w:hAnsi="Times New Roman" w:cs="Times New Roman"/>
          <w:sz w:val="28"/>
          <w:szCs w:val="28"/>
        </w:rPr>
        <w:t>ных благ для населения города.</w:t>
      </w:r>
    </w:p>
    <w:p w:rsidR="00CD1FEC" w:rsidRPr="002C4088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88">
        <w:rPr>
          <w:rFonts w:ascii="Times New Roman" w:hAnsi="Times New Roman" w:cs="Times New Roman"/>
          <w:sz w:val="28"/>
          <w:szCs w:val="28"/>
        </w:rPr>
        <w:t>Вышеперечисленные мероприятия должны сформировать основу для до</w:t>
      </w:r>
      <w:r w:rsidRPr="002C4088">
        <w:rPr>
          <w:rFonts w:ascii="Times New Roman" w:hAnsi="Times New Roman" w:cs="Times New Roman"/>
          <w:sz w:val="28"/>
          <w:szCs w:val="28"/>
        </w:rPr>
        <w:t>с</w:t>
      </w:r>
      <w:r w:rsidRPr="002C4088">
        <w:rPr>
          <w:rFonts w:ascii="Times New Roman" w:hAnsi="Times New Roman" w:cs="Times New Roman"/>
          <w:sz w:val="28"/>
          <w:szCs w:val="28"/>
        </w:rPr>
        <w:t>тижения цели и задач Программы.</w:t>
      </w:r>
      <w:r>
        <w:rPr>
          <w:rFonts w:ascii="Times New Roman" w:hAnsi="Times New Roman" w:cs="Times New Roman"/>
          <w:sz w:val="28"/>
          <w:szCs w:val="28"/>
        </w:rPr>
        <w:t xml:space="preserve"> В ходе р</w:t>
      </w:r>
      <w:r w:rsidRPr="002C4088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4088">
        <w:rPr>
          <w:rFonts w:ascii="Times New Roman" w:hAnsi="Times New Roman" w:cs="Times New Roman"/>
          <w:sz w:val="28"/>
          <w:szCs w:val="28"/>
        </w:rPr>
        <w:t xml:space="preserve"> Программы ожидается значительный рост основных параметров, характеризующих деятельность в сфере культуры г</w:t>
      </w:r>
      <w:r w:rsidRPr="002C4088">
        <w:rPr>
          <w:rFonts w:ascii="Times New Roman" w:hAnsi="Times New Roman" w:cs="Times New Roman"/>
          <w:sz w:val="28"/>
          <w:szCs w:val="28"/>
        </w:rPr>
        <w:t>о</w:t>
      </w:r>
      <w:r w:rsidRPr="002C4088">
        <w:rPr>
          <w:rFonts w:ascii="Times New Roman" w:hAnsi="Times New Roman" w:cs="Times New Roman"/>
          <w:sz w:val="28"/>
          <w:szCs w:val="28"/>
        </w:rPr>
        <w:t>рода.</w:t>
      </w:r>
    </w:p>
    <w:p w:rsidR="00CD1FEC" w:rsidRPr="000A7EB6" w:rsidRDefault="00CD1FEC" w:rsidP="00CD1FEC">
      <w:pPr>
        <w:shd w:val="clear" w:color="auto" w:fill="FFFFFF"/>
        <w:ind w:left="1134" w:right="284" w:firstLine="720"/>
        <w:rPr>
          <w:u w:val="single"/>
        </w:rPr>
      </w:pPr>
    </w:p>
    <w:p w:rsidR="00CD1FEC" w:rsidRPr="000A7EB6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0A7EB6">
        <w:rPr>
          <w:b/>
          <w:bCs/>
        </w:rPr>
        <w:t>V</w:t>
      </w:r>
      <w:r>
        <w:rPr>
          <w:b/>
          <w:bCs/>
          <w:lang w:val="en-US"/>
        </w:rPr>
        <w:t>I</w:t>
      </w:r>
      <w:r w:rsidRPr="000A7EB6">
        <w:rPr>
          <w:b/>
          <w:bCs/>
        </w:rPr>
        <w:t>. ОБОСНОВАНИЕ РЕСУРСНОГО ОБЕСПЕЧЕНИЯ ПРОГРА</w:t>
      </w:r>
      <w:r w:rsidRPr="000A7EB6">
        <w:rPr>
          <w:b/>
          <w:bCs/>
        </w:rPr>
        <w:t>М</w:t>
      </w:r>
      <w:r w:rsidRPr="000A7EB6">
        <w:rPr>
          <w:b/>
          <w:bCs/>
        </w:rPr>
        <w:t>МЫ</w:t>
      </w:r>
      <w:r>
        <w:rPr>
          <w:b/>
          <w:bCs/>
        </w:rPr>
        <w:t>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за счет средств бюджета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0A7EB6">
        <w:rPr>
          <w:rFonts w:ascii="Times New Roman" w:hAnsi="Times New Roman" w:cs="Times New Roman"/>
          <w:sz w:val="28"/>
          <w:szCs w:val="28"/>
        </w:rPr>
        <w:t xml:space="preserve"> по 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A7EB6">
        <w:rPr>
          <w:rFonts w:ascii="Times New Roman" w:hAnsi="Times New Roman" w:cs="Times New Roman"/>
          <w:sz w:val="28"/>
          <w:szCs w:val="28"/>
        </w:rPr>
        <w:t xml:space="preserve"> "Культура"</w:t>
      </w:r>
      <w:r>
        <w:rPr>
          <w:rFonts w:ascii="Times New Roman" w:hAnsi="Times New Roman" w:cs="Times New Roman"/>
          <w:sz w:val="28"/>
          <w:szCs w:val="28"/>
        </w:rPr>
        <w:t>, «Образование»</w:t>
      </w:r>
      <w:r w:rsidRPr="000A7EB6">
        <w:rPr>
          <w:rFonts w:ascii="Times New Roman" w:hAnsi="Times New Roman" w:cs="Times New Roman"/>
          <w:sz w:val="28"/>
          <w:szCs w:val="28"/>
        </w:rPr>
        <w:t xml:space="preserve"> и средств от пр</w:t>
      </w:r>
      <w:r w:rsidRPr="000A7EB6">
        <w:rPr>
          <w:rFonts w:ascii="Times New Roman" w:hAnsi="Times New Roman" w:cs="Times New Roman"/>
          <w:sz w:val="28"/>
          <w:szCs w:val="28"/>
        </w:rPr>
        <w:t>и</w:t>
      </w:r>
      <w:r w:rsidRPr="000A7EB6">
        <w:rPr>
          <w:rFonts w:ascii="Times New Roman" w:hAnsi="Times New Roman" w:cs="Times New Roman"/>
          <w:sz w:val="28"/>
          <w:szCs w:val="28"/>
        </w:rPr>
        <w:t>носящей доход деятельности учреждений посредством целевого финансирования конкретных м</w:t>
      </w:r>
      <w:r w:rsidRPr="000A7EB6">
        <w:rPr>
          <w:rFonts w:ascii="Times New Roman" w:hAnsi="Times New Roman" w:cs="Times New Roman"/>
          <w:sz w:val="28"/>
          <w:szCs w:val="28"/>
        </w:rPr>
        <w:t>е</w:t>
      </w:r>
      <w:r w:rsidRPr="000A7EB6">
        <w:rPr>
          <w:rFonts w:ascii="Times New Roman" w:hAnsi="Times New Roman" w:cs="Times New Roman"/>
          <w:sz w:val="28"/>
          <w:szCs w:val="28"/>
        </w:rPr>
        <w:t>роприятий Программы.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за счет средств бюджета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0A7EB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126 469,8</w:t>
      </w:r>
      <w:r w:rsidRPr="004202BF">
        <w:rPr>
          <w:rFonts w:ascii="Courier New" w:hAnsi="Courier New" w:cs="Courier New"/>
        </w:rPr>
        <w:t xml:space="preserve"> </w:t>
      </w:r>
      <w:r w:rsidRPr="000A7EB6">
        <w:rPr>
          <w:rFonts w:ascii="Times New Roman" w:hAnsi="Times New Roman" w:cs="Times New Roman"/>
          <w:sz w:val="28"/>
          <w:szCs w:val="28"/>
        </w:rPr>
        <w:t>т</w:t>
      </w:r>
      <w:r w:rsidRPr="000A7EB6">
        <w:rPr>
          <w:rFonts w:ascii="Times New Roman" w:hAnsi="Times New Roman" w:cs="Times New Roman"/>
          <w:sz w:val="28"/>
          <w:szCs w:val="28"/>
        </w:rPr>
        <w:t>ы</w:t>
      </w:r>
      <w:r w:rsidRPr="000A7EB6">
        <w:rPr>
          <w:rFonts w:ascii="Times New Roman" w:hAnsi="Times New Roman" w:cs="Times New Roman"/>
          <w:sz w:val="28"/>
          <w:szCs w:val="28"/>
        </w:rPr>
        <w:t>сяч рублей, в том числе по годам:</w:t>
      </w:r>
    </w:p>
    <w:p w:rsidR="00CD1FEC" w:rsidRPr="000A7EB6" w:rsidRDefault="00CD1FEC" w:rsidP="00CD1F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A7EB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40 029,4</w:t>
      </w:r>
      <w:r w:rsidRPr="000A7EB6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CD1FEC" w:rsidRPr="000A7EB6" w:rsidRDefault="00CD1FEC" w:rsidP="00CD1F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A7EB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7EB6">
        <w:rPr>
          <w:rFonts w:ascii="Times New Roman" w:hAnsi="Times New Roman" w:cs="Times New Roman"/>
          <w:sz w:val="28"/>
          <w:szCs w:val="28"/>
        </w:rPr>
        <w:t xml:space="preserve"> </w:t>
      </w:r>
      <w:r w:rsidRPr="004F113A">
        <w:rPr>
          <w:rFonts w:ascii="Times New Roman" w:hAnsi="Times New Roman" w:cs="Times New Roman"/>
          <w:sz w:val="28"/>
          <w:szCs w:val="28"/>
        </w:rPr>
        <w:t>43 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4F113A">
        <w:rPr>
          <w:rFonts w:ascii="Times New Roman" w:hAnsi="Times New Roman" w:cs="Times New Roman"/>
          <w:sz w:val="28"/>
          <w:szCs w:val="28"/>
        </w:rPr>
        <w:t>,2</w:t>
      </w:r>
      <w:r w:rsidRPr="004202BF">
        <w:rPr>
          <w:rFonts w:ascii="Courier New" w:hAnsi="Courier New" w:cs="Courier New"/>
        </w:rPr>
        <w:t xml:space="preserve"> </w:t>
      </w:r>
      <w:r w:rsidRPr="000A7EB6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CD1FEC" w:rsidRDefault="00CD1FEC" w:rsidP="00CD1F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A7EB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7EB6">
        <w:rPr>
          <w:rFonts w:ascii="Times New Roman" w:hAnsi="Times New Roman" w:cs="Times New Roman"/>
          <w:sz w:val="28"/>
          <w:szCs w:val="28"/>
        </w:rPr>
        <w:t xml:space="preserve"> </w:t>
      </w:r>
      <w:r w:rsidRPr="004F113A">
        <w:rPr>
          <w:rFonts w:ascii="Times New Roman" w:hAnsi="Times New Roman" w:cs="Times New Roman"/>
          <w:sz w:val="28"/>
          <w:szCs w:val="28"/>
        </w:rPr>
        <w:t>43 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4F113A">
        <w:rPr>
          <w:rFonts w:ascii="Times New Roman" w:hAnsi="Times New Roman" w:cs="Times New Roman"/>
          <w:sz w:val="28"/>
          <w:szCs w:val="28"/>
        </w:rPr>
        <w:t>,2</w:t>
      </w:r>
      <w:r w:rsidRPr="004202BF">
        <w:rPr>
          <w:rFonts w:ascii="Courier New" w:hAnsi="Courier New" w:cs="Courier New"/>
        </w:rPr>
        <w:t xml:space="preserve"> </w:t>
      </w:r>
      <w:r w:rsidRPr="000A7EB6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CD1FEC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>Подпрограмма «Развитие дополнительного образования в сфере культуры и и</w:t>
      </w:r>
      <w:r w:rsidRPr="006F27F0">
        <w:rPr>
          <w:sz w:val="28"/>
          <w:szCs w:val="28"/>
        </w:rPr>
        <w:t>с</w:t>
      </w:r>
      <w:r w:rsidRPr="006F27F0">
        <w:rPr>
          <w:sz w:val="28"/>
          <w:szCs w:val="28"/>
        </w:rPr>
        <w:t>кусства города Ливны»:</w:t>
      </w:r>
    </w:p>
    <w:p w:rsidR="00CD1FEC" w:rsidRPr="006F27F0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6F27F0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6F27F0">
        <w:rPr>
          <w:sz w:val="28"/>
          <w:szCs w:val="28"/>
        </w:rPr>
        <w:t xml:space="preserve"> </w:t>
      </w:r>
      <w:r w:rsidRPr="00E278DE">
        <w:rPr>
          <w:sz w:val="28"/>
          <w:szCs w:val="28"/>
        </w:rPr>
        <w:t>20 732,0</w:t>
      </w:r>
      <w:r w:rsidRPr="004202BF">
        <w:rPr>
          <w:rFonts w:ascii="Courier New" w:hAnsi="Courier New" w:cs="Courier New"/>
          <w:sz w:val="20"/>
          <w:szCs w:val="20"/>
        </w:rPr>
        <w:t xml:space="preserve"> </w:t>
      </w:r>
      <w:r w:rsidRPr="006F27F0">
        <w:rPr>
          <w:sz w:val="28"/>
          <w:szCs w:val="28"/>
        </w:rPr>
        <w:t>тысяч рублей</w:t>
      </w:r>
      <w:r>
        <w:rPr>
          <w:sz w:val="28"/>
          <w:szCs w:val="28"/>
        </w:rPr>
        <w:t>;</w:t>
      </w:r>
      <w:r w:rsidRPr="006F27F0">
        <w:rPr>
          <w:sz w:val="28"/>
          <w:szCs w:val="28"/>
        </w:rPr>
        <w:t xml:space="preserve"> </w:t>
      </w:r>
    </w:p>
    <w:p w:rsidR="00CD1FEC" w:rsidRPr="006F27F0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F27F0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6F2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22 114,3 </w:t>
      </w:r>
      <w:r w:rsidRPr="006F27F0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;</w:t>
      </w:r>
      <w:r w:rsidRPr="006F27F0">
        <w:rPr>
          <w:sz w:val="28"/>
          <w:szCs w:val="28"/>
        </w:rPr>
        <w:t xml:space="preserve"> </w:t>
      </w:r>
    </w:p>
    <w:p w:rsidR="00CD1FEC" w:rsidRPr="006F27F0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6F27F0">
        <w:rPr>
          <w:sz w:val="28"/>
          <w:szCs w:val="28"/>
        </w:rPr>
        <w:t xml:space="preserve"> год - </w:t>
      </w:r>
      <w:r>
        <w:rPr>
          <w:sz w:val="28"/>
          <w:szCs w:val="28"/>
        </w:rPr>
        <w:t xml:space="preserve">22 114,3 </w:t>
      </w:r>
      <w:r w:rsidRPr="006F27F0">
        <w:rPr>
          <w:sz w:val="28"/>
          <w:szCs w:val="28"/>
        </w:rPr>
        <w:t xml:space="preserve"> ты</w:t>
      </w:r>
      <w:r>
        <w:rPr>
          <w:sz w:val="28"/>
          <w:szCs w:val="28"/>
        </w:rPr>
        <w:t xml:space="preserve">сяч рублей. </w:t>
      </w:r>
    </w:p>
    <w:p w:rsidR="00CD1FEC" w:rsidRPr="006F27F0" w:rsidRDefault="00CD1FEC" w:rsidP="00CD1FEC">
      <w:pPr>
        <w:pStyle w:val="ConsPlusCell"/>
        <w:jc w:val="both"/>
        <w:rPr>
          <w:sz w:val="28"/>
          <w:szCs w:val="28"/>
        </w:rPr>
      </w:pPr>
      <w:r w:rsidRPr="006F27F0">
        <w:rPr>
          <w:sz w:val="28"/>
          <w:szCs w:val="28"/>
        </w:rPr>
        <w:t>Подпрограмма «Развитие учреждений культурно-досугового типа города Ли</w:t>
      </w:r>
      <w:r w:rsidRPr="006F27F0">
        <w:rPr>
          <w:sz w:val="28"/>
          <w:szCs w:val="28"/>
        </w:rPr>
        <w:t>в</w:t>
      </w:r>
      <w:r w:rsidRPr="006F27F0">
        <w:rPr>
          <w:sz w:val="28"/>
          <w:szCs w:val="28"/>
        </w:rPr>
        <w:t>ны»:</w:t>
      </w:r>
    </w:p>
    <w:p w:rsidR="00CD1FEC" w:rsidRPr="006F27F0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6F27F0">
        <w:rPr>
          <w:sz w:val="28"/>
          <w:szCs w:val="28"/>
        </w:rPr>
        <w:t xml:space="preserve"> год </w:t>
      </w:r>
      <w:r w:rsidRPr="00E278DE">
        <w:rPr>
          <w:sz w:val="28"/>
          <w:szCs w:val="28"/>
        </w:rPr>
        <w:t>– 13 261,2</w:t>
      </w:r>
      <w:r w:rsidRPr="004202BF">
        <w:rPr>
          <w:rFonts w:ascii="Courier New" w:hAnsi="Courier New" w:cs="Courier New"/>
          <w:sz w:val="20"/>
          <w:szCs w:val="20"/>
        </w:rPr>
        <w:t xml:space="preserve"> </w:t>
      </w:r>
      <w:r w:rsidRPr="006F27F0">
        <w:rPr>
          <w:sz w:val="28"/>
          <w:szCs w:val="28"/>
        </w:rPr>
        <w:t>тысяч рублей;</w:t>
      </w:r>
    </w:p>
    <w:p w:rsidR="00CD1FEC" w:rsidRPr="006F27F0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F27F0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6F27F0">
        <w:rPr>
          <w:sz w:val="28"/>
          <w:szCs w:val="28"/>
        </w:rPr>
        <w:t xml:space="preserve"> </w:t>
      </w:r>
      <w:r>
        <w:rPr>
          <w:sz w:val="28"/>
          <w:szCs w:val="28"/>
        </w:rPr>
        <w:t>14 137,6</w:t>
      </w:r>
      <w:r w:rsidRPr="006F27F0">
        <w:rPr>
          <w:sz w:val="28"/>
          <w:szCs w:val="28"/>
        </w:rPr>
        <w:t xml:space="preserve"> тысяч рублей; </w:t>
      </w:r>
    </w:p>
    <w:p w:rsidR="00CD1FEC" w:rsidRPr="006F27F0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6F27F0">
        <w:rPr>
          <w:sz w:val="28"/>
          <w:szCs w:val="28"/>
        </w:rPr>
        <w:t xml:space="preserve"> год - </w:t>
      </w:r>
      <w:r>
        <w:rPr>
          <w:sz w:val="28"/>
          <w:szCs w:val="28"/>
        </w:rPr>
        <w:t>14 137,6</w:t>
      </w:r>
      <w:r w:rsidRPr="006F27F0">
        <w:rPr>
          <w:sz w:val="28"/>
          <w:szCs w:val="28"/>
        </w:rPr>
        <w:t xml:space="preserve"> тыс</w:t>
      </w:r>
      <w:r>
        <w:rPr>
          <w:sz w:val="28"/>
          <w:szCs w:val="28"/>
        </w:rPr>
        <w:t>яч рублей.</w:t>
      </w:r>
    </w:p>
    <w:p w:rsidR="00CD1FEC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«Развитие </w:t>
      </w:r>
      <w:r w:rsidRPr="006F27F0">
        <w:rPr>
          <w:sz w:val="28"/>
          <w:szCs w:val="28"/>
        </w:rPr>
        <w:t>музейной деятельности в городе Ливны»:</w:t>
      </w:r>
    </w:p>
    <w:p w:rsidR="00CD1FEC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6F27F0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6F27F0">
        <w:rPr>
          <w:sz w:val="28"/>
          <w:szCs w:val="28"/>
        </w:rPr>
        <w:t xml:space="preserve"> </w:t>
      </w:r>
      <w:r w:rsidRPr="00D30DFF">
        <w:rPr>
          <w:sz w:val="28"/>
          <w:szCs w:val="28"/>
        </w:rPr>
        <w:t>1 813,9</w:t>
      </w:r>
      <w:r w:rsidRPr="004202BF">
        <w:rPr>
          <w:rFonts w:ascii="Courier New" w:hAnsi="Courier New" w:cs="Courier New"/>
          <w:sz w:val="20"/>
          <w:szCs w:val="20"/>
        </w:rPr>
        <w:t xml:space="preserve"> </w:t>
      </w:r>
      <w:r w:rsidRPr="006F27F0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;</w:t>
      </w:r>
    </w:p>
    <w:p w:rsidR="00CD1FEC" w:rsidRPr="006F27F0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lastRenderedPageBreak/>
        <w:t>201</w:t>
      </w:r>
      <w:r>
        <w:rPr>
          <w:sz w:val="28"/>
          <w:szCs w:val="28"/>
        </w:rPr>
        <w:t>8</w:t>
      </w:r>
      <w:r w:rsidRPr="006F27F0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6F27F0">
        <w:rPr>
          <w:sz w:val="28"/>
          <w:szCs w:val="28"/>
        </w:rPr>
        <w:t xml:space="preserve"> </w:t>
      </w:r>
      <w:r>
        <w:rPr>
          <w:sz w:val="28"/>
          <w:szCs w:val="28"/>
        </w:rPr>
        <w:t>1 933,6</w:t>
      </w:r>
      <w:r w:rsidRPr="006F27F0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;</w:t>
      </w:r>
    </w:p>
    <w:p w:rsidR="00CD1FEC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6F27F0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6F27F0">
        <w:rPr>
          <w:sz w:val="28"/>
          <w:szCs w:val="28"/>
        </w:rPr>
        <w:t xml:space="preserve"> </w:t>
      </w:r>
      <w:r>
        <w:rPr>
          <w:sz w:val="28"/>
          <w:szCs w:val="28"/>
        </w:rPr>
        <w:t>1 933</w:t>
      </w:r>
      <w:r w:rsidRPr="00D5357F">
        <w:rPr>
          <w:sz w:val="28"/>
          <w:szCs w:val="28"/>
        </w:rPr>
        <w:t>,6</w:t>
      </w:r>
      <w:r w:rsidRPr="006F27F0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.</w:t>
      </w:r>
    </w:p>
    <w:p w:rsidR="00CD1FEC" w:rsidRPr="006F27F0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>Подпрограмма «Развитие библи</w:t>
      </w:r>
      <w:r w:rsidRPr="006F27F0">
        <w:rPr>
          <w:sz w:val="28"/>
          <w:szCs w:val="28"/>
        </w:rPr>
        <w:t>о</w:t>
      </w:r>
      <w:r w:rsidRPr="006F27F0">
        <w:rPr>
          <w:sz w:val="28"/>
          <w:szCs w:val="28"/>
        </w:rPr>
        <w:t>течной системы в городе Ливны»:</w:t>
      </w:r>
    </w:p>
    <w:p w:rsidR="00CD1FEC" w:rsidRPr="006F27F0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6F27F0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6F27F0">
        <w:rPr>
          <w:sz w:val="28"/>
          <w:szCs w:val="28"/>
        </w:rPr>
        <w:t xml:space="preserve"> </w:t>
      </w:r>
      <w:r>
        <w:rPr>
          <w:sz w:val="28"/>
          <w:szCs w:val="28"/>
        </w:rPr>
        <w:t>2 614,3</w:t>
      </w:r>
      <w:r w:rsidRPr="006F27F0">
        <w:rPr>
          <w:sz w:val="28"/>
          <w:szCs w:val="28"/>
        </w:rPr>
        <w:t xml:space="preserve"> тысяч рублей </w:t>
      </w:r>
    </w:p>
    <w:p w:rsidR="00CD1FEC" w:rsidRPr="006F27F0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F27F0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6F27F0">
        <w:rPr>
          <w:sz w:val="28"/>
          <w:szCs w:val="28"/>
        </w:rPr>
        <w:t xml:space="preserve"> </w:t>
      </w:r>
      <w:r>
        <w:rPr>
          <w:sz w:val="28"/>
          <w:szCs w:val="28"/>
        </w:rPr>
        <w:t>2 926,7</w:t>
      </w:r>
      <w:r w:rsidRPr="006F27F0">
        <w:rPr>
          <w:sz w:val="28"/>
          <w:szCs w:val="28"/>
        </w:rPr>
        <w:t xml:space="preserve"> тысяч рублей </w:t>
      </w:r>
    </w:p>
    <w:p w:rsidR="00CD1FEC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6F27F0">
        <w:rPr>
          <w:sz w:val="28"/>
          <w:szCs w:val="28"/>
        </w:rPr>
        <w:t xml:space="preserve"> год - </w:t>
      </w:r>
      <w:r>
        <w:rPr>
          <w:sz w:val="28"/>
          <w:szCs w:val="28"/>
        </w:rPr>
        <w:t>2 926,7</w:t>
      </w:r>
      <w:r w:rsidRPr="006F27F0">
        <w:rPr>
          <w:sz w:val="28"/>
          <w:szCs w:val="28"/>
        </w:rPr>
        <w:t xml:space="preserve">тысяч рублей </w:t>
      </w:r>
    </w:p>
    <w:p w:rsidR="00CD1FEC" w:rsidRPr="006F27F0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>Подпрограмма «Развитие парковой деятельности в городе Ливны»:</w:t>
      </w:r>
    </w:p>
    <w:p w:rsidR="00CD1FEC" w:rsidRPr="006F27F0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6F27F0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6F27F0">
        <w:rPr>
          <w:sz w:val="28"/>
          <w:szCs w:val="28"/>
        </w:rPr>
        <w:t xml:space="preserve"> </w:t>
      </w:r>
      <w:r>
        <w:rPr>
          <w:sz w:val="28"/>
          <w:szCs w:val="28"/>
        </w:rPr>
        <w:t>1 000,0</w:t>
      </w:r>
      <w:r w:rsidRPr="006F27F0">
        <w:rPr>
          <w:sz w:val="28"/>
          <w:szCs w:val="28"/>
        </w:rPr>
        <w:t xml:space="preserve"> тысяч рублей</w:t>
      </w:r>
    </w:p>
    <w:p w:rsidR="00CD1FEC" w:rsidRPr="006F27F0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F27F0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6F27F0">
        <w:rPr>
          <w:sz w:val="28"/>
          <w:szCs w:val="28"/>
        </w:rPr>
        <w:t xml:space="preserve"> </w:t>
      </w:r>
      <w:r>
        <w:rPr>
          <w:sz w:val="28"/>
          <w:szCs w:val="28"/>
        </w:rPr>
        <w:t>1 500,0</w:t>
      </w:r>
      <w:r w:rsidRPr="006F27F0">
        <w:rPr>
          <w:sz w:val="28"/>
          <w:szCs w:val="28"/>
        </w:rPr>
        <w:t xml:space="preserve"> тысяч рублей</w:t>
      </w:r>
    </w:p>
    <w:p w:rsidR="00CD1FEC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6F27F0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6F2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1 500,0 </w:t>
      </w:r>
      <w:r w:rsidRPr="006F27F0">
        <w:rPr>
          <w:sz w:val="28"/>
          <w:szCs w:val="28"/>
        </w:rPr>
        <w:t>тысяч рублей</w:t>
      </w:r>
    </w:p>
    <w:p w:rsidR="00CD1FEC" w:rsidRDefault="00CD1FEC" w:rsidP="00CD1FEC">
      <w:pPr>
        <w:pStyle w:val="ConsPlusCell"/>
        <w:rPr>
          <w:sz w:val="28"/>
          <w:szCs w:val="28"/>
        </w:rPr>
      </w:pPr>
      <w:r w:rsidRPr="00427277">
        <w:rPr>
          <w:sz w:val="28"/>
          <w:szCs w:val="28"/>
        </w:rPr>
        <w:t>Под</w:t>
      </w:r>
      <w:r>
        <w:rPr>
          <w:sz w:val="28"/>
          <w:szCs w:val="28"/>
        </w:rPr>
        <w:t>программа «Проведение культурно</w:t>
      </w:r>
      <w:r w:rsidRPr="00427277">
        <w:rPr>
          <w:sz w:val="28"/>
          <w:szCs w:val="28"/>
        </w:rPr>
        <w:t>-массовых мероприятий»:</w:t>
      </w:r>
    </w:p>
    <w:p w:rsidR="00CD1FEC" w:rsidRPr="006F27F0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6F27F0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6F27F0">
        <w:rPr>
          <w:sz w:val="28"/>
          <w:szCs w:val="28"/>
        </w:rPr>
        <w:t xml:space="preserve"> </w:t>
      </w:r>
      <w:r>
        <w:rPr>
          <w:sz w:val="28"/>
          <w:szCs w:val="28"/>
        </w:rPr>
        <w:t>608,0</w:t>
      </w:r>
      <w:r w:rsidRPr="006F27F0">
        <w:rPr>
          <w:sz w:val="28"/>
          <w:szCs w:val="28"/>
        </w:rPr>
        <w:t xml:space="preserve"> тысяч рублей</w:t>
      </w:r>
    </w:p>
    <w:p w:rsidR="00CD1FEC" w:rsidRPr="006F27F0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F27F0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6F27F0">
        <w:rPr>
          <w:sz w:val="28"/>
          <w:szCs w:val="28"/>
        </w:rPr>
        <w:t xml:space="preserve"> </w:t>
      </w:r>
      <w:r>
        <w:rPr>
          <w:sz w:val="28"/>
          <w:szCs w:val="28"/>
        </w:rPr>
        <w:t>608,0</w:t>
      </w:r>
      <w:r w:rsidRPr="006F27F0">
        <w:rPr>
          <w:sz w:val="28"/>
          <w:szCs w:val="28"/>
        </w:rPr>
        <w:t xml:space="preserve"> тысяч рублей</w:t>
      </w:r>
    </w:p>
    <w:p w:rsidR="00CD1FEC" w:rsidRDefault="00CD1FEC" w:rsidP="00CD1FEC">
      <w:pPr>
        <w:pStyle w:val="ConsPlusCell"/>
        <w:rPr>
          <w:sz w:val="28"/>
          <w:szCs w:val="28"/>
        </w:rPr>
      </w:pPr>
      <w:r w:rsidRPr="006F27F0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6F27F0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6F27F0">
        <w:rPr>
          <w:sz w:val="28"/>
          <w:szCs w:val="28"/>
        </w:rPr>
        <w:t xml:space="preserve"> </w:t>
      </w:r>
      <w:r>
        <w:rPr>
          <w:sz w:val="28"/>
          <w:szCs w:val="28"/>
        </w:rPr>
        <w:t>608,0</w:t>
      </w:r>
      <w:r w:rsidRPr="006F27F0">
        <w:rPr>
          <w:sz w:val="28"/>
          <w:szCs w:val="28"/>
        </w:rPr>
        <w:t xml:space="preserve"> тысяч рублей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 xml:space="preserve">Объемы финансирования Программы подлежат ежегодному уточнению при утверждении бюджета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0A7EB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 xml:space="preserve">Дополнительное финансирование реализации программных мероприятий будет осуществляться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получением </w:t>
      </w:r>
      <w:r w:rsidRPr="000A7EB6">
        <w:rPr>
          <w:rFonts w:ascii="Times New Roman" w:hAnsi="Times New Roman" w:cs="Times New Roman"/>
          <w:sz w:val="28"/>
          <w:szCs w:val="28"/>
        </w:rPr>
        <w:t>субсидий федерального бюджета на комплектование книжных фондов библиотек муниципальных обр</w:t>
      </w:r>
      <w:r w:rsidRPr="000A7EB6">
        <w:rPr>
          <w:rFonts w:ascii="Times New Roman" w:hAnsi="Times New Roman" w:cs="Times New Roman"/>
          <w:sz w:val="28"/>
          <w:szCs w:val="28"/>
        </w:rPr>
        <w:t>а</w:t>
      </w:r>
      <w:r w:rsidRPr="000A7EB6">
        <w:rPr>
          <w:rFonts w:ascii="Times New Roman" w:hAnsi="Times New Roman" w:cs="Times New Roman"/>
          <w:sz w:val="28"/>
          <w:szCs w:val="28"/>
        </w:rPr>
        <w:t>зований, средств областного бюджета, ассигнований на оказание муниципальных услуг (выполнение работ), ц</w:t>
      </w:r>
      <w:r w:rsidRPr="000A7EB6">
        <w:rPr>
          <w:rFonts w:ascii="Times New Roman" w:hAnsi="Times New Roman" w:cs="Times New Roman"/>
          <w:sz w:val="28"/>
          <w:szCs w:val="28"/>
        </w:rPr>
        <w:t>е</w:t>
      </w:r>
      <w:r w:rsidRPr="000A7EB6">
        <w:rPr>
          <w:rFonts w:ascii="Times New Roman" w:hAnsi="Times New Roman" w:cs="Times New Roman"/>
          <w:sz w:val="28"/>
          <w:szCs w:val="28"/>
        </w:rPr>
        <w:t>левых субсидий из средств бюджета города.</w:t>
      </w:r>
    </w:p>
    <w:p w:rsidR="00CD1FEC" w:rsidRPr="000A7EB6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CD1FEC" w:rsidRPr="00EE2633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EE2633">
        <w:rPr>
          <w:b/>
          <w:bCs/>
        </w:rPr>
        <w:t>V</w:t>
      </w:r>
      <w:r>
        <w:rPr>
          <w:b/>
          <w:bCs/>
          <w:lang w:val="en-US"/>
        </w:rPr>
        <w:t>II</w:t>
      </w:r>
      <w:r w:rsidRPr="00EE2633">
        <w:rPr>
          <w:b/>
          <w:bCs/>
        </w:rPr>
        <w:t>. МЕХАНИЗМ РЕАЛИЗАЦИИ ПРОГРАММЫ И КООРДИНАЦИЯ ПРОГРАММНЫХ МЕРОПРИЯТИЙ</w:t>
      </w:r>
      <w:r>
        <w:rPr>
          <w:b/>
          <w:bCs/>
        </w:rPr>
        <w:t>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EE2633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633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отделом по культуре и искусству администрации города Ливны</w:t>
      </w:r>
      <w:r w:rsidRPr="00EE2633">
        <w:rPr>
          <w:rFonts w:ascii="Times New Roman" w:hAnsi="Times New Roman" w:cs="Times New Roman"/>
          <w:sz w:val="28"/>
          <w:szCs w:val="28"/>
        </w:rPr>
        <w:t>. К участию в реализации Программы привлек</w:t>
      </w:r>
      <w:r w:rsidRPr="00EE2633">
        <w:rPr>
          <w:rFonts w:ascii="Times New Roman" w:hAnsi="Times New Roman" w:cs="Times New Roman"/>
          <w:sz w:val="28"/>
          <w:szCs w:val="28"/>
        </w:rPr>
        <w:t>а</w:t>
      </w:r>
      <w:r w:rsidRPr="00EE2633">
        <w:rPr>
          <w:rFonts w:ascii="Times New Roman" w:hAnsi="Times New Roman" w:cs="Times New Roman"/>
          <w:sz w:val="28"/>
          <w:szCs w:val="28"/>
        </w:rPr>
        <w:t>ются муниципальные учреждения культуры, муниципальные образовательные учре</w:t>
      </w:r>
      <w:r w:rsidRPr="00EE2633">
        <w:rPr>
          <w:rFonts w:ascii="Times New Roman" w:hAnsi="Times New Roman" w:cs="Times New Roman"/>
          <w:sz w:val="28"/>
          <w:szCs w:val="28"/>
        </w:rPr>
        <w:t>ж</w:t>
      </w:r>
      <w:r w:rsidRPr="00EE2633">
        <w:rPr>
          <w:rFonts w:ascii="Times New Roman" w:hAnsi="Times New Roman" w:cs="Times New Roman"/>
          <w:sz w:val="28"/>
          <w:szCs w:val="28"/>
        </w:rPr>
        <w:t>дения дополнительного образования детей.</w:t>
      </w:r>
    </w:p>
    <w:p w:rsidR="00CD1FEC" w:rsidRPr="00EE2633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EE2633">
        <w:rPr>
          <w:rFonts w:ascii="Times New Roman" w:hAnsi="Times New Roman" w:cs="Times New Roman"/>
          <w:sz w:val="28"/>
          <w:szCs w:val="28"/>
        </w:rPr>
        <w:t xml:space="preserve"> ежегодно осуществляет корректировку Программы и затрат на пр</w:t>
      </w:r>
      <w:r w:rsidRPr="00EE2633">
        <w:rPr>
          <w:rFonts w:ascii="Times New Roman" w:hAnsi="Times New Roman" w:cs="Times New Roman"/>
          <w:sz w:val="28"/>
          <w:szCs w:val="28"/>
        </w:rPr>
        <w:t>о</w:t>
      </w:r>
      <w:r w:rsidRPr="00EE2633">
        <w:rPr>
          <w:rFonts w:ascii="Times New Roman" w:hAnsi="Times New Roman" w:cs="Times New Roman"/>
          <w:sz w:val="28"/>
          <w:szCs w:val="28"/>
        </w:rPr>
        <w:t>граммные мероприятия с учетом выделенных на ее реализацию бюджетных средств.</w:t>
      </w:r>
    </w:p>
    <w:p w:rsidR="00CD1FEC" w:rsidRPr="00EE2633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633">
        <w:rPr>
          <w:rFonts w:ascii="Times New Roman" w:hAnsi="Times New Roman" w:cs="Times New Roman"/>
          <w:sz w:val="28"/>
          <w:szCs w:val="28"/>
        </w:rPr>
        <w:t xml:space="preserve">Материалы о реализации Программы размещаются в сети Интернет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EE2633">
        <w:rPr>
          <w:rFonts w:ascii="Times New Roman" w:hAnsi="Times New Roman" w:cs="Times New Roman"/>
          <w:sz w:val="28"/>
          <w:szCs w:val="28"/>
        </w:rPr>
        <w:t xml:space="preserve"> и в средствах массовой информ</w:t>
      </w:r>
      <w:r w:rsidRPr="00EE2633">
        <w:rPr>
          <w:rFonts w:ascii="Times New Roman" w:hAnsi="Times New Roman" w:cs="Times New Roman"/>
          <w:sz w:val="28"/>
          <w:szCs w:val="28"/>
        </w:rPr>
        <w:t>а</w:t>
      </w:r>
      <w:r w:rsidRPr="00EE2633">
        <w:rPr>
          <w:rFonts w:ascii="Times New Roman" w:hAnsi="Times New Roman" w:cs="Times New Roman"/>
          <w:sz w:val="28"/>
          <w:szCs w:val="28"/>
        </w:rPr>
        <w:t>ции.</w:t>
      </w:r>
    </w:p>
    <w:p w:rsidR="00CD1FEC" w:rsidRPr="00EE2633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EE2633">
        <w:rPr>
          <w:rFonts w:ascii="Times New Roman" w:hAnsi="Times New Roman" w:cs="Times New Roman"/>
          <w:sz w:val="28"/>
          <w:szCs w:val="28"/>
        </w:rPr>
        <w:t xml:space="preserve"> осуществляет свои функции по реализации Программы во взаим</w:t>
      </w:r>
      <w:r w:rsidRPr="00EE2633">
        <w:rPr>
          <w:rFonts w:ascii="Times New Roman" w:hAnsi="Times New Roman" w:cs="Times New Roman"/>
          <w:sz w:val="28"/>
          <w:szCs w:val="28"/>
        </w:rPr>
        <w:t>о</w:t>
      </w:r>
      <w:r w:rsidRPr="00EE2633">
        <w:rPr>
          <w:rFonts w:ascii="Times New Roman" w:hAnsi="Times New Roman" w:cs="Times New Roman"/>
          <w:sz w:val="28"/>
          <w:szCs w:val="28"/>
        </w:rPr>
        <w:t xml:space="preserve">действии со структурными подразделениями администрации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EE2633">
        <w:rPr>
          <w:rFonts w:ascii="Times New Roman" w:hAnsi="Times New Roman" w:cs="Times New Roman"/>
          <w:sz w:val="28"/>
          <w:szCs w:val="28"/>
        </w:rPr>
        <w:t>, у</w:t>
      </w:r>
      <w:r w:rsidRPr="00EE2633">
        <w:rPr>
          <w:rFonts w:ascii="Times New Roman" w:hAnsi="Times New Roman" w:cs="Times New Roman"/>
          <w:sz w:val="28"/>
          <w:szCs w:val="28"/>
        </w:rPr>
        <w:t>ч</w:t>
      </w:r>
      <w:r w:rsidRPr="00EE2633">
        <w:rPr>
          <w:rFonts w:ascii="Times New Roman" w:hAnsi="Times New Roman" w:cs="Times New Roman"/>
          <w:sz w:val="28"/>
          <w:szCs w:val="28"/>
        </w:rPr>
        <w:t xml:space="preserve">реждениями и организациями культуры и искусства, находящимися на территории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EE2633">
        <w:rPr>
          <w:rFonts w:ascii="Times New Roman" w:hAnsi="Times New Roman" w:cs="Times New Roman"/>
          <w:sz w:val="28"/>
          <w:szCs w:val="28"/>
        </w:rPr>
        <w:t>, независимо от ведомственной пр</w:t>
      </w:r>
      <w:r w:rsidRPr="00EE2633">
        <w:rPr>
          <w:rFonts w:ascii="Times New Roman" w:hAnsi="Times New Roman" w:cs="Times New Roman"/>
          <w:sz w:val="28"/>
          <w:szCs w:val="28"/>
        </w:rPr>
        <w:t>и</w:t>
      </w:r>
      <w:r w:rsidRPr="00EE2633">
        <w:rPr>
          <w:rFonts w:ascii="Times New Roman" w:hAnsi="Times New Roman" w:cs="Times New Roman"/>
          <w:sz w:val="28"/>
          <w:szCs w:val="28"/>
        </w:rPr>
        <w:t>надлежности.</w:t>
      </w:r>
    </w:p>
    <w:p w:rsidR="00CD1FEC" w:rsidRDefault="00CD1FEC" w:rsidP="00CD1FEC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D1FEC" w:rsidRPr="00056007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056007">
        <w:rPr>
          <w:b/>
          <w:bCs/>
        </w:rPr>
        <w:t>VI</w:t>
      </w:r>
      <w:r>
        <w:rPr>
          <w:b/>
          <w:bCs/>
          <w:lang w:val="en-US"/>
        </w:rPr>
        <w:t>II</w:t>
      </w:r>
      <w:r w:rsidRPr="00056007">
        <w:rPr>
          <w:b/>
          <w:bCs/>
        </w:rPr>
        <w:t xml:space="preserve">. ОРГАНИЗАЦИЯ УПРАВЛЕНИЯ ПРОГРАММОЙ И </w:t>
      </w:r>
      <w:proofErr w:type="gramStart"/>
      <w:r w:rsidRPr="00056007">
        <w:rPr>
          <w:b/>
          <w:bCs/>
        </w:rPr>
        <w:t>КО</w:t>
      </w:r>
      <w:r w:rsidRPr="00056007">
        <w:rPr>
          <w:b/>
          <w:bCs/>
        </w:rPr>
        <w:t>Н</w:t>
      </w:r>
      <w:r w:rsidRPr="00056007">
        <w:rPr>
          <w:b/>
          <w:bCs/>
        </w:rPr>
        <w:t>ТРОЛЬ ЗА</w:t>
      </w:r>
      <w:proofErr w:type="gramEnd"/>
      <w:r w:rsidRPr="00056007">
        <w:rPr>
          <w:b/>
          <w:bCs/>
        </w:rPr>
        <w:t xml:space="preserve"> ХОДОМ ЕЕ РЕАЛИЗАЦИИ</w:t>
      </w:r>
      <w:r>
        <w:rPr>
          <w:b/>
          <w:bCs/>
        </w:rPr>
        <w:t>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>Управление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</w:t>
      </w:r>
      <w:r w:rsidRPr="003D2609">
        <w:rPr>
          <w:rFonts w:ascii="Times New Roman" w:hAnsi="Times New Roman" w:cs="Times New Roman"/>
          <w:sz w:val="28"/>
          <w:szCs w:val="28"/>
        </w:rPr>
        <w:t>я</w:t>
      </w:r>
      <w:r w:rsidRPr="003D2609">
        <w:rPr>
          <w:rFonts w:ascii="Times New Roman" w:hAnsi="Times New Roman" w:cs="Times New Roman"/>
          <w:sz w:val="28"/>
          <w:szCs w:val="28"/>
        </w:rPr>
        <w:t>тий.</w:t>
      </w:r>
    </w:p>
    <w:p w:rsidR="00CD1FEC" w:rsidRPr="00AF6BB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lastRenderedPageBreak/>
        <w:t xml:space="preserve">Основной исполнитель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2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по культуре и</w:t>
      </w:r>
      <w:r w:rsidRPr="00AF6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искусству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города Ливны.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6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2609">
        <w:rPr>
          <w:rFonts w:ascii="Times New Roman" w:hAnsi="Times New Roman" w:cs="Times New Roman"/>
          <w:sz w:val="28"/>
          <w:szCs w:val="28"/>
        </w:rPr>
        <w:t xml:space="preserve"> выполнением Программы осуществляется: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заместителем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3D2609">
        <w:rPr>
          <w:rFonts w:ascii="Times New Roman" w:hAnsi="Times New Roman" w:cs="Times New Roman"/>
          <w:sz w:val="28"/>
          <w:szCs w:val="28"/>
        </w:rPr>
        <w:t xml:space="preserve"> по социальным вопр</w:t>
      </w:r>
      <w:r w:rsidRPr="003D2609">
        <w:rPr>
          <w:rFonts w:ascii="Times New Roman" w:hAnsi="Times New Roman" w:cs="Times New Roman"/>
          <w:sz w:val="28"/>
          <w:szCs w:val="28"/>
        </w:rPr>
        <w:t>о</w:t>
      </w:r>
      <w:r w:rsidRPr="003D2609">
        <w:rPr>
          <w:rFonts w:ascii="Times New Roman" w:hAnsi="Times New Roman" w:cs="Times New Roman"/>
          <w:sz w:val="28"/>
          <w:szCs w:val="28"/>
        </w:rPr>
        <w:t>сам;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отделом по культуре и искусству администрации города Ливны</w:t>
      </w:r>
      <w:r w:rsidRPr="003D2609">
        <w:rPr>
          <w:rFonts w:ascii="Times New Roman" w:hAnsi="Times New Roman" w:cs="Times New Roman"/>
          <w:sz w:val="28"/>
          <w:szCs w:val="28"/>
        </w:rPr>
        <w:t>;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контрольно-счётной палатой города Ливны</w:t>
      </w:r>
      <w:r w:rsidRPr="003D2609">
        <w:rPr>
          <w:rFonts w:ascii="Times New Roman" w:hAnsi="Times New Roman" w:cs="Times New Roman"/>
          <w:sz w:val="28"/>
          <w:szCs w:val="28"/>
        </w:rPr>
        <w:t>.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Программа считается </w:t>
      </w:r>
      <w:proofErr w:type="gramStart"/>
      <w:r w:rsidRPr="003D2609">
        <w:rPr>
          <w:rFonts w:ascii="Times New Roman" w:hAnsi="Times New Roman" w:cs="Times New Roman"/>
          <w:sz w:val="28"/>
          <w:szCs w:val="28"/>
        </w:rPr>
        <w:t>завершенной</w:t>
      </w:r>
      <w:proofErr w:type="gramEnd"/>
      <w:r w:rsidRPr="003D2609">
        <w:rPr>
          <w:rFonts w:ascii="Times New Roman" w:hAnsi="Times New Roman" w:cs="Times New Roman"/>
          <w:sz w:val="28"/>
          <w:szCs w:val="28"/>
        </w:rPr>
        <w:t xml:space="preserve"> и ее финансирование прекращается после завершения сроков реализации Программы и выполнения всех программных м</w:t>
      </w:r>
      <w:r w:rsidRPr="003D2609">
        <w:rPr>
          <w:rFonts w:ascii="Times New Roman" w:hAnsi="Times New Roman" w:cs="Times New Roman"/>
          <w:sz w:val="28"/>
          <w:szCs w:val="28"/>
        </w:rPr>
        <w:t>е</w:t>
      </w:r>
      <w:r w:rsidRPr="003D2609">
        <w:rPr>
          <w:rFonts w:ascii="Times New Roman" w:hAnsi="Times New Roman" w:cs="Times New Roman"/>
          <w:sz w:val="28"/>
          <w:szCs w:val="28"/>
        </w:rPr>
        <w:t>роприятий.</w:t>
      </w:r>
    </w:p>
    <w:p w:rsidR="00CD1FEC" w:rsidRPr="00056007" w:rsidRDefault="00CD1FEC" w:rsidP="00CD1FEC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D1FEC" w:rsidRPr="00D63512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D63512">
        <w:rPr>
          <w:b/>
          <w:bCs/>
        </w:rPr>
        <w:t>VII. ПРОГНОЗ ОЖИДАЕМЫХ СОЦИАЛЬНО</w:t>
      </w:r>
      <w:r>
        <w:rPr>
          <w:b/>
          <w:bCs/>
        </w:rPr>
        <w:t>-</w:t>
      </w:r>
      <w:r w:rsidRPr="00D63512">
        <w:rPr>
          <w:b/>
          <w:bCs/>
        </w:rPr>
        <w:t>ЭКОНОМИЧЕСКИХ И ИНЫХ РЕЗУЛЬТАТОВ</w:t>
      </w:r>
      <w:r>
        <w:rPr>
          <w:b/>
          <w:bCs/>
        </w:rPr>
        <w:t>,</w:t>
      </w:r>
      <w:r w:rsidRPr="00D63512">
        <w:rPr>
          <w:b/>
          <w:bCs/>
        </w:rPr>
        <w:t xml:space="preserve"> ОЦЕНКА ЭФФЕКТИВНОСТИ РЕАЛИЗАЦИИ ПРОГРА</w:t>
      </w:r>
      <w:r w:rsidRPr="00D63512">
        <w:rPr>
          <w:b/>
          <w:bCs/>
        </w:rPr>
        <w:t>М</w:t>
      </w:r>
      <w:r w:rsidRPr="00D63512">
        <w:rPr>
          <w:b/>
          <w:bCs/>
        </w:rPr>
        <w:t>МЫ</w:t>
      </w:r>
      <w:r>
        <w:rPr>
          <w:b/>
          <w:bCs/>
        </w:rPr>
        <w:t>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Программа является социально ориентированной. Эффективность реализ</w:t>
      </w:r>
      <w:r w:rsidRPr="00C6410B">
        <w:rPr>
          <w:rFonts w:ascii="Times New Roman" w:hAnsi="Times New Roman" w:cs="Times New Roman"/>
          <w:sz w:val="28"/>
          <w:szCs w:val="28"/>
        </w:rPr>
        <w:t>а</w:t>
      </w:r>
      <w:r w:rsidRPr="00C6410B">
        <w:rPr>
          <w:rFonts w:ascii="Times New Roman" w:hAnsi="Times New Roman" w:cs="Times New Roman"/>
          <w:sz w:val="28"/>
          <w:szCs w:val="28"/>
        </w:rPr>
        <w:t>ции Программы имеет социальное направление, основной эффект от реализации Пр</w:t>
      </w:r>
      <w:r w:rsidRPr="00C6410B">
        <w:rPr>
          <w:rFonts w:ascii="Times New Roman" w:hAnsi="Times New Roman" w:cs="Times New Roman"/>
          <w:sz w:val="28"/>
          <w:szCs w:val="28"/>
        </w:rPr>
        <w:t>о</w:t>
      </w:r>
      <w:r w:rsidRPr="00C6410B">
        <w:rPr>
          <w:rFonts w:ascii="Times New Roman" w:hAnsi="Times New Roman" w:cs="Times New Roman"/>
          <w:sz w:val="28"/>
          <w:szCs w:val="28"/>
        </w:rPr>
        <w:t>граммы социальный.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 xml:space="preserve">Важнейшим социальным результатом осуществления Программы станет </w:t>
      </w:r>
      <w:r>
        <w:rPr>
          <w:rFonts w:ascii="Times New Roman" w:hAnsi="Times New Roman" w:cs="Times New Roman"/>
          <w:sz w:val="28"/>
          <w:szCs w:val="28"/>
        </w:rPr>
        <w:t xml:space="preserve">поэтапное </w:t>
      </w:r>
      <w:r w:rsidRPr="00C6410B">
        <w:rPr>
          <w:rFonts w:ascii="Times New Roman" w:hAnsi="Times New Roman" w:cs="Times New Roman"/>
          <w:sz w:val="28"/>
          <w:szCs w:val="28"/>
        </w:rPr>
        <w:t xml:space="preserve">создание в городе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C6410B">
        <w:rPr>
          <w:rFonts w:ascii="Times New Roman" w:hAnsi="Times New Roman" w:cs="Times New Roman"/>
          <w:sz w:val="28"/>
          <w:szCs w:val="28"/>
        </w:rPr>
        <w:t xml:space="preserve"> современной, технически оснащенной сф</w:t>
      </w:r>
      <w:r w:rsidRPr="00C6410B">
        <w:rPr>
          <w:rFonts w:ascii="Times New Roman" w:hAnsi="Times New Roman" w:cs="Times New Roman"/>
          <w:sz w:val="28"/>
          <w:szCs w:val="28"/>
        </w:rPr>
        <w:t>е</w:t>
      </w:r>
      <w:r w:rsidRPr="00C6410B">
        <w:rPr>
          <w:rFonts w:ascii="Times New Roman" w:hAnsi="Times New Roman" w:cs="Times New Roman"/>
          <w:sz w:val="28"/>
          <w:szCs w:val="28"/>
        </w:rPr>
        <w:t>ры культуры, способной удовлетворить потребности общества. Комплексное выполнение намеченных Программой мероприятий приведет к укреплению м</w:t>
      </w:r>
      <w:r w:rsidRPr="00C6410B">
        <w:rPr>
          <w:rFonts w:ascii="Times New Roman" w:hAnsi="Times New Roman" w:cs="Times New Roman"/>
          <w:sz w:val="28"/>
          <w:szCs w:val="28"/>
        </w:rPr>
        <w:t>а</w:t>
      </w:r>
      <w:r w:rsidRPr="00C6410B">
        <w:rPr>
          <w:rFonts w:ascii="Times New Roman" w:hAnsi="Times New Roman" w:cs="Times New Roman"/>
          <w:sz w:val="28"/>
          <w:szCs w:val="28"/>
        </w:rPr>
        <w:t>териальной базы отрасли культуры, популяризации объектов культурного н</w:t>
      </w:r>
      <w:r w:rsidRPr="00C6410B">
        <w:rPr>
          <w:rFonts w:ascii="Times New Roman" w:hAnsi="Times New Roman" w:cs="Times New Roman"/>
          <w:sz w:val="28"/>
          <w:szCs w:val="28"/>
        </w:rPr>
        <w:t>а</w:t>
      </w:r>
      <w:r w:rsidRPr="00C6410B">
        <w:rPr>
          <w:rFonts w:ascii="Times New Roman" w:hAnsi="Times New Roman" w:cs="Times New Roman"/>
          <w:sz w:val="28"/>
          <w:szCs w:val="28"/>
        </w:rPr>
        <w:t>следия, повышению уровня библиотечного обслуживания и позволит добиться следующих позитив</w:t>
      </w:r>
      <w:r w:rsidRPr="001A4AF4">
        <w:rPr>
          <w:rFonts w:ascii="Times New Roman" w:hAnsi="Times New Roman" w:cs="Times New Roman"/>
          <w:sz w:val="28"/>
          <w:szCs w:val="28"/>
        </w:rPr>
        <w:t>ных изм</w:t>
      </w:r>
      <w:r w:rsidRPr="001A4AF4">
        <w:rPr>
          <w:rFonts w:ascii="Times New Roman" w:hAnsi="Times New Roman" w:cs="Times New Roman"/>
          <w:sz w:val="28"/>
          <w:szCs w:val="28"/>
        </w:rPr>
        <w:t>е</w:t>
      </w:r>
      <w:r w:rsidRPr="001A4AF4">
        <w:rPr>
          <w:rFonts w:ascii="Times New Roman" w:hAnsi="Times New Roman" w:cs="Times New Roman"/>
          <w:sz w:val="28"/>
          <w:szCs w:val="28"/>
        </w:rPr>
        <w:t>нений:</w:t>
      </w:r>
    </w:p>
    <w:p w:rsidR="00CD1FEC" w:rsidRPr="001A4AF4" w:rsidRDefault="00CD1FEC" w:rsidP="00CD1FEC">
      <w:pPr>
        <w:pStyle w:val="ConsPlusCell"/>
        <w:rPr>
          <w:sz w:val="28"/>
          <w:szCs w:val="28"/>
        </w:rPr>
      </w:pPr>
      <w:r w:rsidRPr="001A4AF4">
        <w:rPr>
          <w:sz w:val="28"/>
          <w:szCs w:val="28"/>
        </w:rPr>
        <w:t>- увеличение доли детского населения, обучающегося в конечные учрежден</w:t>
      </w:r>
      <w:r w:rsidRPr="001A4AF4">
        <w:rPr>
          <w:sz w:val="28"/>
          <w:szCs w:val="28"/>
        </w:rPr>
        <w:t>и</w:t>
      </w:r>
      <w:r w:rsidRPr="001A4AF4">
        <w:rPr>
          <w:sz w:val="28"/>
          <w:szCs w:val="28"/>
        </w:rPr>
        <w:t xml:space="preserve">ях дополнительного образования, до </w:t>
      </w:r>
      <w:r>
        <w:rPr>
          <w:sz w:val="28"/>
          <w:szCs w:val="28"/>
        </w:rPr>
        <w:t>18</w:t>
      </w:r>
      <w:r w:rsidRPr="001A4AF4">
        <w:rPr>
          <w:sz w:val="28"/>
          <w:szCs w:val="28"/>
        </w:rPr>
        <w:t>% от общего числа детск</w:t>
      </w:r>
      <w:r w:rsidRPr="001A4AF4">
        <w:rPr>
          <w:sz w:val="28"/>
          <w:szCs w:val="28"/>
        </w:rPr>
        <w:t>о</w:t>
      </w:r>
      <w:r w:rsidRPr="001A4AF4">
        <w:rPr>
          <w:sz w:val="28"/>
          <w:szCs w:val="28"/>
        </w:rPr>
        <w:t>го населения</w:t>
      </w:r>
      <w:proofErr w:type="gramStart"/>
      <w:r w:rsidRPr="001A4AF4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CD1FEC" w:rsidRPr="001A4AF4" w:rsidRDefault="00CD1FEC" w:rsidP="00CD1FEC">
      <w:pPr>
        <w:pStyle w:val="ConsPlusCell"/>
        <w:jc w:val="both"/>
        <w:rPr>
          <w:sz w:val="28"/>
          <w:szCs w:val="28"/>
        </w:rPr>
      </w:pPr>
      <w:r w:rsidRPr="001A4AF4">
        <w:rPr>
          <w:sz w:val="28"/>
          <w:szCs w:val="28"/>
        </w:rPr>
        <w:t xml:space="preserve">- увеличение доли учащихся учреждений дополнительного </w:t>
      </w:r>
      <w:r>
        <w:rPr>
          <w:sz w:val="28"/>
          <w:szCs w:val="28"/>
        </w:rPr>
        <w:t>о</w:t>
      </w:r>
      <w:r w:rsidRPr="001A4AF4">
        <w:rPr>
          <w:sz w:val="28"/>
          <w:szCs w:val="28"/>
        </w:rPr>
        <w:t>бразования, участвующих в областных, всероссийских конкурсах и выставках (от общ</w:t>
      </w:r>
      <w:r w:rsidRPr="001A4AF4">
        <w:rPr>
          <w:sz w:val="28"/>
          <w:szCs w:val="28"/>
        </w:rPr>
        <w:t>е</w:t>
      </w:r>
      <w:r w:rsidRPr="001A4AF4">
        <w:rPr>
          <w:sz w:val="28"/>
          <w:szCs w:val="28"/>
        </w:rPr>
        <w:t xml:space="preserve">го числа учащихся), до </w:t>
      </w:r>
      <w:r>
        <w:rPr>
          <w:sz w:val="28"/>
          <w:szCs w:val="28"/>
        </w:rPr>
        <w:t>31</w:t>
      </w:r>
      <w:r w:rsidRPr="001A4AF4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CD1FEC" w:rsidRPr="001A4AF4" w:rsidRDefault="00CD1FEC" w:rsidP="00CD1FEC">
      <w:pPr>
        <w:pStyle w:val="ConsPlusCell"/>
        <w:jc w:val="both"/>
        <w:rPr>
          <w:sz w:val="28"/>
          <w:szCs w:val="28"/>
        </w:rPr>
      </w:pPr>
      <w:r w:rsidRPr="001A4AF4">
        <w:rPr>
          <w:sz w:val="28"/>
          <w:szCs w:val="28"/>
        </w:rPr>
        <w:t>- увеличение доли руководителей и пед</w:t>
      </w:r>
      <w:r w:rsidRPr="001A4AF4">
        <w:rPr>
          <w:sz w:val="28"/>
          <w:szCs w:val="28"/>
        </w:rPr>
        <w:t>а</w:t>
      </w:r>
      <w:r w:rsidRPr="001A4AF4">
        <w:rPr>
          <w:sz w:val="28"/>
          <w:szCs w:val="28"/>
        </w:rPr>
        <w:t xml:space="preserve">гогических работников школ искусств, в общей их численности, повысивших квалификацию в текущем году, до 1%; </w:t>
      </w:r>
    </w:p>
    <w:p w:rsidR="00CD1FEC" w:rsidRPr="001A4AF4" w:rsidRDefault="00CD1FEC" w:rsidP="00CD1FEC">
      <w:pPr>
        <w:pStyle w:val="ConsPlusCell"/>
        <w:jc w:val="both"/>
        <w:rPr>
          <w:sz w:val="28"/>
          <w:szCs w:val="28"/>
        </w:rPr>
      </w:pPr>
      <w:r w:rsidRPr="001A4AF4">
        <w:rPr>
          <w:sz w:val="28"/>
          <w:szCs w:val="28"/>
        </w:rPr>
        <w:t>- увеличение обн</w:t>
      </w:r>
      <w:r>
        <w:rPr>
          <w:sz w:val="28"/>
          <w:szCs w:val="28"/>
        </w:rPr>
        <w:t>о</w:t>
      </w:r>
      <w:r w:rsidRPr="001A4AF4">
        <w:rPr>
          <w:sz w:val="28"/>
          <w:szCs w:val="28"/>
        </w:rPr>
        <w:t>вляемости фонда библиотек (число поступлений/к общему фо</w:t>
      </w:r>
      <w:r w:rsidRPr="001A4AF4">
        <w:rPr>
          <w:sz w:val="28"/>
          <w:szCs w:val="28"/>
        </w:rPr>
        <w:t>н</w:t>
      </w:r>
      <w:r w:rsidRPr="001A4AF4">
        <w:rPr>
          <w:sz w:val="28"/>
          <w:szCs w:val="28"/>
        </w:rPr>
        <w:t xml:space="preserve">ду документов) до </w:t>
      </w:r>
      <w:r>
        <w:rPr>
          <w:sz w:val="28"/>
          <w:szCs w:val="28"/>
        </w:rPr>
        <w:t>0</w:t>
      </w:r>
      <w:r w:rsidRPr="001A4AF4">
        <w:rPr>
          <w:sz w:val="28"/>
          <w:szCs w:val="28"/>
        </w:rPr>
        <w:t xml:space="preserve">,1% в год; </w:t>
      </w:r>
    </w:p>
    <w:p w:rsidR="00CD1FEC" w:rsidRPr="001A4AF4" w:rsidRDefault="00CD1FEC" w:rsidP="00CD1FEC">
      <w:pPr>
        <w:pStyle w:val="ConsPlusCell"/>
        <w:jc w:val="both"/>
        <w:rPr>
          <w:sz w:val="28"/>
          <w:szCs w:val="28"/>
        </w:rPr>
      </w:pPr>
      <w:r w:rsidRPr="001A4AF4">
        <w:rPr>
          <w:sz w:val="28"/>
          <w:szCs w:val="28"/>
        </w:rPr>
        <w:t xml:space="preserve">- обеспеченность библиотек доступом в Интернет на </w:t>
      </w:r>
      <w:r>
        <w:rPr>
          <w:sz w:val="28"/>
          <w:szCs w:val="28"/>
        </w:rPr>
        <w:t>1</w:t>
      </w:r>
      <w:r w:rsidRPr="001A4AF4">
        <w:rPr>
          <w:sz w:val="28"/>
          <w:szCs w:val="28"/>
        </w:rPr>
        <w:t>00%;</w:t>
      </w:r>
    </w:p>
    <w:p w:rsidR="00CD1FEC" w:rsidRPr="001A4AF4" w:rsidRDefault="00CD1FEC" w:rsidP="00CD1FEC">
      <w:pPr>
        <w:pStyle w:val="ConsPlusCell"/>
        <w:jc w:val="both"/>
        <w:rPr>
          <w:sz w:val="28"/>
          <w:szCs w:val="28"/>
        </w:rPr>
      </w:pPr>
      <w:r w:rsidRPr="001A4AF4">
        <w:rPr>
          <w:sz w:val="28"/>
          <w:szCs w:val="28"/>
        </w:rPr>
        <w:t xml:space="preserve">- увеличение количества посещений культурно-досуговых </w:t>
      </w:r>
      <w:r>
        <w:rPr>
          <w:sz w:val="28"/>
          <w:szCs w:val="28"/>
        </w:rPr>
        <w:t>ме</w:t>
      </w:r>
      <w:r w:rsidRPr="001A4AF4">
        <w:rPr>
          <w:sz w:val="28"/>
          <w:szCs w:val="28"/>
        </w:rPr>
        <w:t xml:space="preserve">роприятий по сравнению с предыдущим годом на 0,1% </w:t>
      </w:r>
    </w:p>
    <w:p w:rsidR="00CD1FEC" w:rsidRPr="001A4AF4" w:rsidRDefault="00CD1FEC" w:rsidP="00CD1FEC">
      <w:pPr>
        <w:pStyle w:val="ConsPlusCell"/>
        <w:jc w:val="both"/>
        <w:rPr>
          <w:sz w:val="28"/>
          <w:szCs w:val="28"/>
        </w:rPr>
      </w:pPr>
      <w:r w:rsidRPr="001A4AF4">
        <w:rPr>
          <w:sz w:val="28"/>
          <w:szCs w:val="28"/>
        </w:rPr>
        <w:t>- увеличение количества участников клубных  формирований по сравнению с предыдущим годом на 0,1%;</w:t>
      </w:r>
    </w:p>
    <w:p w:rsidR="00CD1FEC" w:rsidRPr="001A4AF4" w:rsidRDefault="00CD1FEC" w:rsidP="00CD1FEC">
      <w:pPr>
        <w:pStyle w:val="ConsPlusCell"/>
        <w:jc w:val="both"/>
        <w:rPr>
          <w:sz w:val="28"/>
          <w:szCs w:val="28"/>
        </w:rPr>
      </w:pPr>
      <w:r w:rsidRPr="001A4AF4">
        <w:rPr>
          <w:sz w:val="28"/>
          <w:szCs w:val="28"/>
        </w:rPr>
        <w:t>- увеличение доли представленных музе</w:t>
      </w:r>
      <w:r w:rsidRPr="001A4AF4">
        <w:rPr>
          <w:sz w:val="28"/>
          <w:szCs w:val="28"/>
        </w:rPr>
        <w:t>й</w:t>
      </w:r>
      <w:r w:rsidRPr="001A4AF4">
        <w:rPr>
          <w:sz w:val="28"/>
          <w:szCs w:val="28"/>
        </w:rPr>
        <w:t>ных предметов на</w:t>
      </w:r>
      <w:r>
        <w:rPr>
          <w:sz w:val="28"/>
          <w:szCs w:val="28"/>
        </w:rPr>
        <w:t xml:space="preserve"> </w:t>
      </w:r>
      <w:r w:rsidRPr="001A4AF4">
        <w:rPr>
          <w:sz w:val="28"/>
          <w:szCs w:val="28"/>
        </w:rPr>
        <w:t xml:space="preserve">0,1% в год  </w:t>
      </w:r>
    </w:p>
    <w:p w:rsidR="00CD1FEC" w:rsidRPr="001B3A36" w:rsidRDefault="00CD1FEC" w:rsidP="00CD1FEC">
      <w:pPr>
        <w:pStyle w:val="ConsPlusCell"/>
        <w:jc w:val="both"/>
        <w:rPr>
          <w:sz w:val="28"/>
          <w:szCs w:val="28"/>
        </w:rPr>
      </w:pPr>
      <w:r w:rsidRPr="001B3A36">
        <w:rPr>
          <w:sz w:val="28"/>
          <w:szCs w:val="28"/>
        </w:rPr>
        <w:t>- увеличение количества выставок  на 1 ед. по сравнению с предыдущим г</w:t>
      </w:r>
      <w:r w:rsidRPr="001B3A36">
        <w:rPr>
          <w:sz w:val="28"/>
          <w:szCs w:val="28"/>
        </w:rPr>
        <w:t>о</w:t>
      </w:r>
      <w:r w:rsidRPr="001B3A36">
        <w:rPr>
          <w:sz w:val="28"/>
          <w:szCs w:val="28"/>
        </w:rPr>
        <w:t>дом;</w:t>
      </w:r>
    </w:p>
    <w:p w:rsidR="00CD1FEC" w:rsidRPr="001A4AF4" w:rsidRDefault="00CD1FEC" w:rsidP="00CD1FEC">
      <w:pPr>
        <w:pStyle w:val="ConsPlusCell"/>
        <w:jc w:val="both"/>
        <w:rPr>
          <w:sz w:val="28"/>
          <w:szCs w:val="28"/>
        </w:rPr>
      </w:pPr>
      <w:r w:rsidRPr="001A4AF4">
        <w:rPr>
          <w:sz w:val="28"/>
          <w:szCs w:val="28"/>
        </w:rPr>
        <w:t>- увеличение количества посетителей городского парка культуры и о</w:t>
      </w:r>
      <w:r w:rsidRPr="001A4AF4">
        <w:rPr>
          <w:sz w:val="28"/>
          <w:szCs w:val="28"/>
        </w:rPr>
        <w:t>т</w:t>
      </w:r>
      <w:r w:rsidRPr="001A4AF4">
        <w:rPr>
          <w:sz w:val="28"/>
          <w:szCs w:val="28"/>
        </w:rPr>
        <w:t>дыха по сравнению с пр</w:t>
      </w:r>
      <w:r w:rsidRPr="001A4AF4">
        <w:rPr>
          <w:sz w:val="28"/>
          <w:szCs w:val="28"/>
        </w:rPr>
        <w:t>е</w:t>
      </w:r>
      <w:r w:rsidRPr="001A4AF4">
        <w:rPr>
          <w:sz w:val="28"/>
          <w:szCs w:val="28"/>
        </w:rPr>
        <w:t>дыдущим годом на 1%.</w:t>
      </w:r>
    </w:p>
    <w:p w:rsidR="00CD1FEC" w:rsidRPr="001A4AF4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В результате осуществления Программы будут созданы условия для сохранения и возрождения объектов культурно-исторического наследия г</w:t>
      </w:r>
      <w:r w:rsidRPr="00C6410B">
        <w:rPr>
          <w:rFonts w:ascii="Times New Roman" w:hAnsi="Times New Roman" w:cs="Times New Roman"/>
          <w:sz w:val="28"/>
          <w:szCs w:val="28"/>
        </w:rPr>
        <w:t>о</w:t>
      </w:r>
      <w:r w:rsidRPr="00C6410B">
        <w:rPr>
          <w:rFonts w:ascii="Times New Roman" w:hAnsi="Times New Roman" w:cs="Times New Roman"/>
          <w:sz w:val="28"/>
          <w:szCs w:val="28"/>
        </w:rPr>
        <w:t>рода.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lastRenderedPageBreak/>
        <w:t>Методикой оценки эффективности Программы, позволяющей оценить результаты проведенных меропри</w:t>
      </w:r>
      <w:r w:rsidRPr="00C6410B">
        <w:rPr>
          <w:rFonts w:ascii="Times New Roman" w:hAnsi="Times New Roman" w:cs="Times New Roman"/>
          <w:sz w:val="28"/>
          <w:szCs w:val="28"/>
        </w:rPr>
        <w:t>я</w:t>
      </w:r>
      <w:r w:rsidRPr="00C6410B">
        <w:rPr>
          <w:rFonts w:ascii="Times New Roman" w:hAnsi="Times New Roman" w:cs="Times New Roman"/>
          <w:sz w:val="28"/>
          <w:szCs w:val="28"/>
        </w:rPr>
        <w:t>тий, является достижение целевых показателей реализации Программы, в том числе по годам.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Оценка эффективности Программы осуществляется ее исполнителем по итогам за отчетный финансовый год и в целом после завершения Программы на о</w:t>
      </w:r>
      <w:r w:rsidRPr="00C6410B">
        <w:rPr>
          <w:rFonts w:ascii="Times New Roman" w:hAnsi="Times New Roman" w:cs="Times New Roman"/>
          <w:sz w:val="28"/>
          <w:szCs w:val="28"/>
        </w:rPr>
        <w:t>с</w:t>
      </w:r>
      <w:r w:rsidRPr="00C6410B">
        <w:rPr>
          <w:rFonts w:ascii="Times New Roman" w:hAnsi="Times New Roman" w:cs="Times New Roman"/>
          <w:sz w:val="28"/>
          <w:szCs w:val="28"/>
        </w:rPr>
        <w:t>новании: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- стандартов качества предоставления муниципальных услуг в сфере культуры на территории муниципал</w:t>
      </w:r>
      <w:r w:rsidRPr="00C6410B">
        <w:rPr>
          <w:rFonts w:ascii="Times New Roman" w:hAnsi="Times New Roman" w:cs="Times New Roman"/>
          <w:sz w:val="28"/>
          <w:szCs w:val="28"/>
        </w:rPr>
        <w:t>ь</w:t>
      </w:r>
      <w:r w:rsidRPr="00C6410B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6410B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C6410B">
        <w:rPr>
          <w:rFonts w:ascii="Times New Roman" w:hAnsi="Times New Roman" w:cs="Times New Roman"/>
          <w:sz w:val="28"/>
          <w:szCs w:val="28"/>
        </w:rPr>
        <w:t>;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- данных форм федерального государственного статистического наблюд</w:t>
      </w:r>
      <w:r w:rsidRPr="00C6410B">
        <w:rPr>
          <w:rFonts w:ascii="Times New Roman" w:hAnsi="Times New Roman" w:cs="Times New Roman"/>
          <w:sz w:val="28"/>
          <w:szCs w:val="28"/>
        </w:rPr>
        <w:t>е</w:t>
      </w:r>
      <w:r w:rsidRPr="00C6410B">
        <w:rPr>
          <w:rFonts w:ascii="Times New Roman" w:hAnsi="Times New Roman" w:cs="Times New Roman"/>
          <w:sz w:val="28"/>
          <w:szCs w:val="28"/>
        </w:rPr>
        <w:t>ния за деятельностью организаций культуры, искусства и кинематографии, сбор и о</w:t>
      </w:r>
      <w:r w:rsidRPr="00C6410B">
        <w:rPr>
          <w:rFonts w:ascii="Times New Roman" w:hAnsi="Times New Roman" w:cs="Times New Roman"/>
          <w:sz w:val="28"/>
          <w:szCs w:val="28"/>
        </w:rPr>
        <w:t>б</w:t>
      </w:r>
      <w:r w:rsidRPr="00C6410B">
        <w:rPr>
          <w:rFonts w:ascii="Times New Roman" w:hAnsi="Times New Roman" w:cs="Times New Roman"/>
          <w:sz w:val="28"/>
          <w:szCs w:val="28"/>
        </w:rPr>
        <w:t xml:space="preserve">работка которых осуществляется Управлением культуры и архивного дела Орловской области </w:t>
      </w:r>
      <w:r w:rsidRPr="0060748E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60748E">
          <w:rPr>
            <w:rFonts w:ascii="Times New Roman" w:hAnsi="Times New Roman" w:cs="Times New Roman"/>
            <w:sz w:val="28"/>
            <w:szCs w:val="28"/>
          </w:rPr>
          <w:t>форма N 6-НК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 об общедоступной (публичной) библи</w:t>
      </w:r>
      <w:r w:rsidRPr="0060748E">
        <w:rPr>
          <w:rFonts w:ascii="Times New Roman" w:hAnsi="Times New Roman" w:cs="Times New Roman"/>
          <w:sz w:val="28"/>
          <w:szCs w:val="28"/>
        </w:rPr>
        <w:t>о</w:t>
      </w:r>
      <w:r w:rsidRPr="0060748E">
        <w:rPr>
          <w:rFonts w:ascii="Times New Roman" w:hAnsi="Times New Roman" w:cs="Times New Roman"/>
          <w:sz w:val="28"/>
          <w:szCs w:val="28"/>
        </w:rPr>
        <w:t xml:space="preserve">теке"; </w:t>
      </w:r>
      <w:hyperlink r:id="rId12" w:history="1">
        <w:r w:rsidRPr="0060748E">
          <w:rPr>
            <w:rFonts w:ascii="Times New Roman" w:hAnsi="Times New Roman" w:cs="Times New Roman"/>
            <w:sz w:val="28"/>
            <w:szCs w:val="28"/>
          </w:rPr>
          <w:t>форма N 7-НК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 об учреждении культурно-досугового типа"; </w:t>
      </w:r>
      <w:hyperlink r:id="rId13" w:history="1">
        <w:r w:rsidRPr="0060748E">
          <w:rPr>
            <w:rFonts w:ascii="Times New Roman" w:hAnsi="Times New Roman" w:cs="Times New Roman"/>
            <w:sz w:val="28"/>
            <w:szCs w:val="28"/>
          </w:rPr>
          <w:t>форма N 9-НК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 о деятельности театра"; </w:t>
      </w:r>
      <w:hyperlink r:id="rId14" w:history="1">
        <w:r w:rsidRPr="0060748E">
          <w:rPr>
            <w:rFonts w:ascii="Times New Roman" w:hAnsi="Times New Roman" w:cs="Times New Roman"/>
            <w:sz w:val="28"/>
            <w:szCs w:val="28"/>
          </w:rPr>
          <w:t>форма N 11-НК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 о р</w:t>
      </w:r>
      <w:r w:rsidRPr="0060748E">
        <w:rPr>
          <w:rFonts w:ascii="Times New Roman" w:hAnsi="Times New Roman" w:cs="Times New Roman"/>
          <w:sz w:val="28"/>
          <w:szCs w:val="28"/>
        </w:rPr>
        <w:t>а</w:t>
      </w:r>
      <w:r w:rsidRPr="0060748E">
        <w:rPr>
          <w:rFonts w:ascii="Times New Roman" w:hAnsi="Times New Roman" w:cs="Times New Roman"/>
          <w:sz w:val="28"/>
          <w:szCs w:val="28"/>
        </w:rPr>
        <w:t xml:space="preserve">боте парка культуры и отдыха (городского сада)"; </w:t>
      </w:r>
      <w:hyperlink r:id="rId15" w:history="1">
        <w:r w:rsidRPr="0060748E">
          <w:rPr>
            <w:rFonts w:ascii="Times New Roman" w:hAnsi="Times New Roman" w:cs="Times New Roman"/>
            <w:sz w:val="28"/>
            <w:szCs w:val="28"/>
          </w:rPr>
          <w:t>форма 12-НК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 о де</w:t>
      </w:r>
      <w:r w:rsidRPr="0060748E">
        <w:rPr>
          <w:rFonts w:ascii="Times New Roman" w:hAnsi="Times New Roman" w:cs="Times New Roman"/>
          <w:sz w:val="28"/>
          <w:szCs w:val="28"/>
        </w:rPr>
        <w:t>я</w:t>
      </w:r>
      <w:r w:rsidRPr="0060748E">
        <w:rPr>
          <w:rFonts w:ascii="Times New Roman" w:hAnsi="Times New Roman" w:cs="Times New Roman"/>
          <w:sz w:val="28"/>
          <w:szCs w:val="28"/>
        </w:rPr>
        <w:t xml:space="preserve">тельности концертной организации, самостоятельного коллектива"; </w:t>
      </w:r>
      <w:hyperlink r:id="rId16" w:history="1">
        <w:r w:rsidRPr="0060748E">
          <w:rPr>
            <w:rFonts w:ascii="Times New Roman" w:hAnsi="Times New Roman" w:cs="Times New Roman"/>
            <w:sz w:val="28"/>
            <w:szCs w:val="28"/>
          </w:rPr>
          <w:t>форма N 1-ДМШ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</w:t>
      </w:r>
      <w:r w:rsidRPr="00C6410B">
        <w:rPr>
          <w:rFonts w:ascii="Times New Roman" w:hAnsi="Times New Roman" w:cs="Times New Roman"/>
          <w:sz w:val="28"/>
          <w:szCs w:val="28"/>
        </w:rPr>
        <w:t xml:space="preserve"> о детской музыкальной, художественной, хореографической школе и школе и</w:t>
      </w:r>
      <w:r w:rsidRPr="00C6410B">
        <w:rPr>
          <w:rFonts w:ascii="Times New Roman" w:hAnsi="Times New Roman" w:cs="Times New Roman"/>
          <w:sz w:val="28"/>
          <w:szCs w:val="28"/>
        </w:rPr>
        <w:t>с</w:t>
      </w:r>
      <w:r w:rsidRPr="00C6410B">
        <w:rPr>
          <w:rFonts w:ascii="Times New Roman" w:hAnsi="Times New Roman" w:cs="Times New Roman"/>
          <w:sz w:val="28"/>
          <w:szCs w:val="28"/>
        </w:rPr>
        <w:t>кусств");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- мониторинга в ходе реализации программных мероприятий.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Результатами реализации Программы станут создание условий для эффе</w:t>
      </w:r>
      <w:r w:rsidRPr="00C6410B">
        <w:rPr>
          <w:rFonts w:ascii="Times New Roman" w:hAnsi="Times New Roman" w:cs="Times New Roman"/>
          <w:sz w:val="28"/>
          <w:szCs w:val="28"/>
        </w:rPr>
        <w:t>к</w:t>
      </w:r>
      <w:r w:rsidRPr="00C6410B">
        <w:rPr>
          <w:rFonts w:ascii="Times New Roman" w:hAnsi="Times New Roman" w:cs="Times New Roman"/>
          <w:sz w:val="28"/>
          <w:szCs w:val="28"/>
        </w:rPr>
        <w:t>тивной деятельности муниципальной системы культуры и рационального использования ее финансовых, материальных и кадровых ресурсов, наиболее успешной реализации стратегических направлений развития сферы культуры города, направленных на п</w:t>
      </w:r>
      <w:r w:rsidRPr="00C6410B">
        <w:rPr>
          <w:rFonts w:ascii="Times New Roman" w:hAnsi="Times New Roman" w:cs="Times New Roman"/>
          <w:sz w:val="28"/>
          <w:szCs w:val="28"/>
        </w:rPr>
        <w:t>о</w:t>
      </w:r>
      <w:r w:rsidRPr="00C6410B">
        <w:rPr>
          <w:rFonts w:ascii="Times New Roman" w:hAnsi="Times New Roman" w:cs="Times New Roman"/>
          <w:sz w:val="28"/>
          <w:szCs w:val="28"/>
        </w:rPr>
        <w:t>вышение качества и эффективности предоставляемых услуг.</w:t>
      </w:r>
    </w:p>
    <w:p w:rsidR="00CD1FEC" w:rsidRDefault="00CD1FEC" w:rsidP="00CD1FEC">
      <w:pPr>
        <w:pStyle w:val="ConsPlusNormal"/>
        <w:widowControl/>
        <w:ind w:firstLine="540"/>
        <w:jc w:val="both"/>
      </w:pPr>
    </w:p>
    <w:p w:rsidR="00CD1FEC" w:rsidRPr="00ED5EAC" w:rsidRDefault="00CD1FEC" w:rsidP="00CD1F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1FEC" w:rsidRPr="00FE40B4" w:rsidRDefault="00CD1FEC" w:rsidP="00CD1FEC">
      <w:pPr>
        <w:shd w:val="clear" w:color="auto" w:fill="FFFFFF"/>
        <w:ind w:left="1134" w:right="284" w:firstLine="720"/>
        <w:jc w:val="right"/>
      </w:pPr>
      <w:r>
        <w:rPr>
          <w:sz w:val="24"/>
          <w:szCs w:val="24"/>
        </w:rPr>
        <w:br w:type="page"/>
      </w:r>
      <w:r w:rsidRPr="00FE40B4">
        <w:lastRenderedPageBreak/>
        <w:t>Приложение 1</w:t>
      </w:r>
    </w:p>
    <w:p w:rsidR="00CD1FEC" w:rsidRDefault="00CD1FEC" w:rsidP="00CD1FEC">
      <w:pPr>
        <w:ind w:left="-720"/>
        <w:jc w:val="right"/>
      </w:pPr>
      <w:r w:rsidRPr="00D7038A">
        <w:t xml:space="preserve">к </w:t>
      </w:r>
      <w:r>
        <w:t xml:space="preserve">муниципальной </w:t>
      </w:r>
      <w:r w:rsidRPr="00D7038A">
        <w:t>программе «Культура и искусство города Ливны</w:t>
      </w:r>
    </w:p>
    <w:p w:rsidR="00CD1FEC" w:rsidRPr="00D7038A" w:rsidRDefault="00CD1FEC" w:rsidP="00CD1FEC">
      <w:pPr>
        <w:ind w:left="-720"/>
        <w:jc w:val="right"/>
      </w:pPr>
      <w:r w:rsidRPr="00D7038A">
        <w:t xml:space="preserve"> Орловской области»</w:t>
      </w:r>
      <w:r>
        <w:t xml:space="preserve"> </w:t>
      </w:r>
      <w:r w:rsidRPr="00D7038A">
        <w:t>на 201</w:t>
      </w:r>
      <w:r>
        <w:t>7</w:t>
      </w:r>
      <w:r w:rsidRPr="00D7038A">
        <w:t>-</w:t>
      </w:r>
      <w:smartTag w:uri="urn:schemas-microsoft-com:office:smarttags" w:element="metricconverter">
        <w:smartTagPr>
          <w:attr w:name="ProductID" w:val="2019 г"/>
        </w:smartTagPr>
        <w:r w:rsidRPr="00D7038A">
          <w:t>201</w:t>
        </w:r>
        <w:r>
          <w:t>9</w:t>
        </w:r>
        <w:r w:rsidRPr="00D7038A">
          <w:t xml:space="preserve"> г</w:t>
        </w:r>
      </w:smartTag>
      <w:r w:rsidRPr="00D7038A">
        <w:t>.г.</w:t>
      </w:r>
    </w:p>
    <w:p w:rsidR="00CD1FEC" w:rsidRPr="00D7038A" w:rsidRDefault="00CD1FEC" w:rsidP="00CD1FEC">
      <w:pPr>
        <w:tabs>
          <w:tab w:val="left" w:pos="-540"/>
        </w:tabs>
        <w:jc w:val="right"/>
      </w:pPr>
    </w:p>
    <w:tbl>
      <w:tblPr>
        <w:tblW w:w="1042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14"/>
        <w:gridCol w:w="3599"/>
        <w:gridCol w:w="2298"/>
        <w:gridCol w:w="39"/>
        <w:gridCol w:w="8"/>
        <w:gridCol w:w="1044"/>
        <w:gridCol w:w="179"/>
        <w:gridCol w:w="28"/>
        <w:gridCol w:w="17"/>
        <w:gridCol w:w="1035"/>
        <w:gridCol w:w="207"/>
        <w:gridCol w:w="18"/>
        <w:gridCol w:w="1247"/>
      </w:tblGrid>
      <w:tr w:rsidR="00CD1FEC" w:rsidRPr="005E4872" w:rsidTr="00C2745A">
        <w:trPr>
          <w:trHeight w:val="618"/>
        </w:trPr>
        <w:tc>
          <w:tcPr>
            <w:tcW w:w="687" w:type="dxa"/>
            <w:shd w:val="clear" w:color="000000" w:fill="FFFFFF"/>
            <w:vAlign w:val="center"/>
          </w:tcPr>
          <w:p w:rsidR="00CD1FEC" w:rsidRPr="005E4872" w:rsidRDefault="00CD1FEC" w:rsidP="00C2745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shd w:val="clear" w:color="000000" w:fill="FFFFFF"/>
            <w:vAlign w:val="center"/>
          </w:tcPr>
          <w:p w:rsidR="00CD1FEC" w:rsidRPr="005E4872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Программные мер</w:t>
            </w:r>
            <w:r w:rsidRPr="005E4872">
              <w:rPr>
                <w:sz w:val="24"/>
                <w:szCs w:val="24"/>
              </w:rPr>
              <w:t>о</w:t>
            </w:r>
            <w:r w:rsidRPr="005E4872">
              <w:rPr>
                <w:sz w:val="24"/>
                <w:szCs w:val="24"/>
              </w:rPr>
              <w:t>приятия</w:t>
            </w:r>
          </w:p>
        </w:tc>
        <w:tc>
          <w:tcPr>
            <w:tcW w:w="2298" w:type="dxa"/>
            <w:shd w:val="clear" w:color="000000" w:fill="FFFFFF"/>
            <w:vAlign w:val="center"/>
          </w:tcPr>
          <w:p w:rsidR="00CD1FEC" w:rsidRPr="005E4872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Исполнители меропри</w:t>
            </w:r>
            <w:r w:rsidRPr="005E4872">
              <w:rPr>
                <w:sz w:val="24"/>
                <w:szCs w:val="24"/>
              </w:rPr>
              <w:t>я</w:t>
            </w:r>
            <w:r w:rsidRPr="005E4872">
              <w:rPr>
                <w:sz w:val="24"/>
                <w:szCs w:val="24"/>
              </w:rPr>
              <w:t xml:space="preserve">тий </w:t>
            </w:r>
          </w:p>
        </w:tc>
        <w:tc>
          <w:tcPr>
            <w:tcW w:w="1270" w:type="dxa"/>
            <w:gridSpan w:val="4"/>
            <w:shd w:val="clear" w:color="000000" w:fill="FFFFFF"/>
            <w:vAlign w:val="center"/>
          </w:tcPr>
          <w:p w:rsidR="00CD1FEC" w:rsidRPr="005E4872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 w:rsidRPr="005E487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7</w:t>
            </w:r>
            <w:r w:rsidRPr="005E4872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87" w:type="dxa"/>
            <w:gridSpan w:val="4"/>
            <w:shd w:val="clear" w:color="000000" w:fill="FFFFFF"/>
            <w:vAlign w:val="center"/>
          </w:tcPr>
          <w:p w:rsidR="00CD1FEC" w:rsidRPr="005E4872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 w:rsidRPr="005E487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  <w:r w:rsidRPr="005E4872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65" w:type="dxa"/>
            <w:gridSpan w:val="2"/>
            <w:shd w:val="clear" w:color="000000" w:fill="FFFFFF"/>
            <w:vAlign w:val="center"/>
          </w:tcPr>
          <w:p w:rsidR="00CD1FEC" w:rsidRPr="005E4872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 w:rsidRPr="005E487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  <w:r w:rsidRPr="005E4872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CD1FEC" w:rsidRPr="005E4872" w:rsidTr="00C2745A">
        <w:trPr>
          <w:trHeight w:val="315"/>
        </w:trPr>
        <w:tc>
          <w:tcPr>
            <w:tcW w:w="10420" w:type="dxa"/>
            <w:gridSpan w:val="14"/>
            <w:vAlign w:val="center"/>
          </w:tcPr>
          <w:p w:rsidR="00CD1FEC" w:rsidRPr="005E4872" w:rsidRDefault="00CD1FEC" w:rsidP="00C2745A">
            <w:pPr>
              <w:jc w:val="center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Задача №</w:t>
            </w:r>
            <w:r>
              <w:rPr>
                <w:sz w:val="24"/>
                <w:szCs w:val="24"/>
              </w:rPr>
              <w:t>1</w:t>
            </w:r>
            <w:r w:rsidRPr="005E4872">
              <w:rPr>
                <w:sz w:val="24"/>
                <w:szCs w:val="24"/>
              </w:rPr>
              <w:t xml:space="preserve"> «Сохранение и развитие системы дополнительного образования, </w:t>
            </w:r>
          </w:p>
          <w:p w:rsidR="00CD1FEC" w:rsidRPr="005E4872" w:rsidRDefault="00CD1FEC" w:rsidP="00C2745A">
            <w:pPr>
              <w:jc w:val="center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поддержка тво</w:t>
            </w:r>
            <w:r w:rsidRPr="005E4872">
              <w:rPr>
                <w:sz w:val="24"/>
                <w:szCs w:val="24"/>
              </w:rPr>
              <w:t>р</w:t>
            </w:r>
            <w:r w:rsidRPr="005E4872">
              <w:rPr>
                <w:sz w:val="24"/>
                <w:szCs w:val="24"/>
              </w:rPr>
              <w:t>чески одаренных детей и молодежи города Ливны».</w:t>
            </w:r>
          </w:p>
        </w:tc>
      </w:tr>
      <w:tr w:rsidR="00CD1FEC" w:rsidRPr="005E4872" w:rsidTr="00C2745A">
        <w:trPr>
          <w:trHeight w:val="618"/>
        </w:trPr>
        <w:tc>
          <w:tcPr>
            <w:tcW w:w="701" w:type="dxa"/>
            <w:gridSpan w:val="2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E4872">
              <w:rPr>
                <w:sz w:val="24"/>
                <w:szCs w:val="24"/>
              </w:rPr>
              <w:t>.1.</w:t>
            </w:r>
          </w:p>
        </w:tc>
        <w:tc>
          <w:tcPr>
            <w:tcW w:w="3599" w:type="dxa"/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Развитие потенциала, по</w:t>
            </w:r>
            <w:r w:rsidRPr="005E4872">
              <w:rPr>
                <w:sz w:val="24"/>
                <w:szCs w:val="24"/>
              </w:rPr>
              <w:t>д</w:t>
            </w:r>
            <w:r w:rsidRPr="005E4872">
              <w:rPr>
                <w:sz w:val="24"/>
                <w:szCs w:val="24"/>
              </w:rPr>
              <w:t>держка одаренных детей и стимулир</w:t>
            </w:r>
            <w:r w:rsidRPr="005E4872">
              <w:rPr>
                <w:sz w:val="24"/>
                <w:szCs w:val="24"/>
              </w:rPr>
              <w:t>о</w:t>
            </w:r>
            <w:r w:rsidRPr="005E4872">
              <w:rPr>
                <w:sz w:val="24"/>
                <w:szCs w:val="24"/>
              </w:rPr>
              <w:t>вание наиболее творческих до</w:t>
            </w:r>
            <w:r w:rsidRPr="005E4872">
              <w:rPr>
                <w:sz w:val="24"/>
                <w:szCs w:val="24"/>
              </w:rPr>
              <w:t>с</w:t>
            </w:r>
            <w:r w:rsidRPr="005E4872">
              <w:rPr>
                <w:sz w:val="24"/>
                <w:szCs w:val="24"/>
              </w:rPr>
              <w:t>тижений в педагогической де</w:t>
            </w:r>
            <w:r w:rsidRPr="005E4872">
              <w:rPr>
                <w:sz w:val="24"/>
                <w:szCs w:val="24"/>
              </w:rPr>
              <w:t>я</w:t>
            </w:r>
            <w:r w:rsidRPr="005E4872">
              <w:rPr>
                <w:sz w:val="24"/>
                <w:szCs w:val="24"/>
              </w:rPr>
              <w:t>тельности (участие воспитанн</w:t>
            </w:r>
            <w:r w:rsidRPr="005E4872">
              <w:rPr>
                <w:sz w:val="24"/>
                <w:szCs w:val="24"/>
              </w:rPr>
              <w:t>и</w:t>
            </w:r>
            <w:r w:rsidRPr="005E4872">
              <w:rPr>
                <w:sz w:val="24"/>
                <w:szCs w:val="24"/>
              </w:rPr>
              <w:t>ков и преподавателей учрежд</w:t>
            </w:r>
            <w:r w:rsidRPr="005E4872">
              <w:rPr>
                <w:sz w:val="24"/>
                <w:szCs w:val="24"/>
              </w:rPr>
              <w:t>е</w:t>
            </w:r>
            <w:r w:rsidRPr="005E4872">
              <w:rPr>
                <w:sz w:val="24"/>
                <w:szCs w:val="24"/>
              </w:rPr>
              <w:t>ний дополнительного образов</w:t>
            </w:r>
            <w:r w:rsidRPr="005E4872">
              <w:rPr>
                <w:sz w:val="24"/>
                <w:szCs w:val="24"/>
              </w:rPr>
              <w:t>а</w:t>
            </w:r>
            <w:r w:rsidRPr="005E4872">
              <w:rPr>
                <w:sz w:val="24"/>
                <w:szCs w:val="24"/>
              </w:rPr>
              <w:t>ния в городских, областных, всеро</w:t>
            </w:r>
            <w:r w:rsidRPr="005E4872">
              <w:rPr>
                <w:sz w:val="24"/>
                <w:szCs w:val="24"/>
              </w:rPr>
              <w:t>с</w:t>
            </w:r>
            <w:r w:rsidRPr="005E4872">
              <w:rPr>
                <w:sz w:val="24"/>
                <w:szCs w:val="24"/>
              </w:rPr>
              <w:t>сийских олимпиадах и конкурсах)</w:t>
            </w:r>
          </w:p>
        </w:tc>
        <w:tc>
          <w:tcPr>
            <w:tcW w:w="2337" w:type="dxa"/>
            <w:gridSpan w:val="2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МБОУ ДОД</w:t>
            </w:r>
          </w:p>
        </w:tc>
        <w:tc>
          <w:tcPr>
            <w:tcW w:w="3783" w:type="dxa"/>
            <w:gridSpan w:val="9"/>
            <w:shd w:val="clear" w:color="000000" w:fill="FFFFFF"/>
          </w:tcPr>
          <w:p w:rsidR="00CD1FEC" w:rsidRPr="005E4872" w:rsidRDefault="00CD1FEC" w:rsidP="00C2745A">
            <w:pPr>
              <w:jc w:val="center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Финансирование осущес</w:t>
            </w:r>
            <w:r w:rsidRPr="005E4872">
              <w:rPr>
                <w:sz w:val="24"/>
                <w:szCs w:val="24"/>
              </w:rPr>
              <w:t>т</w:t>
            </w:r>
            <w:r w:rsidRPr="005E4872">
              <w:rPr>
                <w:sz w:val="24"/>
                <w:szCs w:val="24"/>
              </w:rPr>
              <w:t>вляется в соответствии с годовыми финансовыми планами работы отд</w:t>
            </w:r>
            <w:r w:rsidRPr="005E4872">
              <w:rPr>
                <w:sz w:val="24"/>
                <w:szCs w:val="24"/>
              </w:rPr>
              <w:t>е</w:t>
            </w:r>
            <w:r w:rsidRPr="005E4872">
              <w:rPr>
                <w:sz w:val="24"/>
                <w:szCs w:val="24"/>
              </w:rPr>
              <w:t>ла по культуре и искусству адм</w:t>
            </w:r>
            <w:r w:rsidRPr="005E4872">
              <w:rPr>
                <w:sz w:val="24"/>
                <w:szCs w:val="24"/>
              </w:rPr>
              <w:t>и</w:t>
            </w:r>
            <w:r w:rsidRPr="005E4872">
              <w:rPr>
                <w:sz w:val="24"/>
                <w:szCs w:val="24"/>
              </w:rPr>
              <w:t>нистрации города и за счёт внебюджетных средств учреждений кул</w:t>
            </w:r>
            <w:r w:rsidRPr="005E4872">
              <w:rPr>
                <w:sz w:val="24"/>
                <w:szCs w:val="24"/>
              </w:rPr>
              <w:t>ь</w:t>
            </w:r>
            <w:r w:rsidRPr="005E4872">
              <w:rPr>
                <w:sz w:val="24"/>
                <w:szCs w:val="24"/>
              </w:rPr>
              <w:t>туры</w:t>
            </w:r>
          </w:p>
        </w:tc>
      </w:tr>
      <w:tr w:rsidR="00CD1FEC" w:rsidRPr="005E4872" w:rsidTr="00C2745A">
        <w:trPr>
          <w:trHeight w:val="618"/>
        </w:trPr>
        <w:tc>
          <w:tcPr>
            <w:tcW w:w="701" w:type="dxa"/>
            <w:gridSpan w:val="2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E4872">
              <w:rPr>
                <w:sz w:val="24"/>
                <w:szCs w:val="24"/>
              </w:rPr>
              <w:t>.2.</w:t>
            </w:r>
          </w:p>
        </w:tc>
        <w:tc>
          <w:tcPr>
            <w:tcW w:w="3599" w:type="dxa"/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Пополнение фондов би</w:t>
            </w:r>
            <w:r w:rsidRPr="005E4872">
              <w:rPr>
                <w:sz w:val="24"/>
                <w:szCs w:val="24"/>
              </w:rPr>
              <w:t>б</w:t>
            </w:r>
            <w:r w:rsidRPr="005E4872">
              <w:rPr>
                <w:sz w:val="24"/>
                <w:szCs w:val="24"/>
              </w:rPr>
              <w:t>лиотек учреждений допо</w:t>
            </w:r>
            <w:r w:rsidRPr="005E4872">
              <w:rPr>
                <w:sz w:val="24"/>
                <w:szCs w:val="24"/>
              </w:rPr>
              <w:t>л</w:t>
            </w:r>
            <w:r w:rsidRPr="005E4872">
              <w:rPr>
                <w:sz w:val="24"/>
                <w:szCs w:val="24"/>
              </w:rPr>
              <w:t>нительного образования в сфере культуры и искусс</w:t>
            </w:r>
            <w:r w:rsidRPr="005E4872">
              <w:rPr>
                <w:sz w:val="24"/>
                <w:szCs w:val="24"/>
              </w:rPr>
              <w:t>т</w:t>
            </w:r>
            <w:r w:rsidRPr="005E4872">
              <w:rPr>
                <w:sz w:val="24"/>
                <w:szCs w:val="24"/>
              </w:rPr>
              <w:t>ва</w:t>
            </w:r>
          </w:p>
        </w:tc>
        <w:tc>
          <w:tcPr>
            <w:tcW w:w="2337" w:type="dxa"/>
            <w:gridSpan w:val="2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МБОУ ДОД</w:t>
            </w:r>
          </w:p>
        </w:tc>
        <w:tc>
          <w:tcPr>
            <w:tcW w:w="3783" w:type="dxa"/>
            <w:gridSpan w:val="9"/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Финансирование осущес</w:t>
            </w:r>
            <w:r w:rsidRPr="005E4872">
              <w:rPr>
                <w:sz w:val="24"/>
                <w:szCs w:val="24"/>
              </w:rPr>
              <w:t>т</w:t>
            </w:r>
            <w:r w:rsidRPr="005E4872">
              <w:rPr>
                <w:sz w:val="24"/>
                <w:szCs w:val="24"/>
              </w:rPr>
              <w:t>вляется за счёт внебюдже</w:t>
            </w:r>
            <w:r w:rsidRPr="005E4872">
              <w:rPr>
                <w:sz w:val="24"/>
                <w:szCs w:val="24"/>
              </w:rPr>
              <w:t>т</w:t>
            </w:r>
            <w:r w:rsidRPr="005E4872">
              <w:rPr>
                <w:sz w:val="24"/>
                <w:szCs w:val="24"/>
              </w:rPr>
              <w:t>ных средств МБОУ ДОД</w:t>
            </w:r>
          </w:p>
        </w:tc>
      </w:tr>
      <w:tr w:rsidR="00CD1FEC" w:rsidRPr="005E4872" w:rsidTr="00C2745A">
        <w:trPr>
          <w:trHeight w:val="618"/>
        </w:trPr>
        <w:tc>
          <w:tcPr>
            <w:tcW w:w="701" w:type="dxa"/>
            <w:gridSpan w:val="2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E4872">
              <w:rPr>
                <w:sz w:val="24"/>
                <w:szCs w:val="24"/>
              </w:rPr>
              <w:t>.3.</w:t>
            </w:r>
          </w:p>
        </w:tc>
        <w:tc>
          <w:tcPr>
            <w:tcW w:w="3599" w:type="dxa"/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Открытие в сети «Инте</w:t>
            </w:r>
            <w:r w:rsidRPr="005E4872">
              <w:rPr>
                <w:sz w:val="24"/>
                <w:szCs w:val="24"/>
              </w:rPr>
              <w:t>р</w:t>
            </w:r>
            <w:r w:rsidRPr="005E4872">
              <w:rPr>
                <w:sz w:val="24"/>
                <w:szCs w:val="24"/>
              </w:rPr>
              <w:t xml:space="preserve">нет» сайтов учреждений </w:t>
            </w:r>
          </w:p>
        </w:tc>
        <w:tc>
          <w:tcPr>
            <w:tcW w:w="2337" w:type="dxa"/>
            <w:gridSpan w:val="2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МБОУ ДОД</w:t>
            </w:r>
          </w:p>
        </w:tc>
        <w:tc>
          <w:tcPr>
            <w:tcW w:w="3783" w:type="dxa"/>
            <w:gridSpan w:val="9"/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Финансирование осущес</w:t>
            </w:r>
            <w:r w:rsidRPr="005E4872">
              <w:rPr>
                <w:sz w:val="24"/>
                <w:szCs w:val="24"/>
              </w:rPr>
              <w:t>т</w:t>
            </w:r>
            <w:r w:rsidRPr="005E4872">
              <w:rPr>
                <w:sz w:val="24"/>
                <w:szCs w:val="24"/>
              </w:rPr>
              <w:t>вляется за счёт средств городского бю</w:t>
            </w:r>
            <w:r w:rsidRPr="005E4872">
              <w:rPr>
                <w:sz w:val="24"/>
                <w:szCs w:val="24"/>
              </w:rPr>
              <w:t>д</w:t>
            </w:r>
            <w:r w:rsidRPr="005E4872">
              <w:rPr>
                <w:sz w:val="24"/>
                <w:szCs w:val="24"/>
              </w:rPr>
              <w:t>жета</w:t>
            </w:r>
          </w:p>
        </w:tc>
      </w:tr>
      <w:tr w:rsidR="00CD1FEC" w:rsidRPr="005E4872" w:rsidTr="00C2745A">
        <w:trPr>
          <w:trHeight w:val="618"/>
        </w:trPr>
        <w:tc>
          <w:tcPr>
            <w:tcW w:w="701" w:type="dxa"/>
            <w:gridSpan w:val="2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E4872">
              <w:rPr>
                <w:sz w:val="24"/>
                <w:szCs w:val="24"/>
              </w:rPr>
              <w:t>.4.</w:t>
            </w:r>
          </w:p>
        </w:tc>
        <w:tc>
          <w:tcPr>
            <w:tcW w:w="3599" w:type="dxa"/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Развитие потенциала, по</w:t>
            </w:r>
            <w:r w:rsidRPr="005E4872">
              <w:rPr>
                <w:sz w:val="24"/>
                <w:szCs w:val="24"/>
              </w:rPr>
              <w:t>д</w:t>
            </w:r>
            <w:r w:rsidRPr="005E4872">
              <w:rPr>
                <w:sz w:val="24"/>
                <w:szCs w:val="24"/>
              </w:rPr>
              <w:t>держка одаренных детей и стимулир</w:t>
            </w:r>
            <w:r w:rsidRPr="005E4872">
              <w:rPr>
                <w:sz w:val="24"/>
                <w:szCs w:val="24"/>
              </w:rPr>
              <w:t>о</w:t>
            </w:r>
            <w:r w:rsidRPr="005E4872">
              <w:rPr>
                <w:sz w:val="24"/>
                <w:szCs w:val="24"/>
              </w:rPr>
              <w:t>вание наиболее творческих до</w:t>
            </w:r>
            <w:r w:rsidRPr="005E4872">
              <w:rPr>
                <w:sz w:val="24"/>
                <w:szCs w:val="24"/>
              </w:rPr>
              <w:t>с</w:t>
            </w:r>
            <w:r w:rsidRPr="005E4872">
              <w:rPr>
                <w:sz w:val="24"/>
                <w:szCs w:val="24"/>
              </w:rPr>
              <w:t>тижений в педагогической де</w:t>
            </w:r>
            <w:r w:rsidRPr="005E4872">
              <w:rPr>
                <w:sz w:val="24"/>
                <w:szCs w:val="24"/>
              </w:rPr>
              <w:t>я</w:t>
            </w:r>
            <w:r w:rsidRPr="005E4872">
              <w:rPr>
                <w:sz w:val="24"/>
                <w:szCs w:val="24"/>
              </w:rPr>
              <w:t>тельности (участие воспитанн</w:t>
            </w:r>
            <w:r w:rsidRPr="005E4872">
              <w:rPr>
                <w:sz w:val="24"/>
                <w:szCs w:val="24"/>
              </w:rPr>
              <w:t>и</w:t>
            </w:r>
            <w:r w:rsidRPr="005E4872">
              <w:rPr>
                <w:sz w:val="24"/>
                <w:szCs w:val="24"/>
              </w:rPr>
              <w:t>ков и преподавателей учрежд</w:t>
            </w:r>
            <w:r w:rsidRPr="005E4872">
              <w:rPr>
                <w:sz w:val="24"/>
                <w:szCs w:val="24"/>
              </w:rPr>
              <w:t>е</w:t>
            </w:r>
            <w:r w:rsidRPr="005E4872">
              <w:rPr>
                <w:sz w:val="24"/>
                <w:szCs w:val="24"/>
              </w:rPr>
              <w:t>ний дополнительного образов</w:t>
            </w:r>
            <w:r w:rsidRPr="005E4872">
              <w:rPr>
                <w:sz w:val="24"/>
                <w:szCs w:val="24"/>
              </w:rPr>
              <w:t>а</w:t>
            </w:r>
            <w:r w:rsidRPr="005E4872">
              <w:rPr>
                <w:sz w:val="24"/>
                <w:szCs w:val="24"/>
              </w:rPr>
              <w:t>ния в городских, областных, всеро</w:t>
            </w:r>
            <w:r w:rsidRPr="005E4872">
              <w:rPr>
                <w:sz w:val="24"/>
                <w:szCs w:val="24"/>
              </w:rPr>
              <w:t>с</w:t>
            </w:r>
            <w:r w:rsidRPr="005E4872">
              <w:rPr>
                <w:sz w:val="24"/>
                <w:szCs w:val="24"/>
              </w:rPr>
              <w:t>сийских олимпиадах и конку</w:t>
            </w:r>
            <w:r w:rsidRPr="005E4872">
              <w:rPr>
                <w:sz w:val="24"/>
                <w:szCs w:val="24"/>
              </w:rPr>
              <w:t>р</w:t>
            </w:r>
            <w:r w:rsidRPr="005E4872">
              <w:rPr>
                <w:sz w:val="24"/>
                <w:szCs w:val="24"/>
              </w:rPr>
              <w:t>сах)</w:t>
            </w:r>
          </w:p>
        </w:tc>
        <w:tc>
          <w:tcPr>
            <w:tcW w:w="2337" w:type="dxa"/>
            <w:gridSpan w:val="2"/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МБОУ ДОД</w:t>
            </w:r>
          </w:p>
        </w:tc>
        <w:tc>
          <w:tcPr>
            <w:tcW w:w="3783" w:type="dxa"/>
            <w:gridSpan w:val="9"/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Финансирование осущ</w:t>
            </w:r>
            <w:r w:rsidRPr="005E4872">
              <w:rPr>
                <w:sz w:val="24"/>
                <w:szCs w:val="24"/>
              </w:rPr>
              <w:t>е</w:t>
            </w:r>
            <w:r w:rsidRPr="005E4872">
              <w:rPr>
                <w:sz w:val="24"/>
                <w:szCs w:val="24"/>
              </w:rPr>
              <w:t>ствляется в соответствии с годовыми финансовыми планами работы отд</w:t>
            </w:r>
            <w:r w:rsidRPr="005E4872">
              <w:rPr>
                <w:sz w:val="24"/>
                <w:szCs w:val="24"/>
              </w:rPr>
              <w:t>е</w:t>
            </w:r>
            <w:r w:rsidRPr="005E4872">
              <w:rPr>
                <w:sz w:val="24"/>
                <w:szCs w:val="24"/>
              </w:rPr>
              <w:t>ла по культуре и искусству адм</w:t>
            </w:r>
            <w:r w:rsidRPr="005E4872">
              <w:rPr>
                <w:sz w:val="24"/>
                <w:szCs w:val="24"/>
              </w:rPr>
              <w:t>и</w:t>
            </w:r>
            <w:r w:rsidRPr="005E4872">
              <w:rPr>
                <w:sz w:val="24"/>
                <w:szCs w:val="24"/>
              </w:rPr>
              <w:t>нистрации города и за счёт внебюджетных средств учреждений кул</w:t>
            </w:r>
            <w:r w:rsidRPr="005E4872">
              <w:rPr>
                <w:sz w:val="24"/>
                <w:szCs w:val="24"/>
              </w:rPr>
              <w:t>ь</w:t>
            </w:r>
            <w:r w:rsidRPr="005E4872">
              <w:rPr>
                <w:sz w:val="24"/>
                <w:szCs w:val="24"/>
              </w:rPr>
              <w:t>туры</w:t>
            </w:r>
          </w:p>
        </w:tc>
      </w:tr>
      <w:tr w:rsidR="00CD1FEC" w:rsidRPr="005E4872" w:rsidTr="00C2745A">
        <w:trPr>
          <w:trHeight w:val="315"/>
        </w:trPr>
        <w:tc>
          <w:tcPr>
            <w:tcW w:w="687" w:type="dxa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613" w:type="dxa"/>
            <w:gridSpan w:val="2"/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материально-технической базы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 дополнительного образования.</w:t>
            </w:r>
          </w:p>
        </w:tc>
        <w:tc>
          <w:tcPr>
            <w:tcW w:w="2337" w:type="dxa"/>
            <w:gridSpan w:val="2"/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</w:t>
            </w:r>
          </w:p>
        </w:tc>
        <w:tc>
          <w:tcPr>
            <w:tcW w:w="1287" w:type="dxa"/>
            <w:gridSpan w:val="4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</w:t>
            </w:r>
          </w:p>
        </w:tc>
        <w:tc>
          <w:tcPr>
            <w:tcW w:w="1265" w:type="dxa"/>
            <w:gridSpan w:val="2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</w:t>
            </w:r>
          </w:p>
        </w:tc>
      </w:tr>
      <w:tr w:rsidR="00CD1FEC" w:rsidRPr="005E4872" w:rsidTr="00C2745A">
        <w:trPr>
          <w:trHeight w:val="618"/>
        </w:trPr>
        <w:tc>
          <w:tcPr>
            <w:tcW w:w="701" w:type="dxa"/>
            <w:gridSpan w:val="2"/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599" w:type="dxa"/>
            <w:shd w:val="clear" w:color="000000" w:fill="FFFFFF"/>
          </w:tcPr>
          <w:p w:rsidR="00CD1FEC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 дополнительного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разования </w:t>
            </w:r>
          </w:p>
        </w:tc>
        <w:tc>
          <w:tcPr>
            <w:tcW w:w="2337" w:type="dxa"/>
            <w:gridSpan w:val="2"/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«Ливе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ская городская де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ская школа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кусств», МБУ ДО «Ливенская детская художественная школа», МБУ ДО «Л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венская детская музыкальная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ла»</w:t>
            </w:r>
          </w:p>
        </w:tc>
        <w:tc>
          <w:tcPr>
            <w:tcW w:w="1259" w:type="dxa"/>
            <w:gridSpan w:val="4"/>
            <w:shd w:val="clear" w:color="000000" w:fill="FFFFFF"/>
          </w:tcPr>
          <w:p w:rsidR="00CD1FEC" w:rsidRPr="001660D5" w:rsidRDefault="00CD1FEC" w:rsidP="00C2745A">
            <w:pPr>
              <w:jc w:val="right"/>
              <w:rPr>
                <w:sz w:val="24"/>
                <w:szCs w:val="24"/>
              </w:rPr>
            </w:pPr>
            <w:r w:rsidRPr="001660D5">
              <w:rPr>
                <w:sz w:val="24"/>
                <w:szCs w:val="24"/>
              </w:rPr>
              <w:t>20 732,0</w:t>
            </w:r>
          </w:p>
        </w:tc>
        <w:tc>
          <w:tcPr>
            <w:tcW w:w="1259" w:type="dxa"/>
            <w:gridSpan w:val="3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22 114,3</w:t>
            </w:r>
          </w:p>
        </w:tc>
        <w:tc>
          <w:tcPr>
            <w:tcW w:w="1265" w:type="dxa"/>
            <w:gridSpan w:val="2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22 114,3</w:t>
            </w:r>
          </w:p>
        </w:tc>
      </w:tr>
      <w:tr w:rsidR="00CD1FEC" w:rsidRPr="005E4872" w:rsidTr="00C2745A">
        <w:trPr>
          <w:trHeight w:val="618"/>
        </w:trPr>
        <w:tc>
          <w:tcPr>
            <w:tcW w:w="701" w:type="dxa"/>
            <w:gridSpan w:val="2"/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000000" w:fill="FFFFFF"/>
          </w:tcPr>
          <w:p w:rsidR="00CD1FEC" w:rsidRDefault="00CD1FEC" w:rsidP="00C274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shd w:val="clear" w:color="000000" w:fill="FFFFFF"/>
          </w:tcPr>
          <w:p w:rsidR="00CD1FEC" w:rsidRDefault="00CD1FEC" w:rsidP="00C274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4"/>
            <w:shd w:val="clear" w:color="000000" w:fill="FFFFFF"/>
          </w:tcPr>
          <w:p w:rsidR="00CD1FEC" w:rsidRPr="001660D5" w:rsidRDefault="00CD1FEC" w:rsidP="00C2745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</w:p>
        </w:tc>
      </w:tr>
      <w:tr w:rsidR="00CD1FEC" w:rsidRPr="005E4872" w:rsidTr="00C2745A">
        <w:trPr>
          <w:trHeight w:val="618"/>
        </w:trPr>
        <w:tc>
          <w:tcPr>
            <w:tcW w:w="10420" w:type="dxa"/>
            <w:gridSpan w:val="14"/>
            <w:shd w:val="clear" w:color="000000" w:fill="FFFFFF"/>
          </w:tcPr>
          <w:p w:rsidR="00CD1FEC" w:rsidRPr="00CA006C" w:rsidRDefault="00CD1FEC" w:rsidP="00C2745A">
            <w:pPr>
              <w:jc w:val="center"/>
              <w:rPr>
                <w:sz w:val="24"/>
                <w:szCs w:val="24"/>
              </w:rPr>
            </w:pPr>
            <w:r w:rsidRPr="00CA006C">
              <w:rPr>
                <w:sz w:val="24"/>
                <w:szCs w:val="24"/>
              </w:rPr>
              <w:lastRenderedPageBreak/>
              <w:t>Задача №</w:t>
            </w:r>
            <w:r>
              <w:rPr>
                <w:sz w:val="24"/>
                <w:szCs w:val="24"/>
              </w:rPr>
              <w:t>2</w:t>
            </w:r>
            <w:r w:rsidRPr="00CA006C">
              <w:rPr>
                <w:sz w:val="24"/>
                <w:szCs w:val="24"/>
              </w:rPr>
              <w:t xml:space="preserve"> «Адресная поддержка народного промысла»</w:t>
            </w:r>
          </w:p>
        </w:tc>
      </w:tr>
      <w:tr w:rsidR="00CD1FEC" w:rsidRPr="005E4872" w:rsidTr="00C2745A">
        <w:trPr>
          <w:trHeight w:val="542"/>
        </w:trPr>
        <w:tc>
          <w:tcPr>
            <w:tcW w:w="687" w:type="dxa"/>
            <w:shd w:val="clear" w:color="000000" w:fill="FFFFFF"/>
          </w:tcPr>
          <w:p w:rsidR="00CD1FEC" w:rsidRPr="005E4872" w:rsidRDefault="00CD1FEC" w:rsidP="00C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E4872">
              <w:rPr>
                <w:sz w:val="24"/>
                <w:szCs w:val="24"/>
              </w:rPr>
              <w:t>.1.</w:t>
            </w:r>
          </w:p>
        </w:tc>
        <w:tc>
          <w:tcPr>
            <w:tcW w:w="3613" w:type="dxa"/>
            <w:gridSpan w:val="2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Приобретение оборудов</w:t>
            </w:r>
            <w:r w:rsidRPr="005E4872">
              <w:rPr>
                <w:sz w:val="24"/>
                <w:szCs w:val="24"/>
              </w:rPr>
              <w:t>а</w:t>
            </w:r>
            <w:r w:rsidRPr="005E4872">
              <w:rPr>
                <w:sz w:val="24"/>
                <w:szCs w:val="24"/>
              </w:rPr>
              <w:t>ния и материалов для ма</w:t>
            </w:r>
            <w:r w:rsidRPr="005E4872">
              <w:rPr>
                <w:sz w:val="24"/>
                <w:szCs w:val="24"/>
              </w:rPr>
              <w:t>с</w:t>
            </w:r>
            <w:r w:rsidRPr="005E4872">
              <w:rPr>
                <w:sz w:val="24"/>
                <w:szCs w:val="24"/>
              </w:rPr>
              <w:t>терской по изготовлению гармошки-ливенки и МБОУ ДОД «Ливе</w:t>
            </w:r>
            <w:r w:rsidRPr="005E4872">
              <w:rPr>
                <w:sz w:val="24"/>
                <w:szCs w:val="24"/>
              </w:rPr>
              <w:t>н</w:t>
            </w:r>
            <w:r w:rsidRPr="005E4872">
              <w:rPr>
                <w:sz w:val="24"/>
                <w:szCs w:val="24"/>
              </w:rPr>
              <w:t>ская детская художественная школа»</w:t>
            </w:r>
            <w:r>
              <w:rPr>
                <w:sz w:val="24"/>
                <w:szCs w:val="24"/>
              </w:rPr>
              <w:t xml:space="preserve"> (изготовление игрушки из плешковской глины)</w:t>
            </w:r>
          </w:p>
        </w:tc>
        <w:tc>
          <w:tcPr>
            <w:tcW w:w="2298" w:type="dxa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«Центр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дёжи «Лидер», отдел по культуре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кусству, </w:t>
            </w:r>
            <w:r w:rsidRPr="005E4872">
              <w:rPr>
                <w:sz w:val="24"/>
                <w:szCs w:val="24"/>
              </w:rPr>
              <w:t>МБОУ ДОД «Ливенская детская художес</w:t>
            </w:r>
            <w:r w:rsidRPr="005E4872">
              <w:rPr>
                <w:sz w:val="24"/>
                <w:szCs w:val="24"/>
              </w:rPr>
              <w:t>т</w:t>
            </w:r>
            <w:r w:rsidRPr="005E4872">
              <w:rPr>
                <w:sz w:val="24"/>
                <w:szCs w:val="24"/>
              </w:rPr>
              <w:t>венная школа»</w:t>
            </w:r>
          </w:p>
        </w:tc>
        <w:tc>
          <w:tcPr>
            <w:tcW w:w="1270" w:type="dxa"/>
            <w:gridSpan w:val="4"/>
            <w:shd w:val="clear" w:color="000000" w:fill="FFFFFF"/>
          </w:tcPr>
          <w:p w:rsidR="00CD1FEC" w:rsidRPr="005E4872" w:rsidRDefault="00CD1FEC" w:rsidP="00C2745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E487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87" w:type="dxa"/>
            <w:gridSpan w:val="4"/>
            <w:shd w:val="clear" w:color="000000" w:fill="FFFFFF"/>
          </w:tcPr>
          <w:p w:rsidR="00CD1FEC" w:rsidRPr="005E4872" w:rsidRDefault="00CD1FEC" w:rsidP="00C2745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E487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5" w:type="dxa"/>
            <w:gridSpan w:val="2"/>
            <w:shd w:val="clear" w:color="000000" w:fill="FFFFFF"/>
          </w:tcPr>
          <w:p w:rsidR="00CD1FEC" w:rsidRPr="005E4872" w:rsidRDefault="00CD1FEC" w:rsidP="00C2745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E4872">
              <w:rPr>
                <w:bCs/>
                <w:sz w:val="24"/>
                <w:szCs w:val="24"/>
              </w:rPr>
              <w:t>,0</w:t>
            </w:r>
          </w:p>
        </w:tc>
      </w:tr>
      <w:tr w:rsidR="00CD1FEC" w:rsidRPr="005E4872" w:rsidTr="00C2745A">
        <w:trPr>
          <w:trHeight w:val="618"/>
        </w:trPr>
        <w:tc>
          <w:tcPr>
            <w:tcW w:w="10420" w:type="dxa"/>
            <w:gridSpan w:val="14"/>
            <w:shd w:val="clear" w:color="000000" w:fill="FFFFFF"/>
          </w:tcPr>
          <w:p w:rsidR="00CD1FEC" w:rsidRPr="00B464FD" w:rsidRDefault="00CD1FEC" w:rsidP="00C2745A">
            <w:pPr>
              <w:jc w:val="both"/>
              <w:rPr>
                <w:sz w:val="24"/>
                <w:szCs w:val="24"/>
              </w:rPr>
            </w:pPr>
            <w:r w:rsidRPr="00261A83">
              <w:rPr>
                <w:sz w:val="24"/>
                <w:szCs w:val="24"/>
              </w:rPr>
              <w:t>Задача №</w:t>
            </w:r>
            <w:r>
              <w:rPr>
                <w:sz w:val="24"/>
                <w:szCs w:val="24"/>
              </w:rPr>
              <w:t>3</w:t>
            </w:r>
            <w:r w:rsidRPr="00261A83">
              <w:rPr>
                <w:sz w:val="24"/>
                <w:szCs w:val="24"/>
              </w:rPr>
              <w:t xml:space="preserve"> «Приведение учреждений культуры и искусства в соответствие с современными требованиями к их техническому оснащению и современным требованиям к качеству предо</w:t>
            </w:r>
            <w:r w:rsidRPr="00261A83">
              <w:rPr>
                <w:sz w:val="24"/>
                <w:szCs w:val="24"/>
              </w:rPr>
              <w:t>с</w:t>
            </w:r>
            <w:r w:rsidRPr="00261A83">
              <w:rPr>
                <w:sz w:val="24"/>
                <w:szCs w:val="24"/>
              </w:rPr>
              <w:t>тавляемых услуг»</w:t>
            </w:r>
          </w:p>
        </w:tc>
      </w:tr>
      <w:tr w:rsidR="00CD1FEC" w:rsidRPr="005E4872" w:rsidTr="00C2745A">
        <w:trPr>
          <w:trHeight w:val="618"/>
        </w:trPr>
        <w:tc>
          <w:tcPr>
            <w:tcW w:w="701" w:type="dxa"/>
            <w:gridSpan w:val="2"/>
            <w:shd w:val="clear" w:color="000000" w:fill="FFFFFF"/>
          </w:tcPr>
          <w:p w:rsidR="00CD1FEC" w:rsidRPr="005E4872" w:rsidRDefault="00CD1FEC" w:rsidP="00C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E4872">
              <w:rPr>
                <w:sz w:val="24"/>
                <w:szCs w:val="24"/>
              </w:rPr>
              <w:t>.1.</w:t>
            </w:r>
          </w:p>
        </w:tc>
        <w:tc>
          <w:tcPr>
            <w:tcW w:w="3599" w:type="dxa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Приобретение музыкальных инструментов для де</w:t>
            </w:r>
            <w:r w:rsidRPr="005E4872">
              <w:rPr>
                <w:sz w:val="24"/>
                <w:szCs w:val="24"/>
              </w:rPr>
              <w:t>т</w:t>
            </w:r>
            <w:r w:rsidRPr="005E4872">
              <w:rPr>
                <w:sz w:val="24"/>
                <w:szCs w:val="24"/>
              </w:rPr>
              <w:t>ской школы и</w:t>
            </w:r>
            <w:r w:rsidRPr="005E4872">
              <w:rPr>
                <w:sz w:val="24"/>
                <w:szCs w:val="24"/>
              </w:rPr>
              <w:t>с</w:t>
            </w:r>
            <w:r w:rsidRPr="005E4872">
              <w:rPr>
                <w:sz w:val="24"/>
                <w:szCs w:val="24"/>
              </w:rPr>
              <w:t>кусств</w:t>
            </w:r>
            <w:r>
              <w:rPr>
                <w:sz w:val="24"/>
                <w:szCs w:val="24"/>
              </w:rPr>
              <w:t xml:space="preserve"> и детской музыкальной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лы №2</w:t>
            </w:r>
          </w:p>
        </w:tc>
        <w:tc>
          <w:tcPr>
            <w:tcW w:w="2345" w:type="dxa"/>
            <w:gridSpan w:val="3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МБОУ ДОД</w:t>
            </w:r>
            <w:r>
              <w:rPr>
                <w:sz w:val="24"/>
                <w:szCs w:val="24"/>
              </w:rPr>
              <w:t xml:space="preserve"> «Л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венская городская детская школа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кусств», МБОУ ДОД «Ливенская детская музыкал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школа №2»</w:t>
            </w:r>
          </w:p>
        </w:tc>
        <w:tc>
          <w:tcPr>
            <w:tcW w:w="1268" w:type="dxa"/>
            <w:gridSpan w:val="4"/>
            <w:shd w:val="clear" w:color="000000" w:fill="FFFFFF"/>
          </w:tcPr>
          <w:p w:rsidR="00CD1FEC" w:rsidRPr="005E4872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5E4872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  <w:shd w:val="clear" w:color="000000" w:fill="FFFFFF"/>
          </w:tcPr>
          <w:p w:rsidR="00CD1FEC" w:rsidRPr="005E4872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E4872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shd w:val="clear" w:color="000000" w:fill="FFFFFF"/>
          </w:tcPr>
          <w:p w:rsidR="00CD1FEC" w:rsidRPr="005E4872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5E4872">
              <w:rPr>
                <w:sz w:val="24"/>
                <w:szCs w:val="24"/>
              </w:rPr>
              <w:t>,0</w:t>
            </w:r>
          </w:p>
        </w:tc>
      </w:tr>
      <w:tr w:rsidR="00CD1FEC" w:rsidRPr="00AE72F2" w:rsidTr="00C2745A">
        <w:trPr>
          <w:trHeight w:val="618"/>
        </w:trPr>
        <w:tc>
          <w:tcPr>
            <w:tcW w:w="701" w:type="dxa"/>
            <w:gridSpan w:val="2"/>
            <w:shd w:val="clear" w:color="000000" w:fill="FFFFFF"/>
          </w:tcPr>
          <w:p w:rsidR="00CD1FEC" w:rsidRPr="00AE72F2" w:rsidRDefault="00CD1FEC" w:rsidP="00C2745A">
            <w:pPr>
              <w:jc w:val="center"/>
              <w:rPr>
                <w:sz w:val="24"/>
                <w:szCs w:val="24"/>
              </w:rPr>
            </w:pPr>
            <w:r w:rsidRPr="00AE72F2">
              <w:rPr>
                <w:sz w:val="24"/>
                <w:szCs w:val="24"/>
              </w:rPr>
              <w:t>3.2.</w:t>
            </w:r>
          </w:p>
        </w:tc>
        <w:tc>
          <w:tcPr>
            <w:tcW w:w="3599" w:type="dxa"/>
            <w:shd w:val="clear" w:color="000000" w:fill="FFFFFF"/>
          </w:tcPr>
          <w:p w:rsidR="00CD1FEC" w:rsidRPr="00AE72F2" w:rsidRDefault="00CD1FEC" w:rsidP="00C2745A">
            <w:pPr>
              <w:rPr>
                <w:sz w:val="24"/>
                <w:szCs w:val="24"/>
              </w:rPr>
            </w:pPr>
            <w:r w:rsidRPr="00AE72F2">
              <w:rPr>
                <w:sz w:val="24"/>
                <w:szCs w:val="24"/>
              </w:rPr>
              <w:t>Развитие метариально-технической базы в МБУ «Ливенский краеведческий м</w:t>
            </w:r>
            <w:r w:rsidRPr="00AE72F2">
              <w:rPr>
                <w:sz w:val="24"/>
                <w:szCs w:val="24"/>
              </w:rPr>
              <w:t>у</w:t>
            </w:r>
            <w:r w:rsidRPr="00AE72F2">
              <w:rPr>
                <w:sz w:val="24"/>
                <w:szCs w:val="24"/>
              </w:rPr>
              <w:t>зей»</w:t>
            </w:r>
          </w:p>
        </w:tc>
        <w:tc>
          <w:tcPr>
            <w:tcW w:w="2345" w:type="dxa"/>
            <w:gridSpan w:val="3"/>
            <w:shd w:val="clear" w:color="000000" w:fill="FFFFFF"/>
          </w:tcPr>
          <w:p w:rsidR="00CD1FEC" w:rsidRPr="00AE72F2" w:rsidRDefault="00CD1FEC" w:rsidP="00C2745A">
            <w:pPr>
              <w:rPr>
                <w:sz w:val="24"/>
                <w:szCs w:val="24"/>
              </w:rPr>
            </w:pPr>
            <w:r w:rsidRPr="00AE72F2">
              <w:rPr>
                <w:sz w:val="24"/>
                <w:szCs w:val="24"/>
              </w:rPr>
              <w:t>МБУ «Ливенский краеведческий м</w:t>
            </w:r>
            <w:r w:rsidRPr="00AE72F2">
              <w:rPr>
                <w:sz w:val="24"/>
                <w:szCs w:val="24"/>
              </w:rPr>
              <w:t>у</w:t>
            </w:r>
            <w:r w:rsidRPr="00AE72F2">
              <w:rPr>
                <w:sz w:val="24"/>
                <w:szCs w:val="24"/>
              </w:rPr>
              <w:t>зей»</w:t>
            </w:r>
          </w:p>
        </w:tc>
        <w:tc>
          <w:tcPr>
            <w:tcW w:w="1268" w:type="dxa"/>
            <w:gridSpan w:val="4"/>
            <w:shd w:val="clear" w:color="000000" w:fill="FFFFFF"/>
          </w:tcPr>
          <w:p w:rsidR="00CD1FEC" w:rsidRPr="00AE72F2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E72F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shd w:val="clear" w:color="000000" w:fill="FFFFFF"/>
          </w:tcPr>
          <w:p w:rsidR="00CD1FEC" w:rsidRPr="00AE72F2" w:rsidRDefault="00CD1FEC" w:rsidP="00C2745A">
            <w:pPr>
              <w:jc w:val="right"/>
              <w:rPr>
                <w:sz w:val="24"/>
                <w:szCs w:val="24"/>
              </w:rPr>
            </w:pPr>
            <w:r w:rsidRPr="00AE72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AE72F2">
              <w:rPr>
                <w:sz w:val="24"/>
                <w:szCs w:val="24"/>
              </w:rPr>
              <w:t>,0</w:t>
            </w:r>
          </w:p>
        </w:tc>
        <w:tc>
          <w:tcPr>
            <w:tcW w:w="1247" w:type="dxa"/>
            <w:shd w:val="clear" w:color="000000" w:fill="FFFFFF"/>
          </w:tcPr>
          <w:p w:rsidR="00CD1FEC" w:rsidRPr="00AE72F2" w:rsidRDefault="00CD1FEC" w:rsidP="00C2745A">
            <w:pPr>
              <w:jc w:val="right"/>
              <w:rPr>
                <w:sz w:val="24"/>
                <w:szCs w:val="24"/>
              </w:rPr>
            </w:pPr>
            <w:r w:rsidRPr="00AE72F2">
              <w:rPr>
                <w:sz w:val="24"/>
                <w:szCs w:val="24"/>
              </w:rPr>
              <w:t>50,0</w:t>
            </w:r>
          </w:p>
        </w:tc>
      </w:tr>
      <w:tr w:rsidR="00CD1FEC" w:rsidRPr="00AE72F2" w:rsidTr="00C2745A">
        <w:trPr>
          <w:trHeight w:val="315"/>
        </w:trPr>
        <w:tc>
          <w:tcPr>
            <w:tcW w:w="687" w:type="dxa"/>
          </w:tcPr>
          <w:p w:rsidR="00CD1FEC" w:rsidRPr="00AE72F2" w:rsidRDefault="00CD1FEC" w:rsidP="00C2745A">
            <w:pPr>
              <w:jc w:val="center"/>
              <w:rPr>
                <w:sz w:val="24"/>
                <w:szCs w:val="24"/>
              </w:rPr>
            </w:pPr>
            <w:r w:rsidRPr="00AE72F2">
              <w:rPr>
                <w:sz w:val="24"/>
                <w:szCs w:val="24"/>
              </w:rPr>
              <w:t>3.3.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EC" w:rsidRPr="00AE72F2" w:rsidRDefault="00CD1FEC" w:rsidP="00C2745A">
            <w:pPr>
              <w:jc w:val="both"/>
              <w:rPr>
                <w:sz w:val="24"/>
                <w:szCs w:val="24"/>
              </w:rPr>
            </w:pPr>
            <w:r w:rsidRPr="00AE72F2">
              <w:rPr>
                <w:sz w:val="24"/>
                <w:szCs w:val="24"/>
              </w:rPr>
              <w:t>Развитие м</w:t>
            </w:r>
            <w:r>
              <w:rPr>
                <w:sz w:val="24"/>
                <w:szCs w:val="24"/>
              </w:rPr>
              <w:t>а</w:t>
            </w:r>
            <w:r w:rsidRPr="00AE72F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 w:rsidRPr="00AE72F2">
              <w:rPr>
                <w:sz w:val="24"/>
                <w:szCs w:val="24"/>
              </w:rPr>
              <w:t>риально-технической базы в МБУ «Центр молодёжи «Л</w:t>
            </w:r>
            <w:r w:rsidRPr="00AE72F2">
              <w:rPr>
                <w:sz w:val="24"/>
                <w:szCs w:val="24"/>
              </w:rPr>
              <w:t>и</w:t>
            </w:r>
            <w:r w:rsidRPr="00AE72F2">
              <w:rPr>
                <w:sz w:val="24"/>
                <w:szCs w:val="24"/>
              </w:rPr>
              <w:t>дер»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EC" w:rsidRPr="00AE72F2" w:rsidRDefault="00CD1FEC" w:rsidP="00C2745A">
            <w:pPr>
              <w:rPr>
                <w:sz w:val="24"/>
                <w:szCs w:val="24"/>
              </w:rPr>
            </w:pPr>
            <w:r w:rsidRPr="00AE72F2">
              <w:rPr>
                <w:sz w:val="24"/>
                <w:szCs w:val="24"/>
              </w:rPr>
              <w:t>МБУ «Центр мол</w:t>
            </w:r>
            <w:r w:rsidRPr="00AE72F2">
              <w:rPr>
                <w:sz w:val="24"/>
                <w:szCs w:val="24"/>
              </w:rPr>
              <w:t>о</w:t>
            </w:r>
            <w:r w:rsidRPr="00AE72F2">
              <w:rPr>
                <w:sz w:val="24"/>
                <w:szCs w:val="24"/>
              </w:rPr>
              <w:t>дёжи «Лидер»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EC" w:rsidRPr="00AE72F2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AE72F2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EC" w:rsidRPr="00AE72F2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AE72F2">
              <w:rPr>
                <w:sz w:val="24"/>
                <w:szCs w:val="24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EC" w:rsidRPr="00AE72F2" w:rsidRDefault="00CD1FEC" w:rsidP="00C2745A">
            <w:pPr>
              <w:jc w:val="right"/>
              <w:rPr>
                <w:sz w:val="24"/>
                <w:szCs w:val="24"/>
              </w:rPr>
            </w:pPr>
            <w:r w:rsidRPr="00AE72F2">
              <w:rPr>
                <w:sz w:val="24"/>
                <w:szCs w:val="24"/>
              </w:rPr>
              <w:t>50,0</w:t>
            </w:r>
          </w:p>
        </w:tc>
      </w:tr>
      <w:tr w:rsidR="00CD1FEC" w:rsidRPr="00AE72F2" w:rsidTr="00C2745A">
        <w:trPr>
          <w:trHeight w:val="315"/>
        </w:trPr>
        <w:tc>
          <w:tcPr>
            <w:tcW w:w="687" w:type="dxa"/>
          </w:tcPr>
          <w:p w:rsidR="00CD1FEC" w:rsidRPr="00AE72F2" w:rsidRDefault="00CD1FEC" w:rsidP="00C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EC" w:rsidRPr="00AE72F2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материально-технической базы МКУ «Ливе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ская </w:t>
            </w:r>
            <w:proofErr w:type="gramStart"/>
            <w:r>
              <w:rPr>
                <w:sz w:val="24"/>
                <w:szCs w:val="24"/>
              </w:rPr>
              <w:t>городская</w:t>
            </w:r>
            <w:proofErr w:type="gramEnd"/>
            <w:r>
              <w:rPr>
                <w:sz w:val="24"/>
                <w:szCs w:val="24"/>
              </w:rPr>
              <w:t xml:space="preserve"> ЦБС»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EC" w:rsidRPr="00AE72F2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«Ливенская городская ЦБС»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EC" w:rsidRPr="00AE72F2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D1FEC" w:rsidRPr="005E4872" w:rsidTr="00C2745A">
        <w:trPr>
          <w:trHeight w:val="618"/>
        </w:trPr>
        <w:tc>
          <w:tcPr>
            <w:tcW w:w="701" w:type="dxa"/>
            <w:gridSpan w:val="2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E48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5E4872">
              <w:rPr>
                <w:sz w:val="24"/>
                <w:szCs w:val="24"/>
              </w:rPr>
              <w:t>.</w:t>
            </w:r>
          </w:p>
        </w:tc>
        <w:tc>
          <w:tcPr>
            <w:tcW w:w="3599" w:type="dxa"/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Проведение ремонта вну</w:t>
            </w:r>
            <w:r w:rsidRPr="005E4872">
              <w:rPr>
                <w:sz w:val="24"/>
                <w:szCs w:val="24"/>
              </w:rPr>
              <w:t>т</w:t>
            </w:r>
            <w:r w:rsidRPr="005E4872">
              <w:rPr>
                <w:sz w:val="24"/>
                <w:szCs w:val="24"/>
              </w:rPr>
              <w:t>ренних помещений учреждений культ</w:t>
            </w:r>
            <w:r w:rsidRPr="005E4872">
              <w:rPr>
                <w:sz w:val="24"/>
                <w:szCs w:val="24"/>
              </w:rPr>
              <w:t>у</w:t>
            </w:r>
            <w:r w:rsidRPr="005E4872">
              <w:rPr>
                <w:sz w:val="24"/>
                <w:szCs w:val="24"/>
              </w:rPr>
              <w:t>ры, текущий ремонт систем освещ</w:t>
            </w:r>
            <w:r w:rsidRPr="005E4872">
              <w:rPr>
                <w:sz w:val="24"/>
                <w:szCs w:val="24"/>
              </w:rPr>
              <w:t>е</w:t>
            </w:r>
            <w:r w:rsidRPr="005E4872">
              <w:rPr>
                <w:sz w:val="24"/>
                <w:szCs w:val="24"/>
              </w:rPr>
              <w:t>ния, отопления, пожарной сигнализации, ремонт кр</w:t>
            </w:r>
            <w:r w:rsidRPr="005E4872">
              <w:rPr>
                <w:sz w:val="24"/>
                <w:szCs w:val="24"/>
              </w:rPr>
              <w:t>о</w:t>
            </w:r>
            <w:r w:rsidRPr="005E4872">
              <w:rPr>
                <w:sz w:val="24"/>
                <w:szCs w:val="24"/>
              </w:rPr>
              <w:t>вель зданий</w:t>
            </w:r>
          </w:p>
        </w:tc>
        <w:tc>
          <w:tcPr>
            <w:tcW w:w="2345" w:type="dxa"/>
            <w:gridSpan w:val="3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Учреждения кул</w:t>
            </w:r>
            <w:r w:rsidRPr="005E4872">
              <w:rPr>
                <w:sz w:val="24"/>
                <w:szCs w:val="24"/>
              </w:rPr>
              <w:t>ь</w:t>
            </w:r>
            <w:r w:rsidRPr="005E4872">
              <w:rPr>
                <w:sz w:val="24"/>
                <w:szCs w:val="24"/>
              </w:rPr>
              <w:t>туры</w:t>
            </w:r>
          </w:p>
        </w:tc>
        <w:tc>
          <w:tcPr>
            <w:tcW w:w="1268" w:type="dxa"/>
            <w:gridSpan w:val="4"/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5E4872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5E4872">
              <w:rPr>
                <w:sz w:val="24"/>
                <w:szCs w:val="24"/>
              </w:rPr>
              <w:t>,0</w:t>
            </w:r>
          </w:p>
        </w:tc>
        <w:tc>
          <w:tcPr>
            <w:tcW w:w="1247" w:type="dxa"/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5E4872">
              <w:rPr>
                <w:sz w:val="24"/>
                <w:szCs w:val="24"/>
              </w:rPr>
              <w:t>,0</w:t>
            </w:r>
          </w:p>
        </w:tc>
      </w:tr>
      <w:tr w:rsidR="00CD1FEC" w:rsidRPr="005E4872" w:rsidTr="00C2745A">
        <w:trPr>
          <w:trHeight w:val="315"/>
        </w:trPr>
        <w:tc>
          <w:tcPr>
            <w:tcW w:w="687" w:type="dxa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E48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Pr="005E4872">
              <w:rPr>
                <w:sz w:val="24"/>
                <w:szCs w:val="24"/>
              </w:rPr>
              <w:t>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Приобретение концертных костюмов, обуви для тво</w:t>
            </w:r>
            <w:r w:rsidRPr="005E4872">
              <w:rPr>
                <w:sz w:val="24"/>
                <w:szCs w:val="24"/>
              </w:rPr>
              <w:t>р</w:t>
            </w:r>
            <w:r w:rsidRPr="005E4872">
              <w:rPr>
                <w:sz w:val="24"/>
                <w:szCs w:val="24"/>
              </w:rPr>
              <w:t>ческих коллективов, звукового обор</w:t>
            </w:r>
            <w:r w:rsidRPr="005E4872">
              <w:rPr>
                <w:sz w:val="24"/>
                <w:szCs w:val="24"/>
              </w:rPr>
              <w:t>у</w:t>
            </w:r>
            <w:r w:rsidRPr="005E4872">
              <w:rPr>
                <w:sz w:val="24"/>
                <w:szCs w:val="24"/>
              </w:rPr>
              <w:t>дования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 w:rsidRPr="00AE72F2">
              <w:rPr>
                <w:sz w:val="24"/>
                <w:szCs w:val="24"/>
              </w:rPr>
              <w:t>МБУ «Центр мол</w:t>
            </w:r>
            <w:r w:rsidRPr="00AE72F2">
              <w:rPr>
                <w:sz w:val="24"/>
                <w:szCs w:val="24"/>
              </w:rPr>
              <w:t>о</w:t>
            </w:r>
            <w:r w:rsidRPr="00AE72F2">
              <w:rPr>
                <w:sz w:val="24"/>
                <w:szCs w:val="24"/>
              </w:rPr>
              <w:t>дёжи «Лидер»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D1FEC" w:rsidRPr="005E4872" w:rsidTr="00C2745A">
        <w:trPr>
          <w:trHeight w:val="315"/>
        </w:trPr>
        <w:tc>
          <w:tcPr>
            <w:tcW w:w="10420" w:type="dxa"/>
            <w:gridSpan w:val="14"/>
            <w:tcBorders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center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Задача №</w:t>
            </w:r>
            <w:r>
              <w:rPr>
                <w:sz w:val="24"/>
                <w:szCs w:val="24"/>
              </w:rPr>
              <w:t>4</w:t>
            </w:r>
            <w:r w:rsidRPr="005E4872">
              <w:rPr>
                <w:sz w:val="24"/>
                <w:szCs w:val="24"/>
              </w:rPr>
              <w:t xml:space="preserve"> «Обеспечение единого культурно-информационного пространства и повышение до</w:t>
            </w:r>
            <w:r w:rsidRPr="005E4872">
              <w:rPr>
                <w:sz w:val="24"/>
                <w:szCs w:val="24"/>
              </w:rPr>
              <w:t>с</w:t>
            </w:r>
            <w:r w:rsidRPr="005E4872">
              <w:rPr>
                <w:sz w:val="24"/>
                <w:szCs w:val="24"/>
              </w:rPr>
              <w:t>тупности культурных благ для населения города Ливны».</w:t>
            </w:r>
          </w:p>
        </w:tc>
      </w:tr>
      <w:tr w:rsidR="00CD1FEC" w:rsidRPr="005E4872" w:rsidTr="00C2745A">
        <w:trPr>
          <w:trHeight w:val="315"/>
        </w:trPr>
        <w:tc>
          <w:tcPr>
            <w:tcW w:w="687" w:type="dxa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E4872">
              <w:rPr>
                <w:sz w:val="24"/>
                <w:szCs w:val="24"/>
              </w:rPr>
              <w:t>.1.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Создание интернет-сайтов учреждений, размещение инфо</w:t>
            </w:r>
            <w:r w:rsidRPr="005E4872">
              <w:rPr>
                <w:sz w:val="24"/>
                <w:szCs w:val="24"/>
              </w:rPr>
              <w:t>р</w:t>
            </w:r>
            <w:r w:rsidRPr="005E4872">
              <w:rPr>
                <w:sz w:val="24"/>
                <w:szCs w:val="24"/>
              </w:rPr>
              <w:t>мации о деятельности учрежд</w:t>
            </w:r>
            <w:r w:rsidRPr="005E4872">
              <w:rPr>
                <w:sz w:val="24"/>
                <w:szCs w:val="24"/>
              </w:rPr>
              <w:t>е</w:t>
            </w:r>
            <w:r w:rsidRPr="005E4872">
              <w:rPr>
                <w:sz w:val="24"/>
                <w:szCs w:val="24"/>
              </w:rPr>
              <w:t>ний культуры на официальном сайте администрации города Ливны».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Отдел по культуре и искусству, учр</w:t>
            </w:r>
            <w:r w:rsidRPr="005E4872">
              <w:rPr>
                <w:sz w:val="24"/>
                <w:szCs w:val="24"/>
              </w:rPr>
              <w:t>е</w:t>
            </w:r>
            <w:r w:rsidRPr="005E4872">
              <w:rPr>
                <w:sz w:val="24"/>
                <w:szCs w:val="24"/>
              </w:rPr>
              <w:t>ждения культуры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Финансирование осуществляется за счёт средств учреждений кул</w:t>
            </w:r>
            <w:r w:rsidRPr="005E4872">
              <w:rPr>
                <w:sz w:val="24"/>
                <w:szCs w:val="24"/>
              </w:rPr>
              <w:t>ь</w:t>
            </w:r>
            <w:r w:rsidRPr="005E4872">
              <w:rPr>
                <w:sz w:val="24"/>
                <w:szCs w:val="24"/>
              </w:rPr>
              <w:t>туры</w:t>
            </w:r>
          </w:p>
        </w:tc>
      </w:tr>
      <w:tr w:rsidR="00CD1FEC" w:rsidRPr="00FE40B4" w:rsidTr="00C2745A">
        <w:trPr>
          <w:trHeight w:val="618"/>
        </w:trPr>
        <w:tc>
          <w:tcPr>
            <w:tcW w:w="10420" w:type="dxa"/>
            <w:gridSpan w:val="14"/>
            <w:shd w:val="clear" w:color="000000" w:fill="FFFFFF"/>
            <w:vAlign w:val="center"/>
          </w:tcPr>
          <w:p w:rsidR="00CD1FEC" w:rsidRPr="00D63DEB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 w:rsidRPr="00D63DEB">
              <w:rPr>
                <w:bCs/>
                <w:sz w:val="24"/>
                <w:szCs w:val="24"/>
              </w:rPr>
              <w:t>Задача №</w:t>
            </w:r>
            <w:r>
              <w:rPr>
                <w:bCs/>
                <w:sz w:val="24"/>
                <w:szCs w:val="24"/>
              </w:rPr>
              <w:t>5</w:t>
            </w:r>
            <w:r w:rsidRPr="00D63DEB">
              <w:rPr>
                <w:bCs/>
                <w:sz w:val="24"/>
                <w:szCs w:val="24"/>
              </w:rPr>
              <w:t xml:space="preserve"> «</w:t>
            </w:r>
            <w:r w:rsidRPr="00D63DEB">
              <w:rPr>
                <w:sz w:val="24"/>
                <w:szCs w:val="24"/>
              </w:rPr>
              <w:t>Обеспечение сохранности историко-культурного наследия города Ли</w:t>
            </w:r>
            <w:r w:rsidRPr="00D63DEB">
              <w:rPr>
                <w:sz w:val="24"/>
                <w:szCs w:val="24"/>
              </w:rPr>
              <w:t>в</w:t>
            </w:r>
            <w:r w:rsidRPr="00D63DEB">
              <w:rPr>
                <w:sz w:val="24"/>
                <w:szCs w:val="24"/>
              </w:rPr>
              <w:t>ны».</w:t>
            </w:r>
          </w:p>
        </w:tc>
      </w:tr>
      <w:tr w:rsidR="00CD1FEC" w:rsidRPr="005E4872" w:rsidTr="00C2745A">
        <w:trPr>
          <w:trHeight w:val="945"/>
        </w:trPr>
        <w:tc>
          <w:tcPr>
            <w:tcW w:w="687" w:type="dxa"/>
            <w:shd w:val="clear" w:color="000000" w:fill="FFFFFF"/>
          </w:tcPr>
          <w:p w:rsidR="00CD1FEC" w:rsidRPr="005E4872" w:rsidRDefault="00CD1FEC" w:rsidP="00C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E4872">
              <w:rPr>
                <w:sz w:val="24"/>
                <w:szCs w:val="24"/>
              </w:rPr>
              <w:t>.1.</w:t>
            </w:r>
          </w:p>
        </w:tc>
        <w:tc>
          <w:tcPr>
            <w:tcW w:w="3613" w:type="dxa"/>
            <w:gridSpan w:val="2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Противоаварийные и реставр</w:t>
            </w:r>
            <w:r w:rsidRPr="005E4872">
              <w:rPr>
                <w:sz w:val="24"/>
                <w:szCs w:val="24"/>
              </w:rPr>
              <w:t>а</w:t>
            </w:r>
            <w:r w:rsidRPr="005E4872">
              <w:rPr>
                <w:sz w:val="24"/>
                <w:szCs w:val="24"/>
              </w:rPr>
              <w:t>ционные работы на объектах культурного н</w:t>
            </w:r>
            <w:r w:rsidRPr="005E4872">
              <w:rPr>
                <w:sz w:val="24"/>
                <w:szCs w:val="24"/>
              </w:rPr>
              <w:t>а</w:t>
            </w:r>
            <w:r w:rsidRPr="005E4872">
              <w:rPr>
                <w:sz w:val="24"/>
                <w:szCs w:val="24"/>
              </w:rPr>
              <w:t xml:space="preserve">следия </w:t>
            </w:r>
          </w:p>
        </w:tc>
        <w:tc>
          <w:tcPr>
            <w:tcW w:w="2298" w:type="dxa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Отдел по культуре и и</w:t>
            </w:r>
            <w:r w:rsidRPr="005E4872">
              <w:rPr>
                <w:sz w:val="24"/>
                <w:szCs w:val="24"/>
              </w:rPr>
              <w:t>с</w:t>
            </w:r>
            <w:r w:rsidRPr="005E4872">
              <w:rPr>
                <w:sz w:val="24"/>
                <w:szCs w:val="24"/>
              </w:rPr>
              <w:t>кусству</w:t>
            </w:r>
          </w:p>
        </w:tc>
        <w:tc>
          <w:tcPr>
            <w:tcW w:w="1270" w:type="dxa"/>
            <w:gridSpan w:val="4"/>
            <w:shd w:val="clear" w:color="000000" w:fill="FFFFFF"/>
          </w:tcPr>
          <w:p w:rsidR="00CD1FEC" w:rsidRPr="005E4872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E4872">
              <w:rPr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4"/>
            <w:shd w:val="clear" w:color="000000" w:fill="FFFFFF"/>
          </w:tcPr>
          <w:p w:rsidR="00CD1FEC" w:rsidRPr="005E4872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E4872">
              <w:rPr>
                <w:sz w:val="24"/>
                <w:szCs w:val="24"/>
              </w:rPr>
              <w:t>0,0</w:t>
            </w:r>
          </w:p>
        </w:tc>
        <w:tc>
          <w:tcPr>
            <w:tcW w:w="1265" w:type="dxa"/>
            <w:gridSpan w:val="2"/>
            <w:shd w:val="clear" w:color="000000" w:fill="FFFFFF"/>
          </w:tcPr>
          <w:p w:rsidR="00CD1FEC" w:rsidRPr="005E4872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E4872">
              <w:rPr>
                <w:sz w:val="24"/>
                <w:szCs w:val="24"/>
              </w:rPr>
              <w:t>,0</w:t>
            </w:r>
          </w:p>
        </w:tc>
      </w:tr>
      <w:tr w:rsidR="00CD1FEC" w:rsidRPr="005E4872" w:rsidTr="00C2745A">
        <w:trPr>
          <w:trHeight w:val="630"/>
        </w:trPr>
        <w:tc>
          <w:tcPr>
            <w:tcW w:w="687" w:type="dxa"/>
            <w:shd w:val="clear" w:color="000000" w:fill="FFFFFF"/>
          </w:tcPr>
          <w:p w:rsidR="00CD1FEC" w:rsidRPr="005E4872" w:rsidRDefault="00CD1FEC" w:rsidP="00C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5E48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5E4872">
              <w:rPr>
                <w:sz w:val="24"/>
                <w:szCs w:val="24"/>
              </w:rPr>
              <w:t>.</w:t>
            </w:r>
          </w:p>
        </w:tc>
        <w:tc>
          <w:tcPr>
            <w:tcW w:w="3613" w:type="dxa"/>
            <w:gridSpan w:val="2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Паспортизация объектов культурного н</w:t>
            </w:r>
            <w:r w:rsidRPr="005E4872">
              <w:rPr>
                <w:sz w:val="24"/>
                <w:szCs w:val="24"/>
              </w:rPr>
              <w:t>а</w:t>
            </w:r>
            <w:r w:rsidRPr="005E4872">
              <w:rPr>
                <w:sz w:val="24"/>
                <w:szCs w:val="24"/>
              </w:rPr>
              <w:t>следия</w:t>
            </w:r>
          </w:p>
        </w:tc>
        <w:tc>
          <w:tcPr>
            <w:tcW w:w="2298" w:type="dxa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Отдел по культуре и и</w:t>
            </w:r>
            <w:r w:rsidRPr="005E4872">
              <w:rPr>
                <w:sz w:val="24"/>
                <w:szCs w:val="24"/>
              </w:rPr>
              <w:t>с</w:t>
            </w:r>
            <w:r w:rsidRPr="005E4872">
              <w:rPr>
                <w:sz w:val="24"/>
                <w:szCs w:val="24"/>
              </w:rPr>
              <w:t>кусству</w:t>
            </w:r>
          </w:p>
        </w:tc>
        <w:tc>
          <w:tcPr>
            <w:tcW w:w="1270" w:type="dxa"/>
            <w:gridSpan w:val="4"/>
            <w:shd w:val="clear" w:color="000000" w:fill="FFFFFF"/>
          </w:tcPr>
          <w:p w:rsidR="00CD1FEC" w:rsidRPr="005E4872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E4872">
              <w:rPr>
                <w:sz w:val="24"/>
                <w:szCs w:val="24"/>
              </w:rPr>
              <w:t>,0 </w:t>
            </w:r>
          </w:p>
        </w:tc>
        <w:tc>
          <w:tcPr>
            <w:tcW w:w="1287" w:type="dxa"/>
            <w:gridSpan w:val="4"/>
            <w:shd w:val="clear" w:color="000000" w:fill="FFFFFF"/>
          </w:tcPr>
          <w:p w:rsidR="00CD1FEC" w:rsidRPr="005E4872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E4872">
              <w:rPr>
                <w:sz w:val="24"/>
                <w:szCs w:val="24"/>
              </w:rPr>
              <w:t>,0 </w:t>
            </w:r>
          </w:p>
        </w:tc>
        <w:tc>
          <w:tcPr>
            <w:tcW w:w="1265" w:type="dxa"/>
            <w:gridSpan w:val="2"/>
            <w:shd w:val="clear" w:color="000000" w:fill="FFFFFF"/>
          </w:tcPr>
          <w:p w:rsidR="00CD1FEC" w:rsidRPr="005E4872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E4872">
              <w:rPr>
                <w:sz w:val="24"/>
                <w:szCs w:val="24"/>
              </w:rPr>
              <w:t>0,0 </w:t>
            </w:r>
          </w:p>
        </w:tc>
      </w:tr>
      <w:tr w:rsidR="00CD1FEC" w:rsidRPr="005E4872" w:rsidTr="00C2745A">
        <w:trPr>
          <w:trHeight w:val="315"/>
        </w:trPr>
        <w:tc>
          <w:tcPr>
            <w:tcW w:w="10420" w:type="dxa"/>
            <w:gridSpan w:val="14"/>
            <w:tcBorders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Задача №</w:t>
            </w:r>
            <w:r>
              <w:rPr>
                <w:sz w:val="24"/>
                <w:szCs w:val="24"/>
              </w:rPr>
              <w:t>6</w:t>
            </w:r>
            <w:r w:rsidRPr="005E4872">
              <w:rPr>
                <w:sz w:val="24"/>
                <w:szCs w:val="24"/>
              </w:rPr>
              <w:t xml:space="preserve"> «Поддержка информационно-издательской </w:t>
            </w:r>
            <w:r w:rsidRPr="0052059F">
              <w:rPr>
                <w:sz w:val="24"/>
                <w:szCs w:val="24"/>
              </w:rPr>
              <w:t>деятельности музея».</w:t>
            </w:r>
          </w:p>
        </w:tc>
      </w:tr>
      <w:tr w:rsidR="00CD1FEC" w:rsidRPr="005E4872" w:rsidTr="00C2745A">
        <w:trPr>
          <w:trHeight w:val="315"/>
        </w:trPr>
        <w:tc>
          <w:tcPr>
            <w:tcW w:w="687" w:type="dxa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E4872">
              <w:rPr>
                <w:sz w:val="24"/>
                <w:szCs w:val="24"/>
              </w:rPr>
              <w:t>.1.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E4872">
              <w:rPr>
                <w:sz w:val="24"/>
                <w:szCs w:val="24"/>
              </w:rPr>
              <w:t>книго-издательской</w:t>
            </w:r>
            <w:proofErr w:type="gramEnd"/>
            <w:r w:rsidRPr="005E4872">
              <w:rPr>
                <w:sz w:val="24"/>
                <w:szCs w:val="24"/>
              </w:rPr>
              <w:t xml:space="preserve"> деятельн</w:t>
            </w:r>
            <w:r w:rsidRPr="005E4872">
              <w:rPr>
                <w:sz w:val="24"/>
                <w:szCs w:val="24"/>
              </w:rPr>
              <w:t>о</w:t>
            </w:r>
            <w:r w:rsidRPr="005E4872">
              <w:rPr>
                <w:sz w:val="24"/>
                <w:szCs w:val="24"/>
              </w:rPr>
              <w:t>сти.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Отдел по культуре и и</w:t>
            </w:r>
            <w:r w:rsidRPr="005E4872">
              <w:rPr>
                <w:sz w:val="24"/>
                <w:szCs w:val="24"/>
              </w:rPr>
              <w:t>с</w:t>
            </w:r>
            <w:r w:rsidRPr="005E4872">
              <w:rPr>
                <w:sz w:val="24"/>
                <w:szCs w:val="24"/>
              </w:rPr>
              <w:t>кусству, МБУ «Ливенский краеведческий м</w:t>
            </w:r>
            <w:r w:rsidRPr="005E4872">
              <w:rPr>
                <w:sz w:val="24"/>
                <w:szCs w:val="24"/>
              </w:rPr>
              <w:t>у</w:t>
            </w:r>
            <w:r w:rsidRPr="005E4872">
              <w:rPr>
                <w:sz w:val="24"/>
                <w:szCs w:val="24"/>
              </w:rPr>
              <w:t>зей»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Финансирование осуществляется за счёт внебюджетных источн</w:t>
            </w:r>
            <w:r w:rsidRPr="005E4872">
              <w:rPr>
                <w:sz w:val="24"/>
                <w:szCs w:val="24"/>
              </w:rPr>
              <w:t>и</w:t>
            </w:r>
            <w:r w:rsidRPr="005E4872">
              <w:rPr>
                <w:sz w:val="24"/>
                <w:szCs w:val="24"/>
              </w:rPr>
              <w:t>ков</w:t>
            </w:r>
          </w:p>
        </w:tc>
      </w:tr>
      <w:tr w:rsidR="00CD1FEC" w:rsidRPr="005E4872" w:rsidTr="00C2745A">
        <w:trPr>
          <w:trHeight w:val="315"/>
        </w:trPr>
        <w:tc>
          <w:tcPr>
            <w:tcW w:w="10420" w:type="dxa"/>
            <w:gridSpan w:val="14"/>
            <w:tcBorders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center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Задача №</w:t>
            </w:r>
            <w:r>
              <w:rPr>
                <w:sz w:val="24"/>
                <w:szCs w:val="24"/>
              </w:rPr>
              <w:t>7</w:t>
            </w:r>
            <w:r w:rsidRPr="005E4872">
              <w:rPr>
                <w:sz w:val="24"/>
                <w:szCs w:val="24"/>
              </w:rPr>
              <w:t xml:space="preserve"> «Пополнение, обеспечение сохранности библиотечных фондов».</w:t>
            </w:r>
          </w:p>
        </w:tc>
      </w:tr>
      <w:tr w:rsidR="00CD1FEC" w:rsidRPr="005E4872" w:rsidTr="00C2745A">
        <w:trPr>
          <w:trHeight w:val="315"/>
        </w:trPr>
        <w:tc>
          <w:tcPr>
            <w:tcW w:w="687" w:type="dxa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E4872">
              <w:rPr>
                <w:sz w:val="24"/>
                <w:szCs w:val="24"/>
              </w:rPr>
              <w:t>.1.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Коплектование книжных фондов городских библи</w:t>
            </w:r>
            <w:r w:rsidRPr="005E4872">
              <w:rPr>
                <w:sz w:val="24"/>
                <w:szCs w:val="24"/>
              </w:rPr>
              <w:t>о</w:t>
            </w:r>
            <w:r w:rsidRPr="005E4872">
              <w:rPr>
                <w:sz w:val="24"/>
                <w:szCs w:val="24"/>
              </w:rPr>
              <w:t>тек.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Городская ЦБС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D1FEC" w:rsidRPr="005E4872" w:rsidTr="00C2745A">
        <w:trPr>
          <w:trHeight w:val="315"/>
        </w:trPr>
        <w:tc>
          <w:tcPr>
            <w:tcW w:w="10420" w:type="dxa"/>
            <w:gridSpan w:val="14"/>
            <w:tcBorders>
              <w:right w:val="single" w:sz="4" w:space="0" w:color="auto"/>
            </w:tcBorders>
            <w:shd w:val="clear" w:color="000000" w:fill="FFFFFF"/>
          </w:tcPr>
          <w:p w:rsidR="00CD1FEC" w:rsidRPr="001D1B49" w:rsidRDefault="00CD1FEC" w:rsidP="00C2745A">
            <w:pPr>
              <w:jc w:val="center"/>
              <w:rPr>
                <w:sz w:val="24"/>
                <w:szCs w:val="24"/>
              </w:rPr>
            </w:pPr>
            <w:r w:rsidRPr="001D1B49">
              <w:rPr>
                <w:sz w:val="24"/>
                <w:szCs w:val="24"/>
              </w:rPr>
              <w:t>Задача №</w:t>
            </w:r>
            <w:r>
              <w:rPr>
                <w:sz w:val="24"/>
                <w:szCs w:val="24"/>
              </w:rPr>
              <w:t>8</w:t>
            </w:r>
            <w:r w:rsidRPr="001D1B49">
              <w:rPr>
                <w:sz w:val="24"/>
                <w:szCs w:val="24"/>
              </w:rPr>
              <w:t xml:space="preserve"> «Обеспечение условий для полноценного</w:t>
            </w:r>
            <w:r>
              <w:rPr>
                <w:sz w:val="24"/>
                <w:szCs w:val="24"/>
              </w:rPr>
              <w:t xml:space="preserve"> содержательного</w:t>
            </w:r>
            <w:r w:rsidRPr="001D1B49">
              <w:rPr>
                <w:sz w:val="24"/>
                <w:szCs w:val="24"/>
              </w:rPr>
              <w:t xml:space="preserve"> отдыха горожан»</w:t>
            </w:r>
          </w:p>
        </w:tc>
      </w:tr>
      <w:tr w:rsidR="00CD1FEC" w:rsidRPr="005E4872" w:rsidTr="00C2745A">
        <w:trPr>
          <w:trHeight w:val="315"/>
        </w:trPr>
        <w:tc>
          <w:tcPr>
            <w:tcW w:w="687" w:type="dxa"/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МАУ г. Ливны «Городской парк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 и отдыха» (Подпрограмма №5)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г. Ливны «Горо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ской парк культуры и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дыха»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1000,0 </w:t>
            </w:r>
          </w:p>
          <w:p w:rsidR="00CD1FEC" w:rsidRPr="004F2A2E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 источн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ки,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ственная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реждения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1 500,0 </w:t>
            </w:r>
          </w:p>
          <w:p w:rsidR="00CD1FEC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внебюджетные источн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</w:t>
            </w:r>
          </w:p>
          <w:p w:rsidR="00CD1FEC" w:rsidRPr="006754D1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1 500,0 </w:t>
            </w:r>
          </w:p>
          <w:p w:rsidR="00CD1FEC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внебюджетные источн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</w:t>
            </w:r>
          </w:p>
          <w:p w:rsidR="00CD1FEC" w:rsidRPr="006754D1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реждения</w:t>
            </w:r>
          </w:p>
        </w:tc>
      </w:tr>
      <w:tr w:rsidR="00CD1FEC" w:rsidRPr="005E4872" w:rsidTr="00C2745A">
        <w:trPr>
          <w:trHeight w:val="315"/>
        </w:trPr>
        <w:tc>
          <w:tcPr>
            <w:tcW w:w="687" w:type="dxa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E48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Обеспечение финансир</w:t>
            </w:r>
            <w:r w:rsidRPr="005E4872">
              <w:rPr>
                <w:sz w:val="24"/>
                <w:szCs w:val="24"/>
              </w:rPr>
              <w:t>о</w:t>
            </w:r>
            <w:r w:rsidRPr="005E4872">
              <w:rPr>
                <w:sz w:val="24"/>
                <w:szCs w:val="24"/>
              </w:rPr>
              <w:t>вания культурно-массовых меропри</w:t>
            </w:r>
            <w:r w:rsidRPr="005E4872">
              <w:rPr>
                <w:sz w:val="24"/>
                <w:szCs w:val="24"/>
              </w:rPr>
              <w:t>я</w:t>
            </w:r>
            <w:r w:rsidRPr="005E4872">
              <w:rPr>
                <w:sz w:val="24"/>
                <w:szCs w:val="24"/>
              </w:rPr>
              <w:t>тий.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 w:rsidRPr="005E4872">
              <w:rPr>
                <w:sz w:val="24"/>
                <w:szCs w:val="24"/>
              </w:rPr>
              <w:t>Отдел по культуре и и</w:t>
            </w:r>
            <w:r w:rsidRPr="005E4872">
              <w:rPr>
                <w:sz w:val="24"/>
                <w:szCs w:val="24"/>
              </w:rPr>
              <w:t>с</w:t>
            </w:r>
            <w:r w:rsidRPr="005E4872">
              <w:rPr>
                <w:sz w:val="24"/>
                <w:szCs w:val="24"/>
              </w:rPr>
              <w:t>кусству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  <w:r w:rsidRPr="005E4872">
              <w:rPr>
                <w:sz w:val="24"/>
                <w:szCs w:val="24"/>
              </w:rPr>
              <w:t>,0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  <w:r w:rsidRPr="005E4872">
              <w:rPr>
                <w:sz w:val="24"/>
                <w:szCs w:val="24"/>
              </w:rPr>
              <w:t>,0</w:t>
            </w:r>
          </w:p>
        </w:tc>
      </w:tr>
      <w:tr w:rsidR="00CD1FEC" w:rsidRPr="005E4872" w:rsidTr="00C2745A">
        <w:trPr>
          <w:trHeight w:val="315"/>
        </w:trPr>
        <w:tc>
          <w:tcPr>
            <w:tcW w:w="10420" w:type="dxa"/>
            <w:gridSpan w:val="14"/>
            <w:tcBorders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№9 «Развитие творческих способностей детей, подростков и молодёжи»</w:t>
            </w:r>
          </w:p>
        </w:tc>
      </w:tr>
      <w:tr w:rsidR="00CD1FEC" w:rsidRPr="005E4872" w:rsidTr="00C2745A">
        <w:trPr>
          <w:trHeight w:val="315"/>
        </w:trPr>
        <w:tc>
          <w:tcPr>
            <w:tcW w:w="687" w:type="dxa"/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культурно-досуговой деятельности (По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программа №3).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«Центр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дёжи «Лидер»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950D31" w:rsidRDefault="00CD1FEC" w:rsidP="00C2745A">
            <w:pPr>
              <w:jc w:val="both"/>
              <w:rPr>
                <w:sz w:val="24"/>
                <w:szCs w:val="24"/>
              </w:rPr>
            </w:pPr>
            <w:r w:rsidRPr="00950D31">
              <w:rPr>
                <w:sz w:val="24"/>
                <w:szCs w:val="24"/>
              </w:rPr>
              <w:t>13 261,2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14 137,6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5E4872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14 137,6</w:t>
            </w:r>
          </w:p>
        </w:tc>
      </w:tr>
      <w:tr w:rsidR="00CD1FEC" w:rsidRPr="005E4872" w:rsidTr="00C2745A">
        <w:trPr>
          <w:trHeight w:val="315"/>
        </w:trPr>
        <w:tc>
          <w:tcPr>
            <w:tcW w:w="10420" w:type="dxa"/>
            <w:gridSpan w:val="14"/>
            <w:tcBorders>
              <w:right w:val="single" w:sz="4" w:space="0" w:color="auto"/>
            </w:tcBorders>
            <w:shd w:val="clear" w:color="000000" w:fill="FFFFFF"/>
          </w:tcPr>
          <w:p w:rsidR="00CD1FEC" w:rsidRPr="00757449" w:rsidRDefault="00CD1FEC" w:rsidP="00C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№10 «Краеведческая и научно-просветительская работа»»</w:t>
            </w:r>
          </w:p>
        </w:tc>
      </w:tr>
      <w:tr w:rsidR="00CD1FEC" w:rsidRPr="005E4872" w:rsidTr="00C2745A">
        <w:trPr>
          <w:trHeight w:val="315"/>
        </w:trPr>
        <w:tc>
          <w:tcPr>
            <w:tcW w:w="687" w:type="dxa"/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зея (Подпрограмма №2).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«Ливенский краеведческий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зей»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41049E" w:rsidRDefault="00CD1FEC" w:rsidP="00C2745A">
            <w:pPr>
              <w:pStyle w:val="ConsPlusCell"/>
            </w:pPr>
            <w:r w:rsidRPr="0041049E">
              <w:t>1 813,9</w:t>
            </w:r>
          </w:p>
          <w:p w:rsidR="00CD1FEC" w:rsidRPr="001D070F" w:rsidRDefault="00CD1FEC" w:rsidP="00C274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757449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1 933,6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757449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1 933,6</w:t>
            </w:r>
          </w:p>
        </w:tc>
      </w:tr>
      <w:tr w:rsidR="00CD1FEC" w:rsidRPr="005E4872" w:rsidTr="00C2745A">
        <w:trPr>
          <w:trHeight w:val="315"/>
        </w:trPr>
        <w:tc>
          <w:tcPr>
            <w:tcW w:w="10420" w:type="dxa"/>
            <w:gridSpan w:val="14"/>
            <w:tcBorders>
              <w:right w:val="single" w:sz="4" w:space="0" w:color="auto"/>
            </w:tcBorders>
            <w:shd w:val="clear" w:color="000000" w:fill="FFFFFF"/>
          </w:tcPr>
          <w:p w:rsidR="00CD1FEC" w:rsidRPr="001D070F" w:rsidRDefault="00CD1FEC" w:rsidP="00C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№11 «Деятельность по популяризации чтения»</w:t>
            </w:r>
          </w:p>
        </w:tc>
      </w:tr>
      <w:tr w:rsidR="00CD1FEC" w:rsidRPr="005E4872" w:rsidTr="00C2745A">
        <w:trPr>
          <w:trHeight w:val="315"/>
        </w:trPr>
        <w:tc>
          <w:tcPr>
            <w:tcW w:w="687" w:type="dxa"/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библиотечной системы (Подпр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№4).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«Ливенская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 ЦБС»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41049E" w:rsidRDefault="00CD1FEC" w:rsidP="00C2745A">
            <w:pPr>
              <w:jc w:val="both"/>
              <w:rPr>
                <w:sz w:val="24"/>
                <w:szCs w:val="24"/>
              </w:rPr>
            </w:pPr>
            <w:r w:rsidRPr="0041049E">
              <w:rPr>
                <w:sz w:val="24"/>
                <w:szCs w:val="24"/>
              </w:rPr>
              <w:t>2 614,3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1D070F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2 926,7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EC" w:rsidRPr="001D070F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2 926,7</w:t>
            </w:r>
          </w:p>
        </w:tc>
      </w:tr>
    </w:tbl>
    <w:p w:rsidR="00CD1FEC" w:rsidRDefault="00CD1FEC" w:rsidP="00CD1FEC">
      <w:pPr>
        <w:ind w:left="-720"/>
        <w:jc w:val="center"/>
        <w:rPr>
          <w:b/>
          <w:bCs/>
          <w:sz w:val="32"/>
          <w:szCs w:val="32"/>
        </w:rPr>
      </w:pPr>
    </w:p>
    <w:p w:rsidR="00CD1FEC" w:rsidRDefault="00CD1FEC" w:rsidP="00CD1FEC">
      <w:pPr>
        <w:ind w:left="-720"/>
        <w:jc w:val="center"/>
        <w:rPr>
          <w:b/>
          <w:bCs/>
          <w:sz w:val="32"/>
          <w:szCs w:val="32"/>
        </w:rPr>
      </w:pPr>
    </w:p>
    <w:p w:rsidR="00CD1FEC" w:rsidRDefault="00CD1FEC" w:rsidP="00CD1FEC">
      <w:pPr>
        <w:ind w:left="-720"/>
        <w:jc w:val="center"/>
        <w:rPr>
          <w:b/>
          <w:bCs/>
          <w:sz w:val="32"/>
          <w:szCs w:val="32"/>
        </w:rPr>
      </w:pPr>
    </w:p>
    <w:p w:rsidR="00CD1FEC" w:rsidRDefault="00CD1FEC" w:rsidP="00CD1FEC">
      <w:pPr>
        <w:ind w:left="-720"/>
        <w:jc w:val="center"/>
        <w:rPr>
          <w:b/>
          <w:bCs/>
          <w:sz w:val="32"/>
          <w:szCs w:val="32"/>
        </w:rPr>
      </w:pPr>
    </w:p>
    <w:p w:rsidR="00CD1FEC" w:rsidRPr="00234703" w:rsidRDefault="00CD1FEC" w:rsidP="00CD1FEC">
      <w:pPr>
        <w:shd w:val="clear" w:color="auto" w:fill="FFFFFF"/>
        <w:spacing w:before="271"/>
        <w:ind w:right="284"/>
        <w:jc w:val="both"/>
        <w:rPr>
          <w:bCs/>
          <w:sz w:val="24"/>
          <w:szCs w:val="24"/>
        </w:rPr>
      </w:pPr>
      <w:r>
        <w:rPr>
          <w:b/>
          <w:bCs/>
          <w:sz w:val="32"/>
          <w:szCs w:val="32"/>
        </w:rPr>
        <w:br w:type="page"/>
      </w:r>
      <w:r>
        <w:rPr>
          <w:b/>
          <w:bCs/>
          <w:spacing w:val="3"/>
        </w:rPr>
        <w:lastRenderedPageBreak/>
        <w:t xml:space="preserve"> </w:t>
      </w:r>
      <w:r>
        <w:rPr>
          <w:b/>
          <w:bCs/>
          <w:spacing w:val="3"/>
        </w:rPr>
        <w:tab/>
      </w:r>
      <w:r>
        <w:rPr>
          <w:b/>
          <w:bCs/>
          <w:spacing w:val="3"/>
        </w:rPr>
        <w:tab/>
      </w:r>
      <w:r>
        <w:rPr>
          <w:b/>
          <w:bCs/>
          <w:spacing w:val="3"/>
        </w:rPr>
        <w:tab/>
      </w:r>
      <w:r>
        <w:rPr>
          <w:b/>
          <w:bCs/>
          <w:spacing w:val="3"/>
        </w:rPr>
        <w:tab/>
      </w:r>
      <w:r>
        <w:rPr>
          <w:b/>
          <w:bCs/>
          <w:spacing w:val="3"/>
        </w:rPr>
        <w:tab/>
      </w:r>
      <w:r>
        <w:rPr>
          <w:b/>
          <w:bCs/>
          <w:spacing w:val="3"/>
        </w:rPr>
        <w:tab/>
      </w:r>
      <w:r>
        <w:rPr>
          <w:b/>
          <w:bCs/>
          <w:spacing w:val="3"/>
        </w:rPr>
        <w:tab/>
      </w:r>
      <w:r>
        <w:rPr>
          <w:b/>
          <w:bCs/>
          <w:spacing w:val="3"/>
        </w:rPr>
        <w:tab/>
      </w:r>
      <w:r>
        <w:rPr>
          <w:b/>
          <w:bCs/>
          <w:spacing w:val="3"/>
        </w:rPr>
        <w:tab/>
      </w:r>
      <w:r>
        <w:rPr>
          <w:b/>
          <w:bCs/>
          <w:spacing w:val="3"/>
        </w:rPr>
        <w:tab/>
      </w:r>
      <w:r w:rsidRPr="00234703">
        <w:rPr>
          <w:bCs/>
          <w:sz w:val="24"/>
          <w:szCs w:val="24"/>
        </w:rPr>
        <w:t>Приложение 2</w:t>
      </w:r>
    </w:p>
    <w:p w:rsidR="00CD1FEC" w:rsidRPr="00234703" w:rsidRDefault="00CD1FEC" w:rsidP="00CD1FEC">
      <w:pPr>
        <w:ind w:left="4236" w:firstLine="72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к</w:t>
      </w:r>
      <w:r w:rsidRPr="0023470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муниципальной </w:t>
      </w:r>
      <w:r w:rsidRPr="00234703">
        <w:rPr>
          <w:bCs/>
          <w:sz w:val="24"/>
          <w:szCs w:val="24"/>
        </w:rPr>
        <w:t xml:space="preserve">программе </w:t>
      </w:r>
      <w:r w:rsidRPr="00234703">
        <w:rPr>
          <w:sz w:val="24"/>
          <w:szCs w:val="24"/>
        </w:rPr>
        <w:t>«Культура и искусство города Ливны Орловской области</w:t>
      </w:r>
      <w:r>
        <w:rPr>
          <w:sz w:val="24"/>
          <w:szCs w:val="24"/>
        </w:rPr>
        <w:t xml:space="preserve"> </w:t>
      </w:r>
      <w:r w:rsidRPr="00234703">
        <w:rPr>
          <w:sz w:val="24"/>
          <w:szCs w:val="24"/>
        </w:rPr>
        <w:t>на 201</w:t>
      </w:r>
      <w:r>
        <w:rPr>
          <w:sz w:val="24"/>
          <w:szCs w:val="24"/>
        </w:rPr>
        <w:t>7</w:t>
      </w:r>
      <w:r w:rsidRPr="00234703">
        <w:rPr>
          <w:sz w:val="24"/>
          <w:szCs w:val="24"/>
        </w:rPr>
        <w:t>-</w:t>
      </w:r>
      <w:smartTag w:uri="urn:schemas-microsoft-com:office:smarttags" w:element="metricconverter">
        <w:smartTagPr>
          <w:attr w:name="ProductID" w:val="2019 г"/>
        </w:smartTagPr>
        <w:r w:rsidRPr="00234703">
          <w:rPr>
            <w:sz w:val="24"/>
            <w:szCs w:val="24"/>
          </w:rPr>
          <w:t>201</w:t>
        </w:r>
        <w:r>
          <w:rPr>
            <w:sz w:val="24"/>
            <w:szCs w:val="24"/>
          </w:rPr>
          <w:t>9</w:t>
        </w:r>
        <w:r w:rsidRPr="00234703">
          <w:rPr>
            <w:sz w:val="24"/>
            <w:szCs w:val="24"/>
          </w:rPr>
          <w:t xml:space="preserve"> г</w:t>
        </w:r>
      </w:smartTag>
      <w:r w:rsidRPr="00234703">
        <w:rPr>
          <w:sz w:val="24"/>
          <w:szCs w:val="24"/>
        </w:rPr>
        <w:t>.г.</w:t>
      </w:r>
      <w:r>
        <w:rPr>
          <w:sz w:val="24"/>
          <w:szCs w:val="24"/>
        </w:rPr>
        <w:t>»</w:t>
      </w:r>
    </w:p>
    <w:p w:rsidR="00CD1FEC" w:rsidRPr="00D61384" w:rsidRDefault="00CD1FEC" w:rsidP="00CD1FEC">
      <w:pPr>
        <w:ind w:left="-720"/>
        <w:jc w:val="right"/>
        <w:rPr>
          <w:bCs/>
        </w:rPr>
      </w:pPr>
    </w:p>
    <w:p w:rsidR="00CD1FEC" w:rsidRDefault="00CD1FEC" w:rsidP="00CD1FEC">
      <w:pPr>
        <w:ind w:lef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Подпрограмма №1: «Развитие дополнительного образования </w:t>
      </w:r>
    </w:p>
    <w:p w:rsidR="00CD1FEC" w:rsidRDefault="00CD1FEC" w:rsidP="00CD1FEC">
      <w:pPr>
        <w:ind w:lef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сфере кул</w:t>
      </w:r>
      <w:r>
        <w:rPr>
          <w:b/>
          <w:bCs/>
          <w:sz w:val="32"/>
          <w:szCs w:val="32"/>
        </w:rPr>
        <w:t>ь</w:t>
      </w:r>
      <w:r>
        <w:rPr>
          <w:b/>
          <w:bCs/>
          <w:sz w:val="32"/>
          <w:szCs w:val="32"/>
        </w:rPr>
        <w:t>туры и искусства города Ливны»</w:t>
      </w:r>
    </w:p>
    <w:p w:rsidR="00CD1FEC" w:rsidRPr="00945F60" w:rsidRDefault="00CD1FEC" w:rsidP="00CD1FEC">
      <w:pPr>
        <w:ind w:left="-720"/>
        <w:jc w:val="center"/>
        <w:rPr>
          <w:b/>
          <w:bCs/>
          <w:sz w:val="24"/>
          <w:szCs w:val="24"/>
        </w:rPr>
      </w:pPr>
    </w:p>
    <w:p w:rsidR="00CD1FEC" w:rsidRPr="001654C9" w:rsidRDefault="00CD1FEC" w:rsidP="00CD1FEC">
      <w:pPr>
        <w:ind w:left="-720"/>
        <w:jc w:val="center"/>
        <w:rPr>
          <w:b/>
          <w:sz w:val="32"/>
          <w:szCs w:val="32"/>
        </w:rPr>
      </w:pPr>
      <w:proofErr w:type="gramStart"/>
      <w:smartTag w:uri="urn:schemas-microsoft-com:office:smarttags" w:element="place">
        <w:r w:rsidRPr="00BE304C">
          <w:rPr>
            <w:b/>
            <w:bCs/>
            <w:sz w:val="32"/>
            <w:szCs w:val="32"/>
            <w:lang w:val="en-US"/>
          </w:rPr>
          <w:t>I</w:t>
        </w:r>
        <w:r w:rsidRPr="00BE304C">
          <w:rPr>
            <w:b/>
            <w:bCs/>
            <w:sz w:val="32"/>
            <w:szCs w:val="32"/>
          </w:rPr>
          <w:t>.</w:t>
        </w:r>
      </w:smartTag>
      <w:r w:rsidRPr="00BE304C">
        <w:rPr>
          <w:b/>
          <w:bCs/>
          <w:sz w:val="32"/>
          <w:szCs w:val="32"/>
        </w:rPr>
        <w:t xml:space="preserve"> </w:t>
      </w:r>
      <w:r>
        <w:rPr>
          <w:b/>
          <w:bCs/>
        </w:rPr>
        <w:t>Паспорт подпрограммы.</w:t>
      </w:r>
      <w:proofErr w:type="gramEnd"/>
    </w:p>
    <w:p w:rsidR="00CD1FEC" w:rsidRPr="00945F60" w:rsidRDefault="00CD1FEC" w:rsidP="00CD1FEC">
      <w:pPr>
        <w:ind w:left="-720"/>
        <w:jc w:val="center"/>
        <w:rPr>
          <w:b/>
          <w:sz w:val="24"/>
          <w:szCs w:val="24"/>
        </w:rPr>
      </w:pP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│Наименование      │</w:t>
      </w:r>
      <w:r w:rsidRPr="00D5225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Подпрограмма «Развитие дополнительного образования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 сфере культуры и искусства города Ливны»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│(далее – подпрограмма)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│Основание для     │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Концепция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долгосрочного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социально-экономического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│разработки        │развития Российской Федерации на период до 2020 года,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  │</w:t>
      </w:r>
      <w:proofErr w:type="gramStart"/>
      <w:r>
        <w:rPr>
          <w:rFonts w:ascii="Courier New" w:hAnsi="Courier New" w:cs="Courier New"/>
          <w:sz w:val="20"/>
          <w:szCs w:val="20"/>
        </w:rPr>
        <w:t>утвержденная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распоряжением Правительства Российской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│Федерации от 17 ноября 2008 года N 1662-р;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</w:t>
      </w:r>
      <w:r w:rsidRPr="00EE3CAF">
        <w:rPr>
          <w:rFonts w:ascii="Courier New" w:hAnsi="Courier New" w:cs="Courier New"/>
          <w:sz w:val="20"/>
          <w:szCs w:val="20"/>
        </w:rPr>
        <w:t xml:space="preserve">Основы законодательства Российской Федерации </w:t>
      </w:r>
      <w:proofErr w:type="gramStart"/>
      <w:r w:rsidRPr="00EE3CAF">
        <w:rPr>
          <w:rFonts w:ascii="Courier New" w:hAnsi="Courier New" w:cs="Courier New"/>
          <w:sz w:val="20"/>
          <w:szCs w:val="20"/>
        </w:rPr>
        <w:t>о</w:t>
      </w:r>
      <w:proofErr w:type="gramEnd"/>
      <w:r w:rsidRPr="00EE3CAF">
        <w:rPr>
          <w:rFonts w:ascii="Courier New" w:hAnsi="Courier New" w:cs="Courier New"/>
          <w:sz w:val="20"/>
          <w:szCs w:val="20"/>
        </w:rPr>
        <w:t xml:space="preserve"> культу</w:t>
      </w:r>
      <w:r>
        <w:rPr>
          <w:rFonts w:ascii="Courier New" w:hAnsi="Courier New" w:cs="Courier New"/>
          <w:sz w:val="20"/>
          <w:szCs w:val="20"/>
        </w:rPr>
        <w:t>-│</w:t>
      </w:r>
    </w:p>
    <w:p w:rsidR="00CD1FEC" w:rsidRPr="00EE3CA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E3CAF">
        <w:rPr>
          <w:rFonts w:ascii="Courier New" w:hAnsi="Courier New" w:cs="Courier New"/>
          <w:sz w:val="20"/>
          <w:szCs w:val="20"/>
        </w:rPr>
        <w:t>│                  │ре</w:t>
      </w:r>
      <w:r>
        <w:rPr>
          <w:rFonts w:ascii="Courier New" w:hAnsi="Courier New" w:cs="Courier New"/>
          <w:sz w:val="20"/>
          <w:szCs w:val="20"/>
        </w:rPr>
        <w:t>,</w:t>
      </w:r>
      <w:r w:rsidRPr="00EE3CAF">
        <w:rPr>
          <w:rFonts w:ascii="Courier New" w:hAnsi="Courier New" w:cs="Courier New"/>
          <w:sz w:val="20"/>
          <w:szCs w:val="20"/>
        </w:rPr>
        <w:t xml:space="preserve"> закон </w:t>
      </w:r>
      <w:r>
        <w:rPr>
          <w:rFonts w:ascii="Courier New" w:hAnsi="Courier New" w:cs="Courier New"/>
          <w:sz w:val="20"/>
          <w:szCs w:val="20"/>
        </w:rPr>
        <w:t xml:space="preserve">РФ </w:t>
      </w:r>
      <w:r w:rsidRPr="00EE3CAF">
        <w:rPr>
          <w:rFonts w:ascii="Courier New" w:hAnsi="Courier New" w:cs="Courier New"/>
          <w:sz w:val="20"/>
          <w:szCs w:val="20"/>
        </w:rPr>
        <w:t>от 6.10.2003 №131_ФЗ «</w:t>
      </w:r>
      <w:proofErr w:type="gramStart"/>
      <w:r w:rsidRPr="00EE3CAF">
        <w:rPr>
          <w:rFonts w:ascii="Courier New" w:hAnsi="Courier New" w:cs="Courier New"/>
          <w:sz w:val="20"/>
          <w:szCs w:val="20"/>
        </w:rPr>
        <w:t>Об</w:t>
      </w:r>
      <w:proofErr w:type="gramEnd"/>
      <w:r w:rsidRPr="00EE3CAF">
        <w:rPr>
          <w:rFonts w:ascii="Courier New" w:hAnsi="Courier New" w:cs="Courier New"/>
          <w:sz w:val="20"/>
          <w:szCs w:val="20"/>
        </w:rPr>
        <w:t xml:space="preserve"> общих приниципах│</w:t>
      </w:r>
    </w:p>
    <w:p w:rsidR="00CD1FEC" w:rsidRPr="00EE3CA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E3CAF">
        <w:rPr>
          <w:rFonts w:ascii="Courier New" w:hAnsi="Courier New" w:cs="Courier New"/>
          <w:sz w:val="20"/>
          <w:szCs w:val="20"/>
        </w:rPr>
        <w:t xml:space="preserve">│                  │ </w:t>
      </w:r>
      <w:r>
        <w:rPr>
          <w:rFonts w:ascii="Courier New" w:hAnsi="Courier New" w:cs="Courier New"/>
          <w:sz w:val="20"/>
          <w:szCs w:val="20"/>
        </w:rPr>
        <w:t>о</w:t>
      </w:r>
      <w:r w:rsidRPr="00EE3CAF">
        <w:rPr>
          <w:rFonts w:ascii="Courier New" w:hAnsi="Courier New" w:cs="Courier New"/>
          <w:sz w:val="20"/>
          <w:szCs w:val="20"/>
        </w:rPr>
        <w:t xml:space="preserve">рганизации местного самоуправления </w:t>
      </w:r>
      <w:proofErr w:type="gramStart"/>
      <w:r w:rsidRPr="00EE3CAF"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Российской</w:t>
      </w:r>
    </w:p>
    <w:p w:rsidR="00CD1FEC" w:rsidRPr="00EE3CA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E3CAF">
        <w:rPr>
          <w:rFonts w:ascii="Courier New" w:hAnsi="Courier New" w:cs="Courier New"/>
          <w:sz w:val="20"/>
          <w:szCs w:val="20"/>
        </w:rPr>
        <w:t xml:space="preserve">                     Федерации</w:t>
      </w:r>
      <w:r>
        <w:rPr>
          <w:rFonts w:ascii="Courier New" w:hAnsi="Courier New" w:cs="Courier New"/>
          <w:sz w:val="20"/>
          <w:szCs w:val="20"/>
        </w:rPr>
        <w:t>»</w:t>
      </w:r>
      <w:r w:rsidRPr="00EE3CAF">
        <w:rPr>
          <w:rFonts w:ascii="Courier New" w:hAnsi="Courier New" w:cs="Courier New"/>
          <w:sz w:val="20"/>
          <w:szCs w:val="20"/>
        </w:rPr>
        <w:t xml:space="preserve">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│Администрация города Ливны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│заказчик  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│Основные          │Отдел по культуре и искусству администрации города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│разработчики      │Ливны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│Цели и задачи     │Основная цель подпрограммы - развитие </w:t>
      </w:r>
      <w:proofErr w:type="gramStart"/>
      <w:r>
        <w:rPr>
          <w:rFonts w:ascii="Courier New" w:hAnsi="Courier New" w:cs="Courier New"/>
          <w:sz w:val="20"/>
          <w:szCs w:val="20"/>
        </w:rPr>
        <w:t>дополнительного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│образования в сфере культуры и искусства города Ливны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│задачами Подпрограммы являются: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│- сохранение и развитие системы </w:t>
      </w:r>
      <w:proofErr w:type="gramStart"/>
      <w:r>
        <w:rPr>
          <w:rFonts w:ascii="Courier New" w:hAnsi="Courier New" w:cs="Courier New"/>
          <w:sz w:val="20"/>
          <w:szCs w:val="20"/>
        </w:rPr>
        <w:t>дополнительного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│образования, поддержка творчески одаренных детей и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│молодежи города Ливны;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│- приведение учреждений дополнительгого образования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│соответствие с современными требованиями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их техни-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│ческому оснащению и качеству предоставляемых услуг;   │</w:t>
      </w:r>
    </w:p>
    <w:p w:rsidR="00CD1FEC" w:rsidRPr="001A1A67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1A1A67">
        <w:rPr>
          <w:rFonts w:ascii="Courier New" w:hAnsi="Courier New" w:cs="Courier New"/>
          <w:sz w:val="20"/>
          <w:szCs w:val="20"/>
        </w:rPr>
        <w:t xml:space="preserve">                    - адресная поддержка народного промысла</w:t>
      </w:r>
      <w:r>
        <w:rPr>
          <w:rFonts w:ascii="Courier New" w:hAnsi="Courier New" w:cs="Courier New"/>
          <w:sz w:val="20"/>
          <w:szCs w:val="20"/>
        </w:rPr>
        <w:t>;</w:t>
      </w:r>
      <w:r w:rsidRPr="001A1A67">
        <w:rPr>
          <w:rFonts w:ascii="Courier New" w:hAnsi="Courier New" w:cs="Courier New"/>
          <w:sz w:val="20"/>
          <w:szCs w:val="20"/>
        </w:rPr>
        <w:t xml:space="preserve">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│Сроки и этапы     │ 2017 - 2019 годы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│реализации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│Перечень основных │- обеспечение заработной платы работникам учреждений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│мероприятий       │дополнительного образования;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│- развитие мательно - технической базы учреждений;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│- повышение уровня квалификации работников учреждений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</w:t>
      </w:r>
      <w:r w:rsidRPr="00E7073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дополнительного образования;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│Исполнители       │- муниципальные учреждения дополнительного образования│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│подпрограммы      │детей в сфере культуры и искусства: МБУ ДО          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«Ливенская детская художественная школа», «Ливенская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детская музыкальная школа», «Ливенская городская   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Детская школа искусств»                            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│Объемы и  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│источники 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│финансирования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│Объем финансирования программы за счет средств бюджета│</w:t>
      </w:r>
    </w:p>
    <w:p w:rsidR="00CD1FEC" w:rsidRPr="004202B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4202BF">
        <w:rPr>
          <w:rFonts w:ascii="Courier New" w:hAnsi="Courier New" w:cs="Courier New"/>
          <w:sz w:val="20"/>
          <w:szCs w:val="20"/>
        </w:rPr>
        <w:lastRenderedPageBreak/>
        <w:t xml:space="preserve">│                  │города Ливны составляет </w:t>
      </w:r>
      <w:r>
        <w:rPr>
          <w:rFonts w:ascii="Courier New" w:hAnsi="Courier New" w:cs="Courier New"/>
          <w:sz w:val="20"/>
          <w:szCs w:val="20"/>
        </w:rPr>
        <w:t>64 960,6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рублей,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202BF">
        <w:rPr>
          <w:rFonts w:ascii="Courier New" w:hAnsi="Courier New" w:cs="Courier New"/>
          <w:sz w:val="20"/>
          <w:szCs w:val="20"/>
        </w:rPr>
        <w:t xml:space="preserve">    │</w:t>
      </w:r>
    </w:p>
    <w:p w:rsidR="00CD1FEC" w:rsidRPr="004202B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4202BF">
        <w:rPr>
          <w:rFonts w:ascii="Courier New" w:hAnsi="Courier New" w:cs="Courier New"/>
          <w:sz w:val="20"/>
          <w:szCs w:val="20"/>
        </w:rPr>
        <w:t>│                  │в том числе по годам:                                 │</w:t>
      </w:r>
    </w:p>
    <w:p w:rsidR="00CD1FEC" w:rsidRPr="004202B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4202BF">
        <w:rPr>
          <w:rFonts w:ascii="Courier New" w:hAnsi="Courier New" w:cs="Courier New"/>
          <w:sz w:val="20"/>
          <w:szCs w:val="20"/>
        </w:rPr>
        <w:t>│                  │201</w:t>
      </w:r>
      <w:r>
        <w:rPr>
          <w:rFonts w:ascii="Courier New" w:hAnsi="Courier New" w:cs="Courier New"/>
          <w:sz w:val="20"/>
          <w:szCs w:val="20"/>
        </w:rPr>
        <w:t>7</w:t>
      </w:r>
      <w:r w:rsidRPr="004202BF">
        <w:rPr>
          <w:rFonts w:ascii="Courier New" w:hAnsi="Courier New" w:cs="Courier New"/>
          <w:sz w:val="20"/>
          <w:szCs w:val="20"/>
        </w:rPr>
        <w:t xml:space="preserve"> год – </w:t>
      </w:r>
      <w:r w:rsidRPr="00D3254A">
        <w:rPr>
          <w:rFonts w:ascii="Courier New" w:hAnsi="Courier New" w:cs="Courier New"/>
          <w:sz w:val="20"/>
          <w:szCs w:val="20"/>
        </w:rPr>
        <w:t>20 732,0</w:t>
      </w:r>
      <w:r>
        <w:t xml:space="preserve"> </w:t>
      </w:r>
      <w:r w:rsidRPr="004202BF">
        <w:rPr>
          <w:rFonts w:ascii="Courier New" w:hAnsi="Courier New" w:cs="Courier New"/>
          <w:sz w:val="20"/>
          <w:szCs w:val="20"/>
        </w:rPr>
        <w:t xml:space="preserve">тысяч рублей;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202BF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202BF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202BF">
        <w:rPr>
          <w:rFonts w:ascii="Courier New" w:hAnsi="Courier New" w:cs="Courier New"/>
          <w:sz w:val="20"/>
          <w:szCs w:val="20"/>
        </w:rPr>
        <w:t>│</w:t>
      </w:r>
    </w:p>
    <w:p w:rsidR="00CD1FEC" w:rsidRPr="004202B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4202BF">
        <w:rPr>
          <w:rFonts w:ascii="Courier New" w:hAnsi="Courier New" w:cs="Courier New"/>
          <w:sz w:val="20"/>
          <w:szCs w:val="20"/>
        </w:rPr>
        <w:t>│                  │201</w:t>
      </w:r>
      <w:r>
        <w:rPr>
          <w:rFonts w:ascii="Courier New" w:hAnsi="Courier New" w:cs="Courier New"/>
          <w:sz w:val="20"/>
          <w:szCs w:val="20"/>
        </w:rPr>
        <w:t>8</w:t>
      </w:r>
      <w:r w:rsidRPr="004202BF">
        <w:rPr>
          <w:rFonts w:ascii="Courier New" w:hAnsi="Courier New" w:cs="Courier New"/>
          <w:sz w:val="20"/>
          <w:szCs w:val="20"/>
        </w:rPr>
        <w:t xml:space="preserve"> год </w:t>
      </w:r>
      <w:r>
        <w:rPr>
          <w:rFonts w:ascii="Courier New" w:hAnsi="Courier New" w:cs="Courier New"/>
          <w:sz w:val="20"/>
          <w:szCs w:val="20"/>
        </w:rPr>
        <w:t>–</w:t>
      </w:r>
      <w:r w:rsidRPr="004202B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22 114,3 </w:t>
      </w:r>
      <w:r w:rsidRPr="004202BF">
        <w:rPr>
          <w:rFonts w:ascii="Courier New" w:hAnsi="Courier New" w:cs="Courier New"/>
          <w:sz w:val="20"/>
          <w:szCs w:val="20"/>
        </w:rPr>
        <w:t xml:space="preserve">тысяч рублей;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202BF">
        <w:rPr>
          <w:rFonts w:ascii="Courier New" w:hAnsi="Courier New" w:cs="Courier New"/>
          <w:sz w:val="20"/>
          <w:szCs w:val="20"/>
        </w:rPr>
        <w:t xml:space="preserve">           │</w:t>
      </w:r>
    </w:p>
    <w:p w:rsidR="00CD1FEC" w:rsidRPr="004202B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4202BF">
        <w:rPr>
          <w:rFonts w:ascii="Courier New" w:hAnsi="Courier New" w:cs="Courier New"/>
          <w:sz w:val="20"/>
          <w:szCs w:val="20"/>
        </w:rPr>
        <w:t>│                  │201</w:t>
      </w:r>
      <w:r>
        <w:rPr>
          <w:rFonts w:ascii="Courier New" w:hAnsi="Courier New" w:cs="Courier New"/>
          <w:sz w:val="20"/>
          <w:szCs w:val="20"/>
        </w:rPr>
        <w:t>9</w:t>
      </w:r>
      <w:r w:rsidRPr="004202BF">
        <w:rPr>
          <w:rFonts w:ascii="Courier New" w:hAnsi="Courier New" w:cs="Courier New"/>
          <w:sz w:val="20"/>
          <w:szCs w:val="20"/>
        </w:rPr>
        <w:t xml:space="preserve"> год – </w:t>
      </w:r>
      <w:r>
        <w:rPr>
          <w:rFonts w:ascii="Courier New" w:hAnsi="Courier New" w:cs="Courier New"/>
          <w:sz w:val="20"/>
          <w:szCs w:val="20"/>
        </w:rPr>
        <w:t>22 114,3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рублей;   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│Объемы финансирования Программы подлежат </w:t>
      </w:r>
      <w:proofErr w:type="gramStart"/>
      <w:r>
        <w:rPr>
          <w:rFonts w:ascii="Courier New" w:hAnsi="Courier New" w:cs="Courier New"/>
          <w:sz w:val="20"/>
          <w:szCs w:val="20"/>
        </w:rPr>
        <w:t>ежегодному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│уточнению при утверждении бюджета города Ливны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│очередной финансовый год.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│Важнейшие целевые │- доля детского населения, обучающегося в учреждениях │</w:t>
      </w:r>
      <w:r w:rsidRPr="000754E9">
        <w:rPr>
          <w:rFonts w:ascii="Courier New" w:hAnsi="Courier New" w:cs="Courier New"/>
          <w:sz w:val="20"/>
          <w:szCs w:val="20"/>
        </w:rPr>
        <w:t xml:space="preserve"> </w:t>
      </w:r>
      <w:proofErr w:type="gramEnd"/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│индикаторы        │дополнительного образования детей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│-доля учащихся учреждений дополнительного образования,│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участвующих в областных и всероссийских конкурсах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 и </w:t>
      </w:r>
      <w:proofErr w:type="gramStart"/>
      <w:r>
        <w:rPr>
          <w:rFonts w:ascii="Courier New" w:hAnsi="Courier New" w:cs="Courier New"/>
          <w:sz w:val="20"/>
          <w:szCs w:val="20"/>
        </w:rPr>
        <w:t>выставках</w:t>
      </w:r>
      <w:proofErr w:type="gramEnd"/>
      <w:r>
        <w:rPr>
          <w:rFonts w:ascii="Courier New" w:hAnsi="Courier New" w:cs="Courier New"/>
          <w:sz w:val="20"/>
          <w:szCs w:val="20"/>
        </w:rPr>
        <w:t>;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│-доля руководителей и педагогических учреждений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│дополнительного образования в общей их численности,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</w:t>
      </w:r>
      <w:r w:rsidRPr="00F937B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повысивших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квалификацию в текущем году;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│- доля педагогических работников, имеющих </w:t>
      </w:r>
      <w:proofErr w:type="gramStart"/>
      <w:r>
        <w:rPr>
          <w:rFonts w:ascii="Courier New" w:hAnsi="Courier New" w:cs="Courier New"/>
          <w:sz w:val="20"/>
          <w:szCs w:val="20"/>
        </w:rPr>
        <w:t>высшую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│первую квалификационные категории;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│- доля педагогических кадров с </w:t>
      </w:r>
      <w:proofErr w:type="gramStart"/>
      <w:r>
        <w:rPr>
          <w:rFonts w:ascii="Courier New" w:hAnsi="Courier New" w:cs="Courier New"/>
          <w:sz w:val="20"/>
          <w:szCs w:val="20"/>
        </w:rPr>
        <w:t>высшим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профессиональным│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│образованием от общего числа педагогов учреждений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│дополнительного образования в общей численности,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</w:t>
      </w:r>
      <w:r w:rsidRPr="00B9262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имеющих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высшее образование;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│- реализация образовательных программ </w:t>
      </w:r>
      <w:proofErr w:type="gramStart"/>
      <w:r>
        <w:rPr>
          <w:rFonts w:ascii="Courier New" w:hAnsi="Courier New" w:cs="Courier New"/>
          <w:sz w:val="20"/>
          <w:szCs w:val="20"/>
        </w:rPr>
        <w:t>дополнительного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│образования с применением информационных технологий;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│Ожидаемые         │- увеличение доли детского населения, обучающегося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│конечные          │учреждениях дополнительного образования, до 18%       │</w:t>
      </w:r>
      <w:proofErr w:type="gramEnd"/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│результаты        │от общего числа детского населения;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│реализации        │- увеличение доли учащихся учреждений </w:t>
      </w:r>
      <w:proofErr w:type="gramStart"/>
      <w:r>
        <w:rPr>
          <w:rFonts w:ascii="Courier New" w:hAnsi="Courier New" w:cs="Courier New"/>
          <w:sz w:val="20"/>
          <w:szCs w:val="20"/>
        </w:rPr>
        <w:t>дополнительного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 образ</w:t>
      </w:r>
      <w:r>
        <w:rPr>
          <w:rFonts w:ascii="Courier New" w:hAnsi="Courier New" w:cs="Courier New"/>
          <w:sz w:val="20"/>
          <w:szCs w:val="20"/>
        </w:rPr>
        <w:t>о</w:t>
      </w:r>
      <w:r>
        <w:rPr>
          <w:rFonts w:ascii="Courier New" w:hAnsi="Courier New" w:cs="Courier New"/>
          <w:sz w:val="20"/>
          <w:szCs w:val="20"/>
        </w:rPr>
        <w:t xml:space="preserve">вания, участвующих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областных, всероссийских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 </w:t>
      </w:r>
      <w:proofErr w:type="gramStart"/>
      <w:r>
        <w:rPr>
          <w:rFonts w:ascii="Courier New" w:hAnsi="Courier New" w:cs="Courier New"/>
          <w:sz w:val="20"/>
          <w:szCs w:val="20"/>
        </w:rPr>
        <w:t>конкурсах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выставках до 31%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│- </w:t>
      </w:r>
      <w:r w:rsidRPr="00012B84">
        <w:rPr>
          <w:rFonts w:ascii="Courier New" w:hAnsi="Courier New" w:cs="Courier New"/>
          <w:sz w:val="20"/>
          <w:szCs w:val="20"/>
        </w:rPr>
        <w:t xml:space="preserve">увеличение доли руководителей и педагогических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</w:t>
      </w:r>
      <w:r w:rsidRPr="00012B84">
        <w:rPr>
          <w:rFonts w:ascii="Courier New" w:hAnsi="Courier New" w:cs="Courier New"/>
          <w:sz w:val="20"/>
          <w:szCs w:val="20"/>
        </w:rPr>
        <w:t xml:space="preserve">работников школ искусств, в общей их численности,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12B84">
        <w:rPr>
          <w:rFonts w:ascii="Courier New" w:hAnsi="Courier New" w:cs="Courier New"/>
          <w:sz w:val="20"/>
          <w:szCs w:val="20"/>
        </w:rPr>
        <w:t xml:space="preserve">│                  │ </w:t>
      </w:r>
      <w:proofErr w:type="gramStart"/>
      <w:r w:rsidRPr="00012B84">
        <w:rPr>
          <w:rFonts w:ascii="Courier New" w:hAnsi="Courier New" w:cs="Courier New"/>
          <w:sz w:val="20"/>
          <w:szCs w:val="20"/>
        </w:rPr>
        <w:t>повысивших</w:t>
      </w:r>
      <w:proofErr w:type="gramEnd"/>
      <w:r w:rsidRPr="00012B84">
        <w:rPr>
          <w:rFonts w:ascii="Courier New" w:hAnsi="Courier New" w:cs="Courier New"/>
          <w:sz w:val="20"/>
          <w:szCs w:val="20"/>
        </w:rPr>
        <w:t xml:space="preserve"> квалификацию в текущем году, до 1%;</w:t>
      </w: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012B84">
        <w:rPr>
          <w:rFonts w:ascii="Courier New" w:hAnsi="Courier New" w:cs="Courier New"/>
          <w:sz w:val="20"/>
          <w:szCs w:val="20"/>
        </w:rPr>
        <w:t>│</w:t>
      </w:r>
      <w:r w:rsidRPr="007E775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- увеличение доли педагогических работников, имеющих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</w:t>
      </w:r>
      <w:r w:rsidRPr="007E775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высшую и первую квалификационные категории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│- увеличении доли педагогических кадров с </w:t>
      </w:r>
      <w:proofErr w:type="gramStart"/>
      <w:r>
        <w:rPr>
          <w:rFonts w:ascii="Courier New" w:hAnsi="Courier New" w:cs="Courier New"/>
          <w:sz w:val="20"/>
          <w:szCs w:val="20"/>
        </w:rPr>
        <w:t>высшим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</w:t>
      </w:r>
      <w:r w:rsidRPr="006C428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профессиональным образованием в общей численности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│- использование информационных технологий в реализации│</w:t>
      </w:r>
    </w:p>
    <w:p w:rsidR="00CD1FEC" w:rsidRPr="00012B84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│образовательных программ с увеличением на 1% ежегодно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tabs>
          <w:tab w:val="left" w:pos="-540"/>
        </w:tabs>
        <w:jc w:val="right"/>
      </w:pPr>
    </w:p>
    <w:p w:rsidR="00CD1FEC" w:rsidRPr="000F159C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 w:rsidRPr="000F159C">
        <w:rPr>
          <w:b/>
          <w:bCs/>
          <w:spacing w:val="-3"/>
          <w:lang w:val="en-US"/>
        </w:rPr>
        <w:t>I</w:t>
      </w:r>
      <w:r w:rsidRPr="000F159C">
        <w:rPr>
          <w:b/>
        </w:rPr>
        <w:t>I. СОДЕРЖАНИЕ ПРОБЛЕМЫ И ОБОСНОВАНИЕ НЕОБХОД</w:t>
      </w:r>
      <w:r w:rsidRPr="000F159C">
        <w:rPr>
          <w:b/>
        </w:rPr>
        <w:t>И</w:t>
      </w:r>
      <w:r w:rsidRPr="000F159C">
        <w:rPr>
          <w:b/>
        </w:rPr>
        <w:t>МОСТИ Е</w:t>
      </w:r>
      <w:r>
        <w:rPr>
          <w:b/>
        </w:rPr>
        <w:t>Е РЕШЕНИЯ ПРОГРАММНЫМИ МЕТОДАМИ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</w:p>
    <w:p w:rsidR="00CD1FEC" w:rsidRDefault="00CD1FEC" w:rsidP="00CD1FEC">
      <w:pPr>
        <w:ind w:firstLine="708"/>
        <w:jc w:val="both"/>
      </w:pPr>
      <w:r w:rsidRPr="00986E4E">
        <w:t>В городе действуют</w:t>
      </w:r>
      <w:r>
        <w:t xml:space="preserve"> </w:t>
      </w:r>
      <w:r w:rsidRPr="002D7170">
        <w:t xml:space="preserve">учреждения дополнительного образования детей: </w:t>
      </w:r>
    </w:p>
    <w:p w:rsidR="00CD1FEC" w:rsidRDefault="00CD1FEC" w:rsidP="00CD1FEC">
      <w:pPr>
        <w:ind w:firstLine="708"/>
        <w:jc w:val="both"/>
      </w:pPr>
      <w:r>
        <w:t xml:space="preserve">- МБУ ДО «Ливенская городская детская </w:t>
      </w:r>
      <w:r w:rsidRPr="002D7170">
        <w:t>школа и</w:t>
      </w:r>
      <w:r w:rsidRPr="002D7170">
        <w:t>с</w:t>
      </w:r>
      <w:r w:rsidRPr="002D7170">
        <w:t>кусств</w:t>
      </w:r>
      <w:r>
        <w:t>»</w:t>
      </w:r>
      <w:r w:rsidRPr="002D7170">
        <w:t xml:space="preserve">, </w:t>
      </w:r>
    </w:p>
    <w:p w:rsidR="00CD1FEC" w:rsidRDefault="00CD1FEC" w:rsidP="00CD1FEC">
      <w:pPr>
        <w:ind w:firstLine="708"/>
        <w:jc w:val="both"/>
      </w:pPr>
      <w:r>
        <w:t>- МБУ ДО «Ливенская детская художественная школа»;</w:t>
      </w:r>
    </w:p>
    <w:p w:rsidR="00CD1FEC" w:rsidRDefault="00CD1FEC" w:rsidP="00CD1FEC">
      <w:pPr>
        <w:ind w:firstLine="708"/>
        <w:jc w:val="both"/>
      </w:pPr>
      <w:r>
        <w:t>- МБУ ДО «Ливенская детская музыкальная школа».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Главной задачей развития деятельности учреждений дополнительного о</w:t>
      </w:r>
      <w:r>
        <w:t>б</w:t>
      </w:r>
      <w:r>
        <w:t>разования в городе Ливны является определение четкого плана мероприятий, ориентированного на п</w:t>
      </w:r>
      <w:r>
        <w:t>о</w:t>
      </w:r>
      <w:r>
        <w:t xml:space="preserve">следовательное реформирование отрасли в целом. </w:t>
      </w:r>
    </w:p>
    <w:p w:rsidR="00CD1FEC" w:rsidRDefault="00CD1FEC" w:rsidP="00CD1FEC">
      <w:pPr>
        <w:pStyle w:val="aa"/>
        <w:rPr>
          <w:szCs w:val="28"/>
        </w:rPr>
      </w:pPr>
      <w:r w:rsidRPr="002D7170">
        <w:rPr>
          <w:szCs w:val="28"/>
        </w:rPr>
        <w:t xml:space="preserve">В учреждениях дополнительного образования города </w:t>
      </w:r>
      <w:r>
        <w:rPr>
          <w:szCs w:val="28"/>
        </w:rPr>
        <w:t xml:space="preserve">ежегодно </w:t>
      </w:r>
      <w:r w:rsidRPr="002D7170">
        <w:rPr>
          <w:szCs w:val="28"/>
        </w:rPr>
        <w:t xml:space="preserve">занято </w:t>
      </w:r>
      <w:r>
        <w:rPr>
          <w:szCs w:val="28"/>
        </w:rPr>
        <w:t>около или более 1000</w:t>
      </w:r>
      <w:r w:rsidRPr="002D7170">
        <w:rPr>
          <w:szCs w:val="28"/>
        </w:rPr>
        <w:t xml:space="preserve"> детей и подростков в возрасте от 7 до 15 лет. Эти учре</w:t>
      </w:r>
      <w:r w:rsidRPr="002D7170">
        <w:rPr>
          <w:szCs w:val="28"/>
        </w:rPr>
        <w:t>ж</w:t>
      </w:r>
      <w:r w:rsidRPr="002D7170">
        <w:rPr>
          <w:szCs w:val="28"/>
        </w:rPr>
        <w:t>дения являются центрами эстетического воспитания</w:t>
      </w:r>
      <w:r>
        <w:rPr>
          <w:szCs w:val="28"/>
        </w:rPr>
        <w:t>,</w:t>
      </w:r>
      <w:r w:rsidRPr="002D7170">
        <w:rPr>
          <w:szCs w:val="28"/>
        </w:rPr>
        <w:t xml:space="preserve"> музыкального </w:t>
      </w:r>
      <w:r>
        <w:rPr>
          <w:szCs w:val="28"/>
        </w:rPr>
        <w:t>и худож</w:t>
      </w:r>
      <w:r>
        <w:rPr>
          <w:szCs w:val="28"/>
        </w:rPr>
        <w:t>е</w:t>
      </w:r>
      <w:r>
        <w:rPr>
          <w:szCs w:val="28"/>
        </w:rPr>
        <w:t xml:space="preserve">ственного </w:t>
      </w:r>
      <w:r w:rsidRPr="002D7170">
        <w:rPr>
          <w:szCs w:val="28"/>
        </w:rPr>
        <w:t xml:space="preserve">образования в городе. </w:t>
      </w:r>
      <w:r>
        <w:rPr>
          <w:szCs w:val="28"/>
        </w:rPr>
        <w:t xml:space="preserve">Поэтому здесь </w:t>
      </w:r>
      <w:proofErr w:type="gramStart"/>
      <w:r>
        <w:rPr>
          <w:szCs w:val="28"/>
        </w:rPr>
        <w:t>важное значение</w:t>
      </w:r>
      <w:proofErr w:type="gramEnd"/>
      <w:r>
        <w:rPr>
          <w:szCs w:val="28"/>
        </w:rPr>
        <w:t xml:space="preserve"> придается уровню профессионального мастерства педагогов,</w:t>
      </w:r>
      <w:r w:rsidRPr="002D7170">
        <w:rPr>
          <w:szCs w:val="28"/>
        </w:rPr>
        <w:t xml:space="preserve"> внедр</w:t>
      </w:r>
      <w:r>
        <w:rPr>
          <w:szCs w:val="28"/>
        </w:rPr>
        <w:t>ению</w:t>
      </w:r>
      <w:r w:rsidRPr="002D7170">
        <w:rPr>
          <w:szCs w:val="28"/>
        </w:rPr>
        <w:t xml:space="preserve"> в </w:t>
      </w:r>
      <w:r w:rsidRPr="002D7170">
        <w:rPr>
          <w:szCs w:val="28"/>
        </w:rPr>
        <w:lastRenderedPageBreak/>
        <w:t>работу прогрессивны</w:t>
      </w:r>
      <w:r>
        <w:rPr>
          <w:szCs w:val="28"/>
        </w:rPr>
        <w:t>х</w:t>
      </w:r>
      <w:r w:rsidRPr="002D7170">
        <w:rPr>
          <w:szCs w:val="28"/>
        </w:rPr>
        <w:t xml:space="preserve"> методик обучения и воспит</w:t>
      </w:r>
      <w:r w:rsidRPr="002D7170">
        <w:rPr>
          <w:szCs w:val="28"/>
        </w:rPr>
        <w:t>а</w:t>
      </w:r>
      <w:r w:rsidRPr="002D7170">
        <w:rPr>
          <w:szCs w:val="28"/>
        </w:rPr>
        <w:t xml:space="preserve">ния, в обучении учитываются запросы учащихся и их родителей. </w:t>
      </w:r>
    </w:p>
    <w:p w:rsidR="00CD1FEC" w:rsidRPr="002D7170" w:rsidRDefault="00CD1FEC" w:rsidP="00CD1FEC">
      <w:pPr>
        <w:pStyle w:val="aa"/>
      </w:pPr>
      <w:r>
        <w:t xml:space="preserve">Каждое из учреждений живет насыщенной творческой жизнью. </w:t>
      </w:r>
      <w:r w:rsidRPr="002D7170">
        <w:t>На базе школ проводятся различные конкурсы, фестивали, выставки, в которых прин</w:t>
      </w:r>
      <w:r w:rsidRPr="002D7170">
        <w:t>и</w:t>
      </w:r>
      <w:r w:rsidRPr="002D7170">
        <w:t>мают участие дети школьного возраста и молодежь. Лучшие музыканты и х</w:t>
      </w:r>
      <w:r w:rsidRPr="002D7170">
        <w:t>у</w:t>
      </w:r>
      <w:r w:rsidRPr="002D7170">
        <w:t>дожники представляют наш город на областных и региональных смотрах, конкурсах, фестивалях, где станов</w:t>
      </w:r>
      <w:r>
        <w:t>ятся</w:t>
      </w:r>
      <w:r w:rsidRPr="002D7170">
        <w:t xml:space="preserve"> лауреатами и дипломантами. На торжес</w:t>
      </w:r>
      <w:r w:rsidRPr="002D7170">
        <w:t>т</w:t>
      </w:r>
      <w:r w:rsidRPr="002D7170">
        <w:t>венной церемонии «Лица года», посвященной празднованию «Дня города Ливны», в номин</w:t>
      </w:r>
      <w:r w:rsidRPr="002D7170">
        <w:t>а</w:t>
      </w:r>
      <w:r w:rsidRPr="002D7170">
        <w:t>ции «Наша надежда» ежегодно представлены лучшие учащиеся школ. Ежемесячно в течение каждого учебного года проводятся выездные т</w:t>
      </w:r>
      <w:r w:rsidRPr="002D7170">
        <w:t>е</w:t>
      </w:r>
      <w:r w:rsidRPr="002D7170">
        <w:t>матические лекции-концерты для учащихся общеобразовательных школ города и района, а также де</w:t>
      </w:r>
      <w:r w:rsidRPr="002D7170">
        <w:t>т</w:t>
      </w:r>
      <w:r w:rsidRPr="002D7170">
        <w:t>ских садов. Через совместные концертные выступления, классные конкурсы, оказание помощи в пошиве костюмов для школьных ко</w:t>
      </w:r>
      <w:r w:rsidRPr="002D7170">
        <w:t>л</w:t>
      </w:r>
      <w:r w:rsidRPr="002D7170">
        <w:t xml:space="preserve">лективов поддерживается тесная связь с родителями школ. 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Участие преподавателей и учащихся системы художественного образов</w:t>
      </w:r>
      <w:r>
        <w:t>а</w:t>
      </w:r>
      <w:r>
        <w:t>ния города в зональных, областных и межрегиональных конкурсах является х</w:t>
      </w:r>
      <w:r>
        <w:t>о</w:t>
      </w:r>
      <w:r>
        <w:t>рошей базой для повышения квалификации кадров культуры и искусс</w:t>
      </w:r>
      <w:r>
        <w:t>т</w:t>
      </w:r>
      <w:r>
        <w:t>ва.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Современный подход к повышению качества образования всех уровней невозможен без активной работы в организации образовательного процесса, к</w:t>
      </w:r>
      <w:r>
        <w:t>о</w:t>
      </w:r>
      <w:r>
        <w:t>торый предполагает разработку и внедрение современных учебных программ (адаптированных, составительских, авторских) по всем направлениям деятел</w:t>
      </w:r>
      <w:r>
        <w:t>ь</w:t>
      </w:r>
      <w:r>
        <w:t>ности.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Современное эстетическое развитие личности требует расширения предоставляемых услуг, что предполагает открытие новых специализаций и о</w:t>
      </w:r>
      <w:r>
        <w:t>т</w:t>
      </w:r>
      <w:r>
        <w:t>делений в школах искусств.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Важным аспектом формирования специалистов является участие их в си</w:t>
      </w:r>
      <w:r>
        <w:t>с</w:t>
      </w:r>
      <w:r>
        <w:t>теме конкурсных, фестивальных и творческих испытаний различных уровней и н</w:t>
      </w:r>
      <w:r>
        <w:t>а</w:t>
      </w:r>
      <w:r>
        <w:t>правленности, что требует постоянного вложения финансовых средств.</w:t>
      </w:r>
    </w:p>
    <w:p w:rsidR="00CD1FEC" w:rsidRDefault="00CD1FEC" w:rsidP="00CD1FEC">
      <w:pPr>
        <w:ind w:firstLine="720"/>
        <w:jc w:val="both"/>
      </w:pPr>
      <w:r>
        <w:t>Большой проблемой учреждений дополнительного образования является развитие материальной базы. В первую очередь, это потребность в новых музыкальных инструментах. Также реализация новых предпрофессиональных о</w:t>
      </w:r>
      <w:r>
        <w:t>б</w:t>
      </w:r>
      <w:r>
        <w:t>разовательных программ требует серьёзных технических ресурсов, расширения библиотечных фондов учреждений. И одна из основных проблем всех учре</w:t>
      </w:r>
      <w:r>
        <w:t>ж</w:t>
      </w:r>
      <w:r>
        <w:t>дений культуры – проведение ремонтных работ в соответствие с современными треб</w:t>
      </w:r>
      <w:r>
        <w:t>о</w:t>
      </w:r>
      <w:r>
        <w:t xml:space="preserve">ваниями. </w:t>
      </w:r>
    </w:p>
    <w:p w:rsidR="00CD1FEC" w:rsidRPr="004C6686" w:rsidRDefault="00CD1FEC" w:rsidP="00CD1FEC">
      <w:pPr>
        <w:ind w:firstLine="720"/>
        <w:jc w:val="both"/>
      </w:pPr>
      <w:r>
        <w:t>В рамках реализации подпрограммы планируется совершенствование м</w:t>
      </w:r>
      <w:r>
        <w:t>а</w:t>
      </w:r>
      <w:r>
        <w:t>териальной базы для изготовления предметов народных промыслов, а также прио</w:t>
      </w:r>
      <w:r>
        <w:t>б</w:t>
      </w:r>
      <w:r>
        <w:t>ретение расходных материалов.</w:t>
      </w:r>
    </w:p>
    <w:p w:rsidR="00CD1FEC" w:rsidRDefault="00CD1FEC" w:rsidP="00CD1FEC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D1FEC" w:rsidRPr="00655044" w:rsidRDefault="00CD1FEC" w:rsidP="00CD1FEC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719D7">
        <w:rPr>
          <w:rFonts w:ascii="Times New Roman" w:hAnsi="Times New Roman" w:cs="Times New Roman"/>
          <w:b/>
          <w:sz w:val="28"/>
          <w:szCs w:val="28"/>
        </w:rPr>
        <w:t xml:space="preserve">. ОСНОВНЫЕ ЦЕЛИ И ЗАДАЧИ </w:t>
      </w:r>
      <w:r w:rsidRPr="00655044">
        <w:rPr>
          <w:rFonts w:ascii="Times New Roman" w:hAnsi="Times New Roman" w:cs="Times New Roman"/>
          <w:b/>
          <w:sz w:val="28"/>
          <w:szCs w:val="28"/>
        </w:rPr>
        <w:t>ПОДПРОГРАММЫ:</w:t>
      </w:r>
    </w:p>
    <w:p w:rsidR="00CD1FEC" w:rsidRPr="003719D7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4C16D6" w:rsidRDefault="00CD1FEC" w:rsidP="00CD1FEC">
      <w:pPr>
        <w:pStyle w:val="ConsPlusCell"/>
        <w:ind w:firstLine="540"/>
        <w:jc w:val="both"/>
        <w:rPr>
          <w:sz w:val="28"/>
          <w:szCs w:val="28"/>
        </w:rPr>
      </w:pPr>
      <w:r w:rsidRPr="004C16D6">
        <w:rPr>
          <w:sz w:val="28"/>
          <w:szCs w:val="28"/>
        </w:rPr>
        <w:t>Основная цель подпрограммы - развитие дополнительного образования в сфере культуры и искусства города Ли</w:t>
      </w:r>
      <w:r w:rsidRPr="004C16D6">
        <w:rPr>
          <w:sz w:val="28"/>
          <w:szCs w:val="28"/>
        </w:rPr>
        <w:t>в</w:t>
      </w:r>
      <w:r w:rsidRPr="004C16D6">
        <w:rPr>
          <w:sz w:val="28"/>
          <w:szCs w:val="28"/>
        </w:rPr>
        <w:t>ны.</w:t>
      </w:r>
    </w:p>
    <w:p w:rsidR="00CD1FEC" w:rsidRPr="003719D7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9D7">
        <w:rPr>
          <w:rFonts w:ascii="Times New Roman" w:hAnsi="Times New Roman" w:cs="Times New Roman"/>
          <w:sz w:val="28"/>
          <w:szCs w:val="28"/>
        </w:rPr>
        <w:t xml:space="preserve">Исходя из цели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719D7">
        <w:rPr>
          <w:rFonts w:ascii="Times New Roman" w:hAnsi="Times New Roman" w:cs="Times New Roman"/>
          <w:sz w:val="28"/>
          <w:szCs w:val="28"/>
        </w:rPr>
        <w:t xml:space="preserve">рограммы,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3719D7">
        <w:rPr>
          <w:rFonts w:ascii="Times New Roman" w:hAnsi="Times New Roman" w:cs="Times New Roman"/>
          <w:sz w:val="28"/>
          <w:szCs w:val="28"/>
        </w:rPr>
        <w:t xml:space="preserve"> задачами являются:</w:t>
      </w:r>
    </w:p>
    <w:p w:rsidR="00CD1FEC" w:rsidRPr="003719D7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9D7">
        <w:rPr>
          <w:rFonts w:ascii="Times New Roman" w:hAnsi="Times New Roman" w:cs="Times New Roman"/>
          <w:sz w:val="28"/>
          <w:szCs w:val="28"/>
        </w:rPr>
        <w:lastRenderedPageBreak/>
        <w:t xml:space="preserve">- сохранение и развитие системы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 w:rsidRPr="003719D7">
        <w:rPr>
          <w:rFonts w:ascii="Times New Roman" w:hAnsi="Times New Roman" w:cs="Times New Roman"/>
          <w:sz w:val="28"/>
          <w:szCs w:val="28"/>
        </w:rPr>
        <w:t xml:space="preserve"> образования, поддержка творчески одаренных детей и молодежи города;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9D7">
        <w:rPr>
          <w:rFonts w:ascii="Times New Roman" w:hAnsi="Times New Roman" w:cs="Times New Roman"/>
          <w:sz w:val="28"/>
          <w:szCs w:val="28"/>
        </w:rPr>
        <w:t xml:space="preserve">- приведение учреждений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3719D7">
        <w:rPr>
          <w:rFonts w:ascii="Times New Roman" w:hAnsi="Times New Roman" w:cs="Times New Roman"/>
          <w:sz w:val="28"/>
          <w:szCs w:val="28"/>
        </w:rPr>
        <w:t xml:space="preserve"> в соответствие с современными требованиями к их техническому оснащению и </w:t>
      </w:r>
      <w:r>
        <w:rPr>
          <w:rFonts w:ascii="Times New Roman" w:hAnsi="Times New Roman" w:cs="Times New Roman"/>
          <w:sz w:val="28"/>
          <w:szCs w:val="28"/>
        </w:rPr>
        <w:t>качеству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доставляемых услуг.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44">
        <w:rPr>
          <w:rFonts w:ascii="Times New Roman" w:hAnsi="Times New Roman" w:cs="Times New Roman"/>
          <w:sz w:val="28"/>
          <w:szCs w:val="28"/>
        </w:rPr>
        <w:t xml:space="preserve"> - адресная поддержка народного промысла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5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FEC" w:rsidRDefault="00CD1FEC" w:rsidP="00CD1FEC">
      <w:pPr>
        <w:pStyle w:val="ConsPlusNormal"/>
        <w:widowControl/>
        <w:ind w:firstLine="540"/>
        <w:jc w:val="both"/>
      </w:pPr>
    </w:p>
    <w:p w:rsidR="00CD1FEC" w:rsidRPr="008B5C8E" w:rsidRDefault="00CD1FEC" w:rsidP="00CD1FEC">
      <w:pPr>
        <w:shd w:val="clear" w:color="auto" w:fill="FFFFFF"/>
        <w:ind w:left="1134" w:right="284"/>
        <w:rPr>
          <w:b/>
        </w:rPr>
      </w:pPr>
      <w:r>
        <w:rPr>
          <w:b/>
          <w:lang w:val="en-US"/>
        </w:rPr>
        <w:t>I</w:t>
      </w:r>
      <w:r w:rsidRPr="008B5C8E">
        <w:rPr>
          <w:b/>
          <w:lang w:val="en-US"/>
        </w:rPr>
        <w:t>V</w:t>
      </w:r>
      <w:r w:rsidRPr="008B5C8E">
        <w:rPr>
          <w:b/>
        </w:rPr>
        <w:t xml:space="preserve">. СРОКИ РЕАЛИЗАЦИИ </w:t>
      </w:r>
      <w:r>
        <w:rPr>
          <w:b/>
        </w:rPr>
        <w:t>ПОД</w:t>
      </w:r>
      <w:r w:rsidRPr="008B5C8E">
        <w:rPr>
          <w:b/>
        </w:rPr>
        <w:t>ПРОГРА</w:t>
      </w:r>
      <w:r w:rsidRPr="008B5C8E">
        <w:rPr>
          <w:b/>
        </w:rPr>
        <w:t>М</w:t>
      </w:r>
      <w:r w:rsidRPr="008B5C8E">
        <w:rPr>
          <w:b/>
        </w:rPr>
        <w:t>МЫ.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2C4088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88">
        <w:rPr>
          <w:rFonts w:ascii="Times New Roman" w:hAnsi="Times New Roman" w:cs="Times New Roman"/>
          <w:sz w:val="28"/>
          <w:szCs w:val="28"/>
        </w:rPr>
        <w:t>Программа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C408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4088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408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2C4088">
        <w:rPr>
          <w:rFonts w:ascii="Times New Roman" w:hAnsi="Times New Roman" w:cs="Times New Roman"/>
          <w:sz w:val="28"/>
          <w:szCs w:val="28"/>
        </w:rPr>
        <w:t xml:space="preserve">включает в себя разработку основных мероприятий по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вершенствованию деятельности учреждений дополнительного образования в сфере культуры и искусства города Ливны. </w:t>
      </w:r>
    </w:p>
    <w:p w:rsidR="00CD1FEC" w:rsidRDefault="00CD1FEC" w:rsidP="00CD1FEC">
      <w:pPr>
        <w:tabs>
          <w:tab w:val="left" w:pos="-540"/>
        </w:tabs>
        <w:jc w:val="center"/>
        <w:rPr>
          <w:b/>
        </w:rPr>
      </w:pPr>
    </w:p>
    <w:p w:rsidR="00CD1FEC" w:rsidRPr="003C0482" w:rsidRDefault="00CD1FEC" w:rsidP="00CD1FEC">
      <w:pPr>
        <w:tabs>
          <w:tab w:val="left" w:pos="-540"/>
        </w:tabs>
        <w:jc w:val="center"/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</w:rPr>
        <w:t>. ПЕРЕЧЕНЬ ОСНОВНЫХ ПОДПРОГРАММНЫХ МЕРОПРИЯТИЙ</w:t>
      </w:r>
      <w:r w:rsidRPr="003C0482">
        <w:rPr>
          <w:b/>
        </w:rPr>
        <w:t>.</w:t>
      </w:r>
      <w:proofErr w:type="gramEnd"/>
    </w:p>
    <w:p w:rsidR="00CD1FEC" w:rsidRDefault="00CD1FEC" w:rsidP="00CD1FEC">
      <w:pPr>
        <w:tabs>
          <w:tab w:val="left" w:pos="-540"/>
        </w:tabs>
        <w:jc w:val="center"/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240"/>
        <w:gridCol w:w="2340"/>
        <w:gridCol w:w="1260"/>
        <w:gridCol w:w="1260"/>
        <w:gridCol w:w="1260"/>
      </w:tblGrid>
      <w:tr w:rsidR="00CD1FEC" w:rsidRPr="00461D84" w:rsidTr="00C2745A">
        <w:trPr>
          <w:trHeight w:val="618"/>
        </w:trPr>
        <w:tc>
          <w:tcPr>
            <w:tcW w:w="54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 w:rsidRPr="00461D84">
              <w:rPr>
                <w:sz w:val="24"/>
                <w:szCs w:val="24"/>
              </w:rPr>
              <w:t xml:space="preserve"> меропри</w:t>
            </w:r>
            <w:r w:rsidRPr="00461D84">
              <w:rPr>
                <w:sz w:val="24"/>
                <w:szCs w:val="24"/>
              </w:rPr>
              <w:t>я</w:t>
            </w:r>
            <w:r w:rsidRPr="00461D84">
              <w:rPr>
                <w:sz w:val="24"/>
                <w:szCs w:val="24"/>
              </w:rPr>
              <w:t>тия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sz w:val="24"/>
                <w:szCs w:val="24"/>
              </w:rPr>
            </w:pPr>
            <w:r w:rsidRPr="00461D84">
              <w:rPr>
                <w:sz w:val="24"/>
                <w:szCs w:val="24"/>
              </w:rPr>
              <w:t>Исполнители</w:t>
            </w:r>
          </w:p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 w:rsidRPr="00461D84">
              <w:rPr>
                <w:sz w:val="24"/>
                <w:szCs w:val="24"/>
              </w:rPr>
              <w:t xml:space="preserve"> меропри</w:t>
            </w:r>
            <w:r w:rsidRPr="00461D84">
              <w:rPr>
                <w:sz w:val="24"/>
                <w:szCs w:val="24"/>
              </w:rPr>
              <w:t>я</w:t>
            </w:r>
            <w:r w:rsidRPr="00461D84">
              <w:rPr>
                <w:sz w:val="24"/>
                <w:szCs w:val="24"/>
              </w:rPr>
              <w:t xml:space="preserve">тий 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 год</w:t>
            </w:r>
          </w:p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год</w:t>
            </w:r>
          </w:p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</w:t>
            </w:r>
          </w:p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</w:tc>
      </w:tr>
      <w:tr w:rsidR="00CD1FEC" w:rsidRPr="00461D84" w:rsidTr="00C2745A">
        <w:trPr>
          <w:trHeight w:val="945"/>
        </w:trPr>
        <w:tc>
          <w:tcPr>
            <w:tcW w:w="540" w:type="dxa"/>
            <w:shd w:val="clear" w:color="000000" w:fill="FFFFFF"/>
          </w:tcPr>
          <w:p w:rsidR="00CD1FEC" w:rsidRPr="00461D84" w:rsidRDefault="00CD1FEC" w:rsidP="00C2745A">
            <w:pPr>
              <w:jc w:val="center"/>
              <w:rPr>
                <w:sz w:val="24"/>
                <w:szCs w:val="24"/>
              </w:rPr>
            </w:pPr>
            <w:r w:rsidRPr="00461D84">
              <w:rPr>
                <w:sz w:val="24"/>
                <w:szCs w:val="24"/>
              </w:rPr>
              <w:t>1.</w:t>
            </w:r>
          </w:p>
        </w:tc>
        <w:tc>
          <w:tcPr>
            <w:tcW w:w="3240" w:type="dxa"/>
            <w:shd w:val="clear" w:color="000000" w:fill="FFFFFF"/>
          </w:tcPr>
          <w:p w:rsidR="00CD1FEC" w:rsidRPr="00C95F46" w:rsidRDefault="00CD1FEC" w:rsidP="00C2745A">
            <w:pPr>
              <w:rPr>
                <w:sz w:val="24"/>
                <w:szCs w:val="24"/>
              </w:rPr>
            </w:pPr>
            <w:r w:rsidRPr="00C95F46">
              <w:rPr>
                <w:sz w:val="24"/>
                <w:szCs w:val="24"/>
              </w:rPr>
              <w:t>Обеспечение заработной платы работникам учрежд</w:t>
            </w:r>
            <w:r w:rsidRPr="00C95F46">
              <w:rPr>
                <w:sz w:val="24"/>
                <w:szCs w:val="24"/>
              </w:rPr>
              <w:t>е</w:t>
            </w:r>
            <w:r w:rsidRPr="00C95F46">
              <w:rPr>
                <w:sz w:val="24"/>
                <w:szCs w:val="24"/>
              </w:rPr>
              <w:t>ний дополнительного обр</w:t>
            </w:r>
            <w:r w:rsidRPr="00C95F46">
              <w:rPr>
                <w:sz w:val="24"/>
                <w:szCs w:val="24"/>
              </w:rPr>
              <w:t>а</w:t>
            </w:r>
            <w:r w:rsidRPr="00C95F46">
              <w:rPr>
                <w:sz w:val="24"/>
                <w:szCs w:val="24"/>
              </w:rPr>
              <w:t xml:space="preserve">зования. </w:t>
            </w:r>
          </w:p>
        </w:tc>
        <w:tc>
          <w:tcPr>
            <w:tcW w:w="2340" w:type="dxa"/>
            <w:shd w:val="clear" w:color="000000" w:fill="FFFFFF"/>
          </w:tcPr>
          <w:p w:rsidR="00CD1FEC" w:rsidRPr="00461D84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гор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 Ливны</w:t>
            </w:r>
          </w:p>
        </w:tc>
        <w:tc>
          <w:tcPr>
            <w:tcW w:w="1260" w:type="dxa"/>
            <w:shd w:val="clear" w:color="000000" w:fill="FFFFFF"/>
          </w:tcPr>
          <w:p w:rsidR="00CD1FEC" w:rsidRPr="00207F4E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19 805,0</w:t>
            </w:r>
          </w:p>
        </w:tc>
        <w:tc>
          <w:tcPr>
            <w:tcW w:w="1260" w:type="dxa"/>
            <w:shd w:val="clear" w:color="000000" w:fill="FFFFFF"/>
          </w:tcPr>
          <w:p w:rsidR="00CD1FEC" w:rsidRPr="00207F4E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21 134,3</w:t>
            </w:r>
          </w:p>
        </w:tc>
        <w:tc>
          <w:tcPr>
            <w:tcW w:w="1260" w:type="dxa"/>
            <w:shd w:val="clear" w:color="000000" w:fill="FFFFFF"/>
          </w:tcPr>
          <w:p w:rsidR="00CD1FEC" w:rsidRPr="00207F4E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21 134,3</w:t>
            </w:r>
          </w:p>
        </w:tc>
      </w:tr>
      <w:tr w:rsidR="00CD1FEC" w:rsidRPr="00461D84" w:rsidTr="00C2745A">
        <w:trPr>
          <w:trHeight w:val="350"/>
        </w:trPr>
        <w:tc>
          <w:tcPr>
            <w:tcW w:w="540" w:type="dxa"/>
            <w:shd w:val="clear" w:color="000000" w:fill="FFFFFF"/>
          </w:tcPr>
          <w:p w:rsidR="00CD1FEC" w:rsidRPr="00461D84" w:rsidRDefault="00CD1FEC" w:rsidP="00C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40" w:type="dxa"/>
            <w:shd w:val="clear" w:color="000000" w:fill="FFFFFF"/>
          </w:tcPr>
          <w:p w:rsidR="00CD1FEC" w:rsidRPr="00C95F46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материально-технической базы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дополнительного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зования.</w:t>
            </w:r>
          </w:p>
        </w:tc>
        <w:tc>
          <w:tcPr>
            <w:tcW w:w="2340" w:type="dxa"/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города Ли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ны, внебюджетные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126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927,0</w:t>
            </w:r>
          </w:p>
        </w:tc>
        <w:tc>
          <w:tcPr>
            <w:tcW w:w="126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  <w:tc>
          <w:tcPr>
            <w:tcW w:w="126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</w:tr>
      <w:tr w:rsidR="00CD1FEC" w:rsidRPr="00461D84" w:rsidTr="00C2745A">
        <w:trPr>
          <w:trHeight w:val="945"/>
        </w:trPr>
        <w:tc>
          <w:tcPr>
            <w:tcW w:w="540" w:type="dxa"/>
            <w:shd w:val="clear" w:color="000000" w:fill="FFFFFF"/>
          </w:tcPr>
          <w:p w:rsidR="00CD1FEC" w:rsidRDefault="00CD1FEC" w:rsidP="00C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40" w:type="dxa"/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sz w:val="24"/>
                <w:szCs w:val="24"/>
              </w:rPr>
              <w:t>уровня квал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фикации работников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 дополнительного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  <w:proofErr w:type="gramEnd"/>
          </w:p>
        </w:tc>
        <w:tc>
          <w:tcPr>
            <w:tcW w:w="2340" w:type="dxa"/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гор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 Ливны</w:t>
            </w:r>
          </w:p>
        </w:tc>
        <w:tc>
          <w:tcPr>
            <w:tcW w:w="126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D1FEC" w:rsidRPr="00667025" w:rsidRDefault="00CD1FEC" w:rsidP="00CD1FEC">
      <w:pPr>
        <w:ind w:left="4236" w:firstLine="720"/>
        <w:jc w:val="center"/>
        <w:rPr>
          <w:bCs/>
          <w:lang w:val="en-US"/>
        </w:rPr>
      </w:pPr>
    </w:p>
    <w:p w:rsidR="00CD1FEC" w:rsidRPr="000A7EB6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0A7EB6">
        <w:rPr>
          <w:b/>
          <w:bCs/>
        </w:rPr>
        <w:t>V</w:t>
      </w:r>
      <w:r>
        <w:rPr>
          <w:b/>
          <w:bCs/>
          <w:lang w:val="en-US"/>
        </w:rPr>
        <w:t>I</w:t>
      </w:r>
      <w:r w:rsidRPr="000A7EB6">
        <w:rPr>
          <w:b/>
          <w:bCs/>
        </w:rPr>
        <w:t xml:space="preserve">. ОБОСНОВАНИЕ РЕСУРСНОГО ОБЕСПЕЧЕНИЯ </w:t>
      </w:r>
      <w:r>
        <w:rPr>
          <w:b/>
          <w:bCs/>
        </w:rPr>
        <w:t>ПОД</w:t>
      </w:r>
      <w:r w:rsidRPr="000A7EB6">
        <w:rPr>
          <w:b/>
          <w:bCs/>
        </w:rPr>
        <w:t>ПР</w:t>
      </w:r>
      <w:r w:rsidRPr="000A7EB6">
        <w:rPr>
          <w:b/>
          <w:bCs/>
        </w:rPr>
        <w:t>О</w:t>
      </w:r>
      <w:r w:rsidRPr="000A7EB6">
        <w:rPr>
          <w:b/>
          <w:bCs/>
        </w:rPr>
        <w:t>ГРАММЫ</w:t>
      </w:r>
      <w:r>
        <w:rPr>
          <w:b/>
          <w:bCs/>
        </w:rPr>
        <w:t>.</w:t>
      </w:r>
    </w:p>
    <w:p w:rsidR="00CD1FEC" w:rsidRPr="0001238B" w:rsidRDefault="00CD1FEC" w:rsidP="00CD1FEC">
      <w:pPr>
        <w:pStyle w:val="ConsPlusCell"/>
        <w:rPr>
          <w:sz w:val="28"/>
          <w:szCs w:val="28"/>
        </w:rPr>
      </w:pPr>
      <w:r w:rsidRPr="0001238B">
        <w:rPr>
          <w:sz w:val="28"/>
          <w:szCs w:val="28"/>
        </w:rPr>
        <w:t>Объем финансирования программы за счет средств бюджета</w:t>
      </w:r>
      <w:r>
        <w:rPr>
          <w:sz w:val="28"/>
          <w:szCs w:val="28"/>
        </w:rPr>
        <w:t xml:space="preserve"> </w:t>
      </w:r>
      <w:r w:rsidRPr="0001238B">
        <w:rPr>
          <w:sz w:val="28"/>
          <w:szCs w:val="28"/>
        </w:rPr>
        <w:t>города Ливны с</w:t>
      </w:r>
      <w:r w:rsidRPr="0001238B">
        <w:rPr>
          <w:sz w:val="28"/>
          <w:szCs w:val="28"/>
        </w:rPr>
        <w:t>о</w:t>
      </w:r>
      <w:r w:rsidRPr="0001238B">
        <w:rPr>
          <w:sz w:val="28"/>
          <w:szCs w:val="28"/>
        </w:rPr>
        <w:t xml:space="preserve">ставляет </w:t>
      </w:r>
      <w:r>
        <w:rPr>
          <w:sz w:val="28"/>
          <w:szCs w:val="28"/>
        </w:rPr>
        <w:t>64 960,6</w:t>
      </w:r>
      <w:r w:rsidRPr="0001238B">
        <w:rPr>
          <w:sz w:val="28"/>
          <w:szCs w:val="28"/>
        </w:rPr>
        <w:t xml:space="preserve"> тысяч рублей, в том </w:t>
      </w:r>
      <w:r>
        <w:rPr>
          <w:sz w:val="28"/>
          <w:szCs w:val="28"/>
        </w:rPr>
        <w:t>числе по годам:</w:t>
      </w:r>
    </w:p>
    <w:p w:rsidR="00CD1FEC" w:rsidRPr="0001238B" w:rsidRDefault="00CD1FEC" w:rsidP="00CD1FEC">
      <w:pPr>
        <w:pStyle w:val="ConsPlusCell"/>
        <w:rPr>
          <w:sz w:val="28"/>
          <w:szCs w:val="28"/>
        </w:rPr>
      </w:pPr>
      <w:r w:rsidRPr="0001238B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1238B">
        <w:rPr>
          <w:sz w:val="28"/>
          <w:szCs w:val="28"/>
        </w:rPr>
        <w:t xml:space="preserve"> год – </w:t>
      </w:r>
      <w:r w:rsidRPr="00B41AA7">
        <w:rPr>
          <w:sz w:val="28"/>
          <w:szCs w:val="28"/>
        </w:rPr>
        <w:t>20 732,0</w:t>
      </w:r>
      <w:r>
        <w:t xml:space="preserve"> </w:t>
      </w:r>
      <w:r w:rsidRPr="0001238B">
        <w:rPr>
          <w:sz w:val="28"/>
          <w:szCs w:val="28"/>
        </w:rPr>
        <w:t>ты</w:t>
      </w:r>
      <w:r>
        <w:rPr>
          <w:sz w:val="28"/>
          <w:szCs w:val="28"/>
        </w:rPr>
        <w:t>сяч рублей;</w:t>
      </w:r>
    </w:p>
    <w:p w:rsidR="00CD1FEC" w:rsidRPr="0001238B" w:rsidRDefault="00CD1FEC" w:rsidP="00CD1FEC">
      <w:pPr>
        <w:pStyle w:val="ConsPlusCell"/>
        <w:rPr>
          <w:sz w:val="28"/>
          <w:szCs w:val="28"/>
        </w:rPr>
      </w:pPr>
      <w:r w:rsidRPr="0001238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1238B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01238B">
        <w:rPr>
          <w:sz w:val="28"/>
          <w:szCs w:val="28"/>
        </w:rPr>
        <w:t xml:space="preserve"> </w:t>
      </w:r>
      <w:r>
        <w:rPr>
          <w:sz w:val="28"/>
          <w:szCs w:val="28"/>
        </w:rPr>
        <w:t>22114,3</w:t>
      </w:r>
      <w:r w:rsidRPr="0001238B">
        <w:rPr>
          <w:sz w:val="28"/>
          <w:szCs w:val="28"/>
        </w:rPr>
        <w:t xml:space="preserve"> тыс</w:t>
      </w:r>
      <w:r>
        <w:rPr>
          <w:sz w:val="28"/>
          <w:szCs w:val="28"/>
        </w:rPr>
        <w:t>яч рублей;</w:t>
      </w:r>
    </w:p>
    <w:p w:rsidR="00CD1FEC" w:rsidRPr="0001238B" w:rsidRDefault="00CD1FEC" w:rsidP="00CD1FEC">
      <w:pPr>
        <w:pStyle w:val="ConsPlusCell"/>
        <w:rPr>
          <w:sz w:val="28"/>
          <w:szCs w:val="28"/>
        </w:rPr>
      </w:pPr>
      <w:r w:rsidRPr="0001238B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1238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22114,3 тысяч рублей;</w:t>
      </w:r>
    </w:p>
    <w:p w:rsidR="00CD1FEC" w:rsidRPr="0001238B" w:rsidRDefault="00CD1FEC" w:rsidP="00CD1FEC">
      <w:pPr>
        <w:pStyle w:val="ConsPlusCell"/>
        <w:ind w:firstLine="540"/>
        <w:jc w:val="both"/>
        <w:rPr>
          <w:sz w:val="28"/>
          <w:szCs w:val="28"/>
        </w:rPr>
      </w:pPr>
      <w:r w:rsidRPr="0001238B">
        <w:rPr>
          <w:sz w:val="28"/>
          <w:szCs w:val="28"/>
        </w:rPr>
        <w:t>Объемы финансирования подпрограммы подлежат ежегодному уточнению при утверждении бюджета города Ливны на очередной ф</w:t>
      </w:r>
      <w:r w:rsidRPr="0001238B">
        <w:rPr>
          <w:sz w:val="28"/>
          <w:szCs w:val="28"/>
        </w:rPr>
        <w:t>и</w:t>
      </w:r>
      <w:r w:rsidRPr="0001238B">
        <w:rPr>
          <w:sz w:val="28"/>
          <w:szCs w:val="28"/>
        </w:rPr>
        <w:t>нансовый год.</w:t>
      </w:r>
    </w:p>
    <w:p w:rsidR="00CD1FEC" w:rsidRPr="000A7EB6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CD1FEC" w:rsidRPr="00EE2633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EE2633">
        <w:rPr>
          <w:b/>
          <w:bCs/>
        </w:rPr>
        <w:t>V</w:t>
      </w:r>
      <w:r>
        <w:rPr>
          <w:b/>
          <w:bCs/>
          <w:lang w:val="en-US"/>
        </w:rPr>
        <w:t>II</w:t>
      </w:r>
      <w:r w:rsidRPr="00EE2633">
        <w:rPr>
          <w:b/>
          <w:bCs/>
        </w:rPr>
        <w:t xml:space="preserve">. МЕХАНИЗМ РЕАЛИЗАЦИИ </w:t>
      </w:r>
      <w:r>
        <w:rPr>
          <w:b/>
          <w:bCs/>
        </w:rPr>
        <w:t>ПОД</w:t>
      </w:r>
      <w:r w:rsidRPr="00EE2633">
        <w:rPr>
          <w:b/>
          <w:bCs/>
        </w:rPr>
        <w:t>ПРОГРАММЫ И КООРД</w:t>
      </w:r>
      <w:r w:rsidRPr="00EE2633">
        <w:rPr>
          <w:b/>
          <w:bCs/>
        </w:rPr>
        <w:t>И</w:t>
      </w:r>
      <w:r w:rsidRPr="00EE2633">
        <w:rPr>
          <w:b/>
          <w:bCs/>
        </w:rPr>
        <w:t>НАЦИЯ МЕРОПРИЯТИЙ</w:t>
      </w:r>
      <w:r>
        <w:rPr>
          <w:b/>
          <w:bCs/>
        </w:rPr>
        <w:t>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EE2633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633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EE263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учреждениями дополнительн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образования в сфере культуры и искусства города Ливны</w:t>
      </w:r>
      <w:r w:rsidRPr="00EE26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FEC" w:rsidRPr="00EE2633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633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о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E2633">
        <w:rPr>
          <w:rFonts w:ascii="Times New Roman" w:hAnsi="Times New Roman" w:cs="Times New Roman"/>
          <w:sz w:val="28"/>
          <w:szCs w:val="28"/>
        </w:rPr>
        <w:t xml:space="preserve">рограммы размещаются в сети Интернет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EE2633">
        <w:rPr>
          <w:rFonts w:ascii="Times New Roman" w:hAnsi="Times New Roman" w:cs="Times New Roman"/>
          <w:sz w:val="28"/>
          <w:szCs w:val="28"/>
        </w:rPr>
        <w:t xml:space="preserve"> и в средствах массовой и</w:t>
      </w:r>
      <w:r w:rsidRPr="00EE2633">
        <w:rPr>
          <w:rFonts w:ascii="Times New Roman" w:hAnsi="Times New Roman" w:cs="Times New Roman"/>
          <w:sz w:val="28"/>
          <w:szCs w:val="28"/>
        </w:rPr>
        <w:t>н</w:t>
      </w:r>
      <w:r w:rsidRPr="00EE2633">
        <w:rPr>
          <w:rFonts w:ascii="Times New Roman" w:hAnsi="Times New Roman" w:cs="Times New Roman"/>
          <w:sz w:val="28"/>
          <w:szCs w:val="28"/>
        </w:rPr>
        <w:t>формации.</w:t>
      </w:r>
    </w:p>
    <w:p w:rsidR="00CD1FEC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CD1FEC" w:rsidRPr="00056007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056007">
        <w:rPr>
          <w:b/>
          <w:bCs/>
        </w:rPr>
        <w:t>VI</w:t>
      </w:r>
      <w:r>
        <w:rPr>
          <w:b/>
          <w:bCs/>
          <w:lang w:val="en-US"/>
        </w:rPr>
        <w:t>II</w:t>
      </w:r>
      <w:r w:rsidRPr="00056007">
        <w:rPr>
          <w:b/>
          <w:bCs/>
        </w:rPr>
        <w:t xml:space="preserve">. ОРГАНИЗАЦИЯ УПРАВЛЕНИЯ </w:t>
      </w:r>
      <w:r>
        <w:rPr>
          <w:b/>
          <w:bCs/>
        </w:rPr>
        <w:t>ПОД</w:t>
      </w:r>
      <w:r w:rsidRPr="00056007">
        <w:rPr>
          <w:b/>
          <w:bCs/>
        </w:rPr>
        <w:t xml:space="preserve">ПРОГРАММОЙ И </w:t>
      </w:r>
      <w:proofErr w:type="gramStart"/>
      <w:r w:rsidRPr="00056007">
        <w:rPr>
          <w:b/>
          <w:bCs/>
        </w:rPr>
        <w:t>КО</w:t>
      </w:r>
      <w:r w:rsidRPr="00056007">
        <w:rPr>
          <w:b/>
          <w:bCs/>
        </w:rPr>
        <w:t>Н</w:t>
      </w:r>
      <w:r w:rsidRPr="00056007">
        <w:rPr>
          <w:b/>
          <w:bCs/>
        </w:rPr>
        <w:t>ТРОЛЬ ЗА</w:t>
      </w:r>
      <w:proofErr w:type="gramEnd"/>
      <w:r w:rsidRPr="00056007">
        <w:rPr>
          <w:b/>
          <w:bCs/>
        </w:rPr>
        <w:t xml:space="preserve"> ХОДОМ ЕЕ РЕАЛИЗАЦИИ</w:t>
      </w:r>
      <w:r>
        <w:rPr>
          <w:b/>
          <w:bCs/>
        </w:rPr>
        <w:t>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рограммой включает в себя организационные меропри</w:t>
      </w:r>
      <w:r w:rsidRPr="003D2609">
        <w:rPr>
          <w:rFonts w:ascii="Times New Roman" w:hAnsi="Times New Roman" w:cs="Times New Roman"/>
          <w:sz w:val="28"/>
          <w:szCs w:val="28"/>
        </w:rPr>
        <w:t>я</w:t>
      </w:r>
      <w:r w:rsidRPr="003D2609">
        <w:rPr>
          <w:rFonts w:ascii="Times New Roman" w:hAnsi="Times New Roman" w:cs="Times New Roman"/>
          <w:sz w:val="28"/>
          <w:szCs w:val="28"/>
        </w:rPr>
        <w:t xml:space="preserve">тия, обеспечивающие планирование, реализацию, корректировку и контроль исполнения предусмотренных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рограммой меропри</w:t>
      </w:r>
      <w:r w:rsidRPr="003D2609">
        <w:rPr>
          <w:rFonts w:ascii="Times New Roman" w:hAnsi="Times New Roman" w:cs="Times New Roman"/>
          <w:sz w:val="28"/>
          <w:szCs w:val="28"/>
        </w:rPr>
        <w:t>я</w:t>
      </w:r>
      <w:r w:rsidRPr="003D2609">
        <w:rPr>
          <w:rFonts w:ascii="Times New Roman" w:hAnsi="Times New Roman" w:cs="Times New Roman"/>
          <w:sz w:val="28"/>
          <w:szCs w:val="28"/>
        </w:rPr>
        <w:t>тий.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Основной исполнитель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2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дополнительного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в сфере культуры и искусства города Ливны.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26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260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рограммы осуществляется: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заместителем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3D2609">
        <w:rPr>
          <w:rFonts w:ascii="Times New Roman" w:hAnsi="Times New Roman" w:cs="Times New Roman"/>
          <w:sz w:val="28"/>
          <w:szCs w:val="28"/>
        </w:rPr>
        <w:t xml:space="preserve"> по социальным вопр</w:t>
      </w:r>
      <w:r w:rsidRPr="003D2609">
        <w:rPr>
          <w:rFonts w:ascii="Times New Roman" w:hAnsi="Times New Roman" w:cs="Times New Roman"/>
          <w:sz w:val="28"/>
          <w:szCs w:val="28"/>
        </w:rPr>
        <w:t>о</w:t>
      </w:r>
      <w:r w:rsidRPr="003D2609">
        <w:rPr>
          <w:rFonts w:ascii="Times New Roman" w:hAnsi="Times New Roman" w:cs="Times New Roman"/>
          <w:sz w:val="28"/>
          <w:szCs w:val="28"/>
        </w:rPr>
        <w:t>сам;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отделом по культуре и искусству администрации города Ливны</w:t>
      </w:r>
      <w:r w:rsidRPr="003D2609">
        <w:rPr>
          <w:rFonts w:ascii="Times New Roman" w:hAnsi="Times New Roman" w:cs="Times New Roman"/>
          <w:sz w:val="28"/>
          <w:szCs w:val="28"/>
        </w:rPr>
        <w:t>;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контрольно-счётной палатой города Ливны</w:t>
      </w:r>
      <w:r w:rsidRPr="003D2609">
        <w:rPr>
          <w:rFonts w:ascii="Times New Roman" w:hAnsi="Times New Roman" w:cs="Times New Roman"/>
          <w:sz w:val="28"/>
          <w:szCs w:val="28"/>
        </w:rPr>
        <w:t>.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рограмма считается завершенной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609">
        <w:rPr>
          <w:rFonts w:ascii="Times New Roman" w:hAnsi="Times New Roman" w:cs="Times New Roman"/>
          <w:sz w:val="28"/>
          <w:szCs w:val="28"/>
        </w:rPr>
        <w:t xml:space="preserve"> и ее финансирование прекращается после завершения сроков реализации </w:t>
      </w:r>
      <w:r w:rsidRPr="00BD21C8">
        <w:rPr>
          <w:rFonts w:ascii="Times New Roman" w:hAnsi="Times New Roman" w:cs="Times New Roman"/>
          <w:sz w:val="28"/>
          <w:szCs w:val="28"/>
        </w:rPr>
        <w:t>подпрограммы</w:t>
      </w:r>
      <w:r w:rsidRPr="003D2609">
        <w:rPr>
          <w:rFonts w:ascii="Times New Roman" w:hAnsi="Times New Roman" w:cs="Times New Roman"/>
          <w:sz w:val="28"/>
          <w:szCs w:val="28"/>
        </w:rPr>
        <w:t xml:space="preserve"> и выполнения всех пр</w:t>
      </w:r>
      <w:r w:rsidRPr="003D2609">
        <w:rPr>
          <w:rFonts w:ascii="Times New Roman" w:hAnsi="Times New Roman" w:cs="Times New Roman"/>
          <w:sz w:val="28"/>
          <w:szCs w:val="28"/>
        </w:rPr>
        <w:t>о</w:t>
      </w:r>
      <w:r w:rsidRPr="003D2609">
        <w:rPr>
          <w:rFonts w:ascii="Times New Roman" w:hAnsi="Times New Roman" w:cs="Times New Roman"/>
          <w:sz w:val="28"/>
          <w:szCs w:val="28"/>
        </w:rPr>
        <w:t>граммных мероприятий.</w:t>
      </w:r>
    </w:p>
    <w:p w:rsidR="00CD1FEC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CD1FEC" w:rsidRPr="00D63512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>
        <w:rPr>
          <w:b/>
          <w:bCs/>
          <w:lang w:val="en-US"/>
        </w:rPr>
        <w:t>IX</w:t>
      </w:r>
      <w:r w:rsidRPr="00D63512">
        <w:rPr>
          <w:b/>
          <w:bCs/>
        </w:rPr>
        <w:t>. ПРОГНОЗ ОЖИДАЕМЫХ СОЦИАЛЬНО</w:t>
      </w:r>
      <w:r>
        <w:rPr>
          <w:b/>
          <w:bCs/>
        </w:rPr>
        <w:t>-</w:t>
      </w:r>
      <w:r w:rsidRPr="00D63512">
        <w:rPr>
          <w:b/>
          <w:bCs/>
        </w:rPr>
        <w:t>ЭКОНОМИЧЕСКИХ И ИНЫХ РЕЗУЛЬТАТОВ</w:t>
      </w:r>
      <w:r>
        <w:rPr>
          <w:b/>
          <w:bCs/>
        </w:rPr>
        <w:t>,</w:t>
      </w:r>
      <w:r w:rsidRPr="00D63512">
        <w:rPr>
          <w:b/>
          <w:bCs/>
        </w:rPr>
        <w:t xml:space="preserve"> ОЦЕНКА ЭФФЕКТИВНОСТИ РЕАЛИЗАЦИИ </w:t>
      </w:r>
      <w:r>
        <w:rPr>
          <w:b/>
          <w:bCs/>
        </w:rPr>
        <w:t>ПОД</w:t>
      </w:r>
      <w:r w:rsidRPr="00D63512">
        <w:rPr>
          <w:b/>
          <w:bCs/>
        </w:rPr>
        <w:t>ПРОГРА</w:t>
      </w:r>
      <w:r w:rsidRPr="00D63512">
        <w:rPr>
          <w:b/>
          <w:bCs/>
        </w:rPr>
        <w:t>М</w:t>
      </w:r>
      <w:r w:rsidRPr="00D63512">
        <w:rPr>
          <w:b/>
          <w:bCs/>
        </w:rPr>
        <w:t>МЫ</w:t>
      </w:r>
      <w:r>
        <w:rPr>
          <w:b/>
          <w:bCs/>
        </w:rPr>
        <w:t>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6410B">
        <w:rPr>
          <w:rFonts w:ascii="Times New Roman" w:hAnsi="Times New Roman" w:cs="Times New Roman"/>
          <w:sz w:val="28"/>
          <w:szCs w:val="28"/>
        </w:rPr>
        <w:t xml:space="preserve">рограммы осуществляется ее исполнителем по итогам за отчетный финансовый год и в целом после завершения </w:t>
      </w:r>
      <w:r w:rsidRPr="00BD21C8">
        <w:rPr>
          <w:rFonts w:ascii="Times New Roman" w:hAnsi="Times New Roman" w:cs="Times New Roman"/>
          <w:sz w:val="28"/>
          <w:szCs w:val="28"/>
        </w:rPr>
        <w:t>подпрограммы</w:t>
      </w:r>
      <w:r w:rsidRPr="00C6410B">
        <w:rPr>
          <w:rFonts w:ascii="Times New Roman" w:hAnsi="Times New Roman" w:cs="Times New Roman"/>
          <w:sz w:val="28"/>
          <w:szCs w:val="28"/>
        </w:rPr>
        <w:t xml:space="preserve"> на о</w:t>
      </w:r>
      <w:r w:rsidRPr="00C6410B">
        <w:rPr>
          <w:rFonts w:ascii="Times New Roman" w:hAnsi="Times New Roman" w:cs="Times New Roman"/>
          <w:sz w:val="28"/>
          <w:szCs w:val="28"/>
        </w:rPr>
        <w:t>с</w:t>
      </w:r>
      <w:r w:rsidRPr="00C6410B">
        <w:rPr>
          <w:rFonts w:ascii="Times New Roman" w:hAnsi="Times New Roman" w:cs="Times New Roman"/>
          <w:sz w:val="28"/>
          <w:szCs w:val="28"/>
        </w:rPr>
        <w:t>новании: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- стандартов качества предоставления муниципальных услуг в сфере кул</w:t>
      </w:r>
      <w:r w:rsidRPr="00C6410B">
        <w:rPr>
          <w:rFonts w:ascii="Times New Roman" w:hAnsi="Times New Roman" w:cs="Times New Roman"/>
          <w:sz w:val="28"/>
          <w:szCs w:val="28"/>
        </w:rPr>
        <w:t>ь</w:t>
      </w:r>
      <w:r w:rsidRPr="00C6410B">
        <w:rPr>
          <w:rFonts w:ascii="Times New Roman" w:hAnsi="Times New Roman" w:cs="Times New Roman"/>
          <w:sz w:val="28"/>
          <w:szCs w:val="28"/>
        </w:rPr>
        <w:t xml:space="preserve">туры на территории </w:t>
      </w:r>
      <w:r>
        <w:rPr>
          <w:rFonts w:ascii="Times New Roman" w:hAnsi="Times New Roman" w:cs="Times New Roman"/>
          <w:sz w:val="28"/>
          <w:szCs w:val="28"/>
        </w:rPr>
        <w:t>города Ливны;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- данных форм федерального государственного статистического наблюд</w:t>
      </w:r>
      <w:r w:rsidRPr="00C6410B">
        <w:rPr>
          <w:rFonts w:ascii="Times New Roman" w:hAnsi="Times New Roman" w:cs="Times New Roman"/>
          <w:sz w:val="28"/>
          <w:szCs w:val="28"/>
        </w:rPr>
        <w:t>е</w:t>
      </w:r>
      <w:r w:rsidRPr="00C6410B">
        <w:rPr>
          <w:rFonts w:ascii="Times New Roman" w:hAnsi="Times New Roman" w:cs="Times New Roman"/>
          <w:sz w:val="28"/>
          <w:szCs w:val="28"/>
        </w:rPr>
        <w:t>ния за деятельностью организаций культуры, искусства и кинематографии, сбор и о</w:t>
      </w:r>
      <w:r w:rsidRPr="00C6410B">
        <w:rPr>
          <w:rFonts w:ascii="Times New Roman" w:hAnsi="Times New Roman" w:cs="Times New Roman"/>
          <w:sz w:val="28"/>
          <w:szCs w:val="28"/>
        </w:rPr>
        <w:t>б</w:t>
      </w:r>
      <w:r w:rsidRPr="00C6410B">
        <w:rPr>
          <w:rFonts w:ascii="Times New Roman" w:hAnsi="Times New Roman" w:cs="Times New Roman"/>
          <w:sz w:val="28"/>
          <w:szCs w:val="28"/>
        </w:rPr>
        <w:t xml:space="preserve">работка которых осуществляется Управлением культуры и архивного дела Орловской области </w:t>
      </w:r>
      <w:r w:rsidRPr="0060748E">
        <w:rPr>
          <w:rFonts w:ascii="Times New Roman" w:hAnsi="Times New Roman" w:cs="Times New Roman"/>
          <w:sz w:val="28"/>
          <w:szCs w:val="28"/>
        </w:rPr>
        <w:t>(</w:t>
      </w:r>
      <w:hyperlink r:id="rId18" w:history="1">
        <w:r w:rsidRPr="0060748E">
          <w:rPr>
            <w:rFonts w:ascii="Times New Roman" w:hAnsi="Times New Roman" w:cs="Times New Roman"/>
            <w:sz w:val="28"/>
            <w:szCs w:val="28"/>
          </w:rPr>
          <w:t>форма N 6-НК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 об общедоступной (публичной) библи</w:t>
      </w:r>
      <w:r w:rsidRPr="0060748E">
        <w:rPr>
          <w:rFonts w:ascii="Times New Roman" w:hAnsi="Times New Roman" w:cs="Times New Roman"/>
          <w:sz w:val="28"/>
          <w:szCs w:val="28"/>
        </w:rPr>
        <w:t>о</w:t>
      </w:r>
      <w:r w:rsidRPr="0060748E">
        <w:rPr>
          <w:rFonts w:ascii="Times New Roman" w:hAnsi="Times New Roman" w:cs="Times New Roman"/>
          <w:sz w:val="28"/>
          <w:szCs w:val="28"/>
        </w:rPr>
        <w:t xml:space="preserve">теке"; </w:t>
      </w:r>
      <w:hyperlink r:id="rId19" w:history="1">
        <w:r w:rsidRPr="0060748E">
          <w:rPr>
            <w:rFonts w:ascii="Times New Roman" w:hAnsi="Times New Roman" w:cs="Times New Roman"/>
            <w:sz w:val="28"/>
            <w:szCs w:val="28"/>
          </w:rPr>
          <w:t>форма N 7-НК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 об учреждении культурно-досугового типа"; </w:t>
      </w:r>
      <w:hyperlink r:id="rId20" w:history="1">
        <w:r w:rsidRPr="0060748E">
          <w:rPr>
            <w:rFonts w:ascii="Times New Roman" w:hAnsi="Times New Roman" w:cs="Times New Roman"/>
            <w:sz w:val="28"/>
            <w:szCs w:val="28"/>
          </w:rPr>
          <w:t>форма N 9-НК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 о деятельности театра"; </w:t>
      </w:r>
      <w:hyperlink r:id="rId21" w:history="1">
        <w:r w:rsidRPr="0060748E">
          <w:rPr>
            <w:rFonts w:ascii="Times New Roman" w:hAnsi="Times New Roman" w:cs="Times New Roman"/>
            <w:sz w:val="28"/>
            <w:szCs w:val="28"/>
          </w:rPr>
          <w:t>форма N 11-НК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 о р</w:t>
      </w:r>
      <w:r w:rsidRPr="0060748E">
        <w:rPr>
          <w:rFonts w:ascii="Times New Roman" w:hAnsi="Times New Roman" w:cs="Times New Roman"/>
          <w:sz w:val="28"/>
          <w:szCs w:val="28"/>
        </w:rPr>
        <w:t>а</w:t>
      </w:r>
      <w:r w:rsidRPr="0060748E">
        <w:rPr>
          <w:rFonts w:ascii="Times New Roman" w:hAnsi="Times New Roman" w:cs="Times New Roman"/>
          <w:sz w:val="28"/>
          <w:szCs w:val="28"/>
        </w:rPr>
        <w:t xml:space="preserve">боте парка культуры и отдыха (городского сада)"; </w:t>
      </w:r>
      <w:hyperlink r:id="rId22" w:history="1">
        <w:r w:rsidRPr="0060748E">
          <w:rPr>
            <w:rFonts w:ascii="Times New Roman" w:hAnsi="Times New Roman" w:cs="Times New Roman"/>
            <w:sz w:val="28"/>
            <w:szCs w:val="28"/>
          </w:rPr>
          <w:t>форма 12-НК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 о де</w:t>
      </w:r>
      <w:r w:rsidRPr="0060748E">
        <w:rPr>
          <w:rFonts w:ascii="Times New Roman" w:hAnsi="Times New Roman" w:cs="Times New Roman"/>
          <w:sz w:val="28"/>
          <w:szCs w:val="28"/>
        </w:rPr>
        <w:t>я</w:t>
      </w:r>
      <w:r w:rsidRPr="0060748E">
        <w:rPr>
          <w:rFonts w:ascii="Times New Roman" w:hAnsi="Times New Roman" w:cs="Times New Roman"/>
          <w:sz w:val="28"/>
          <w:szCs w:val="28"/>
        </w:rPr>
        <w:t xml:space="preserve">тельности концертной организации, самостоятельного коллектива"; </w:t>
      </w:r>
      <w:hyperlink r:id="rId23" w:history="1">
        <w:r w:rsidRPr="0060748E">
          <w:rPr>
            <w:rFonts w:ascii="Times New Roman" w:hAnsi="Times New Roman" w:cs="Times New Roman"/>
            <w:sz w:val="28"/>
            <w:szCs w:val="28"/>
          </w:rPr>
          <w:t>форма N 1-ДМШ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</w:t>
      </w:r>
      <w:r w:rsidRPr="00C6410B">
        <w:rPr>
          <w:rFonts w:ascii="Times New Roman" w:hAnsi="Times New Roman" w:cs="Times New Roman"/>
          <w:sz w:val="28"/>
          <w:szCs w:val="28"/>
        </w:rPr>
        <w:t xml:space="preserve"> о детской музыкальной, художественной, хореографической школе и школе и</w:t>
      </w:r>
      <w:r w:rsidRPr="00C6410B">
        <w:rPr>
          <w:rFonts w:ascii="Times New Roman" w:hAnsi="Times New Roman" w:cs="Times New Roman"/>
          <w:sz w:val="28"/>
          <w:szCs w:val="28"/>
        </w:rPr>
        <w:t>с</w:t>
      </w:r>
      <w:r w:rsidRPr="00C6410B">
        <w:rPr>
          <w:rFonts w:ascii="Times New Roman" w:hAnsi="Times New Roman" w:cs="Times New Roman"/>
          <w:sz w:val="28"/>
          <w:szCs w:val="28"/>
        </w:rPr>
        <w:t>кусств");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- мониторинга в ходе реализации программных мероприятий.</w:t>
      </w:r>
    </w:p>
    <w:p w:rsidR="00CD1FEC" w:rsidRDefault="00CD1FEC" w:rsidP="00CD1FEC">
      <w:pPr>
        <w:pStyle w:val="ConsPlusNormal"/>
        <w:widowControl/>
        <w:ind w:firstLine="540"/>
        <w:jc w:val="both"/>
      </w:pPr>
    </w:p>
    <w:p w:rsidR="00CD1FEC" w:rsidRDefault="00CD1FEC" w:rsidP="00CD1FE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D1FEC" w:rsidRPr="00A94D0D" w:rsidRDefault="00CD1FEC" w:rsidP="00CD1FE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94D0D">
        <w:rPr>
          <w:rFonts w:ascii="Times New Roman" w:hAnsi="Times New Roman" w:cs="Times New Roman"/>
          <w:b/>
          <w:sz w:val="28"/>
          <w:szCs w:val="28"/>
        </w:rPr>
        <w:t xml:space="preserve">Целевые индикаторы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94D0D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«Развитие дополнител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ного образования в сфере культуры и искусства города Ливны»</w:t>
      </w:r>
    </w:p>
    <w:p w:rsidR="00CD1FEC" w:rsidRDefault="00CD1FEC" w:rsidP="00CD1FEC">
      <w:pPr>
        <w:shd w:val="clear" w:color="auto" w:fill="FFFFFF"/>
        <w:ind w:firstLine="709"/>
        <w:jc w:val="both"/>
      </w:pPr>
    </w:p>
    <w:p w:rsidR="00CD1FEC" w:rsidRPr="003D1024" w:rsidRDefault="00CD1FEC" w:rsidP="00CD1FEC">
      <w:pPr>
        <w:shd w:val="clear" w:color="auto" w:fill="FFFFFF"/>
        <w:ind w:firstLine="709"/>
        <w:jc w:val="both"/>
      </w:pPr>
      <w:r w:rsidRPr="003D1024">
        <w:t xml:space="preserve">1. С ростом эффективности и качества оказываемых услуг в сфере </w:t>
      </w:r>
      <w:r>
        <w:t>допо</w:t>
      </w:r>
      <w:r>
        <w:t>л</w:t>
      </w:r>
      <w:r>
        <w:t xml:space="preserve">нительного образования в городе Ливны </w:t>
      </w:r>
      <w:r w:rsidRPr="003D1024">
        <w:t>Орловской области будут достигнуты следующие целевые пок</w:t>
      </w:r>
      <w:r w:rsidRPr="003D1024">
        <w:t>а</w:t>
      </w:r>
      <w:r w:rsidRPr="003D1024">
        <w:t>затели (индикаторы):</w:t>
      </w:r>
    </w:p>
    <w:p w:rsidR="00CD1FEC" w:rsidRDefault="00CD1FEC" w:rsidP="00CD1FEC">
      <w:pPr>
        <w:shd w:val="clear" w:color="auto" w:fill="FFFFFF"/>
        <w:tabs>
          <w:tab w:val="left" w:pos="2189"/>
        </w:tabs>
        <w:jc w:val="both"/>
        <w:rPr>
          <w:bCs/>
        </w:rPr>
      </w:pPr>
    </w:p>
    <w:p w:rsidR="00CD1FEC" w:rsidRPr="002216BE" w:rsidRDefault="00CD1FEC" w:rsidP="00CD1FEC">
      <w:pPr>
        <w:shd w:val="clear" w:color="auto" w:fill="FFFFFF"/>
        <w:tabs>
          <w:tab w:val="left" w:pos="2189"/>
        </w:tabs>
        <w:jc w:val="both"/>
        <w:rPr>
          <w:bCs/>
        </w:rPr>
      </w:pPr>
      <w:r w:rsidRPr="002216BE">
        <w:rPr>
          <w:bCs/>
        </w:rPr>
        <w:t xml:space="preserve">1.1. </w:t>
      </w:r>
      <w:r>
        <w:rPr>
          <w:bCs/>
        </w:rPr>
        <w:t>Доля детского населения, обучающегося в учреждениях дополнительного о</w:t>
      </w:r>
      <w:r>
        <w:rPr>
          <w:bCs/>
        </w:rPr>
        <w:t>б</w:t>
      </w:r>
      <w:r>
        <w:rPr>
          <w:bCs/>
        </w:rPr>
        <w:t xml:space="preserve">разования: </w:t>
      </w:r>
    </w:p>
    <w:p w:rsidR="00CD1FEC" w:rsidRPr="002216BE" w:rsidRDefault="00CD1FEC" w:rsidP="00CD1FEC">
      <w:pPr>
        <w:shd w:val="clear" w:color="auto" w:fill="FFFFFF"/>
        <w:tabs>
          <w:tab w:val="left" w:pos="2189"/>
        </w:tabs>
        <w:jc w:val="center"/>
        <w:rPr>
          <w:bCs/>
        </w:rPr>
      </w:pPr>
      <w:r>
        <w:rPr>
          <w:bCs/>
        </w:rPr>
        <w:tab/>
      </w:r>
      <w:r w:rsidRPr="002216BE">
        <w:rPr>
          <w:bCs/>
        </w:rPr>
        <w:t>в процентах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520"/>
        <w:gridCol w:w="2520"/>
      </w:tblGrid>
      <w:tr w:rsidR="00CD1FEC" w:rsidRPr="003E7843" w:rsidTr="00C2745A"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2017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2018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2019</w:t>
            </w:r>
          </w:p>
        </w:tc>
      </w:tr>
      <w:tr w:rsidR="00CD1FEC" w:rsidRPr="003E7843" w:rsidTr="00C2745A"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11,8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11,8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12,0</w:t>
            </w:r>
          </w:p>
        </w:tc>
      </w:tr>
    </w:tbl>
    <w:p w:rsidR="00CD1FEC" w:rsidRDefault="00CD1FEC" w:rsidP="00CD1FEC">
      <w:pPr>
        <w:shd w:val="clear" w:color="auto" w:fill="FFFFFF"/>
        <w:tabs>
          <w:tab w:val="left" w:pos="2328"/>
        </w:tabs>
      </w:pPr>
    </w:p>
    <w:p w:rsidR="00CD1FEC" w:rsidRDefault="00CD1FEC" w:rsidP="00CD1FEC">
      <w:pPr>
        <w:shd w:val="clear" w:color="auto" w:fill="FFFFFF"/>
        <w:tabs>
          <w:tab w:val="left" w:pos="2328"/>
        </w:tabs>
        <w:jc w:val="both"/>
      </w:pPr>
      <w:r>
        <w:t>1.2. Доля учащихся, участвующих в областных и всероссийских конкурсах и выставках (от общего числа учащихся учреждений дополнительного образования в сфере культуры и искусс</w:t>
      </w:r>
      <w:r>
        <w:t>т</w:t>
      </w:r>
      <w:r>
        <w:t>ва города)</w:t>
      </w:r>
    </w:p>
    <w:p w:rsidR="00CD1FEC" w:rsidRPr="002216BE" w:rsidRDefault="00CD1FEC" w:rsidP="00CD1FEC">
      <w:pPr>
        <w:shd w:val="clear" w:color="auto" w:fill="FFFFFF"/>
        <w:tabs>
          <w:tab w:val="left" w:pos="2189"/>
        </w:tabs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2216BE">
        <w:rPr>
          <w:bCs/>
        </w:rPr>
        <w:t>в проце</w:t>
      </w:r>
      <w:r w:rsidRPr="002216BE">
        <w:rPr>
          <w:bCs/>
        </w:rPr>
        <w:t>н</w:t>
      </w:r>
      <w:r w:rsidRPr="002216BE">
        <w:rPr>
          <w:bCs/>
        </w:rPr>
        <w:t>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520"/>
        <w:gridCol w:w="2520"/>
      </w:tblGrid>
      <w:tr w:rsidR="00CD1FEC" w:rsidRPr="003E7843" w:rsidTr="00C2745A"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2017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2018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2019</w:t>
            </w:r>
          </w:p>
        </w:tc>
      </w:tr>
      <w:tr w:rsidR="00CD1FEC" w:rsidRPr="003E7843" w:rsidTr="00C2745A"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29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30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31</w:t>
            </w:r>
          </w:p>
        </w:tc>
      </w:tr>
    </w:tbl>
    <w:p w:rsidR="00CD1FEC" w:rsidRDefault="00CD1FEC" w:rsidP="00CD1FEC">
      <w:pPr>
        <w:shd w:val="clear" w:color="auto" w:fill="FFFFFF"/>
        <w:tabs>
          <w:tab w:val="left" w:pos="2328"/>
        </w:tabs>
        <w:rPr>
          <w:bCs/>
        </w:rPr>
      </w:pPr>
    </w:p>
    <w:p w:rsidR="00CD1FEC" w:rsidRDefault="00CD1FEC" w:rsidP="00CD1FEC">
      <w:pPr>
        <w:shd w:val="clear" w:color="auto" w:fill="FFFFFF"/>
        <w:tabs>
          <w:tab w:val="left" w:pos="2328"/>
        </w:tabs>
        <w:jc w:val="both"/>
      </w:pPr>
      <w:r>
        <w:rPr>
          <w:bCs/>
        </w:rPr>
        <w:t xml:space="preserve">1.3. </w:t>
      </w:r>
      <w:r>
        <w:t xml:space="preserve">Доля руководителей и педагогических работников в общей их численности,  повысивших квалификацию </w:t>
      </w:r>
      <w:r w:rsidRPr="00B41EE0">
        <w:rPr>
          <w:bCs/>
        </w:rPr>
        <w:t>на 1%</w:t>
      </w:r>
      <w:r>
        <w:rPr>
          <w:bCs/>
        </w:rPr>
        <w:t xml:space="preserve"> по сравнению с предыдущим годом</w:t>
      </w:r>
      <w:r w:rsidRPr="00B41EE0">
        <w:t>:</w:t>
      </w:r>
    </w:p>
    <w:p w:rsidR="00CD1FEC" w:rsidRPr="002216BE" w:rsidRDefault="00CD1FEC" w:rsidP="00CD1FEC">
      <w:pPr>
        <w:shd w:val="clear" w:color="auto" w:fill="FFFFFF"/>
        <w:tabs>
          <w:tab w:val="left" w:pos="2189"/>
        </w:tabs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2216BE">
        <w:rPr>
          <w:bCs/>
        </w:rPr>
        <w:t>в проце</w:t>
      </w:r>
      <w:r w:rsidRPr="002216BE">
        <w:rPr>
          <w:bCs/>
        </w:rPr>
        <w:t>н</w:t>
      </w:r>
      <w:r w:rsidRPr="002216BE">
        <w:rPr>
          <w:bCs/>
        </w:rPr>
        <w:t>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520"/>
        <w:gridCol w:w="2520"/>
      </w:tblGrid>
      <w:tr w:rsidR="00CD1FEC" w:rsidRPr="003E7843" w:rsidTr="00C2745A"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2017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2018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2019</w:t>
            </w:r>
          </w:p>
        </w:tc>
      </w:tr>
      <w:tr w:rsidR="00CD1FEC" w:rsidRPr="003E7843" w:rsidTr="00C2745A"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44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45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46</w:t>
            </w:r>
          </w:p>
        </w:tc>
      </w:tr>
    </w:tbl>
    <w:p w:rsidR="00CD1FEC" w:rsidRDefault="00CD1FEC" w:rsidP="00CD1FEC">
      <w:pPr>
        <w:shd w:val="clear" w:color="auto" w:fill="FFFFFF"/>
        <w:tabs>
          <w:tab w:val="left" w:pos="2328"/>
        </w:tabs>
        <w:rPr>
          <w:bCs/>
        </w:rPr>
      </w:pPr>
    </w:p>
    <w:p w:rsidR="00CD1FEC" w:rsidRDefault="00CD1FEC" w:rsidP="00CD1FEC">
      <w:pPr>
        <w:shd w:val="clear" w:color="auto" w:fill="FFFFFF"/>
        <w:tabs>
          <w:tab w:val="left" w:pos="2328"/>
        </w:tabs>
        <w:jc w:val="both"/>
      </w:pPr>
      <w:r>
        <w:rPr>
          <w:bCs/>
        </w:rPr>
        <w:t xml:space="preserve">1.4. </w:t>
      </w:r>
      <w:r>
        <w:t>Доля педагогических работников, имеющих высшую и первую квалифик</w:t>
      </w:r>
      <w:r>
        <w:t>а</w:t>
      </w:r>
      <w:r>
        <w:t>ционные категории:</w:t>
      </w:r>
    </w:p>
    <w:p w:rsidR="00CD1FEC" w:rsidRPr="002216BE" w:rsidRDefault="00CD1FEC" w:rsidP="00CD1FEC">
      <w:pPr>
        <w:shd w:val="clear" w:color="auto" w:fill="FFFFFF"/>
        <w:tabs>
          <w:tab w:val="left" w:pos="2189"/>
        </w:tabs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2216BE">
        <w:rPr>
          <w:bCs/>
        </w:rPr>
        <w:t>в проце</w:t>
      </w:r>
      <w:r w:rsidRPr="002216BE">
        <w:rPr>
          <w:bCs/>
        </w:rPr>
        <w:t>н</w:t>
      </w:r>
      <w:r w:rsidRPr="002216BE">
        <w:rPr>
          <w:bCs/>
        </w:rPr>
        <w:t>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520"/>
        <w:gridCol w:w="2520"/>
      </w:tblGrid>
      <w:tr w:rsidR="00CD1FEC" w:rsidRPr="003E7843" w:rsidTr="00C2745A"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2017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2018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2019</w:t>
            </w:r>
          </w:p>
        </w:tc>
      </w:tr>
      <w:tr w:rsidR="00CD1FEC" w:rsidRPr="003E7843" w:rsidTr="00C2745A"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95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96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97</w:t>
            </w:r>
          </w:p>
        </w:tc>
      </w:tr>
    </w:tbl>
    <w:p w:rsidR="00CD1FEC" w:rsidRDefault="00CD1FEC" w:rsidP="00CD1FEC">
      <w:pPr>
        <w:shd w:val="clear" w:color="auto" w:fill="FFFFFF"/>
        <w:tabs>
          <w:tab w:val="left" w:pos="2328"/>
        </w:tabs>
        <w:rPr>
          <w:bCs/>
        </w:rPr>
      </w:pPr>
    </w:p>
    <w:p w:rsidR="00CD1FEC" w:rsidRDefault="00CD1FEC" w:rsidP="00CD1FEC">
      <w:pPr>
        <w:shd w:val="clear" w:color="auto" w:fill="FFFFFF"/>
        <w:tabs>
          <w:tab w:val="left" w:pos="2328"/>
        </w:tabs>
        <w:jc w:val="both"/>
      </w:pPr>
      <w:r>
        <w:rPr>
          <w:bCs/>
        </w:rPr>
        <w:t xml:space="preserve">1.5. </w:t>
      </w:r>
      <w:r>
        <w:t>Доля педагогических кадров с высшим профессиональным образованием от общего числа педагогов в общей их численности, имеющих высшее образов</w:t>
      </w:r>
      <w:r>
        <w:t>а</w:t>
      </w:r>
      <w:r>
        <w:t>ние:</w:t>
      </w:r>
    </w:p>
    <w:p w:rsidR="00CD1FEC" w:rsidRPr="002216BE" w:rsidRDefault="00CD1FEC" w:rsidP="00CD1FEC">
      <w:pPr>
        <w:shd w:val="clear" w:color="auto" w:fill="FFFFFF"/>
        <w:tabs>
          <w:tab w:val="left" w:pos="2189"/>
        </w:tabs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в </w:t>
      </w:r>
      <w:r w:rsidRPr="002216BE">
        <w:rPr>
          <w:bCs/>
        </w:rPr>
        <w:t>проце</w:t>
      </w:r>
      <w:r w:rsidRPr="002216BE">
        <w:rPr>
          <w:bCs/>
        </w:rPr>
        <w:t>н</w:t>
      </w:r>
      <w:r w:rsidRPr="002216BE">
        <w:rPr>
          <w:bCs/>
        </w:rPr>
        <w:t>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520"/>
        <w:gridCol w:w="2520"/>
      </w:tblGrid>
      <w:tr w:rsidR="00CD1FEC" w:rsidRPr="003E7843" w:rsidTr="00C2745A"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2017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2018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2019</w:t>
            </w:r>
          </w:p>
        </w:tc>
      </w:tr>
      <w:tr w:rsidR="00CD1FEC" w:rsidRPr="003E7843" w:rsidTr="00C2745A"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43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44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45</w:t>
            </w:r>
          </w:p>
        </w:tc>
      </w:tr>
    </w:tbl>
    <w:p w:rsidR="00CD1FEC" w:rsidRDefault="00CD1FEC" w:rsidP="00CD1FEC">
      <w:pPr>
        <w:pStyle w:val="ConsPlusCell"/>
        <w:rPr>
          <w:sz w:val="28"/>
          <w:szCs w:val="28"/>
        </w:rPr>
      </w:pPr>
    </w:p>
    <w:p w:rsidR="00CD1FEC" w:rsidRDefault="00CD1FEC" w:rsidP="00CD1FEC">
      <w:pPr>
        <w:pStyle w:val="ConsPlusCell"/>
        <w:jc w:val="both"/>
        <w:rPr>
          <w:sz w:val="28"/>
          <w:szCs w:val="28"/>
        </w:rPr>
      </w:pPr>
      <w:r w:rsidRPr="002E49F8">
        <w:rPr>
          <w:sz w:val="28"/>
          <w:szCs w:val="28"/>
        </w:rPr>
        <w:t>1.6. Использование информационных технологий в реализации образовательных программ д</w:t>
      </w:r>
      <w:r w:rsidRPr="002E49F8">
        <w:rPr>
          <w:sz w:val="28"/>
          <w:szCs w:val="28"/>
        </w:rPr>
        <w:t>о</w:t>
      </w:r>
      <w:r w:rsidRPr="002E49F8">
        <w:rPr>
          <w:sz w:val="28"/>
          <w:szCs w:val="28"/>
        </w:rPr>
        <w:t>полнительного образования:</w:t>
      </w:r>
      <w:r>
        <w:rPr>
          <w:sz w:val="28"/>
          <w:szCs w:val="28"/>
        </w:rPr>
        <w:t xml:space="preserve"> </w:t>
      </w:r>
    </w:p>
    <w:p w:rsidR="00CD1FEC" w:rsidRPr="002216BE" w:rsidRDefault="00CD1FEC" w:rsidP="00CD1FEC">
      <w:pPr>
        <w:shd w:val="clear" w:color="auto" w:fill="FFFFFF"/>
        <w:tabs>
          <w:tab w:val="left" w:pos="2189"/>
        </w:tabs>
        <w:jc w:val="center"/>
        <w:rPr>
          <w:bCs/>
        </w:rPr>
      </w:pPr>
      <w:r>
        <w:rPr>
          <w:bCs/>
        </w:rPr>
        <w:tab/>
        <w:t xml:space="preserve"> в </w:t>
      </w:r>
      <w:r w:rsidRPr="002216BE">
        <w:rPr>
          <w:bCs/>
        </w:rPr>
        <w:t>процентах</w:t>
      </w:r>
      <w:r>
        <w:rPr>
          <w:bCs/>
        </w:rPr>
        <w:t xml:space="preserve"> к пред</w:t>
      </w:r>
      <w:r>
        <w:rPr>
          <w:bCs/>
        </w:rPr>
        <w:t>ы</w:t>
      </w:r>
      <w:r>
        <w:rPr>
          <w:bCs/>
        </w:rPr>
        <w:t>дущему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520"/>
        <w:gridCol w:w="2520"/>
      </w:tblGrid>
      <w:tr w:rsidR="00CD1FEC" w:rsidRPr="003E7843" w:rsidTr="00C2745A"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2017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2018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2019</w:t>
            </w:r>
          </w:p>
        </w:tc>
      </w:tr>
      <w:tr w:rsidR="00CD1FEC" w:rsidRPr="003E7843" w:rsidTr="00C2745A"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0,1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0,1</w:t>
            </w:r>
          </w:p>
        </w:tc>
        <w:tc>
          <w:tcPr>
            <w:tcW w:w="2520" w:type="dxa"/>
          </w:tcPr>
          <w:p w:rsidR="00CD1FEC" w:rsidRPr="003E7843" w:rsidRDefault="00CD1FEC" w:rsidP="00C2745A">
            <w:pPr>
              <w:tabs>
                <w:tab w:val="left" w:pos="2189"/>
              </w:tabs>
              <w:jc w:val="center"/>
              <w:rPr>
                <w:bCs/>
              </w:rPr>
            </w:pPr>
            <w:r w:rsidRPr="003E7843">
              <w:rPr>
                <w:bCs/>
              </w:rPr>
              <w:t>0,1</w:t>
            </w:r>
          </w:p>
        </w:tc>
      </w:tr>
    </w:tbl>
    <w:p w:rsidR="00CD1FEC" w:rsidRPr="00F94F24" w:rsidRDefault="00CD1FEC" w:rsidP="00CD1FEC">
      <w:pPr>
        <w:ind w:left="4236" w:firstLine="720"/>
        <w:jc w:val="center"/>
        <w:rPr>
          <w:bCs/>
          <w:sz w:val="24"/>
          <w:szCs w:val="24"/>
        </w:rPr>
      </w:pPr>
      <w:r w:rsidRPr="00F94F24">
        <w:rPr>
          <w:bCs/>
          <w:sz w:val="24"/>
          <w:szCs w:val="24"/>
        </w:rPr>
        <w:t>Приложение 3</w:t>
      </w:r>
    </w:p>
    <w:p w:rsidR="00CD1FEC" w:rsidRPr="00F94F24" w:rsidRDefault="00CD1FEC" w:rsidP="00CD1FEC">
      <w:pPr>
        <w:ind w:left="4236"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Pr="00F94F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муниципальной</w:t>
      </w:r>
      <w:r w:rsidRPr="00F94F24">
        <w:rPr>
          <w:bCs/>
          <w:sz w:val="24"/>
          <w:szCs w:val="24"/>
        </w:rPr>
        <w:t xml:space="preserve"> программе </w:t>
      </w:r>
    </w:p>
    <w:p w:rsidR="00CD1FEC" w:rsidRPr="00B21882" w:rsidRDefault="00CD1FEC" w:rsidP="00CD1FEC">
      <w:pPr>
        <w:ind w:left="5664" w:firstLine="12"/>
        <w:rPr>
          <w:sz w:val="24"/>
          <w:szCs w:val="24"/>
        </w:rPr>
      </w:pPr>
      <w:r w:rsidRPr="00F94F24">
        <w:rPr>
          <w:sz w:val="24"/>
          <w:szCs w:val="24"/>
        </w:rPr>
        <w:t>«Культура и искусство города Ливны Орловской области</w:t>
      </w:r>
      <w:r>
        <w:rPr>
          <w:sz w:val="24"/>
          <w:szCs w:val="24"/>
        </w:rPr>
        <w:t xml:space="preserve"> </w:t>
      </w:r>
      <w:r w:rsidRPr="00F94F24">
        <w:rPr>
          <w:sz w:val="24"/>
          <w:szCs w:val="24"/>
        </w:rPr>
        <w:t>на 201</w:t>
      </w:r>
      <w:r>
        <w:rPr>
          <w:sz w:val="24"/>
          <w:szCs w:val="24"/>
        </w:rPr>
        <w:t>7</w:t>
      </w:r>
      <w:r w:rsidRPr="00F94F24">
        <w:rPr>
          <w:sz w:val="24"/>
          <w:szCs w:val="24"/>
        </w:rPr>
        <w:t>-</w:t>
      </w:r>
      <w:smartTag w:uri="urn:schemas-microsoft-com:office:smarttags" w:element="metricconverter">
        <w:smartTagPr>
          <w:attr w:name="ProductID" w:val="2019 г"/>
        </w:smartTagPr>
        <w:r w:rsidRPr="00F94F24">
          <w:rPr>
            <w:sz w:val="24"/>
            <w:szCs w:val="24"/>
          </w:rPr>
          <w:t>201</w:t>
        </w:r>
        <w:r>
          <w:rPr>
            <w:sz w:val="24"/>
            <w:szCs w:val="24"/>
          </w:rPr>
          <w:t>9</w:t>
        </w:r>
        <w:r w:rsidRPr="00F94F24">
          <w:rPr>
            <w:sz w:val="24"/>
            <w:szCs w:val="24"/>
          </w:rPr>
          <w:t xml:space="preserve"> г</w:t>
        </w:r>
      </w:smartTag>
      <w:r w:rsidRPr="00F94F24">
        <w:rPr>
          <w:sz w:val="24"/>
          <w:szCs w:val="24"/>
        </w:rPr>
        <w:t>.г.</w:t>
      </w:r>
      <w:r>
        <w:rPr>
          <w:sz w:val="24"/>
          <w:szCs w:val="24"/>
        </w:rPr>
        <w:t>»</w:t>
      </w:r>
    </w:p>
    <w:p w:rsidR="00CD1FEC" w:rsidRPr="00D61384" w:rsidRDefault="00CD1FEC" w:rsidP="00CD1FEC">
      <w:pPr>
        <w:ind w:left="-720"/>
        <w:jc w:val="right"/>
        <w:rPr>
          <w:bCs/>
        </w:rPr>
      </w:pPr>
    </w:p>
    <w:p w:rsidR="00CD1FEC" w:rsidRPr="00D60F55" w:rsidRDefault="00CD1FEC" w:rsidP="00CD1FEC">
      <w:pPr>
        <w:pStyle w:val="ConsPlusCell"/>
        <w:jc w:val="center"/>
        <w:rPr>
          <w:b/>
          <w:bCs/>
          <w:sz w:val="32"/>
          <w:szCs w:val="32"/>
        </w:rPr>
      </w:pPr>
      <w:r w:rsidRPr="00D60F55">
        <w:rPr>
          <w:b/>
          <w:bCs/>
          <w:sz w:val="32"/>
          <w:szCs w:val="32"/>
        </w:rPr>
        <w:lastRenderedPageBreak/>
        <w:t>Подпрограмма</w:t>
      </w:r>
      <w:r>
        <w:rPr>
          <w:b/>
          <w:bCs/>
          <w:sz w:val="32"/>
          <w:szCs w:val="32"/>
        </w:rPr>
        <w:t xml:space="preserve"> №2</w:t>
      </w:r>
    </w:p>
    <w:p w:rsidR="00CD1FEC" w:rsidRDefault="00CD1FEC" w:rsidP="00CD1FEC">
      <w:pPr>
        <w:pStyle w:val="ConsPlusCell"/>
        <w:jc w:val="center"/>
        <w:rPr>
          <w:b/>
          <w:sz w:val="32"/>
          <w:szCs w:val="32"/>
        </w:rPr>
      </w:pPr>
      <w:r w:rsidRPr="00D60F55">
        <w:rPr>
          <w:b/>
          <w:sz w:val="32"/>
          <w:szCs w:val="32"/>
        </w:rPr>
        <w:t>«Развитие учреждений культурно-досугового типа</w:t>
      </w:r>
      <w:r>
        <w:rPr>
          <w:b/>
          <w:sz w:val="32"/>
          <w:szCs w:val="32"/>
        </w:rPr>
        <w:t xml:space="preserve"> </w:t>
      </w:r>
    </w:p>
    <w:p w:rsidR="00CD1FEC" w:rsidRPr="00D60F55" w:rsidRDefault="00CD1FEC" w:rsidP="00CD1FEC">
      <w:pPr>
        <w:pStyle w:val="ConsPlusCell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города Ли</w:t>
      </w:r>
      <w:r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>ны</w:t>
      </w:r>
      <w:r w:rsidRPr="00D60F55">
        <w:rPr>
          <w:b/>
          <w:sz w:val="32"/>
          <w:szCs w:val="32"/>
        </w:rPr>
        <w:t>»</w:t>
      </w:r>
    </w:p>
    <w:p w:rsidR="00CD1FEC" w:rsidRDefault="00CD1FEC" w:rsidP="00CD1FEC">
      <w:pPr>
        <w:ind w:left="-720"/>
        <w:jc w:val="center"/>
        <w:rPr>
          <w:b/>
          <w:bCs/>
          <w:sz w:val="32"/>
          <w:szCs w:val="32"/>
        </w:rPr>
      </w:pPr>
    </w:p>
    <w:p w:rsidR="00CD1FEC" w:rsidRPr="001654C9" w:rsidRDefault="00CD1FEC" w:rsidP="00CD1FEC">
      <w:pPr>
        <w:ind w:left="-720"/>
        <w:jc w:val="center"/>
        <w:rPr>
          <w:b/>
          <w:sz w:val="32"/>
          <w:szCs w:val="32"/>
        </w:rPr>
      </w:pPr>
      <w:proofErr w:type="gramStart"/>
      <w:smartTag w:uri="urn:schemas-microsoft-com:office:smarttags" w:element="place">
        <w:r w:rsidRPr="00BE304C">
          <w:rPr>
            <w:b/>
            <w:bCs/>
            <w:sz w:val="32"/>
            <w:szCs w:val="32"/>
            <w:lang w:val="en-US"/>
          </w:rPr>
          <w:t>I</w:t>
        </w:r>
        <w:r w:rsidRPr="00BE304C">
          <w:rPr>
            <w:b/>
            <w:bCs/>
            <w:sz w:val="32"/>
            <w:szCs w:val="32"/>
          </w:rPr>
          <w:t>.</w:t>
        </w:r>
      </w:smartTag>
      <w:r w:rsidRPr="00BE304C">
        <w:rPr>
          <w:b/>
          <w:bCs/>
          <w:sz w:val="32"/>
          <w:szCs w:val="32"/>
        </w:rPr>
        <w:t xml:space="preserve"> </w:t>
      </w:r>
      <w:r>
        <w:rPr>
          <w:b/>
          <w:bCs/>
        </w:rPr>
        <w:t>Паспорт подпрограммы.</w:t>
      </w:r>
      <w:proofErr w:type="gramEnd"/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│Наименование      │ «Развиие учреждений культурно-досуговго типа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 города Ливны»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│(далее - подпрограмма)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│Основание для     │</w:t>
      </w:r>
      <w:hyperlink r:id="rId24" w:history="1">
        <w:r>
          <w:rPr>
            <w:rFonts w:ascii="Courier New" w:hAnsi="Courier New" w:cs="Courier New"/>
            <w:color w:val="0000FF"/>
            <w:sz w:val="20"/>
            <w:szCs w:val="20"/>
          </w:rPr>
          <w:t>Концепция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долгосрочного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социально-экономического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│разработки        │развития Российской Федерации на период до 2020 года,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</w:t>
      </w:r>
      <w:proofErr w:type="gramStart"/>
      <w:r>
        <w:rPr>
          <w:rFonts w:ascii="Courier New" w:hAnsi="Courier New" w:cs="Courier New"/>
          <w:sz w:val="20"/>
          <w:szCs w:val="20"/>
        </w:rPr>
        <w:t>утвержденная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распоряжением Правительства Российской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│Федерации от 17 ноября 2008 года N 1662-р;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</w:t>
      </w:r>
      <w:r w:rsidRPr="00EE3CAF">
        <w:rPr>
          <w:rFonts w:ascii="Courier New" w:hAnsi="Courier New" w:cs="Courier New"/>
          <w:sz w:val="20"/>
          <w:szCs w:val="20"/>
        </w:rPr>
        <w:t xml:space="preserve">Основы законодательства Российской Федерации </w:t>
      </w:r>
      <w:proofErr w:type="gramStart"/>
      <w:r w:rsidRPr="00EE3CAF">
        <w:rPr>
          <w:rFonts w:ascii="Courier New" w:hAnsi="Courier New" w:cs="Courier New"/>
          <w:sz w:val="20"/>
          <w:szCs w:val="20"/>
        </w:rPr>
        <w:t>о</w:t>
      </w:r>
      <w:proofErr w:type="gramEnd"/>
      <w:r w:rsidRPr="00EE3CAF">
        <w:rPr>
          <w:rFonts w:ascii="Courier New" w:hAnsi="Courier New" w:cs="Courier New"/>
          <w:sz w:val="20"/>
          <w:szCs w:val="20"/>
        </w:rPr>
        <w:t xml:space="preserve"> культу</w:t>
      </w:r>
      <w:r>
        <w:rPr>
          <w:rFonts w:ascii="Courier New" w:hAnsi="Courier New" w:cs="Courier New"/>
          <w:sz w:val="20"/>
          <w:szCs w:val="20"/>
        </w:rPr>
        <w:t>-│</w:t>
      </w:r>
    </w:p>
    <w:p w:rsidR="00CD1FEC" w:rsidRPr="00EE3CA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E3CAF">
        <w:rPr>
          <w:rFonts w:ascii="Courier New" w:hAnsi="Courier New" w:cs="Courier New"/>
          <w:sz w:val="20"/>
          <w:szCs w:val="20"/>
        </w:rPr>
        <w:t>│                  │ре</w:t>
      </w:r>
      <w:r>
        <w:rPr>
          <w:rFonts w:ascii="Courier New" w:hAnsi="Courier New" w:cs="Courier New"/>
          <w:sz w:val="20"/>
          <w:szCs w:val="20"/>
        </w:rPr>
        <w:t>,</w:t>
      </w:r>
      <w:r w:rsidRPr="00EE3CAF">
        <w:rPr>
          <w:rFonts w:ascii="Courier New" w:hAnsi="Courier New" w:cs="Courier New"/>
          <w:sz w:val="20"/>
          <w:szCs w:val="20"/>
        </w:rPr>
        <w:t xml:space="preserve"> закон </w:t>
      </w:r>
      <w:r>
        <w:rPr>
          <w:rFonts w:ascii="Courier New" w:hAnsi="Courier New" w:cs="Courier New"/>
          <w:sz w:val="20"/>
          <w:szCs w:val="20"/>
        </w:rPr>
        <w:t xml:space="preserve">РФ </w:t>
      </w:r>
      <w:r w:rsidRPr="00EE3CAF">
        <w:rPr>
          <w:rFonts w:ascii="Courier New" w:hAnsi="Courier New" w:cs="Courier New"/>
          <w:sz w:val="20"/>
          <w:szCs w:val="20"/>
        </w:rPr>
        <w:t>от 6.10.2003 №131_ФЗ «</w:t>
      </w:r>
      <w:proofErr w:type="gramStart"/>
      <w:r w:rsidRPr="00EE3CAF">
        <w:rPr>
          <w:rFonts w:ascii="Courier New" w:hAnsi="Courier New" w:cs="Courier New"/>
          <w:sz w:val="20"/>
          <w:szCs w:val="20"/>
        </w:rPr>
        <w:t>Об</w:t>
      </w:r>
      <w:proofErr w:type="gramEnd"/>
      <w:r w:rsidRPr="00EE3CAF">
        <w:rPr>
          <w:rFonts w:ascii="Courier New" w:hAnsi="Courier New" w:cs="Courier New"/>
          <w:sz w:val="20"/>
          <w:szCs w:val="20"/>
        </w:rPr>
        <w:t xml:space="preserve"> общих приниципах│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E3CAF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о</w:t>
      </w:r>
      <w:r w:rsidRPr="00EE3CAF">
        <w:rPr>
          <w:rFonts w:ascii="Courier New" w:hAnsi="Courier New" w:cs="Courier New"/>
          <w:sz w:val="20"/>
          <w:szCs w:val="20"/>
        </w:rPr>
        <w:t xml:space="preserve">рганизации местного самоуправления </w:t>
      </w:r>
      <w:proofErr w:type="gramStart"/>
      <w:r w:rsidRPr="00EE3CAF"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Российской       </w:t>
      </w:r>
      <w:r w:rsidRPr="00EE3CAF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</w:t>
      </w:r>
    </w:p>
    <w:p w:rsidR="00CD1FEC" w:rsidRPr="00EE3CA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Pr="00EE3CAF">
        <w:rPr>
          <w:rFonts w:ascii="Courier New" w:hAnsi="Courier New" w:cs="Courier New"/>
          <w:sz w:val="20"/>
          <w:szCs w:val="20"/>
        </w:rPr>
        <w:t>Федерации</w:t>
      </w:r>
      <w:r>
        <w:rPr>
          <w:rFonts w:ascii="Courier New" w:hAnsi="Courier New" w:cs="Courier New"/>
          <w:sz w:val="20"/>
          <w:szCs w:val="20"/>
        </w:rPr>
        <w:t>»</w:t>
      </w:r>
      <w:r w:rsidRPr="00EE3CAF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Pr="00EE3CAF">
        <w:rPr>
          <w:rFonts w:ascii="Courier New" w:hAnsi="Courier New" w:cs="Courier New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E3CAF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│Администрация города Ливны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│заказчик  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│Основные          │Отдел по культуре и искусству администрации города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│разработчики      │Ливны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│попрограммы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│Цели и задачи     │Основная цель подпрограммы - развитие учреждений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│культурно-досугового типа в городе.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│Исходя из цели подпрограммы с учетом экономической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│и правовой среды функционирования учреждений культ</w:t>
      </w:r>
      <w:r>
        <w:rPr>
          <w:rFonts w:ascii="Courier New" w:hAnsi="Courier New" w:cs="Courier New"/>
          <w:sz w:val="20"/>
          <w:szCs w:val="20"/>
        </w:rPr>
        <w:t>у</w:t>
      </w:r>
      <w:r>
        <w:rPr>
          <w:rFonts w:ascii="Courier New" w:hAnsi="Courier New" w:cs="Courier New"/>
          <w:sz w:val="20"/>
          <w:szCs w:val="20"/>
        </w:rPr>
        <w:t>ры,│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│задачами являются: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- адресная поддержка народного промысла;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- приведение учреждений культуры и искусства в соот-│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│ветсвие с современными требованиями к их </w:t>
      </w:r>
      <w:proofErr w:type="gramStart"/>
      <w:r>
        <w:rPr>
          <w:rFonts w:ascii="Courier New" w:hAnsi="Courier New" w:cs="Courier New"/>
          <w:sz w:val="20"/>
          <w:szCs w:val="20"/>
        </w:rPr>
        <w:t>техническому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│оснащению и современным требованиям к качеству </w:t>
      </w:r>
      <w:proofErr w:type="gramStart"/>
      <w:r>
        <w:rPr>
          <w:rFonts w:ascii="Courier New" w:hAnsi="Courier New" w:cs="Courier New"/>
          <w:sz w:val="20"/>
          <w:szCs w:val="20"/>
        </w:rPr>
        <w:t>предо</w:t>
      </w:r>
      <w:proofErr w:type="gramEnd"/>
      <w:r>
        <w:rPr>
          <w:rFonts w:ascii="Courier New" w:hAnsi="Courier New" w:cs="Courier New"/>
          <w:sz w:val="20"/>
          <w:szCs w:val="20"/>
        </w:rPr>
        <w:t>-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│ставляемых услуг;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│-</w:t>
      </w:r>
      <w:r w:rsidRPr="009A338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обеспечение </w:t>
      </w:r>
      <w:proofErr w:type="gramStart"/>
      <w:r>
        <w:rPr>
          <w:rFonts w:ascii="Courier New" w:hAnsi="Courier New" w:cs="Courier New"/>
          <w:sz w:val="20"/>
          <w:szCs w:val="20"/>
        </w:rPr>
        <w:t>единого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культурно-информационного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│пространства и повышение доступности культурных благ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│для населения города Ливны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│Сроки и этапы     │ 2017 - 2019 годы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│реализации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│попрограммы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│Перечень основных │- обеспечение условий для </w:t>
      </w:r>
      <w:proofErr w:type="gramStart"/>
      <w:r>
        <w:rPr>
          <w:rFonts w:ascii="Courier New" w:hAnsi="Courier New" w:cs="Courier New"/>
          <w:sz w:val="20"/>
          <w:szCs w:val="20"/>
        </w:rPr>
        <w:t>художественного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народного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│мероприятий       │творчества, совершенствование культурно-досуговой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│деятельности;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│Исполнители       │- отдел по культуре  искусству администрации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Ливны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│- муниципальное бюджетное учреждение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«Центр молодежи «Лидер»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│Объемы и  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│источники         │Финансирование программных мероприятий осуществляется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│финансирования    │за счет средств бюджета города Ливны по разделу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│"Культура" и средств от приносящей доход деятельности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│учреждения посредством целевого финансирования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│конкретных мероприятий программы.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│Объем финансирования подпрограммы за счет средств     │</w:t>
      </w:r>
    </w:p>
    <w:p w:rsidR="00CD1FEC" w:rsidRPr="004202B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4202BF">
        <w:rPr>
          <w:rFonts w:ascii="Courier New" w:hAnsi="Courier New" w:cs="Courier New"/>
          <w:sz w:val="20"/>
          <w:szCs w:val="20"/>
        </w:rPr>
        <w:t>│                  │</w:t>
      </w:r>
      <w:r w:rsidRPr="00B82D8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бюджета</w:t>
      </w:r>
      <w:r w:rsidRPr="004202BF">
        <w:rPr>
          <w:rFonts w:ascii="Courier New" w:hAnsi="Courier New" w:cs="Courier New"/>
          <w:sz w:val="20"/>
          <w:szCs w:val="20"/>
        </w:rPr>
        <w:t xml:space="preserve"> города Ливны составляет </w:t>
      </w:r>
      <w:r>
        <w:rPr>
          <w:rFonts w:ascii="Courier New" w:hAnsi="Courier New" w:cs="Courier New"/>
          <w:sz w:val="20"/>
          <w:szCs w:val="20"/>
        </w:rPr>
        <w:t>41536,4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</w:t>
      </w:r>
      <w:r>
        <w:rPr>
          <w:rFonts w:ascii="Courier New" w:hAnsi="Courier New" w:cs="Courier New"/>
          <w:sz w:val="20"/>
          <w:szCs w:val="20"/>
        </w:rPr>
        <w:t xml:space="preserve">.   </w:t>
      </w:r>
      <w:r w:rsidRPr="004202BF">
        <w:rPr>
          <w:rFonts w:ascii="Courier New" w:hAnsi="Courier New" w:cs="Courier New"/>
          <w:sz w:val="20"/>
          <w:szCs w:val="20"/>
        </w:rPr>
        <w:t>│</w:t>
      </w:r>
    </w:p>
    <w:p w:rsidR="00CD1FEC" w:rsidRPr="004202B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4202BF">
        <w:rPr>
          <w:rFonts w:ascii="Courier New" w:hAnsi="Courier New" w:cs="Courier New"/>
          <w:sz w:val="20"/>
          <w:szCs w:val="20"/>
        </w:rPr>
        <w:t>│                  │в том числе по годам:                                 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2017 год – 13 261,2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рублей;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2018 год – 14 137,6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рублей;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lastRenderedPageBreak/>
        <w:t>│                  │</w:t>
      </w:r>
      <w:r>
        <w:rPr>
          <w:rFonts w:ascii="Courier New" w:hAnsi="Courier New" w:cs="Courier New"/>
          <w:sz w:val="20"/>
          <w:szCs w:val="20"/>
        </w:rPr>
        <w:t>2019 год - 14 137,6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рублей;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│Объемы финансирования Программы подлежат </w:t>
      </w:r>
      <w:proofErr w:type="gramStart"/>
      <w:r>
        <w:rPr>
          <w:rFonts w:ascii="Courier New" w:hAnsi="Courier New" w:cs="Courier New"/>
          <w:sz w:val="20"/>
          <w:szCs w:val="20"/>
        </w:rPr>
        <w:t>ежегодному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│уточнению при утверждении бюджета города Ливны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│очередной финансовый год.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Pr="00E14030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14030">
        <w:rPr>
          <w:rFonts w:ascii="Courier New" w:hAnsi="Courier New" w:cs="Courier New"/>
          <w:sz w:val="20"/>
          <w:szCs w:val="20"/>
        </w:rPr>
        <w:t xml:space="preserve">│Важнейшие целевые │- </w:t>
      </w:r>
      <w:r>
        <w:rPr>
          <w:rFonts w:ascii="Courier New" w:hAnsi="Courier New" w:cs="Courier New"/>
          <w:sz w:val="20"/>
          <w:szCs w:val="20"/>
        </w:rPr>
        <w:t xml:space="preserve">увеличение </w:t>
      </w:r>
      <w:r w:rsidRPr="00E14030">
        <w:rPr>
          <w:rFonts w:ascii="Courier New" w:hAnsi="Courier New" w:cs="Courier New"/>
          <w:sz w:val="20"/>
          <w:szCs w:val="20"/>
        </w:rPr>
        <w:t xml:space="preserve">количества культурно-досуговых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E14030">
        <w:rPr>
          <w:rFonts w:ascii="Courier New" w:hAnsi="Courier New" w:cs="Courier New"/>
          <w:sz w:val="20"/>
          <w:szCs w:val="20"/>
        </w:rPr>
        <w:t xml:space="preserve">      │</w:t>
      </w:r>
    </w:p>
    <w:p w:rsidR="00CD1FEC" w:rsidRPr="00E14030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14030">
        <w:rPr>
          <w:rFonts w:ascii="Courier New" w:hAnsi="Courier New" w:cs="Courier New"/>
          <w:sz w:val="20"/>
          <w:szCs w:val="20"/>
        </w:rPr>
        <w:t>│индикаторы        │ мероприятий;                                         │</w:t>
      </w:r>
    </w:p>
    <w:p w:rsidR="00CD1FEC" w:rsidRPr="00E14030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14030">
        <w:rPr>
          <w:rFonts w:ascii="Courier New" w:hAnsi="Courier New" w:cs="Courier New"/>
          <w:sz w:val="20"/>
          <w:szCs w:val="20"/>
        </w:rPr>
        <w:t xml:space="preserve">│                  │- </w:t>
      </w:r>
      <w:r>
        <w:rPr>
          <w:rFonts w:ascii="Courier New" w:hAnsi="Courier New" w:cs="Courier New"/>
          <w:sz w:val="20"/>
          <w:szCs w:val="20"/>
        </w:rPr>
        <w:t xml:space="preserve">увеличение </w:t>
      </w:r>
      <w:r w:rsidRPr="00E14030">
        <w:rPr>
          <w:rFonts w:ascii="Courier New" w:hAnsi="Courier New" w:cs="Courier New"/>
          <w:sz w:val="20"/>
          <w:szCs w:val="20"/>
        </w:rPr>
        <w:t>колич</w:t>
      </w:r>
      <w:r w:rsidRPr="00E14030">
        <w:rPr>
          <w:rFonts w:ascii="Courier New" w:hAnsi="Courier New" w:cs="Courier New"/>
          <w:sz w:val="20"/>
          <w:szCs w:val="20"/>
        </w:rPr>
        <w:t>е</w:t>
      </w:r>
      <w:r w:rsidRPr="00E14030">
        <w:rPr>
          <w:rFonts w:ascii="Courier New" w:hAnsi="Courier New" w:cs="Courier New"/>
          <w:sz w:val="20"/>
          <w:szCs w:val="20"/>
        </w:rPr>
        <w:t>ства участников клубных            │</w:t>
      </w:r>
    </w:p>
    <w:p w:rsidR="00CD1FEC" w:rsidRPr="00E14030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14030">
        <w:rPr>
          <w:rFonts w:ascii="Courier New" w:hAnsi="Courier New" w:cs="Courier New"/>
          <w:sz w:val="20"/>
          <w:szCs w:val="20"/>
        </w:rPr>
        <w:t xml:space="preserve">│                  │ формирований;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E14030">
        <w:rPr>
          <w:rFonts w:ascii="Courier New" w:hAnsi="Courier New" w:cs="Courier New"/>
          <w:sz w:val="20"/>
          <w:szCs w:val="20"/>
        </w:rPr>
        <w:t xml:space="preserve">  │</w:t>
      </w:r>
    </w:p>
    <w:p w:rsidR="00CD1FEC" w:rsidRPr="00E14030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14030">
        <w:rPr>
          <w:rFonts w:ascii="Courier New" w:hAnsi="Courier New" w:cs="Courier New"/>
          <w:sz w:val="20"/>
          <w:szCs w:val="20"/>
        </w:rPr>
        <w:t xml:space="preserve">│                  │- </w:t>
      </w:r>
      <w:r>
        <w:rPr>
          <w:rFonts w:ascii="Courier New" w:hAnsi="Courier New" w:cs="Courier New"/>
          <w:sz w:val="20"/>
          <w:szCs w:val="20"/>
        </w:rPr>
        <w:t xml:space="preserve">увеличение </w:t>
      </w:r>
      <w:r w:rsidRPr="00E14030">
        <w:rPr>
          <w:rFonts w:ascii="Courier New" w:hAnsi="Courier New" w:cs="Courier New"/>
          <w:sz w:val="20"/>
          <w:szCs w:val="20"/>
        </w:rPr>
        <w:t>количества концертов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Pr="00E14030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14030">
        <w:rPr>
          <w:rFonts w:ascii="Courier New" w:hAnsi="Courier New" w:cs="Courier New"/>
          <w:sz w:val="20"/>
          <w:szCs w:val="20"/>
        </w:rPr>
        <w:t>│Ожидаемые         │- увеличение количества культурно-досуговых мероприятий</w:t>
      </w:r>
    </w:p>
    <w:p w:rsidR="00CD1FEC" w:rsidRPr="00E14030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E14030">
        <w:rPr>
          <w:rFonts w:ascii="Courier New" w:hAnsi="Courier New" w:cs="Courier New"/>
          <w:sz w:val="20"/>
          <w:szCs w:val="20"/>
        </w:rPr>
        <w:t>конечные</w:t>
      </w:r>
      <w:r>
        <w:rPr>
          <w:rFonts w:ascii="Courier New" w:hAnsi="Courier New" w:cs="Courier New"/>
          <w:sz w:val="20"/>
          <w:szCs w:val="20"/>
        </w:rPr>
        <w:t xml:space="preserve">           на 0,1 % ежегодно</w:t>
      </w:r>
    </w:p>
    <w:p w:rsidR="00CD1FEC" w:rsidRPr="00E14030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E14030">
        <w:rPr>
          <w:rFonts w:ascii="Courier New" w:hAnsi="Courier New" w:cs="Courier New"/>
          <w:sz w:val="20"/>
          <w:szCs w:val="20"/>
        </w:rPr>
        <w:t xml:space="preserve">результаты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E14030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-</w:t>
      </w:r>
      <w:r w:rsidRPr="00E14030">
        <w:rPr>
          <w:rFonts w:ascii="Courier New" w:hAnsi="Courier New" w:cs="Courier New"/>
          <w:sz w:val="20"/>
          <w:szCs w:val="20"/>
        </w:rPr>
        <w:t xml:space="preserve"> увеличение количества участников клубных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Pr="00E14030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Pr="00E14030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14030">
        <w:rPr>
          <w:rFonts w:ascii="Courier New" w:hAnsi="Courier New" w:cs="Courier New"/>
          <w:sz w:val="20"/>
          <w:szCs w:val="20"/>
        </w:rPr>
        <w:t xml:space="preserve">│релизации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E14030">
        <w:rPr>
          <w:rFonts w:ascii="Courier New" w:hAnsi="Courier New" w:cs="Courier New"/>
          <w:sz w:val="20"/>
          <w:szCs w:val="20"/>
        </w:rPr>
        <w:t xml:space="preserve">│ формирований </w:t>
      </w:r>
      <w:r>
        <w:rPr>
          <w:rFonts w:ascii="Courier New" w:hAnsi="Courier New" w:cs="Courier New"/>
          <w:sz w:val="20"/>
          <w:szCs w:val="20"/>
        </w:rPr>
        <w:t xml:space="preserve">на 0,1% ежегодно                        </w:t>
      </w:r>
      <w:r w:rsidRPr="00E14030">
        <w:rPr>
          <w:rFonts w:ascii="Courier New" w:hAnsi="Courier New" w:cs="Courier New"/>
          <w:sz w:val="20"/>
          <w:szCs w:val="20"/>
        </w:rPr>
        <w:t>│</w:t>
      </w:r>
      <w:r w:rsidRPr="006C354C">
        <w:rPr>
          <w:rFonts w:ascii="Courier New" w:hAnsi="Courier New" w:cs="Courier New"/>
          <w:sz w:val="20"/>
          <w:szCs w:val="20"/>
        </w:rPr>
        <w:t xml:space="preserve"> </w:t>
      </w:r>
    </w:p>
    <w:p w:rsidR="00CD1FEC" w:rsidRPr="00012B84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14030">
        <w:rPr>
          <w:rFonts w:ascii="Courier New" w:hAnsi="Courier New" w:cs="Courier New"/>
          <w:sz w:val="20"/>
          <w:szCs w:val="20"/>
        </w:rPr>
        <w:t xml:space="preserve">│ </w:t>
      </w:r>
      <w:r>
        <w:rPr>
          <w:rFonts w:ascii="Courier New" w:hAnsi="Courier New" w:cs="Courier New"/>
          <w:sz w:val="20"/>
          <w:szCs w:val="20"/>
        </w:rPr>
        <w:t xml:space="preserve">подпрограммы     </w:t>
      </w:r>
      <w:r w:rsidRPr="00E14030">
        <w:rPr>
          <w:rFonts w:ascii="Courier New" w:hAnsi="Courier New" w:cs="Courier New"/>
          <w:sz w:val="20"/>
          <w:szCs w:val="20"/>
        </w:rPr>
        <w:t xml:space="preserve">│- </w:t>
      </w:r>
      <w:r>
        <w:rPr>
          <w:rFonts w:ascii="Courier New" w:hAnsi="Courier New" w:cs="Courier New"/>
          <w:sz w:val="20"/>
          <w:szCs w:val="20"/>
        </w:rPr>
        <w:t xml:space="preserve">увеличение количества концертов на 0,01% </w:t>
      </w:r>
      <w:r w:rsidRPr="00012B84">
        <w:rPr>
          <w:rFonts w:ascii="Courier New" w:hAnsi="Courier New" w:cs="Courier New"/>
          <w:sz w:val="20"/>
          <w:szCs w:val="20"/>
        </w:rPr>
        <w:t>по сравн</w:t>
      </w:r>
      <w:r w:rsidRPr="00012B84">
        <w:rPr>
          <w:rFonts w:ascii="Courier New" w:hAnsi="Courier New" w:cs="Courier New"/>
          <w:sz w:val="20"/>
          <w:szCs w:val="20"/>
        </w:rPr>
        <w:t>е</w:t>
      </w:r>
      <w:r>
        <w:rPr>
          <w:rFonts w:ascii="Courier New" w:hAnsi="Courier New" w:cs="Courier New"/>
          <w:sz w:val="20"/>
          <w:szCs w:val="20"/>
        </w:rPr>
        <w:t>нию</w:t>
      </w:r>
      <w:r w:rsidRPr="00012B84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 w:rsidRPr="00012B84">
        <w:rPr>
          <w:rFonts w:ascii="Courier New" w:hAnsi="Courier New" w:cs="Courier New"/>
          <w:sz w:val="20"/>
          <w:szCs w:val="20"/>
        </w:rPr>
        <w:t xml:space="preserve">│ </w:t>
      </w: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Pr="00012B84">
        <w:rPr>
          <w:rFonts w:ascii="Courier New" w:hAnsi="Courier New" w:cs="Courier New"/>
          <w:sz w:val="20"/>
          <w:szCs w:val="20"/>
        </w:rPr>
        <w:t xml:space="preserve">с предыдущим годом </w:t>
      </w: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012B84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bCs/>
          <w:spacing w:val="-3"/>
        </w:rPr>
      </w:pPr>
    </w:p>
    <w:p w:rsidR="00CD1FEC" w:rsidRPr="000F159C" w:rsidRDefault="00CD1FEC" w:rsidP="00CD1FE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0F159C">
        <w:rPr>
          <w:b/>
          <w:bCs/>
          <w:spacing w:val="-3"/>
          <w:lang w:val="en-US"/>
        </w:rPr>
        <w:t>I</w:t>
      </w:r>
      <w:r w:rsidRPr="000F159C">
        <w:rPr>
          <w:b/>
        </w:rPr>
        <w:t>I. СОДЕРЖАНИЕ ПРОБЛЕМЫ И ОБОСНОВАНИЕ НЕОБХОД</w:t>
      </w:r>
      <w:r w:rsidRPr="000F159C">
        <w:rPr>
          <w:b/>
        </w:rPr>
        <w:t>И</w:t>
      </w:r>
      <w:r w:rsidRPr="000F159C">
        <w:rPr>
          <w:b/>
        </w:rPr>
        <w:t>МОСТИ Е</w:t>
      </w:r>
      <w:r>
        <w:rPr>
          <w:b/>
        </w:rPr>
        <w:t>Е РЕШЕНИЯ ПОДПРОГРАММНЫМИ МЕТОДАМИ.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center"/>
      </w:pPr>
    </w:p>
    <w:p w:rsidR="00CD1FEC" w:rsidRPr="002D7170" w:rsidRDefault="00CD1FEC" w:rsidP="00CD1FEC">
      <w:pPr>
        <w:ind w:firstLine="708"/>
        <w:jc w:val="both"/>
      </w:pPr>
      <w:r w:rsidRPr="00986E4E">
        <w:t>В городе действу</w:t>
      </w:r>
      <w:r>
        <w:t>е</w:t>
      </w:r>
      <w:r w:rsidRPr="00986E4E">
        <w:t>т</w:t>
      </w:r>
      <w:r>
        <w:t xml:space="preserve"> муниципальное бюджетное учреждение Центр мол</w:t>
      </w:r>
      <w:r>
        <w:t>о</w:t>
      </w:r>
      <w:r>
        <w:t>дежи «Лидер».</w:t>
      </w:r>
    </w:p>
    <w:p w:rsidR="00CD1FEC" w:rsidRPr="002D7170" w:rsidRDefault="00CD1FEC" w:rsidP="00CD1FEC">
      <w:pPr>
        <w:ind w:firstLine="825"/>
        <w:jc w:val="both"/>
      </w:pPr>
      <w:r>
        <w:t>Учреждение культуры, расположенное на территории города, в полной мере удовлетворяют потребности жителей города, выполняя функцию эстетического развития и обеспечивая культурный досуг г</w:t>
      </w:r>
      <w:r>
        <w:t>о</w:t>
      </w:r>
      <w:r>
        <w:t xml:space="preserve">рожан. 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Подпрограмма охватывает все основные виды направления культурно-досуговой направленности.</w:t>
      </w:r>
    </w:p>
    <w:p w:rsidR="00CD1FEC" w:rsidRPr="002D7170" w:rsidRDefault="00CD1FEC" w:rsidP="00CD1FEC">
      <w:pPr>
        <w:pStyle w:val="aa"/>
        <w:ind w:firstLine="709"/>
        <w:rPr>
          <w:szCs w:val="28"/>
        </w:rPr>
      </w:pPr>
      <w:r>
        <w:rPr>
          <w:szCs w:val="28"/>
        </w:rPr>
        <w:t>Главным и единственным в нашем городе</w:t>
      </w:r>
      <w:r w:rsidRPr="002D7170">
        <w:rPr>
          <w:szCs w:val="28"/>
        </w:rPr>
        <w:t xml:space="preserve"> учреждение</w:t>
      </w:r>
      <w:r>
        <w:rPr>
          <w:szCs w:val="28"/>
        </w:rPr>
        <w:t>м</w:t>
      </w:r>
      <w:r w:rsidRPr="002D7170">
        <w:rPr>
          <w:szCs w:val="28"/>
        </w:rPr>
        <w:t xml:space="preserve"> культурно-досуговой направленности</w:t>
      </w:r>
      <w:r>
        <w:rPr>
          <w:szCs w:val="28"/>
        </w:rPr>
        <w:t xml:space="preserve"> является МБУ «Центр молодёжи «Лидер». Р</w:t>
      </w:r>
      <w:r w:rsidRPr="002D7170">
        <w:rPr>
          <w:szCs w:val="28"/>
        </w:rPr>
        <w:t>абота по организации культурно-досуговой деятельности обязательно освещается через средства массовой информации: местное телевидение «Принт – ТВ», редакции газет «Ливенская газета», «Принт в Ли</w:t>
      </w:r>
      <w:r w:rsidRPr="002D7170">
        <w:rPr>
          <w:szCs w:val="28"/>
        </w:rPr>
        <w:t>в</w:t>
      </w:r>
      <w:r w:rsidRPr="002D7170">
        <w:rPr>
          <w:szCs w:val="28"/>
        </w:rPr>
        <w:t xml:space="preserve">нах», интернет-сайт. </w:t>
      </w:r>
    </w:p>
    <w:p w:rsidR="00CD1FEC" w:rsidRDefault="00CD1FEC" w:rsidP="00CD1FEC">
      <w:pPr>
        <w:pStyle w:val="aa"/>
        <w:ind w:firstLine="708"/>
      </w:pPr>
      <w:r>
        <w:t xml:space="preserve">В Центре созданы и работают 32 </w:t>
      </w:r>
      <w:proofErr w:type="gramStart"/>
      <w:r>
        <w:t>клубных</w:t>
      </w:r>
      <w:proofErr w:type="gramEnd"/>
      <w:r>
        <w:t xml:space="preserve"> формирования. Из них 20 отн</w:t>
      </w:r>
      <w:r>
        <w:t>о</w:t>
      </w:r>
      <w:r>
        <w:t xml:space="preserve">сятся к структурному подразделению культурно-досуговая деятельность. </w:t>
      </w:r>
      <w:r w:rsidRPr="00156B35">
        <w:rPr>
          <w:szCs w:val="28"/>
        </w:rPr>
        <w:t xml:space="preserve">9 из </w:t>
      </w:r>
      <w:r>
        <w:rPr>
          <w:szCs w:val="28"/>
        </w:rPr>
        <w:t>них</w:t>
      </w:r>
      <w:r w:rsidRPr="00156B35">
        <w:rPr>
          <w:szCs w:val="28"/>
        </w:rPr>
        <w:t xml:space="preserve"> носят почетное звание «Народный коллектив» и 2 – «Образцовый».</w:t>
      </w:r>
      <w:r>
        <w:rPr>
          <w:szCs w:val="28"/>
        </w:rPr>
        <w:t xml:space="preserve"> </w:t>
      </w:r>
    </w:p>
    <w:p w:rsidR="00CD1FEC" w:rsidRPr="00505762" w:rsidRDefault="00CD1FEC" w:rsidP="00CD1FEC">
      <w:pPr>
        <w:ind w:firstLine="709"/>
        <w:jc w:val="both"/>
      </w:pPr>
      <w:r w:rsidRPr="00505762">
        <w:t>В Центре молодежи действуют несколько структурных подразделений: отделение культурно-досуговой деятельности, социально-психологическая служба, мастерская по изготовлению гармошки-ливенки, отделение народного творчества. Ежегодно учреждением проводится более 300 различных мер</w:t>
      </w:r>
      <w:r w:rsidRPr="00505762">
        <w:t>о</w:t>
      </w:r>
      <w:r w:rsidRPr="00505762">
        <w:t>приятий</w:t>
      </w:r>
      <w:proofErr w:type="gramStart"/>
      <w:r w:rsidRPr="00505762">
        <w:t>..</w:t>
      </w:r>
      <w:proofErr w:type="gramEnd"/>
    </w:p>
    <w:p w:rsidR="00CD1FEC" w:rsidRPr="00082C19" w:rsidRDefault="00CD1FEC" w:rsidP="00CD1FEC">
      <w:pPr>
        <w:ind w:firstLine="720"/>
        <w:jc w:val="both"/>
      </w:pPr>
      <w:r w:rsidRPr="002D3634">
        <w:t>Культурно-массовые мероприятия – это то, что знает, видит и в чем имеет возможность участвовать каждый житель города. Но не менее важным являю</w:t>
      </w:r>
      <w:r w:rsidRPr="002D3634">
        <w:t>т</w:t>
      </w:r>
      <w:r w:rsidRPr="002D3634">
        <w:t>ся и другие вещи. Прежде всего, это занятость и возможность развиваться для детей, подростков и молодежи. Всего в творческих коллективах занимается б</w:t>
      </w:r>
      <w:r w:rsidRPr="002D3634">
        <w:t>о</w:t>
      </w:r>
      <w:r w:rsidRPr="002D3634">
        <w:t>лее 1000 детей. Уровень наших коллективов достаточно высок, как и уровень их руковод</w:t>
      </w:r>
      <w:r w:rsidRPr="002D3634">
        <w:t>и</w:t>
      </w:r>
      <w:r w:rsidRPr="002D3634">
        <w:t>телей. Работники Центра не только развивают наших детей, но и развиваются с</w:t>
      </w:r>
      <w:r w:rsidRPr="002D3634">
        <w:t>а</w:t>
      </w:r>
      <w:r w:rsidRPr="002D3634">
        <w:t xml:space="preserve">ми. Они хорошо понимают, что воспитательное значение имеет не только то, как и чему они учат, но и личность самого руководителя. Они участвуют в мастер-классах, семинарах </w:t>
      </w:r>
      <w:r w:rsidRPr="002D3634">
        <w:lastRenderedPageBreak/>
        <w:t>различных направлений, которые проводятся специал</w:t>
      </w:r>
      <w:r w:rsidRPr="002D3634">
        <w:t>и</w:t>
      </w:r>
      <w:r w:rsidRPr="002D3634">
        <w:t>стами областных учреждений культуры.</w:t>
      </w:r>
      <w:r w:rsidRPr="00907D11">
        <w:rPr>
          <w:i/>
        </w:rPr>
        <w:t xml:space="preserve"> </w:t>
      </w:r>
      <w:r>
        <w:t xml:space="preserve">Ливенцы – всегда в числе победителей практически всех областных конкурсов и фестивалей, а также конкурсов и фестивалей ЦФО </w:t>
      </w:r>
    </w:p>
    <w:p w:rsidR="00CD1FEC" w:rsidRPr="002D7170" w:rsidRDefault="00CD1FEC" w:rsidP="00CD1FEC">
      <w:pPr>
        <w:ind w:firstLine="720"/>
        <w:jc w:val="both"/>
      </w:pPr>
      <w:r>
        <w:t>О</w:t>
      </w:r>
      <w:r w:rsidRPr="002D7170">
        <w:t xml:space="preserve">собый акцент </w:t>
      </w:r>
      <w:r>
        <w:t xml:space="preserve">следует сделать </w:t>
      </w:r>
      <w:r w:rsidRPr="002D7170">
        <w:t xml:space="preserve">на работе социально-психологической службы </w:t>
      </w:r>
      <w:r>
        <w:t>Центра молодежи «Лидер»</w:t>
      </w:r>
      <w:r w:rsidRPr="002D7170">
        <w:t>. Это в своем роде уникальное подраздел</w:t>
      </w:r>
      <w:r w:rsidRPr="002D7170">
        <w:t>е</w:t>
      </w:r>
      <w:r w:rsidRPr="002D7170">
        <w:t xml:space="preserve">ние. Здесь работают люди, которые оказывают значительную </w:t>
      </w:r>
      <w:proofErr w:type="gramStart"/>
      <w:r w:rsidRPr="002D7170">
        <w:t>помощь</w:t>
      </w:r>
      <w:proofErr w:type="gramEnd"/>
      <w:r w:rsidRPr="002D7170">
        <w:t xml:space="preserve"> как подрос</w:t>
      </w:r>
      <w:r w:rsidRPr="002D7170">
        <w:t>т</w:t>
      </w:r>
      <w:r w:rsidRPr="002D7170">
        <w:t>кам, так и их родителям в решении вопросов, касающихся межличностных отн</w:t>
      </w:r>
      <w:r w:rsidRPr="002D7170">
        <w:t>о</w:t>
      </w:r>
      <w:r w:rsidRPr="002D7170">
        <w:t>шений. Служба была создана пятнадцать лет назад с целью профилактики дев</w:t>
      </w:r>
      <w:r w:rsidRPr="002D7170">
        <w:t>и</w:t>
      </w:r>
      <w:r w:rsidRPr="002D7170">
        <w:t>антного поведения подростков. В настоящее время спектр ее деятельности значительно расширился. Здесь работает молодежный телефон доверия, по к</w:t>
      </w:r>
      <w:r w:rsidRPr="002D7170">
        <w:t>о</w:t>
      </w:r>
      <w:r w:rsidRPr="002D7170">
        <w:t>торому помимо консультантов службы можно получить консультации вр</w:t>
      </w:r>
      <w:r w:rsidRPr="002D7170">
        <w:t>а</w:t>
      </w:r>
      <w:r w:rsidRPr="002D7170">
        <w:t>ча-гинеколога, врача-нарколога, юриста. За год на телефон доверия поступ</w:t>
      </w:r>
      <w:r>
        <w:t>ило 1072</w:t>
      </w:r>
      <w:r w:rsidRPr="002D7170">
        <w:t xml:space="preserve"> звонк</w:t>
      </w:r>
      <w:r>
        <w:t>а</w:t>
      </w:r>
      <w:r w:rsidRPr="002D7170">
        <w:t xml:space="preserve">. </w:t>
      </w:r>
      <w:proofErr w:type="gramStart"/>
      <w:r w:rsidRPr="002D7170">
        <w:t>И это говорит не только о том, что у подростков большое множество пр</w:t>
      </w:r>
      <w:r w:rsidRPr="002D7170">
        <w:t>о</w:t>
      </w:r>
      <w:r w:rsidRPr="002D7170">
        <w:t xml:space="preserve">блем, но и том, что </w:t>
      </w:r>
      <w:r>
        <w:t>специалистам службы доверяют</w:t>
      </w:r>
      <w:r w:rsidRPr="002D7170">
        <w:t xml:space="preserve">, </w:t>
      </w:r>
      <w:r>
        <w:t>что они</w:t>
      </w:r>
      <w:r w:rsidRPr="002D7170">
        <w:t xml:space="preserve"> помогают найти выход</w:t>
      </w:r>
      <w:r>
        <w:t xml:space="preserve"> из сложных ситуаций</w:t>
      </w:r>
      <w:r w:rsidRPr="002D7170">
        <w:t>, а также о том, что наши дети стремятся найти общий язык и со сверстн</w:t>
      </w:r>
      <w:r w:rsidRPr="002D7170">
        <w:t>и</w:t>
      </w:r>
      <w:r w:rsidRPr="002D7170">
        <w:t xml:space="preserve">ками, и с родителями. </w:t>
      </w:r>
      <w:r>
        <w:t>12</w:t>
      </w:r>
      <w:r w:rsidRPr="00F95030">
        <w:t xml:space="preserve"> подростковых клубов по интересам, причем различной</w:t>
      </w:r>
      <w:r w:rsidRPr="002D7170">
        <w:t xml:space="preserve"> направленности, используют самые разные формы работы с детьми</w:t>
      </w:r>
      <w:proofErr w:type="gramEnd"/>
      <w:r w:rsidRPr="002D7170">
        <w:t xml:space="preserve">: </w:t>
      </w:r>
      <w:proofErr w:type="gramStart"/>
      <w:r w:rsidRPr="002D7170">
        <w:t>беседы, ди</w:t>
      </w:r>
      <w:r w:rsidRPr="002D7170">
        <w:t>с</w:t>
      </w:r>
      <w:r w:rsidRPr="002D7170">
        <w:t>куссии, тренинги, ролевые игры, встречи со специалистами, круглые столы, семинары, молодежные ток-шоу.</w:t>
      </w:r>
      <w:proofErr w:type="gramEnd"/>
      <w:r w:rsidRPr="002D7170">
        <w:t xml:space="preserve"> </w:t>
      </w:r>
      <w:r>
        <w:t>За год б</w:t>
      </w:r>
      <w:r>
        <w:t>ы</w:t>
      </w:r>
      <w:r>
        <w:t xml:space="preserve">ло проведено 386 занятий. </w:t>
      </w:r>
      <w:r w:rsidRPr="002D7170">
        <w:t>Отрадно то, что наряду с детьми в клубах занимаю</w:t>
      </w:r>
      <w:r w:rsidRPr="002D7170">
        <w:t>т</w:t>
      </w:r>
      <w:r w:rsidRPr="002D7170">
        <w:t>ся и родители. В центре сложился довольно устойчивый костяк родителей и д</w:t>
      </w:r>
      <w:r w:rsidRPr="002D7170">
        <w:t>е</w:t>
      </w:r>
      <w:r w:rsidRPr="002D7170">
        <w:t>тей, объединенных семейным досугом. В ближайших планах мы видим расш</w:t>
      </w:r>
      <w:r w:rsidRPr="002D7170">
        <w:t>и</w:t>
      </w:r>
      <w:r w:rsidRPr="002D7170">
        <w:t>рение сферы деятельности социально-психологической службы, ее выход на более широкую аудиторию, взаимодействие с различными молодежными объ</w:t>
      </w:r>
      <w:r w:rsidRPr="002D7170">
        <w:t>е</w:t>
      </w:r>
      <w:r w:rsidRPr="002D7170">
        <w:t>динениями города.</w:t>
      </w:r>
      <w:r>
        <w:t xml:space="preserve"> Такая работа уже ведется. Последний пример – это провед</w:t>
      </w:r>
      <w:r>
        <w:t>е</w:t>
      </w:r>
      <w:r>
        <w:t>ние городского молодёжного форума «Фактор молодых», в котором целый блок был посвящён психологическим тренингам. Молодые люди получили возмо</w:t>
      </w:r>
      <w:r>
        <w:t>ж</w:t>
      </w:r>
      <w:r>
        <w:t xml:space="preserve">ность узнать, что многие вопросы межличностных </w:t>
      </w:r>
      <w:proofErr w:type="gramStart"/>
      <w:r>
        <w:t>отношений</w:t>
      </w:r>
      <w:proofErr w:type="gramEnd"/>
      <w:r>
        <w:t xml:space="preserve"> возможно не только решать, но и профессионально регулир</w:t>
      </w:r>
      <w:r>
        <w:t>о</w:t>
      </w:r>
      <w:r>
        <w:t>вать.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На постоянной основе в учреждениях культуры работает 82 клубных фо</w:t>
      </w:r>
      <w:r>
        <w:t>р</w:t>
      </w:r>
      <w:r>
        <w:t>мирования, в которых занимается около 1,5 тысяч человек. Муниципальные профессиональные творческие коллективы являются визитной карточкой гор</w:t>
      </w:r>
      <w:r>
        <w:t>о</w:t>
      </w:r>
      <w:r>
        <w:t>да и с большим успехом представляют город далеко за его пределами. Для жителей города муниципальные учреждения культуры в течение года предста</w:t>
      </w:r>
      <w:r>
        <w:t>в</w:t>
      </w:r>
      <w:r>
        <w:t>ляют разнообразные тематические программы, концерты, акции, выставки, фестивали, конкурсы. В течение года учреждениями культуры проводится более 1,5 тысяч мер</w:t>
      </w:r>
      <w:r>
        <w:t>о</w:t>
      </w:r>
      <w:r>
        <w:t>приятий. В ежегодно организуемых городских фестивалях и конкурсах, отличающихся разнообразием жанров и расширением возраста уч</w:t>
      </w:r>
      <w:r>
        <w:t>а</w:t>
      </w:r>
      <w:r>
        <w:t>стников, принимают участие более 2,5 тысяч человек. По их итогам организ</w:t>
      </w:r>
      <w:r>
        <w:t>о</w:t>
      </w:r>
      <w:r>
        <w:t>вываются мастер-классы и круглые столы.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Учреждение организует свою деятельность в соответствии с запросами различных категорий населения, уделяя большое внимание качеству и досту</w:t>
      </w:r>
      <w:r>
        <w:t>п</w:t>
      </w:r>
      <w:r>
        <w:t>ности предоставляемых услуг.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Важной задачей для нас является обновление специального оборудования учреждения, проведение капитального ремонта здания, приобретение сценич</w:t>
      </w:r>
      <w:r>
        <w:t>е</w:t>
      </w:r>
      <w:r>
        <w:t xml:space="preserve">ских костюмов и инструментов. Существенного подъема уровня </w:t>
      </w:r>
      <w:r>
        <w:lastRenderedPageBreak/>
        <w:t>подготовки специалистов требует более сложная современная множительная и печатная техника, компьютеры с современным лицензионным программным обеспеч</w:t>
      </w:r>
      <w:r>
        <w:t>е</w:t>
      </w:r>
      <w:r>
        <w:t>нием.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Существует потребность в приобретении автотранспорта для учреждения культуры с целью расширения своей деятельности и возможности самосто</w:t>
      </w:r>
      <w:r>
        <w:t>я</w:t>
      </w:r>
      <w:r>
        <w:t>тельно решать проблему выезда творческих коллективов за пределы города.</w:t>
      </w:r>
    </w:p>
    <w:p w:rsidR="00CD1FEC" w:rsidRPr="00B82B5F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B82B5F">
        <w:rPr>
          <w:b/>
        </w:rPr>
        <w:t>Сохранение и поддержка народного промысла.</w:t>
      </w:r>
    </w:p>
    <w:p w:rsidR="00CD1FEC" w:rsidRDefault="00CD1FEC" w:rsidP="00CD1FEC">
      <w:pPr>
        <w:ind w:firstLine="720"/>
        <w:jc w:val="both"/>
      </w:pPr>
      <w:r w:rsidRPr="002D7170">
        <w:t xml:space="preserve">В городе </w:t>
      </w:r>
      <w:proofErr w:type="gramStart"/>
      <w:r w:rsidRPr="002D7170">
        <w:t>сохранены</w:t>
      </w:r>
      <w:proofErr w:type="gramEnd"/>
      <w:r w:rsidRPr="002D7170">
        <w:t xml:space="preserve"> и развиваются 2 вида народных промыслов – га</w:t>
      </w:r>
      <w:r w:rsidRPr="002D7170">
        <w:t>р</w:t>
      </w:r>
      <w:r w:rsidRPr="002D7170">
        <w:t xml:space="preserve">мошка-ливенка и плешковская игрушка. </w:t>
      </w:r>
    </w:p>
    <w:p w:rsidR="00CD1FEC" w:rsidRDefault="00CD1FEC" w:rsidP="00CD1FEC">
      <w:pPr>
        <w:pStyle w:val="aa"/>
        <w:ind w:firstLine="709"/>
        <w:rPr>
          <w:szCs w:val="28"/>
        </w:rPr>
      </w:pPr>
      <w:r w:rsidRPr="002D7170">
        <w:rPr>
          <w:szCs w:val="28"/>
        </w:rPr>
        <w:t>Изготовление гармони–ливенки также осуществляет одно из подраздел</w:t>
      </w:r>
      <w:r w:rsidRPr="002D7170">
        <w:rPr>
          <w:szCs w:val="28"/>
        </w:rPr>
        <w:t>е</w:t>
      </w:r>
      <w:r w:rsidRPr="002D7170">
        <w:rPr>
          <w:szCs w:val="28"/>
        </w:rPr>
        <w:t>ний Центра молодежи «Лидер» - мастерская по изготовлению гармошки-ливенки. Продукция мастерской ежегодно выставляется на ярмарке народных промыслов и ремесел на Международном фольклорном празднике «Троицкие хороводы в Орловском Полесье», а также городской выставке «Город маст</w:t>
      </w:r>
      <w:r w:rsidRPr="002D7170">
        <w:rPr>
          <w:szCs w:val="28"/>
        </w:rPr>
        <w:t>е</w:t>
      </w:r>
      <w:r w:rsidRPr="002D7170">
        <w:rPr>
          <w:szCs w:val="28"/>
        </w:rPr>
        <w:t>ров». При возможности мы стараемся выставлять и популяризировать свою продукцию на в</w:t>
      </w:r>
      <w:r w:rsidRPr="002D7170">
        <w:rPr>
          <w:szCs w:val="28"/>
        </w:rPr>
        <w:t>ы</w:t>
      </w:r>
      <w:r w:rsidRPr="002D7170">
        <w:rPr>
          <w:szCs w:val="28"/>
        </w:rPr>
        <w:t xml:space="preserve">ставках, проводимых городами близлежащих областей. В день города </w:t>
      </w:r>
      <w:r>
        <w:rPr>
          <w:szCs w:val="28"/>
        </w:rPr>
        <w:t>горожане</w:t>
      </w:r>
      <w:r w:rsidRPr="002D7170">
        <w:rPr>
          <w:szCs w:val="28"/>
        </w:rPr>
        <w:t xml:space="preserve"> име</w:t>
      </w:r>
      <w:r>
        <w:rPr>
          <w:szCs w:val="28"/>
        </w:rPr>
        <w:t>ют</w:t>
      </w:r>
      <w:r w:rsidRPr="002D7170">
        <w:rPr>
          <w:szCs w:val="28"/>
        </w:rPr>
        <w:t xml:space="preserve"> возможность посмотреть на большое разнообразие с</w:t>
      </w:r>
      <w:r w:rsidRPr="002D7170">
        <w:rPr>
          <w:szCs w:val="28"/>
        </w:rPr>
        <w:t>у</w:t>
      </w:r>
      <w:r w:rsidRPr="002D7170">
        <w:rPr>
          <w:szCs w:val="28"/>
        </w:rPr>
        <w:t>венирных экземпляров с использованием ливенской символики и местного к</w:t>
      </w:r>
      <w:r w:rsidRPr="002D7170">
        <w:rPr>
          <w:szCs w:val="28"/>
        </w:rPr>
        <w:t>о</w:t>
      </w:r>
      <w:r w:rsidRPr="002D7170">
        <w:rPr>
          <w:szCs w:val="28"/>
        </w:rPr>
        <w:t xml:space="preserve">лорита на выставке «Город мастеров». </w:t>
      </w:r>
      <w:r>
        <w:rPr>
          <w:szCs w:val="28"/>
        </w:rPr>
        <w:t>Заказы на изготовление оригинальных образцов и сувениров постоянно есть. Причем, не только от ливенцев, но и ж</w:t>
      </w:r>
      <w:r>
        <w:rPr>
          <w:szCs w:val="28"/>
        </w:rPr>
        <w:t>и</w:t>
      </w:r>
      <w:r>
        <w:rPr>
          <w:szCs w:val="28"/>
        </w:rPr>
        <w:t xml:space="preserve">телей других регионов России. </w:t>
      </w:r>
      <w:r w:rsidRPr="002D7170">
        <w:rPr>
          <w:szCs w:val="28"/>
        </w:rPr>
        <w:t>В концертных городских программах часто зв</w:t>
      </w:r>
      <w:r w:rsidRPr="002D7170">
        <w:rPr>
          <w:szCs w:val="28"/>
        </w:rPr>
        <w:t>у</w:t>
      </w:r>
      <w:r w:rsidRPr="002D7170">
        <w:rPr>
          <w:szCs w:val="28"/>
        </w:rPr>
        <w:t xml:space="preserve">чит гармонь-ливенка. Стараясь сохранить местные традиции, преподаватели детской музыкальной школы №2 </w:t>
      </w:r>
      <w:r>
        <w:rPr>
          <w:szCs w:val="28"/>
        </w:rPr>
        <w:t xml:space="preserve">на протяжении уже многих лет </w:t>
      </w:r>
      <w:r w:rsidRPr="002D7170">
        <w:rPr>
          <w:szCs w:val="28"/>
        </w:rPr>
        <w:t>ведут просв</w:t>
      </w:r>
      <w:r w:rsidRPr="002D7170">
        <w:rPr>
          <w:szCs w:val="28"/>
        </w:rPr>
        <w:t>е</w:t>
      </w:r>
      <w:r w:rsidRPr="002D7170">
        <w:rPr>
          <w:szCs w:val="28"/>
        </w:rPr>
        <w:t>тительскую работу по популяризации ливенской гармошки. Ежегодно учащи</w:t>
      </w:r>
      <w:r w:rsidRPr="002D7170">
        <w:rPr>
          <w:szCs w:val="28"/>
        </w:rPr>
        <w:t>е</w:t>
      </w:r>
      <w:r w:rsidRPr="002D7170">
        <w:rPr>
          <w:szCs w:val="28"/>
        </w:rPr>
        <w:t>ся школы принимают самое активное участие в городском празднике гармон</w:t>
      </w:r>
      <w:r w:rsidRPr="002D7170">
        <w:rPr>
          <w:szCs w:val="28"/>
        </w:rPr>
        <w:t>и</w:t>
      </w:r>
      <w:r w:rsidRPr="002D7170">
        <w:rPr>
          <w:szCs w:val="28"/>
        </w:rPr>
        <w:t>стов. Преподаватели выступают с лекциями о Ливенской гармошке в общео</w:t>
      </w:r>
      <w:r w:rsidRPr="002D7170">
        <w:rPr>
          <w:szCs w:val="28"/>
        </w:rPr>
        <w:t>б</w:t>
      </w:r>
      <w:r w:rsidRPr="002D7170">
        <w:rPr>
          <w:szCs w:val="28"/>
        </w:rPr>
        <w:t>разовательных школах, детских садах. В школе разработана и реализуется учебная программа обучения игре на ливенской га</w:t>
      </w:r>
      <w:r w:rsidRPr="002D7170">
        <w:rPr>
          <w:szCs w:val="28"/>
        </w:rPr>
        <w:t>р</w:t>
      </w:r>
      <w:r w:rsidRPr="002D7170">
        <w:rPr>
          <w:szCs w:val="28"/>
        </w:rPr>
        <w:t xml:space="preserve">мошке. </w:t>
      </w:r>
      <w:r>
        <w:rPr>
          <w:szCs w:val="28"/>
        </w:rPr>
        <w:t>Начиная с февраля 2012 года в магазине «Фантазия» нами создана специальная витрина «Ливе</w:t>
      </w:r>
      <w:r>
        <w:rPr>
          <w:szCs w:val="28"/>
        </w:rPr>
        <w:t>н</w:t>
      </w:r>
      <w:r>
        <w:rPr>
          <w:szCs w:val="28"/>
        </w:rPr>
        <w:t>ские сувениры». По договорённости с дирекцией магазина пре</w:t>
      </w:r>
      <w:r>
        <w:rPr>
          <w:szCs w:val="28"/>
        </w:rPr>
        <w:t>д</w:t>
      </w:r>
      <w:r>
        <w:rPr>
          <w:szCs w:val="28"/>
        </w:rPr>
        <w:t>меты народного промысла реализуются ими на безвозмездной основе</w:t>
      </w:r>
    </w:p>
    <w:p w:rsidR="00CD1FEC" w:rsidRDefault="00CD1FEC" w:rsidP="00CD1FEC">
      <w:pPr>
        <w:pStyle w:val="aa"/>
        <w:ind w:firstLine="709"/>
      </w:pPr>
      <w:r>
        <w:t>Конечно - народные традиции, народное творчество – это душа России. В 2012 году главой города было принято решение об увековечении народного промысла. В этой связи в городе был установлен Памятный знак народному промы</w:t>
      </w:r>
      <w:r>
        <w:t>с</w:t>
      </w:r>
      <w:r>
        <w:t xml:space="preserve">лу. </w:t>
      </w:r>
    </w:p>
    <w:p w:rsidR="00CD1FEC" w:rsidRPr="004C6686" w:rsidRDefault="00CD1FEC" w:rsidP="00CD1FEC">
      <w:pPr>
        <w:ind w:firstLine="720"/>
        <w:jc w:val="both"/>
      </w:pPr>
      <w:r>
        <w:t>В рамках реализации программы планируется совершенствование мат</w:t>
      </w:r>
      <w:r>
        <w:t>е</w:t>
      </w:r>
      <w:r>
        <w:t>риальной базы для изготовления предметов народных промыслов, а также приобр</w:t>
      </w:r>
      <w:r>
        <w:t>е</w:t>
      </w:r>
      <w:r>
        <w:t>тение расходных материалов.</w:t>
      </w:r>
    </w:p>
    <w:p w:rsidR="00CD1FEC" w:rsidRDefault="00CD1FEC" w:rsidP="00CD1FE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D1FEC" w:rsidRDefault="00CD1FEC" w:rsidP="00CD1FE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19D7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719D7">
        <w:rPr>
          <w:rFonts w:ascii="Times New Roman" w:hAnsi="Times New Roman" w:cs="Times New Roman"/>
          <w:b/>
          <w:sz w:val="28"/>
          <w:szCs w:val="28"/>
        </w:rPr>
        <w:t>. ОСНОВНЫЕ ЦЕЛИ И ЗАДАЧИ П</w:t>
      </w:r>
      <w:r>
        <w:rPr>
          <w:rFonts w:ascii="Times New Roman" w:hAnsi="Times New Roman" w:cs="Times New Roman"/>
          <w:b/>
          <w:sz w:val="28"/>
          <w:szCs w:val="28"/>
        </w:rPr>
        <w:t>ОДП</w:t>
      </w:r>
      <w:r w:rsidRPr="003719D7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1FEC" w:rsidRPr="003719D7" w:rsidRDefault="00CD1FEC" w:rsidP="00CD1FE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1FEC" w:rsidRPr="000C4A21" w:rsidRDefault="00CD1FEC" w:rsidP="00CD1FEC">
      <w:pPr>
        <w:pStyle w:val="ConsPlusCell"/>
        <w:ind w:firstLine="540"/>
        <w:jc w:val="both"/>
        <w:rPr>
          <w:sz w:val="28"/>
          <w:szCs w:val="28"/>
        </w:rPr>
      </w:pPr>
      <w:r w:rsidRPr="000C4A21">
        <w:rPr>
          <w:sz w:val="28"/>
          <w:szCs w:val="28"/>
        </w:rPr>
        <w:t>Основная цель подпрограммы - развитие учреждений  культурно-досугового типа в гор</w:t>
      </w:r>
      <w:r w:rsidRPr="000C4A21">
        <w:rPr>
          <w:sz w:val="28"/>
          <w:szCs w:val="28"/>
        </w:rPr>
        <w:t>о</w:t>
      </w:r>
      <w:r w:rsidRPr="000C4A21">
        <w:rPr>
          <w:sz w:val="28"/>
          <w:szCs w:val="28"/>
        </w:rPr>
        <w:t xml:space="preserve">де. </w:t>
      </w:r>
    </w:p>
    <w:p w:rsidR="00CD1FEC" w:rsidRPr="003719D7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9D7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цели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719D7">
        <w:rPr>
          <w:rFonts w:ascii="Times New Roman" w:hAnsi="Times New Roman" w:cs="Times New Roman"/>
          <w:sz w:val="28"/>
          <w:szCs w:val="28"/>
        </w:rPr>
        <w:t>рограммы, а также анализа сложившихся тенденций в отрасли культуры, с учетом экономической и правовой среды функциониров</w:t>
      </w:r>
      <w:r w:rsidRPr="003719D7">
        <w:rPr>
          <w:rFonts w:ascii="Times New Roman" w:hAnsi="Times New Roman" w:cs="Times New Roman"/>
          <w:sz w:val="28"/>
          <w:szCs w:val="28"/>
        </w:rPr>
        <w:t>а</w:t>
      </w:r>
      <w:r w:rsidRPr="003719D7">
        <w:rPr>
          <w:rFonts w:ascii="Times New Roman" w:hAnsi="Times New Roman" w:cs="Times New Roman"/>
          <w:sz w:val="28"/>
          <w:szCs w:val="28"/>
        </w:rPr>
        <w:t>ния учреждений культуры, задачами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719D7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CD1FEC" w:rsidRPr="0025062B" w:rsidRDefault="00CD1FEC" w:rsidP="00CD1FEC">
      <w:pPr>
        <w:pStyle w:val="ConsPlusCell"/>
        <w:jc w:val="both"/>
        <w:rPr>
          <w:sz w:val="28"/>
          <w:szCs w:val="28"/>
        </w:rPr>
      </w:pPr>
      <w:r w:rsidRPr="0025062B">
        <w:rPr>
          <w:sz w:val="28"/>
          <w:szCs w:val="28"/>
        </w:rPr>
        <w:t xml:space="preserve">  - адресная поддержка народного промысла;   </w:t>
      </w:r>
    </w:p>
    <w:p w:rsidR="00CD1FEC" w:rsidRPr="0025062B" w:rsidRDefault="00CD1FEC" w:rsidP="00CD1FEC">
      <w:pPr>
        <w:pStyle w:val="ConsPlusCell"/>
        <w:jc w:val="both"/>
        <w:rPr>
          <w:sz w:val="28"/>
          <w:szCs w:val="28"/>
        </w:rPr>
      </w:pPr>
      <w:r w:rsidRPr="0025062B">
        <w:rPr>
          <w:sz w:val="28"/>
          <w:szCs w:val="28"/>
        </w:rPr>
        <w:t>-  приведение учреждений культуры и искусства в соответс</w:t>
      </w:r>
      <w:r>
        <w:rPr>
          <w:sz w:val="28"/>
          <w:szCs w:val="28"/>
        </w:rPr>
        <w:t>т</w:t>
      </w:r>
      <w:r w:rsidRPr="0025062B">
        <w:rPr>
          <w:sz w:val="28"/>
          <w:szCs w:val="28"/>
        </w:rPr>
        <w:t>вие с современн</w:t>
      </w:r>
      <w:r w:rsidRPr="0025062B">
        <w:rPr>
          <w:sz w:val="28"/>
          <w:szCs w:val="28"/>
        </w:rPr>
        <w:t>ы</w:t>
      </w:r>
      <w:r w:rsidRPr="0025062B">
        <w:rPr>
          <w:sz w:val="28"/>
          <w:szCs w:val="28"/>
        </w:rPr>
        <w:t>ми требованиями к их техническому оснащению и современным требованиям к кач</w:t>
      </w:r>
      <w:r w:rsidRPr="0025062B">
        <w:rPr>
          <w:sz w:val="28"/>
          <w:szCs w:val="28"/>
        </w:rPr>
        <w:t>е</w:t>
      </w:r>
      <w:r w:rsidRPr="0025062B">
        <w:rPr>
          <w:sz w:val="28"/>
          <w:szCs w:val="28"/>
        </w:rPr>
        <w:t xml:space="preserve">ству предоставляемых услуг; </w:t>
      </w:r>
    </w:p>
    <w:p w:rsidR="00CD1FEC" w:rsidRPr="0025062B" w:rsidRDefault="00CD1FEC" w:rsidP="00CD1FEC">
      <w:pPr>
        <w:pStyle w:val="ConsPlusCell"/>
        <w:jc w:val="both"/>
        <w:rPr>
          <w:sz w:val="28"/>
          <w:szCs w:val="28"/>
        </w:rPr>
      </w:pPr>
      <w:r w:rsidRPr="0025062B">
        <w:rPr>
          <w:sz w:val="28"/>
          <w:szCs w:val="28"/>
        </w:rPr>
        <w:t>- обеспечение единого культурно-информационного пространства и повыш</w:t>
      </w:r>
      <w:r w:rsidRPr="0025062B">
        <w:rPr>
          <w:sz w:val="28"/>
          <w:szCs w:val="28"/>
        </w:rPr>
        <w:t>е</w:t>
      </w:r>
      <w:r w:rsidRPr="0025062B">
        <w:rPr>
          <w:sz w:val="28"/>
          <w:szCs w:val="28"/>
        </w:rPr>
        <w:t xml:space="preserve">ние доступности культурных благ </w:t>
      </w:r>
      <w:r>
        <w:rPr>
          <w:sz w:val="28"/>
          <w:szCs w:val="28"/>
        </w:rPr>
        <w:t xml:space="preserve"> для населения города Ливны.</w:t>
      </w:r>
    </w:p>
    <w:p w:rsidR="00CD1FEC" w:rsidRDefault="00CD1FEC" w:rsidP="00CD1FEC">
      <w:pPr>
        <w:shd w:val="clear" w:color="auto" w:fill="FFFFFF"/>
        <w:ind w:left="1134" w:right="284"/>
        <w:jc w:val="center"/>
        <w:rPr>
          <w:b/>
        </w:rPr>
      </w:pPr>
    </w:p>
    <w:p w:rsidR="00CD1FEC" w:rsidRDefault="00CD1FEC" w:rsidP="00CD1FEC">
      <w:pPr>
        <w:shd w:val="clear" w:color="auto" w:fill="FFFFFF"/>
        <w:ind w:left="1134" w:right="284"/>
        <w:jc w:val="center"/>
        <w:rPr>
          <w:b/>
        </w:rPr>
      </w:pPr>
      <w:r>
        <w:rPr>
          <w:b/>
          <w:lang w:val="en-US"/>
        </w:rPr>
        <w:t>I</w:t>
      </w:r>
      <w:r w:rsidRPr="008B5C8E">
        <w:rPr>
          <w:b/>
          <w:lang w:val="en-US"/>
        </w:rPr>
        <w:t>V</w:t>
      </w:r>
      <w:r w:rsidRPr="008B5C8E">
        <w:rPr>
          <w:b/>
        </w:rPr>
        <w:t>. СРОКИ РЕАЛИЗАЦИИ П</w:t>
      </w:r>
      <w:r>
        <w:rPr>
          <w:b/>
        </w:rPr>
        <w:t>ОДП</w:t>
      </w:r>
      <w:r w:rsidRPr="008B5C8E">
        <w:rPr>
          <w:b/>
        </w:rPr>
        <w:t>Р</w:t>
      </w:r>
      <w:r w:rsidRPr="008B5C8E">
        <w:rPr>
          <w:b/>
        </w:rPr>
        <w:t>О</w:t>
      </w:r>
      <w:r w:rsidRPr="008B5C8E">
        <w:rPr>
          <w:b/>
        </w:rPr>
        <w:t>ГРАММЫ.</w:t>
      </w:r>
    </w:p>
    <w:p w:rsidR="00CD1FEC" w:rsidRPr="008B5C8E" w:rsidRDefault="00CD1FEC" w:rsidP="00CD1FEC">
      <w:pPr>
        <w:shd w:val="clear" w:color="auto" w:fill="FFFFFF"/>
        <w:ind w:left="1134" w:right="284"/>
        <w:jc w:val="center"/>
        <w:rPr>
          <w:b/>
        </w:rPr>
      </w:pPr>
    </w:p>
    <w:p w:rsidR="00CD1FEC" w:rsidRPr="002C4088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C4088">
        <w:rPr>
          <w:rFonts w:ascii="Times New Roman" w:hAnsi="Times New Roman" w:cs="Times New Roman"/>
          <w:sz w:val="28"/>
          <w:szCs w:val="28"/>
        </w:rPr>
        <w:t xml:space="preserve">рограмма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C408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4088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408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C4088">
        <w:rPr>
          <w:rFonts w:ascii="Times New Roman" w:hAnsi="Times New Roman" w:cs="Times New Roman"/>
          <w:sz w:val="28"/>
          <w:szCs w:val="28"/>
        </w:rPr>
        <w:t>.</w:t>
      </w:r>
    </w:p>
    <w:p w:rsidR="00CD1FEC" w:rsidRPr="002C4088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</w:t>
      </w:r>
      <w:r w:rsidRPr="002C4088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4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C4088">
        <w:rPr>
          <w:rFonts w:ascii="Times New Roman" w:hAnsi="Times New Roman" w:cs="Times New Roman"/>
          <w:sz w:val="28"/>
          <w:szCs w:val="28"/>
        </w:rPr>
        <w:t>рограммы ожидается значительный рост основных параметров, характеризующих деятельность в сфере культуры г</w:t>
      </w:r>
      <w:r w:rsidRPr="002C4088">
        <w:rPr>
          <w:rFonts w:ascii="Times New Roman" w:hAnsi="Times New Roman" w:cs="Times New Roman"/>
          <w:sz w:val="28"/>
          <w:szCs w:val="28"/>
        </w:rPr>
        <w:t>о</w:t>
      </w:r>
      <w:r w:rsidRPr="002C4088">
        <w:rPr>
          <w:rFonts w:ascii="Times New Roman" w:hAnsi="Times New Roman" w:cs="Times New Roman"/>
          <w:sz w:val="28"/>
          <w:szCs w:val="28"/>
        </w:rPr>
        <w:t>рода.</w:t>
      </w:r>
    </w:p>
    <w:p w:rsidR="00CD1FEC" w:rsidRPr="000A7EB6" w:rsidRDefault="00CD1FEC" w:rsidP="00CD1FEC">
      <w:pPr>
        <w:shd w:val="clear" w:color="auto" w:fill="FFFFFF"/>
        <w:ind w:left="1134" w:right="284" w:firstLine="720"/>
        <w:rPr>
          <w:u w:val="single"/>
        </w:rPr>
      </w:pPr>
    </w:p>
    <w:p w:rsidR="00CD1FEC" w:rsidRDefault="00CD1FEC" w:rsidP="00CD1FE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0A7EB6">
        <w:rPr>
          <w:b/>
          <w:bCs/>
        </w:rPr>
        <w:t xml:space="preserve">V. ОБОСНОВАНИЕ РЕСУРСНОГО ОБЕСПЕЧЕНИЯ </w:t>
      </w:r>
    </w:p>
    <w:p w:rsidR="00CD1FEC" w:rsidRDefault="00CD1FEC" w:rsidP="00CD1FE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0A7EB6">
        <w:rPr>
          <w:b/>
          <w:bCs/>
        </w:rPr>
        <w:t>П</w:t>
      </w:r>
      <w:r>
        <w:rPr>
          <w:b/>
          <w:bCs/>
        </w:rPr>
        <w:t>ОДП</w:t>
      </w:r>
      <w:r w:rsidRPr="000A7EB6">
        <w:rPr>
          <w:b/>
          <w:bCs/>
        </w:rPr>
        <w:t>РОГРА</w:t>
      </w:r>
      <w:r w:rsidRPr="000A7EB6">
        <w:rPr>
          <w:b/>
          <w:bCs/>
        </w:rPr>
        <w:t>М</w:t>
      </w:r>
      <w:r w:rsidRPr="000A7EB6">
        <w:rPr>
          <w:b/>
          <w:bCs/>
        </w:rPr>
        <w:t>МЫ</w:t>
      </w:r>
      <w:r>
        <w:rPr>
          <w:b/>
          <w:bCs/>
        </w:rPr>
        <w:t>.</w:t>
      </w:r>
    </w:p>
    <w:p w:rsidR="00CD1FEC" w:rsidRPr="000A7EB6" w:rsidRDefault="00CD1FEC" w:rsidP="00CD1FE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за счет средств бюджета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0A7EB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41 536,4</w:t>
      </w:r>
      <w:r w:rsidRPr="004202BF">
        <w:rPr>
          <w:rFonts w:ascii="Courier New" w:hAnsi="Courier New" w:cs="Courier New"/>
        </w:rPr>
        <w:t xml:space="preserve"> </w:t>
      </w:r>
      <w:r w:rsidRPr="000A7EB6">
        <w:rPr>
          <w:rFonts w:ascii="Times New Roman" w:hAnsi="Times New Roman" w:cs="Times New Roman"/>
          <w:sz w:val="28"/>
          <w:szCs w:val="28"/>
        </w:rPr>
        <w:t>т</w:t>
      </w:r>
      <w:r w:rsidRPr="000A7EB6">
        <w:rPr>
          <w:rFonts w:ascii="Times New Roman" w:hAnsi="Times New Roman" w:cs="Times New Roman"/>
          <w:sz w:val="28"/>
          <w:szCs w:val="28"/>
        </w:rPr>
        <w:t>ы</w:t>
      </w:r>
      <w:r w:rsidRPr="000A7EB6">
        <w:rPr>
          <w:rFonts w:ascii="Times New Roman" w:hAnsi="Times New Roman" w:cs="Times New Roman"/>
          <w:sz w:val="28"/>
          <w:szCs w:val="28"/>
        </w:rPr>
        <w:t>сяч рублей, в том числе по годам: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A7EB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7EB6">
        <w:rPr>
          <w:rFonts w:ascii="Times New Roman" w:hAnsi="Times New Roman" w:cs="Times New Roman"/>
          <w:sz w:val="28"/>
          <w:szCs w:val="28"/>
        </w:rPr>
        <w:t xml:space="preserve"> </w:t>
      </w:r>
      <w:r w:rsidRPr="00F876E7">
        <w:rPr>
          <w:rFonts w:ascii="Times New Roman" w:hAnsi="Times New Roman" w:cs="Times New Roman"/>
          <w:sz w:val="28"/>
          <w:szCs w:val="28"/>
        </w:rPr>
        <w:t>13 261,2</w:t>
      </w:r>
      <w:r w:rsidRPr="004202BF">
        <w:rPr>
          <w:rFonts w:ascii="Courier New" w:hAnsi="Courier New" w:cs="Courier New"/>
        </w:rPr>
        <w:t xml:space="preserve"> </w:t>
      </w:r>
      <w:r w:rsidRPr="000A7EB6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A7EB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14 137,6</w:t>
      </w:r>
      <w:r w:rsidRPr="000A7EB6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A7EB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14 137,6</w:t>
      </w:r>
      <w:r w:rsidRPr="000A7EB6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Объемы финансирования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0A7EB6">
        <w:rPr>
          <w:rFonts w:ascii="Times New Roman" w:hAnsi="Times New Roman" w:cs="Times New Roman"/>
          <w:sz w:val="28"/>
          <w:szCs w:val="28"/>
        </w:rPr>
        <w:t xml:space="preserve">рограммы подлежат ежегодному уточнению при утверждении бюджета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0A7EB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Дополнительное финансирование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0A7EB6">
        <w:rPr>
          <w:rFonts w:ascii="Times New Roman" w:hAnsi="Times New Roman" w:cs="Times New Roman"/>
          <w:sz w:val="28"/>
          <w:szCs w:val="28"/>
        </w:rPr>
        <w:t>рограммных меропри</w:t>
      </w:r>
      <w:r w:rsidRPr="000A7EB6">
        <w:rPr>
          <w:rFonts w:ascii="Times New Roman" w:hAnsi="Times New Roman" w:cs="Times New Roman"/>
          <w:sz w:val="28"/>
          <w:szCs w:val="28"/>
        </w:rPr>
        <w:t>я</w:t>
      </w:r>
      <w:r w:rsidRPr="000A7EB6">
        <w:rPr>
          <w:rFonts w:ascii="Times New Roman" w:hAnsi="Times New Roman" w:cs="Times New Roman"/>
          <w:sz w:val="28"/>
          <w:szCs w:val="28"/>
        </w:rPr>
        <w:t xml:space="preserve">тий будет осуществляться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получением </w:t>
      </w:r>
      <w:r w:rsidRPr="000A7EB6">
        <w:rPr>
          <w:rFonts w:ascii="Times New Roman" w:hAnsi="Times New Roman" w:cs="Times New Roman"/>
          <w:sz w:val="28"/>
          <w:szCs w:val="28"/>
        </w:rPr>
        <w:t>ассигнований на оказание муниципальных услуг (выполнение работ), ц</w:t>
      </w:r>
      <w:r w:rsidRPr="000A7EB6">
        <w:rPr>
          <w:rFonts w:ascii="Times New Roman" w:hAnsi="Times New Roman" w:cs="Times New Roman"/>
          <w:sz w:val="28"/>
          <w:szCs w:val="28"/>
        </w:rPr>
        <w:t>е</w:t>
      </w:r>
      <w:r w:rsidRPr="000A7EB6">
        <w:rPr>
          <w:rFonts w:ascii="Times New Roman" w:hAnsi="Times New Roman" w:cs="Times New Roman"/>
          <w:sz w:val="28"/>
          <w:szCs w:val="28"/>
        </w:rPr>
        <w:t>левых субсидий из средств бюджета города.</w:t>
      </w:r>
    </w:p>
    <w:p w:rsidR="00CD1FEC" w:rsidRPr="000A7EB6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CD1FEC" w:rsidRDefault="00CD1FEC" w:rsidP="00CD1FE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EE2633">
        <w:rPr>
          <w:b/>
          <w:bCs/>
        </w:rPr>
        <w:t>V</w:t>
      </w:r>
      <w:r>
        <w:rPr>
          <w:b/>
          <w:bCs/>
          <w:lang w:val="en-US"/>
        </w:rPr>
        <w:t>I</w:t>
      </w:r>
      <w:r w:rsidRPr="00EE2633">
        <w:rPr>
          <w:b/>
          <w:bCs/>
        </w:rPr>
        <w:t>. МЕХАНИЗМ РЕАЛИЗАЦИИ П</w:t>
      </w:r>
      <w:r>
        <w:rPr>
          <w:b/>
          <w:bCs/>
        </w:rPr>
        <w:t>ОДП</w:t>
      </w:r>
      <w:r w:rsidRPr="00EE2633">
        <w:rPr>
          <w:b/>
          <w:bCs/>
        </w:rPr>
        <w:t>РОГРАММЫ И КООРДИН</w:t>
      </w:r>
      <w:r w:rsidRPr="00EE2633">
        <w:rPr>
          <w:b/>
          <w:bCs/>
        </w:rPr>
        <w:t>А</w:t>
      </w:r>
      <w:r w:rsidRPr="00EE2633">
        <w:rPr>
          <w:b/>
          <w:bCs/>
        </w:rPr>
        <w:t>ЦИЯ П</w:t>
      </w:r>
      <w:r>
        <w:rPr>
          <w:b/>
          <w:bCs/>
        </w:rPr>
        <w:t>ОД</w:t>
      </w:r>
      <w:r w:rsidRPr="00EE2633">
        <w:rPr>
          <w:b/>
          <w:bCs/>
        </w:rPr>
        <w:t>РОГРАММНЫХ МЕРОПРИЯТИЙ</w:t>
      </w:r>
      <w:r>
        <w:rPr>
          <w:b/>
          <w:bCs/>
        </w:rPr>
        <w:t>.</w:t>
      </w:r>
    </w:p>
    <w:p w:rsidR="00CD1FEC" w:rsidRPr="00EE2633" w:rsidRDefault="00CD1FEC" w:rsidP="00CD1FE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</w:p>
    <w:p w:rsidR="00CD1FEC" w:rsidRPr="00EE2633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633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E2633">
        <w:rPr>
          <w:rFonts w:ascii="Times New Roman" w:hAnsi="Times New Roman" w:cs="Times New Roman"/>
          <w:sz w:val="28"/>
          <w:szCs w:val="28"/>
        </w:rPr>
        <w:t xml:space="preserve">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МБУ «Центр молодежи «Л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дер»</w:t>
      </w:r>
      <w:r w:rsidRPr="00EE2633">
        <w:rPr>
          <w:rFonts w:ascii="Times New Roman" w:hAnsi="Times New Roman" w:cs="Times New Roman"/>
          <w:sz w:val="28"/>
          <w:szCs w:val="28"/>
        </w:rPr>
        <w:t>.</w:t>
      </w:r>
    </w:p>
    <w:p w:rsidR="00CD1FEC" w:rsidRPr="00EE2633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633">
        <w:rPr>
          <w:rFonts w:ascii="Times New Roman" w:hAnsi="Times New Roman" w:cs="Times New Roman"/>
          <w:sz w:val="28"/>
          <w:szCs w:val="28"/>
        </w:rPr>
        <w:t xml:space="preserve">Материалы о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E2633">
        <w:rPr>
          <w:rFonts w:ascii="Times New Roman" w:hAnsi="Times New Roman" w:cs="Times New Roman"/>
          <w:sz w:val="28"/>
          <w:szCs w:val="28"/>
        </w:rPr>
        <w:t xml:space="preserve">рограммы размещаются в сети Интернет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EE2633">
        <w:rPr>
          <w:rFonts w:ascii="Times New Roman" w:hAnsi="Times New Roman" w:cs="Times New Roman"/>
          <w:sz w:val="28"/>
          <w:szCs w:val="28"/>
        </w:rPr>
        <w:t xml:space="preserve"> и в средствах массовой и</w:t>
      </w:r>
      <w:r w:rsidRPr="00EE2633">
        <w:rPr>
          <w:rFonts w:ascii="Times New Roman" w:hAnsi="Times New Roman" w:cs="Times New Roman"/>
          <w:sz w:val="28"/>
          <w:szCs w:val="28"/>
        </w:rPr>
        <w:t>н</w:t>
      </w:r>
      <w:r w:rsidRPr="00EE2633">
        <w:rPr>
          <w:rFonts w:ascii="Times New Roman" w:hAnsi="Times New Roman" w:cs="Times New Roman"/>
          <w:sz w:val="28"/>
          <w:szCs w:val="28"/>
        </w:rPr>
        <w:t>формации.</w:t>
      </w:r>
    </w:p>
    <w:p w:rsidR="00CD1FEC" w:rsidRPr="00EE2633" w:rsidRDefault="00CD1FEC" w:rsidP="00CD1FEC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D1FEC" w:rsidRDefault="00CD1FEC" w:rsidP="00CD1FE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056007">
        <w:rPr>
          <w:b/>
          <w:bCs/>
        </w:rPr>
        <w:t>VI</w:t>
      </w:r>
      <w:r>
        <w:rPr>
          <w:b/>
          <w:bCs/>
          <w:lang w:val="en-US"/>
        </w:rPr>
        <w:t>I</w:t>
      </w:r>
      <w:r w:rsidRPr="00056007">
        <w:rPr>
          <w:b/>
          <w:bCs/>
        </w:rPr>
        <w:t>. ОРГАНИЗАЦИЯ УПРАВЛЕНИЯ П</w:t>
      </w:r>
      <w:r>
        <w:rPr>
          <w:b/>
          <w:bCs/>
        </w:rPr>
        <w:t>ОДП</w:t>
      </w:r>
      <w:r w:rsidRPr="00056007">
        <w:rPr>
          <w:b/>
          <w:bCs/>
        </w:rPr>
        <w:t xml:space="preserve">РОГРАММОЙ И </w:t>
      </w:r>
      <w:proofErr w:type="gramStart"/>
      <w:r w:rsidRPr="00056007">
        <w:rPr>
          <w:b/>
          <w:bCs/>
        </w:rPr>
        <w:t>КО</w:t>
      </w:r>
      <w:r w:rsidRPr="00056007">
        <w:rPr>
          <w:b/>
          <w:bCs/>
        </w:rPr>
        <w:t>Н</w:t>
      </w:r>
      <w:r w:rsidRPr="00056007">
        <w:rPr>
          <w:b/>
          <w:bCs/>
        </w:rPr>
        <w:t>ТРОЛЬ ЗА</w:t>
      </w:r>
      <w:proofErr w:type="gramEnd"/>
      <w:r w:rsidRPr="00056007">
        <w:rPr>
          <w:b/>
          <w:bCs/>
        </w:rPr>
        <w:t xml:space="preserve"> ХОДОМ ЕЕ РЕАЛИЗАЦИИ</w:t>
      </w:r>
      <w:r>
        <w:rPr>
          <w:b/>
          <w:bCs/>
        </w:rPr>
        <w:t>.</w:t>
      </w:r>
    </w:p>
    <w:p w:rsidR="00CD1FEC" w:rsidRPr="00056007" w:rsidRDefault="00CD1FEC" w:rsidP="00CD1FE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рограммой включает в себя организационные меропри</w:t>
      </w:r>
      <w:r w:rsidRPr="003D2609">
        <w:rPr>
          <w:rFonts w:ascii="Times New Roman" w:hAnsi="Times New Roman" w:cs="Times New Roman"/>
          <w:sz w:val="28"/>
          <w:szCs w:val="28"/>
        </w:rPr>
        <w:t>я</w:t>
      </w:r>
      <w:r w:rsidRPr="003D2609">
        <w:rPr>
          <w:rFonts w:ascii="Times New Roman" w:hAnsi="Times New Roman" w:cs="Times New Roman"/>
          <w:sz w:val="28"/>
          <w:szCs w:val="28"/>
        </w:rPr>
        <w:t xml:space="preserve">тия, обеспечивающие планирование, реализацию, корректировку и контроль исполнения предусмотренных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рограммой меропри</w:t>
      </w:r>
      <w:r w:rsidRPr="003D2609">
        <w:rPr>
          <w:rFonts w:ascii="Times New Roman" w:hAnsi="Times New Roman" w:cs="Times New Roman"/>
          <w:sz w:val="28"/>
          <w:szCs w:val="28"/>
        </w:rPr>
        <w:t>я</w:t>
      </w:r>
      <w:r w:rsidRPr="003D2609">
        <w:rPr>
          <w:rFonts w:ascii="Times New Roman" w:hAnsi="Times New Roman" w:cs="Times New Roman"/>
          <w:sz w:val="28"/>
          <w:szCs w:val="28"/>
        </w:rPr>
        <w:t>тий.</w:t>
      </w:r>
    </w:p>
    <w:p w:rsidR="00CD1FEC" w:rsidRPr="00AF6BB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Основной исполнитель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2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«Центр молодежи «Лидер».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609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3D260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рограммы осуществляется: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заместителем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3D2609">
        <w:rPr>
          <w:rFonts w:ascii="Times New Roman" w:hAnsi="Times New Roman" w:cs="Times New Roman"/>
          <w:sz w:val="28"/>
          <w:szCs w:val="28"/>
        </w:rPr>
        <w:t xml:space="preserve"> по социальным вопр</w:t>
      </w:r>
      <w:r w:rsidRPr="003D2609">
        <w:rPr>
          <w:rFonts w:ascii="Times New Roman" w:hAnsi="Times New Roman" w:cs="Times New Roman"/>
          <w:sz w:val="28"/>
          <w:szCs w:val="28"/>
        </w:rPr>
        <w:t>о</w:t>
      </w:r>
      <w:r w:rsidRPr="003D2609">
        <w:rPr>
          <w:rFonts w:ascii="Times New Roman" w:hAnsi="Times New Roman" w:cs="Times New Roman"/>
          <w:sz w:val="28"/>
          <w:szCs w:val="28"/>
        </w:rPr>
        <w:t>сам;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отделом по культуре и искусству администрации города Ливны</w:t>
      </w:r>
      <w:r w:rsidRPr="003D2609">
        <w:rPr>
          <w:rFonts w:ascii="Times New Roman" w:hAnsi="Times New Roman" w:cs="Times New Roman"/>
          <w:sz w:val="28"/>
          <w:szCs w:val="28"/>
        </w:rPr>
        <w:t>;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контрольно-счётной палатой города Ливны</w:t>
      </w:r>
      <w:r w:rsidRPr="003D2609">
        <w:rPr>
          <w:rFonts w:ascii="Times New Roman" w:hAnsi="Times New Roman" w:cs="Times New Roman"/>
          <w:sz w:val="28"/>
          <w:szCs w:val="28"/>
        </w:rPr>
        <w:t>.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D2609">
        <w:rPr>
          <w:rFonts w:ascii="Times New Roman" w:hAnsi="Times New Roman" w:cs="Times New Roman"/>
          <w:sz w:val="28"/>
          <w:szCs w:val="28"/>
        </w:rPr>
        <w:t>рограмма считается завершенной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609">
        <w:rPr>
          <w:rFonts w:ascii="Times New Roman" w:hAnsi="Times New Roman" w:cs="Times New Roman"/>
          <w:sz w:val="28"/>
          <w:szCs w:val="28"/>
        </w:rPr>
        <w:t xml:space="preserve"> и ее финансирование прекращается после завершения сроков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D2609">
        <w:rPr>
          <w:rFonts w:ascii="Times New Roman" w:hAnsi="Times New Roman" w:cs="Times New Roman"/>
          <w:sz w:val="28"/>
          <w:szCs w:val="28"/>
        </w:rPr>
        <w:t>рограммы и выполнения всех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D2609">
        <w:rPr>
          <w:rFonts w:ascii="Times New Roman" w:hAnsi="Times New Roman" w:cs="Times New Roman"/>
          <w:sz w:val="28"/>
          <w:szCs w:val="28"/>
        </w:rPr>
        <w:t>рограммных м</w:t>
      </w:r>
      <w:r w:rsidRPr="003D2609">
        <w:rPr>
          <w:rFonts w:ascii="Times New Roman" w:hAnsi="Times New Roman" w:cs="Times New Roman"/>
          <w:sz w:val="28"/>
          <w:szCs w:val="28"/>
        </w:rPr>
        <w:t>е</w:t>
      </w:r>
      <w:r w:rsidRPr="003D2609">
        <w:rPr>
          <w:rFonts w:ascii="Times New Roman" w:hAnsi="Times New Roman" w:cs="Times New Roman"/>
          <w:sz w:val="28"/>
          <w:szCs w:val="28"/>
        </w:rPr>
        <w:t>роприятий.</w:t>
      </w:r>
    </w:p>
    <w:p w:rsidR="00CD1FEC" w:rsidRPr="00056007" w:rsidRDefault="00CD1FEC" w:rsidP="00CD1FEC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D1FEC" w:rsidRDefault="00CD1FEC" w:rsidP="00CD1FE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D63512">
        <w:rPr>
          <w:b/>
          <w:bCs/>
        </w:rPr>
        <w:t>VII</w:t>
      </w:r>
      <w:r>
        <w:rPr>
          <w:b/>
          <w:bCs/>
          <w:lang w:val="en-US"/>
        </w:rPr>
        <w:t>I</w:t>
      </w:r>
      <w:r w:rsidRPr="00D63512">
        <w:rPr>
          <w:b/>
          <w:bCs/>
        </w:rPr>
        <w:t>. ПРОГНОЗ ОЖИДАЕМЫХ СОЦИАЛЬНО</w:t>
      </w:r>
      <w:r>
        <w:rPr>
          <w:b/>
          <w:bCs/>
        </w:rPr>
        <w:t>-</w:t>
      </w:r>
      <w:r w:rsidRPr="00D63512">
        <w:rPr>
          <w:b/>
          <w:bCs/>
        </w:rPr>
        <w:t>ЭКОНОМИЧЕСКИХ И ИНЫХ РЕЗУЛЬТАТОВ</w:t>
      </w:r>
      <w:r>
        <w:rPr>
          <w:b/>
          <w:bCs/>
        </w:rPr>
        <w:t>,</w:t>
      </w:r>
      <w:r w:rsidRPr="00D63512">
        <w:rPr>
          <w:b/>
          <w:bCs/>
        </w:rPr>
        <w:t xml:space="preserve"> ОЦЕНКА ЭФФЕКТИВНОСТИ РЕАЛИЗАЦИИ П</w:t>
      </w:r>
      <w:r>
        <w:rPr>
          <w:b/>
          <w:bCs/>
        </w:rPr>
        <w:t>ОДП</w:t>
      </w:r>
      <w:r w:rsidRPr="00D63512">
        <w:rPr>
          <w:b/>
          <w:bCs/>
        </w:rPr>
        <w:t>РОГРА</w:t>
      </w:r>
      <w:r w:rsidRPr="00D63512">
        <w:rPr>
          <w:b/>
          <w:bCs/>
        </w:rPr>
        <w:t>М</w:t>
      </w:r>
      <w:r w:rsidRPr="00D63512">
        <w:rPr>
          <w:b/>
          <w:bCs/>
        </w:rPr>
        <w:t>МЫ</w:t>
      </w:r>
      <w:r>
        <w:rPr>
          <w:b/>
          <w:bCs/>
        </w:rPr>
        <w:t>.</w:t>
      </w:r>
    </w:p>
    <w:p w:rsidR="00CD1FEC" w:rsidRPr="00D63512" w:rsidRDefault="00CD1FEC" w:rsidP="00CD1FE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C6410B">
        <w:rPr>
          <w:rFonts w:ascii="Times New Roman" w:hAnsi="Times New Roman" w:cs="Times New Roman"/>
          <w:sz w:val="28"/>
          <w:szCs w:val="28"/>
        </w:rPr>
        <w:t>рограмма является социально ориентированной. Эффективность ре</w:t>
      </w:r>
      <w:r w:rsidRPr="00C6410B">
        <w:rPr>
          <w:rFonts w:ascii="Times New Roman" w:hAnsi="Times New Roman" w:cs="Times New Roman"/>
          <w:sz w:val="28"/>
          <w:szCs w:val="28"/>
        </w:rPr>
        <w:t>а</w:t>
      </w:r>
      <w:r w:rsidRPr="00C6410B">
        <w:rPr>
          <w:rFonts w:ascii="Times New Roman" w:hAnsi="Times New Roman" w:cs="Times New Roman"/>
          <w:sz w:val="28"/>
          <w:szCs w:val="28"/>
        </w:rPr>
        <w:t xml:space="preserve">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6410B">
        <w:rPr>
          <w:rFonts w:ascii="Times New Roman" w:hAnsi="Times New Roman" w:cs="Times New Roman"/>
          <w:sz w:val="28"/>
          <w:szCs w:val="28"/>
        </w:rPr>
        <w:t xml:space="preserve">рограммы имеет социальное направление, основной эффект от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6410B">
        <w:rPr>
          <w:rFonts w:ascii="Times New Roman" w:hAnsi="Times New Roman" w:cs="Times New Roman"/>
          <w:sz w:val="28"/>
          <w:szCs w:val="28"/>
        </w:rPr>
        <w:t>р</w:t>
      </w:r>
      <w:r w:rsidRPr="00C6410B">
        <w:rPr>
          <w:rFonts w:ascii="Times New Roman" w:hAnsi="Times New Roman" w:cs="Times New Roman"/>
          <w:sz w:val="28"/>
          <w:szCs w:val="28"/>
        </w:rPr>
        <w:t>о</w:t>
      </w:r>
      <w:r w:rsidRPr="00C6410B">
        <w:rPr>
          <w:rFonts w:ascii="Times New Roman" w:hAnsi="Times New Roman" w:cs="Times New Roman"/>
          <w:sz w:val="28"/>
          <w:szCs w:val="28"/>
        </w:rPr>
        <w:t xml:space="preserve">граммы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410B">
        <w:rPr>
          <w:rFonts w:ascii="Times New Roman" w:hAnsi="Times New Roman" w:cs="Times New Roman"/>
          <w:sz w:val="28"/>
          <w:szCs w:val="28"/>
        </w:rPr>
        <w:t>социальный.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Важнейшим социальным результатом осуществления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C6410B">
        <w:rPr>
          <w:rFonts w:ascii="Times New Roman" w:hAnsi="Times New Roman" w:cs="Times New Roman"/>
          <w:sz w:val="28"/>
          <w:szCs w:val="28"/>
        </w:rPr>
        <w:t>рограммы ст</w:t>
      </w:r>
      <w:r w:rsidRPr="00C6410B">
        <w:rPr>
          <w:rFonts w:ascii="Times New Roman" w:hAnsi="Times New Roman" w:cs="Times New Roman"/>
          <w:sz w:val="28"/>
          <w:szCs w:val="28"/>
        </w:rPr>
        <w:t>а</w:t>
      </w:r>
      <w:r w:rsidRPr="00C6410B">
        <w:rPr>
          <w:rFonts w:ascii="Times New Roman" w:hAnsi="Times New Roman" w:cs="Times New Roman"/>
          <w:sz w:val="28"/>
          <w:szCs w:val="28"/>
        </w:rPr>
        <w:t xml:space="preserve">нет создание в городе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C6410B">
        <w:rPr>
          <w:rFonts w:ascii="Times New Roman" w:hAnsi="Times New Roman" w:cs="Times New Roman"/>
          <w:sz w:val="28"/>
          <w:szCs w:val="28"/>
        </w:rPr>
        <w:t xml:space="preserve"> современно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6410B">
        <w:rPr>
          <w:rFonts w:ascii="Times New Roman" w:hAnsi="Times New Roman" w:cs="Times New Roman"/>
          <w:sz w:val="28"/>
          <w:szCs w:val="28"/>
        </w:rPr>
        <w:t>, технически оснащенн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культурно-досугового типа</w:t>
      </w:r>
      <w:r w:rsidRPr="00C6410B">
        <w:rPr>
          <w:rFonts w:ascii="Times New Roman" w:hAnsi="Times New Roman" w:cs="Times New Roman"/>
          <w:sz w:val="28"/>
          <w:szCs w:val="28"/>
        </w:rPr>
        <w:t>, способн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410B">
        <w:rPr>
          <w:rFonts w:ascii="Times New Roman" w:hAnsi="Times New Roman" w:cs="Times New Roman"/>
          <w:sz w:val="28"/>
          <w:szCs w:val="28"/>
        </w:rPr>
        <w:t xml:space="preserve"> удовлетворить потребности общ</w:t>
      </w:r>
      <w:r w:rsidRPr="00C6410B">
        <w:rPr>
          <w:rFonts w:ascii="Times New Roman" w:hAnsi="Times New Roman" w:cs="Times New Roman"/>
          <w:sz w:val="28"/>
          <w:szCs w:val="28"/>
        </w:rPr>
        <w:t>е</w:t>
      </w:r>
      <w:r w:rsidRPr="00C6410B"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 xml:space="preserve">Методикой оценки эффективности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6410B">
        <w:rPr>
          <w:rFonts w:ascii="Times New Roman" w:hAnsi="Times New Roman" w:cs="Times New Roman"/>
          <w:sz w:val="28"/>
          <w:szCs w:val="28"/>
        </w:rPr>
        <w:t>рограммы, позволяющей оценить результаты проведенных мероприятий, является достижение целевых показат</w:t>
      </w:r>
      <w:r w:rsidRPr="00C6410B">
        <w:rPr>
          <w:rFonts w:ascii="Times New Roman" w:hAnsi="Times New Roman" w:cs="Times New Roman"/>
          <w:sz w:val="28"/>
          <w:szCs w:val="28"/>
        </w:rPr>
        <w:t>е</w:t>
      </w:r>
      <w:r w:rsidRPr="00C6410B">
        <w:rPr>
          <w:rFonts w:ascii="Times New Roman" w:hAnsi="Times New Roman" w:cs="Times New Roman"/>
          <w:sz w:val="28"/>
          <w:szCs w:val="28"/>
        </w:rPr>
        <w:t xml:space="preserve">лей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6410B">
        <w:rPr>
          <w:rFonts w:ascii="Times New Roman" w:hAnsi="Times New Roman" w:cs="Times New Roman"/>
          <w:sz w:val="28"/>
          <w:szCs w:val="28"/>
        </w:rPr>
        <w:t>рограммы, в том числе по годам.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6410B">
        <w:rPr>
          <w:rFonts w:ascii="Times New Roman" w:hAnsi="Times New Roman" w:cs="Times New Roman"/>
          <w:sz w:val="28"/>
          <w:szCs w:val="28"/>
        </w:rPr>
        <w:t>рограммы осуществляется ее исполнителем по итогам за отчетный финансовый год и в целом после завершения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C6410B">
        <w:rPr>
          <w:rFonts w:ascii="Times New Roman" w:hAnsi="Times New Roman" w:cs="Times New Roman"/>
          <w:sz w:val="28"/>
          <w:szCs w:val="28"/>
        </w:rPr>
        <w:t>рограммы на о</w:t>
      </w:r>
      <w:r w:rsidRPr="00C6410B">
        <w:rPr>
          <w:rFonts w:ascii="Times New Roman" w:hAnsi="Times New Roman" w:cs="Times New Roman"/>
          <w:sz w:val="28"/>
          <w:szCs w:val="28"/>
        </w:rPr>
        <w:t>с</w:t>
      </w:r>
      <w:r w:rsidRPr="00C6410B">
        <w:rPr>
          <w:rFonts w:ascii="Times New Roman" w:hAnsi="Times New Roman" w:cs="Times New Roman"/>
          <w:sz w:val="28"/>
          <w:szCs w:val="28"/>
        </w:rPr>
        <w:t>новании: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- стандартов качества предоставления муниципальных услуг в сфере кул</w:t>
      </w:r>
      <w:r w:rsidRPr="00C6410B">
        <w:rPr>
          <w:rFonts w:ascii="Times New Roman" w:hAnsi="Times New Roman" w:cs="Times New Roman"/>
          <w:sz w:val="28"/>
          <w:szCs w:val="28"/>
        </w:rPr>
        <w:t>ь</w:t>
      </w:r>
      <w:r w:rsidRPr="00C6410B">
        <w:rPr>
          <w:rFonts w:ascii="Times New Roman" w:hAnsi="Times New Roman" w:cs="Times New Roman"/>
          <w:sz w:val="28"/>
          <w:szCs w:val="28"/>
        </w:rPr>
        <w:t xml:space="preserve">туры на территории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C6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C6410B">
        <w:rPr>
          <w:rFonts w:ascii="Times New Roman" w:hAnsi="Times New Roman" w:cs="Times New Roman"/>
          <w:sz w:val="28"/>
          <w:szCs w:val="28"/>
        </w:rPr>
        <w:t>;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- данных форм федерального государственного статистического наблюд</w:t>
      </w:r>
      <w:r w:rsidRPr="00C6410B">
        <w:rPr>
          <w:rFonts w:ascii="Times New Roman" w:hAnsi="Times New Roman" w:cs="Times New Roman"/>
          <w:sz w:val="28"/>
          <w:szCs w:val="28"/>
        </w:rPr>
        <w:t>е</w:t>
      </w:r>
      <w:r w:rsidRPr="00C6410B">
        <w:rPr>
          <w:rFonts w:ascii="Times New Roman" w:hAnsi="Times New Roman" w:cs="Times New Roman"/>
          <w:sz w:val="28"/>
          <w:szCs w:val="28"/>
        </w:rPr>
        <w:t>ния за деятельностью организаций культуры, искусства и кинематографии, сбор и о</w:t>
      </w:r>
      <w:r w:rsidRPr="00C6410B">
        <w:rPr>
          <w:rFonts w:ascii="Times New Roman" w:hAnsi="Times New Roman" w:cs="Times New Roman"/>
          <w:sz w:val="28"/>
          <w:szCs w:val="28"/>
        </w:rPr>
        <w:t>б</w:t>
      </w:r>
      <w:r w:rsidRPr="00C6410B">
        <w:rPr>
          <w:rFonts w:ascii="Times New Roman" w:hAnsi="Times New Roman" w:cs="Times New Roman"/>
          <w:sz w:val="28"/>
          <w:szCs w:val="28"/>
        </w:rPr>
        <w:t>работка которых осуществляется Управлением культуры и архивного дела Орло</w:t>
      </w:r>
      <w:r w:rsidRPr="00C6410B">
        <w:rPr>
          <w:rFonts w:ascii="Times New Roman" w:hAnsi="Times New Roman" w:cs="Times New Roman"/>
          <w:sz w:val="28"/>
          <w:szCs w:val="28"/>
        </w:rPr>
        <w:t>в</w:t>
      </w:r>
      <w:r w:rsidRPr="00C6410B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Pr="0060748E">
        <w:rPr>
          <w:rFonts w:ascii="Times New Roman" w:hAnsi="Times New Roman" w:cs="Times New Roman"/>
          <w:sz w:val="28"/>
          <w:szCs w:val="28"/>
        </w:rPr>
        <w:t>(</w:t>
      </w:r>
      <w:hyperlink r:id="rId25" w:history="1">
        <w:r w:rsidRPr="0060748E">
          <w:rPr>
            <w:rFonts w:ascii="Times New Roman" w:hAnsi="Times New Roman" w:cs="Times New Roman"/>
            <w:sz w:val="28"/>
            <w:szCs w:val="28"/>
          </w:rPr>
          <w:t>форма N 7-НК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 об учреждении культурно-досугового т</w:t>
      </w:r>
      <w:r w:rsidRPr="0060748E">
        <w:rPr>
          <w:rFonts w:ascii="Times New Roman" w:hAnsi="Times New Roman" w:cs="Times New Roman"/>
          <w:sz w:val="28"/>
          <w:szCs w:val="28"/>
        </w:rPr>
        <w:t>и</w:t>
      </w:r>
      <w:r w:rsidRPr="0060748E">
        <w:rPr>
          <w:rFonts w:ascii="Times New Roman" w:hAnsi="Times New Roman" w:cs="Times New Roman"/>
          <w:sz w:val="28"/>
          <w:szCs w:val="28"/>
        </w:rPr>
        <w:t xml:space="preserve">па"; </w:t>
      </w:r>
      <w:hyperlink r:id="rId26" w:history="1">
        <w:r w:rsidRPr="0060748E">
          <w:rPr>
            <w:rFonts w:ascii="Times New Roman" w:hAnsi="Times New Roman" w:cs="Times New Roman"/>
            <w:sz w:val="28"/>
            <w:szCs w:val="28"/>
          </w:rPr>
          <w:t>форма N 9-НК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 о деятельности театра"; </w:t>
      </w:r>
      <w:hyperlink r:id="rId27" w:history="1">
        <w:r w:rsidRPr="0060748E">
          <w:rPr>
            <w:rFonts w:ascii="Times New Roman" w:hAnsi="Times New Roman" w:cs="Times New Roman"/>
            <w:sz w:val="28"/>
            <w:szCs w:val="28"/>
          </w:rPr>
          <w:t>форма 12-НК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 о деятельности концертной организации, самостоятельного ко</w:t>
      </w:r>
      <w:r w:rsidRPr="0060748E">
        <w:rPr>
          <w:rFonts w:ascii="Times New Roman" w:hAnsi="Times New Roman" w:cs="Times New Roman"/>
          <w:sz w:val="28"/>
          <w:szCs w:val="28"/>
        </w:rPr>
        <w:t>л</w:t>
      </w:r>
      <w:r w:rsidRPr="0060748E">
        <w:rPr>
          <w:rFonts w:ascii="Times New Roman" w:hAnsi="Times New Roman" w:cs="Times New Roman"/>
          <w:sz w:val="28"/>
          <w:szCs w:val="28"/>
        </w:rPr>
        <w:t>лектива"</w:t>
      </w:r>
      <w:r w:rsidRPr="00C6410B">
        <w:rPr>
          <w:rFonts w:ascii="Times New Roman" w:hAnsi="Times New Roman" w:cs="Times New Roman"/>
          <w:sz w:val="28"/>
          <w:szCs w:val="28"/>
        </w:rPr>
        <w:t>);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- мониторинга в ходе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C6410B">
        <w:rPr>
          <w:rFonts w:ascii="Times New Roman" w:hAnsi="Times New Roman" w:cs="Times New Roman"/>
          <w:sz w:val="28"/>
          <w:szCs w:val="28"/>
        </w:rPr>
        <w:t>рограммных мероприятий.</w:t>
      </w:r>
    </w:p>
    <w:p w:rsidR="00CD1FEC" w:rsidRDefault="00CD1FEC" w:rsidP="00CD1FE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D1FEC" w:rsidRPr="00A94D0D" w:rsidRDefault="00CD1FEC" w:rsidP="00CD1FE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94D0D">
        <w:rPr>
          <w:rFonts w:ascii="Times New Roman" w:hAnsi="Times New Roman" w:cs="Times New Roman"/>
          <w:b/>
          <w:sz w:val="28"/>
          <w:szCs w:val="28"/>
        </w:rPr>
        <w:t xml:space="preserve">Целевые индикаторы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94D0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CD1FEC" w:rsidRDefault="00CD1FEC" w:rsidP="00CD1F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D0D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Развитие учреждений культурно-досугового типа города Ливны</w:t>
      </w:r>
      <w:r w:rsidRPr="00A94D0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1FEC" w:rsidRPr="00A94D0D" w:rsidRDefault="00CD1FEC" w:rsidP="00CD1F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FEC" w:rsidRPr="003D1024" w:rsidRDefault="00CD1FEC" w:rsidP="00CD1FEC">
      <w:pPr>
        <w:shd w:val="clear" w:color="auto" w:fill="FFFFFF"/>
        <w:ind w:firstLine="709"/>
        <w:jc w:val="both"/>
      </w:pPr>
      <w:r w:rsidRPr="003D1024">
        <w:t xml:space="preserve">1. С ростом эффективности и качества оказываемых услуг в </w:t>
      </w:r>
      <w:r>
        <w:t>учреждении</w:t>
      </w:r>
      <w:r w:rsidRPr="003D1024">
        <w:t xml:space="preserve"> будут достигнуты следующие целевые пок</w:t>
      </w:r>
      <w:r w:rsidRPr="003D1024">
        <w:t>а</w:t>
      </w:r>
      <w:r w:rsidRPr="003D1024">
        <w:t>затели (индикаторы):</w:t>
      </w:r>
    </w:p>
    <w:p w:rsidR="00CD1FEC" w:rsidRDefault="00CD1FEC" w:rsidP="00CD1FEC">
      <w:pPr>
        <w:shd w:val="clear" w:color="auto" w:fill="FFFFFF"/>
        <w:ind w:firstLine="709"/>
        <w:jc w:val="both"/>
      </w:pPr>
    </w:p>
    <w:p w:rsidR="00CD1FEC" w:rsidRPr="001B74A4" w:rsidRDefault="00CD1FEC" w:rsidP="00CD1FEC">
      <w:pPr>
        <w:shd w:val="clear" w:color="auto" w:fill="FFFFFF"/>
        <w:ind w:firstLine="709"/>
        <w:jc w:val="both"/>
      </w:pPr>
      <w:r w:rsidRPr="001B74A4">
        <w:t xml:space="preserve">1) увеличение количества </w:t>
      </w:r>
      <w:r>
        <w:t>культурно - досуговых</w:t>
      </w:r>
      <w:r w:rsidRPr="001B74A4">
        <w:t xml:space="preserve"> мероприятий (по сра</w:t>
      </w:r>
      <w:r w:rsidRPr="001B74A4">
        <w:t>в</w:t>
      </w:r>
      <w:r w:rsidRPr="001B74A4">
        <w:t>нению с предыдущим годом):</w:t>
      </w:r>
    </w:p>
    <w:p w:rsidR="00CD1FEC" w:rsidRPr="001B74A4" w:rsidRDefault="00CD1FEC" w:rsidP="00CD1FEC">
      <w:pPr>
        <w:ind w:left="2832" w:firstLine="708"/>
        <w:jc w:val="center"/>
      </w:pPr>
      <w:r w:rsidRPr="001B74A4">
        <w:t>процентов</w:t>
      </w:r>
    </w:p>
    <w:tbl>
      <w:tblPr>
        <w:tblW w:w="75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520"/>
        <w:gridCol w:w="2520"/>
      </w:tblGrid>
      <w:tr w:rsidR="00CD1FEC" w:rsidRPr="001B74A4" w:rsidTr="00C2745A">
        <w:trPr>
          <w:cantSplit/>
          <w:tblHeader/>
        </w:trPr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7</w:t>
            </w:r>
            <w:r w:rsidRPr="001B74A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8</w:t>
            </w:r>
            <w:r w:rsidRPr="001B74A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9</w:t>
            </w:r>
            <w:r w:rsidRPr="001B74A4">
              <w:t xml:space="preserve"> год</w:t>
            </w:r>
          </w:p>
        </w:tc>
      </w:tr>
      <w:tr w:rsidR="00CD1FEC" w:rsidRPr="001B74A4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lastRenderedPageBreak/>
              <w:t>1,2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1,3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1,4</w:t>
            </w:r>
          </w:p>
        </w:tc>
      </w:tr>
    </w:tbl>
    <w:p w:rsidR="00CD1FEC" w:rsidRDefault="00CD1FEC" w:rsidP="00CD1FEC">
      <w:pPr>
        <w:tabs>
          <w:tab w:val="left" w:pos="1134"/>
        </w:tabs>
        <w:ind w:left="709"/>
        <w:jc w:val="both"/>
      </w:pPr>
    </w:p>
    <w:p w:rsidR="00CD1FEC" w:rsidRDefault="00CD1FEC" w:rsidP="00CD1FEC">
      <w:pPr>
        <w:tabs>
          <w:tab w:val="left" w:pos="1134"/>
        </w:tabs>
        <w:ind w:left="709"/>
        <w:jc w:val="both"/>
      </w:pPr>
      <w:r>
        <w:t>2) увеличение количества участников клубных формирований на 0,1% по сравнению с прошлым годом:</w:t>
      </w:r>
    </w:p>
    <w:p w:rsidR="00CD1FEC" w:rsidRPr="001B74A4" w:rsidRDefault="00CD1FEC" w:rsidP="00CD1FE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Pr="001B74A4">
        <w:t>процентов</w:t>
      </w:r>
    </w:p>
    <w:tbl>
      <w:tblPr>
        <w:tblW w:w="75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520"/>
        <w:gridCol w:w="2520"/>
      </w:tblGrid>
      <w:tr w:rsidR="00CD1FEC" w:rsidRPr="001B74A4" w:rsidTr="00C2745A">
        <w:trPr>
          <w:cantSplit/>
          <w:tblHeader/>
        </w:trPr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7</w:t>
            </w:r>
            <w:r w:rsidRPr="001B74A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8</w:t>
            </w:r>
            <w:r w:rsidRPr="001B74A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9</w:t>
            </w:r>
            <w:r w:rsidRPr="001B74A4">
              <w:t xml:space="preserve"> год</w:t>
            </w:r>
          </w:p>
        </w:tc>
      </w:tr>
      <w:tr w:rsidR="00CD1FEC" w:rsidRPr="001B74A4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>
              <w:t>0</w:t>
            </w:r>
            <w:r w:rsidRPr="001B74A4">
              <w:t>,</w:t>
            </w:r>
            <w:r>
              <w:t>1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>
              <w:t>0</w:t>
            </w:r>
            <w:r w:rsidRPr="001B74A4">
              <w:t>,</w:t>
            </w:r>
            <w:r>
              <w:t>2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>
              <w:t>0</w:t>
            </w:r>
            <w:r w:rsidRPr="001B74A4">
              <w:t>,</w:t>
            </w:r>
            <w:r>
              <w:t>3</w:t>
            </w:r>
          </w:p>
        </w:tc>
      </w:tr>
    </w:tbl>
    <w:p w:rsidR="00CD1FEC" w:rsidRDefault="00CD1FEC" w:rsidP="00CD1FEC">
      <w:pPr>
        <w:tabs>
          <w:tab w:val="left" w:pos="1134"/>
        </w:tabs>
        <w:ind w:left="709"/>
        <w:jc w:val="both"/>
      </w:pPr>
    </w:p>
    <w:p w:rsidR="00CD1FEC" w:rsidRDefault="00CD1FEC" w:rsidP="00CD1FEC">
      <w:pPr>
        <w:tabs>
          <w:tab w:val="left" w:pos="1134"/>
        </w:tabs>
        <w:ind w:left="709"/>
        <w:jc w:val="both"/>
      </w:pPr>
      <w:r>
        <w:t>3) увеличение количества концертов на 0,01% по сравнению с прошлым годом:</w:t>
      </w:r>
    </w:p>
    <w:p w:rsidR="00CD1FEC" w:rsidRPr="001B74A4" w:rsidRDefault="00CD1FEC" w:rsidP="00CD1FEC">
      <w:pPr>
        <w:ind w:left="2124" w:firstLine="708"/>
        <w:jc w:val="center"/>
      </w:pPr>
      <w:r w:rsidRPr="001B74A4">
        <w:t>процентов</w:t>
      </w:r>
    </w:p>
    <w:tbl>
      <w:tblPr>
        <w:tblW w:w="75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520"/>
        <w:gridCol w:w="2520"/>
      </w:tblGrid>
      <w:tr w:rsidR="00CD1FEC" w:rsidRPr="001B74A4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7</w:t>
            </w:r>
            <w:r w:rsidRPr="001B74A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8</w:t>
            </w:r>
            <w:r w:rsidRPr="001B74A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9</w:t>
            </w:r>
            <w:r w:rsidRPr="001B74A4">
              <w:t xml:space="preserve"> год</w:t>
            </w:r>
          </w:p>
        </w:tc>
      </w:tr>
      <w:tr w:rsidR="00CD1FEC" w:rsidRPr="001B74A4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0,</w:t>
            </w:r>
            <w:r>
              <w:t>11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0,</w:t>
            </w:r>
            <w:r>
              <w:t>12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0,1</w:t>
            </w:r>
            <w:r>
              <w:t>3</w:t>
            </w:r>
          </w:p>
        </w:tc>
      </w:tr>
    </w:tbl>
    <w:p w:rsidR="00CD1FEC" w:rsidRPr="001B74A4" w:rsidRDefault="00CD1FEC" w:rsidP="00CD1FEC">
      <w:pPr>
        <w:shd w:val="clear" w:color="auto" w:fill="FFFFFF"/>
        <w:jc w:val="both"/>
        <w:rPr>
          <w:sz w:val="32"/>
          <w:szCs w:val="32"/>
          <w:lang w:val="en-US"/>
        </w:rPr>
      </w:pPr>
    </w:p>
    <w:p w:rsidR="00CD1FEC" w:rsidRPr="003C0482" w:rsidRDefault="00CD1FEC" w:rsidP="00CD1FEC">
      <w:pPr>
        <w:tabs>
          <w:tab w:val="left" w:pos="-540"/>
        </w:tabs>
        <w:jc w:val="center"/>
        <w:rPr>
          <w:b/>
        </w:rPr>
      </w:pPr>
      <w:r>
        <w:rPr>
          <w:b/>
          <w:lang w:val="en-US"/>
        </w:rPr>
        <w:t>IX</w:t>
      </w:r>
      <w:r w:rsidRPr="003C0482">
        <w:rPr>
          <w:b/>
        </w:rPr>
        <w:t>. Основные мероприятия подпрограммы и их финансирование.</w:t>
      </w:r>
    </w:p>
    <w:p w:rsidR="00CD1FEC" w:rsidRDefault="00CD1FEC" w:rsidP="00CD1FEC">
      <w:pPr>
        <w:tabs>
          <w:tab w:val="left" w:pos="-540"/>
        </w:tabs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3420"/>
        <w:gridCol w:w="2160"/>
        <w:gridCol w:w="1080"/>
        <w:gridCol w:w="1080"/>
        <w:gridCol w:w="1080"/>
      </w:tblGrid>
      <w:tr w:rsidR="00CD1FEC" w:rsidRPr="00461D84" w:rsidTr="00C2745A">
        <w:trPr>
          <w:trHeight w:val="618"/>
        </w:trPr>
        <w:tc>
          <w:tcPr>
            <w:tcW w:w="90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42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 w:rsidRPr="00461D84">
              <w:rPr>
                <w:sz w:val="24"/>
                <w:szCs w:val="24"/>
              </w:rPr>
              <w:t xml:space="preserve"> меропри</w:t>
            </w:r>
            <w:r w:rsidRPr="00461D84">
              <w:rPr>
                <w:sz w:val="24"/>
                <w:szCs w:val="24"/>
              </w:rPr>
              <w:t>я</w:t>
            </w:r>
            <w:r w:rsidRPr="00461D84">
              <w:rPr>
                <w:sz w:val="24"/>
                <w:szCs w:val="24"/>
              </w:rPr>
              <w:t>тия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sz w:val="24"/>
                <w:szCs w:val="24"/>
              </w:rPr>
            </w:pPr>
            <w:r w:rsidRPr="00461D84">
              <w:rPr>
                <w:sz w:val="24"/>
                <w:szCs w:val="24"/>
              </w:rPr>
              <w:t>Исполнители</w:t>
            </w:r>
          </w:p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 w:rsidRPr="00461D84">
              <w:rPr>
                <w:sz w:val="24"/>
                <w:szCs w:val="24"/>
              </w:rPr>
              <w:t xml:space="preserve"> меропри</w:t>
            </w:r>
            <w:r w:rsidRPr="00461D84">
              <w:rPr>
                <w:sz w:val="24"/>
                <w:szCs w:val="24"/>
              </w:rPr>
              <w:t>я</w:t>
            </w:r>
            <w:r w:rsidRPr="00461D84">
              <w:rPr>
                <w:sz w:val="24"/>
                <w:szCs w:val="24"/>
              </w:rPr>
              <w:t xml:space="preserve">тий 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 год</w:t>
            </w:r>
          </w:p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год</w:t>
            </w:r>
          </w:p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</w:t>
            </w:r>
          </w:p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</w:tc>
      </w:tr>
      <w:tr w:rsidR="00CD1FEC" w:rsidRPr="00461D84" w:rsidTr="00C2745A">
        <w:trPr>
          <w:trHeight w:val="945"/>
        </w:trPr>
        <w:tc>
          <w:tcPr>
            <w:tcW w:w="900" w:type="dxa"/>
            <w:shd w:val="clear" w:color="000000" w:fill="FFFFFF"/>
          </w:tcPr>
          <w:p w:rsidR="00CD1FEC" w:rsidRPr="00461D84" w:rsidRDefault="00CD1FEC" w:rsidP="00C2745A">
            <w:pPr>
              <w:jc w:val="center"/>
              <w:rPr>
                <w:sz w:val="24"/>
                <w:szCs w:val="24"/>
              </w:rPr>
            </w:pPr>
            <w:r w:rsidRPr="00461D84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  <w:shd w:val="clear" w:color="000000" w:fill="FFFFFF"/>
          </w:tcPr>
          <w:p w:rsidR="00CD1FEC" w:rsidRPr="00C95F46" w:rsidRDefault="00CD1FEC" w:rsidP="00C2745A">
            <w:pPr>
              <w:rPr>
                <w:sz w:val="24"/>
                <w:szCs w:val="24"/>
              </w:rPr>
            </w:pPr>
            <w:r w:rsidRPr="00C95F46">
              <w:rPr>
                <w:sz w:val="24"/>
                <w:szCs w:val="24"/>
              </w:rPr>
              <w:t>Обеспечение заработной пл</w:t>
            </w:r>
            <w:r w:rsidRPr="00C95F46">
              <w:rPr>
                <w:sz w:val="24"/>
                <w:szCs w:val="24"/>
              </w:rPr>
              <w:t>а</w:t>
            </w:r>
            <w:r w:rsidRPr="00C95F46">
              <w:rPr>
                <w:sz w:val="24"/>
                <w:szCs w:val="24"/>
              </w:rPr>
              <w:t xml:space="preserve">ты работникам </w:t>
            </w:r>
            <w:r>
              <w:rPr>
                <w:sz w:val="24"/>
                <w:szCs w:val="24"/>
              </w:rPr>
              <w:t>МБУ «Центр молодёжи «Лидер».</w:t>
            </w:r>
            <w:r w:rsidRPr="00C95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shd w:val="clear" w:color="000000" w:fill="FFFFFF"/>
          </w:tcPr>
          <w:p w:rsidR="00CD1FEC" w:rsidRPr="00461D84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гор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 Ливны</w:t>
            </w:r>
          </w:p>
        </w:tc>
        <w:tc>
          <w:tcPr>
            <w:tcW w:w="1080" w:type="dxa"/>
            <w:shd w:val="clear" w:color="000000" w:fill="FFFFFF"/>
          </w:tcPr>
          <w:p w:rsidR="00CD1FEC" w:rsidRPr="00207F4E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12310,4</w:t>
            </w:r>
          </w:p>
        </w:tc>
        <w:tc>
          <w:tcPr>
            <w:tcW w:w="1080" w:type="dxa"/>
            <w:shd w:val="clear" w:color="000000" w:fill="FFFFFF"/>
          </w:tcPr>
          <w:p w:rsidR="00CD1FEC" w:rsidRPr="00207F4E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13122,9</w:t>
            </w:r>
          </w:p>
        </w:tc>
        <w:tc>
          <w:tcPr>
            <w:tcW w:w="1080" w:type="dxa"/>
            <w:shd w:val="clear" w:color="000000" w:fill="FFFFFF"/>
          </w:tcPr>
          <w:p w:rsidR="00CD1FEC" w:rsidRPr="00207F4E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13122,9</w:t>
            </w:r>
          </w:p>
        </w:tc>
      </w:tr>
      <w:tr w:rsidR="00CD1FEC" w:rsidRPr="00461D84" w:rsidTr="00C2745A">
        <w:trPr>
          <w:trHeight w:val="350"/>
        </w:trPr>
        <w:tc>
          <w:tcPr>
            <w:tcW w:w="900" w:type="dxa"/>
            <w:shd w:val="clear" w:color="000000" w:fill="FFFFFF"/>
          </w:tcPr>
          <w:p w:rsidR="00CD1FEC" w:rsidRPr="00461D84" w:rsidRDefault="00CD1FEC" w:rsidP="00C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420" w:type="dxa"/>
            <w:shd w:val="clear" w:color="000000" w:fill="FFFFFF"/>
          </w:tcPr>
          <w:p w:rsidR="00CD1FEC" w:rsidRPr="00C95F46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материально-технической базы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</w:tc>
        <w:tc>
          <w:tcPr>
            <w:tcW w:w="2160" w:type="dxa"/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гор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 Ливны, внебю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950,8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1 014,7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1 014,7</w:t>
            </w:r>
          </w:p>
        </w:tc>
      </w:tr>
      <w:tr w:rsidR="00CD1FEC" w:rsidRPr="00461D84" w:rsidTr="00C2745A">
        <w:trPr>
          <w:trHeight w:val="945"/>
        </w:trPr>
        <w:tc>
          <w:tcPr>
            <w:tcW w:w="900" w:type="dxa"/>
            <w:shd w:val="clear" w:color="000000" w:fill="FFFFFF"/>
          </w:tcPr>
          <w:p w:rsidR="00CD1FEC" w:rsidRDefault="00CD1FEC" w:rsidP="00C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420" w:type="dxa"/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квалиф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кации работников учреждения. </w:t>
            </w:r>
          </w:p>
        </w:tc>
        <w:tc>
          <w:tcPr>
            <w:tcW w:w="2160" w:type="dxa"/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гор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 Ливны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</w:tr>
    </w:tbl>
    <w:p w:rsidR="00CD1FEC" w:rsidRDefault="00CD1FEC" w:rsidP="00CD1FEC">
      <w:pPr>
        <w:ind w:left="4236" w:firstLine="720"/>
        <w:jc w:val="center"/>
        <w:rPr>
          <w:bCs/>
          <w:sz w:val="24"/>
          <w:szCs w:val="24"/>
        </w:rPr>
      </w:pPr>
    </w:p>
    <w:p w:rsidR="00CD1FEC" w:rsidRPr="00234703" w:rsidRDefault="00CD1FEC" w:rsidP="00CD1FEC">
      <w:pPr>
        <w:ind w:left="4236"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  <w:r w:rsidRPr="00234703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4</w:t>
      </w:r>
    </w:p>
    <w:p w:rsidR="00CD1FEC" w:rsidRPr="00234703" w:rsidRDefault="00CD1FEC" w:rsidP="00CD1FEC">
      <w:pPr>
        <w:ind w:left="4236" w:firstLine="72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к</w:t>
      </w:r>
      <w:r w:rsidRPr="0023470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муниципальной</w:t>
      </w:r>
      <w:r w:rsidRPr="00234703">
        <w:rPr>
          <w:bCs/>
          <w:sz w:val="24"/>
          <w:szCs w:val="24"/>
        </w:rPr>
        <w:t xml:space="preserve"> программе </w:t>
      </w:r>
      <w:r w:rsidRPr="00234703">
        <w:rPr>
          <w:sz w:val="24"/>
          <w:szCs w:val="24"/>
        </w:rPr>
        <w:t>«Культура и искусство</w:t>
      </w:r>
      <w:r>
        <w:rPr>
          <w:sz w:val="24"/>
          <w:szCs w:val="24"/>
        </w:rPr>
        <w:t xml:space="preserve"> города Ливны Орловской области </w:t>
      </w:r>
      <w:r w:rsidRPr="00234703">
        <w:rPr>
          <w:sz w:val="24"/>
          <w:szCs w:val="24"/>
        </w:rPr>
        <w:t>на 201</w:t>
      </w:r>
      <w:r>
        <w:rPr>
          <w:sz w:val="24"/>
          <w:szCs w:val="24"/>
        </w:rPr>
        <w:t>7</w:t>
      </w:r>
      <w:r w:rsidRPr="00234703">
        <w:rPr>
          <w:sz w:val="24"/>
          <w:szCs w:val="24"/>
        </w:rPr>
        <w:t>-</w:t>
      </w:r>
      <w:smartTag w:uri="urn:schemas-microsoft-com:office:smarttags" w:element="metricconverter">
        <w:smartTagPr>
          <w:attr w:name="ProductID" w:val="2019 г"/>
        </w:smartTagPr>
        <w:r w:rsidRPr="00234703">
          <w:rPr>
            <w:sz w:val="24"/>
            <w:szCs w:val="24"/>
          </w:rPr>
          <w:t>201</w:t>
        </w:r>
        <w:r>
          <w:rPr>
            <w:sz w:val="24"/>
            <w:szCs w:val="24"/>
          </w:rPr>
          <w:t>9</w:t>
        </w:r>
        <w:r w:rsidRPr="00234703">
          <w:rPr>
            <w:sz w:val="24"/>
            <w:szCs w:val="24"/>
          </w:rPr>
          <w:t xml:space="preserve"> г</w:t>
        </w:r>
      </w:smartTag>
      <w:r w:rsidRPr="00234703">
        <w:rPr>
          <w:sz w:val="24"/>
          <w:szCs w:val="24"/>
        </w:rPr>
        <w:t>.г.</w:t>
      </w:r>
      <w:r>
        <w:rPr>
          <w:sz w:val="24"/>
          <w:szCs w:val="24"/>
        </w:rPr>
        <w:t>»</w:t>
      </w:r>
    </w:p>
    <w:p w:rsidR="00CD1FEC" w:rsidRPr="00D61384" w:rsidRDefault="00CD1FEC" w:rsidP="00CD1FEC">
      <w:pPr>
        <w:ind w:left="-720"/>
        <w:jc w:val="right"/>
        <w:rPr>
          <w:bCs/>
        </w:rPr>
      </w:pPr>
    </w:p>
    <w:p w:rsidR="00CD1FEC" w:rsidRDefault="00CD1FEC" w:rsidP="00CD1FEC">
      <w:pPr>
        <w:ind w:lef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Подпрограмма №3: «Развитие музейной деятельности в городе Ли</w:t>
      </w:r>
      <w:r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ны» </w:t>
      </w:r>
    </w:p>
    <w:p w:rsidR="00CD1FEC" w:rsidRPr="0012114B" w:rsidRDefault="00CD1FEC" w:rsidP="00CD1FEC">
      <w:pPr>
        <w:ind w:left="-720"/>
        <w:jc w:val="center"/>
        <w:rPr>
          <w:b/>
          <w:bCs/>
        </w:rPr>
      </w:pPr>
    </w:p>
    <w:p w:rsidR="00CD1FEC" w:rsidRPr="001654C9" w:rsidRDefault="00CD1FEC" w:rsidP="00CD1FEC">
      <w:pPr>
        <w:ind w:left="-720"/>
        <w:jc w:val="center"/>
        <w:rPr>
          <w:b/>
          <w:sz w:val="32"/>
          <w:szCs w:val="32"/>
        </w:rPr>
      </w:pPr>
      <w:proofErr w:type="gramStart"/>
      <w:smartTag w:uri="urn:schemas-microsoft-com:office:smarttags" w:element="place">
        <w:r w:rsidRPr="00BE304C">
          <w:rPr>
            <w:b/>
            <w:bCs/>
            <w:sz w:val="32"/>
            <w:szCs w:val="32"/>
            <w:lang w:val="en-US"/>
          </w:rPr>
          <w:t>I</w:t>
        </w:r>
        <w:r w:rsidRPr="00BE304C">
          <w:rPr>
            <w:b/>
            <w:bCs/>
            <w:sz w:val="32"/>
            <w:szCs w:val="32"/>
          </w:rPr>
          <w:t>.</w:t>
        </w:r>
      </w:smartTag>
      <w:r w:rsidRPr="00BE304C">
        <w:rPr>
          <w:b/>
          <w:bCs/>
          <w:sz w:val="32"/>
          <w:szCs w:val="32"/>
        </w:rPr>
        <w:t xml:space="preserve"> </w:t>
      </w:r>
      <w:r>
        <w:rPr>
          <w:b/>
          <w:bCs/>
        </w:rPr>
        <w:t>Паспорт подпрограммы.</w:t>
      </w:r>
      <w:proofErr w:type="gramEnd"/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│Наименование      │</w:t>
      </w:r>
      <w:r w:rsidRPr="00D5225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Подпрограмма «Развитие музейной деятельности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</w:t>
      </w:r>
      <w:r w:rsidRPr="00625AA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в городе Ливны</w:t>
      </w:r>
      <w:proofErr w:type="gramStart"/>
      <w:r>
        <w:rPr>
          <w:rFonts w:ascii="Courier New" w:hAnsi="Courier New" w:cs="Courier New"/>
          <w:sz w:val="20"/>
          <w:szCs w:val="20"/>
        </w:rPr>
        <w:t>»(</w:t>
      </w:r>
      <w:proofErr w:type="gramEnd"/>
      <w:r>
        <w:rPr>
          <w:rFonts w:ascii="Courier New" w:hAnsi="Courier New" w:cs="Courier New"/>
          <w:sz w:val="20"/>
          <w:szCs w:val="20"/>
        </w:rPr>
        <w:t>деле – подпрограмма)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│Основание для     │</w:t>
      </w:r>
      <w:hyperlink r:id="rId28" w:history="1">
        <w:r>
          <w:rPr>
            <w:rFonts w:ascii="Courier New" w:hAnsi="Courier New" w:cs="Courier New"/>
            <w:color w:val="0000FF"/>
            <w:sz w:val="20"/>
            <w:szCs w:val="20"/>
          </w:rPr>
          <w:t>Концепция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долгосрочного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социально-экономического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│разработки        │развития Российской Федерации на период до 2020 года,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</w:t>
      </w:r>
      <w:proofErr w:type="gramStart"/>
      <w:r>
        <w:rPr>
          <w:rFonts w:ascii="Courier New" w:hAnsi="Courier New" w:cs="Courier New"/>
          <w:sz w:val="20"/>
          <w:szCs w:val="20"/>
        </w:rPr>
        <w:t>утвержденная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распоряжением Правительства Российской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│Федерации от 17 ноября 2008 года N 1662-р;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</w:t>
      </w:r>
      <w:r w:rsidRPr="00EE3CAF">
        <w:rPr>
          <w:rFonts w:ascii="Courier New" w:hAnsi="Courier New" w:cs="Courier New"/>
          <w:sz w:val="20"/>
          <w:szCs w:val="20"/>
        </w:rPr>
        <w:t xml:space="preserve">Основы законодательства Российской Федерации </w:t>
      </w:r>
      <w:proofErr w:type="gramStart"/>
      <w:r w:rsidRPr="00EE3CAF">
        <w:rPr>
          <w:rFonts w:ascii="Courier New" w:hAnsi="Courier New" w:cs="Courier New"/>
          <w:sz w:val="20"/>
          <w:szCs w:val="20"/>
        </w:rPr>
        <w:t>о</w:t>
      </w:r>
      <w:proofErr w:type="gramEnd"/>
      <w:r w:rsidRPr="00EE3CAF">
        <w:rPr>
          <w:rFonts w:ascii="Courier New" w:hAnsi="Courier New" w:cs="Courier New"/>
          <w:sz w:val="20"/>
          <w:szCs w:val="20"/>
        </w:rPr>
        <w:t xml:space="preserve"> культу</w:t>
      </w:r>
      <w:r>
        <w:rPr>
          <w:rFonts w:ascii="Courier New" w:hAnsi="Courier New" w:cs="Courier New"/>
          <w:sz w:val="20"/>
          <w:szCs w:val="20"/>
        </w:rPr>
        <w:t>-│</w:t>
      </w:r>
    </w:p>
    <w:p w:rsidR="00CD1FEC" w:rsidRPr="00EE3CA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E3CAF">
        <w:rPr>
          <w:rFonts w:ascii="Courier New" w:hAnsi="Courier New" w:cs="Courier New"/>
          <w:sz w:val="20"/>
          <w:szCs w:val="20"/>
        </w:rPr>
        <w:t>│                  │ре</w:t>
      </w:r>
      <w:r>
        <w:rPr>
          <w:rFonts w:ascii="Courier New" w:hAnsi="Courier New" w:cs="Courier New"/>
          <w:sz w:val="20"/>
          <w:szCs w:val="20"/>
        </w:rPr>
        <w:t>,</w:t>
      </w:r>
      <w:r w:rsidRPr="00EE3CAF">
        <w:rPr>
          <w:rFonts w:ascii="Courier New" w:hAnsi="Courier New" w:cs="Courier New"/>
          <w:sz w:val="20"/>
          <w:szCs w:val="20"/>
        </w:rPr>
        <w:t xml:space="preserve"> закон </w:t>
      </w:r>
      <w:r>
        <w:rPr>
          <w:rFonts w:ascii="Courier New" w:hAnsi="Courier New" w:cs="Courier New"/>
          <w:sz w:val="20"/>
          <w:szCs w:val="20"/>
        </w:rPr>
        <w:t xml:space="preserve">РФ </w:t>
      </w:r>
      <w:r w:rsidRPr="00EE3CAF">
        <w:rPr>
          <w:rFonts w:ascii="Courier New" w:hAnsi="Courier New" w:cs="Courier New"/>
          <w:sz w:val="20"/>
          <w:szCs w:val="20"/>
        </w:rPr>
        <w:t>от 6.10.2003 №131</w:t>
      </w:r>
      <w:r>
        <w:rPr>
          <w:rFonts w:ascii="Courier New" w:hAnsi="Courier New" w:cs="Courier New"/>
          <w:sz w:val="20"/>
          <w:szCs w:val="20"/>
        </w:rPr>
        <w:t>-</w:t>
      </w:r>
      <w:r w:rsidRPr="00EE3CAF">
        <w:rPr>
          <w:rFonts w:ascii="Courier New" w:hAnsi="Courier New" w:cs="Courier New"/>
          <w:sz w:val="20"/>
          <w:szCs w:val="20"/>
        </w:rPr>
        <w:t>ФЗ «Об общих принципах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E3CAF">
        <w:rPr>
          <w:rFonts w:ascii="Courier New" w:hAnsi="Courier New" w:cs="Courier New"/>
          <w:sz w:val="20"/>
          <w:szCs w:val="20"/>
        </w:rPr>
        <w:t>│</w:t>
      </w:r>
    </w:p>
    <w:p w:rsidR="00CD1FEC" w:rsidRPr="00EE3CA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E3CAF">
        <w:rPr>
          <w:rFonts w:ascii="Courier New" w:hAnsi="Courier New" w:cs="Courier New"/>
          <w:sz w:val="20"/>
          <w:szCs w:val="20"/>
        </w:rPr>
        <w:t xml:space="preserve">│                  │ </w:t>
      </w:r>
      <w:r>
        <w:rPr>
          <w:rFonts w:ascii="Courier New" w:hAnsi="Courier New" w:cs="Courier New"/>
          <w:sz w:val="20"/>
          <w:szCs w:val="20"/>
        </w:rPr>
        <w:t>о</w:t>
      </w:r>
      <w:r w:rsidRPr="00EE3CAF">
        <w:rPr>
          <w:rFonts w:ascii="Courier New" w:hAnsi="Courier New" w:cs="Courier New"/>
          <w:sz w:val="20"/>
          <w:szCs w:val="20"/>
        </w:rPr>
        <w:t xml:space="preserve">рганизации местного самоуправления </w:t>
      </w:r>
      <w:proofErr w:type="gramStart"/>
      <w:r w:rsidRPr="00EE3CAF"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Российской</w:t>
      </w:r>
    </w:p>
    <w:p w:rsidR="00CD1FEC" w:rsidRPr="00EE3CA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E3CAF">
        <w:rPr>
          <w:rFonts w:ascii="Courier New" w:hAnsi="Courier New" w:cs="Courier New"/>
          <w:sz w:val="20"/>
          <w:szCs w:val="20"/>
        </w:rPr>
        <w:t xml:space="preserve">                     Федерации</w:t>
      </w:r>
      <w:r>
        <w:rPr>
          <w:rFonts w:ascii="Courier New" w:hAnsi="Courier New" w:cs="Courier New"/>
          <w:sz w:val="20"/>
          <w:szCs w:val="20"/>
        </w:rPr>
        <w:t>»</w:t>
      </w:r>
      <w:r w:rsidRPr="00EE3CAF">
        <w:rPr>
          <w:rFonts w:ascii="Courier New" w:hAnsi="Courier New" w:cs="Courier New"/>
          <w:sz w:val="20"/>
          <w:szCs w:val="20"/>
        </w:rPr>
        <w:t xml:space="preserve">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│Администрация города Ливны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│заказчик  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│Основные          │Отдел по культуре и искусству администрации города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│разработчики      │Ливны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│Цели и задачи     │Основная цель подпрограммы - развитие музейной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│деятельности в городе Ливны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задачами подпрограммы являются:                      │</w:t>
      </w:r>
      <w:r w:rsidRPr="007D2611">
        <w:rPr>
          <w:rFonts w:ascii="Courier New" w:hAnsi="Courier New" w:cs="Courier New"/>
          <w:sz w:val="20"/>
          <w:szCs w:val="20"/>
        </w:rPr>
        <w:t xml:space="preserve">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│- обеспечение сохранности </w:t>
      </w:r>
      <w:proofErr w:type="gramStart"/>
      <w:r>
        <w:rPr>
          <w:rFonts w:ascii="Courier New" w:hAnsi="Courier New" w:cs="Courier New"/>
          <w:sz w:val="20"/>
          <w:szCs w:val="20"/>
        </w:rPr>
        <w:t>историко-культурного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│наследия города Ливны;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│- приведение музея в соответствие с </w:t>
      </w:r>
      <w:proofErr w:type="gramStart"/>
      <w:r>
        <w:rPr>
          <w:rFonts w:ascii="Courier New" w:hAnsi="Courier New" w:cs="Courier New"/>
          <w:sz w:val="20"/>
          <w:szCs w:val="20"/>
        </w:rPr>
        <w:t>современными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требованиями к его техническому оснащению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 и современным требованиям к качеству </w:t>
      </w:r>
      <w:proofErr w:type="gramStart"/>
      <w:r>
        <w:rPr>
          <w:rFonts w:ascii="Courier New" w:hAnsi="Courier New" w:cs="Courier New"/>
          <w:sz w:val="20"/>
          <w:szCs w:val="20"/>
        </w:rPr>
        <w:t>предоставляемых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услуг;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│- поддержка информационно-издательской деятельности 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│музея 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│Сроки и этапы     │ 2017 - 2019 годы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│реализации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│Перечень </w:t>
      </w:r>
      <w:proofErr w:type="gramStart"/>
      <w:r>
        <w:rPr>
          <w:rFonts w:ascii="Courier New" w:hAnsi="Courier New" w:cs="Courier New"/>
          <w:sz w:val="20"/>
          <w:szCs w:val="20"/>
        </w:rPr>
        <w:t>основных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│- обеспечение заработной платы работникам музея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│мероприятий       │- развитие материально - технической базы музея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│- повышение уровня квалификации работников музея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│Исполнители       │- отдел по культуре  искусству администрации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Ливны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│- МБУ «Ливенский краеведческий музей»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│Объемы и  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│источники         │Финансирование мероприятий осуществляется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│финансирования    │за счет средств бюджета города Ливны по разделу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│"Культура" и средств от приносящей доход деятельности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│учреждения посредством целевого финансирования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│конкретных мероприятий программы.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│Объем финансирования программы за счет средств бюджета│</w:t>
      </w:r>
    </w:p>
    <w:p w:rsidR="00CD1FEC" w:rsidRPr="004202B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4202BF">
        <w:rPr>
          <w:rFonts w:ascii="Courier New" w:hAnsi="Courier New" w:cs="Courier New"/>
          <w:sz w:val="20"/>
          <w:szCs w:val="20"/>
        </w:rPr>
        <w:t xml:space="preserve">│                  │города Ливны составляет </w:t>
      </w:r>
      <w:r>
        <w:rPr>
          <w:rFonts w:ascii="Courier New" w:hAnsi="Courier New" w:cs="Courier New"/>
          <w:sz w:val="20"/>
          <w:szCs w:val="20"/>
        </w:rPr>
        <w:t>5 681,1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рублей,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202BF">
        <w:rPr>
          <w:rFonts w:ascii="Courier New" w:hAnsi="Courier New" w:cs="Courier New"/>
          <w:sz w:val="20"/>
          <w:szCs w:val="20"/>
        </w:rPr>
        <w:t xml:space="preserve">       │</w:t>
      </w:r>
    </w:p>
    <w:p w:rsidR="00CD1FEC" w:rsidRPr="004202B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4202BF">
        <w:rPr>
          <w:rFonts w:ascii="Courier New" w:hAnsi="Courier New" w:cs="Courier New"/>
          <w:sz w:val="20"/>
          <w:szCs w:val="20"/>
        </w:rPr>
        <w:t>│                  │в том числе по годам:                                 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2017 год – 1 813,9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2018 год – 1 933,6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lastRenderedPageBreak/>
        <w:t>│                  │</w:t>
      </w:r>
      <w:r>
        <w:rPr>
          <w:rFonts w:ascii="Courier New" w:hAnsi="Courier New" w:cs="Courier New"/>
          <w:sz w:val="20"/>
          <w:szCs w:val="20"/>
        </w:rPr>
        <w:t>2019 год – 1 933,6</w:t>
      </w:r>
      <w:r w:rsidRPr="004202BF">
        <w:rPr>
          <w:rFonts w:ascii="Courier New" w:hAnsi="Courier New" w:cs="Courier New"/>
          <w:sz w:val="20"/>
          <w:szCs w:val="20"/>
        </w:rPr>
        <w:t xml:space="preserve">  тысяч рублей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│Объемы финансирования Программы подлежат </w:t>
      </w:r>
      <w:proofErr w:type="gramStart"/>
      <w:r>
        <w:rPr>
          <w:rFonts w:ascii="Courier New" w:hAnsi="Courier New" w:cs="Courier New"/>
          <w:sz w:val="20"/>
          <w:szCs w:val="20"/>
        </w:rPr>
        <w:t>ежегодному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│уточнению при утверждении бюджета города Ливны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│очередной финансовый год.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Pr="00990923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990923">
        <w:rPr>
          <w:rFonts w:ascii="Courier New" w:hAnsi="Courier New" w:cs="Courier New"/>
          <w:sz w:val="20"/>
          <w:szCs w:val="20"/>
        </w:rPr>
        <w:t>│Важнейшие целевые │- сохранение объектов культурного наследия            │</w:t>
      </w:r>
      <w:proofErr w:type="gramEnd"/>
    </w:p>
    <w:p w:rsidR="00CD1FEC" w:rsidRPr="00990923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90923">
        <w:rPr>
          <w:rFonts w:ascii="Courier New" w:hAnsi="Courier New" w:cs="Courier New"/>
          <w:sz w:val="20"/>
          <w:szCs w:val="20"/>
        </w:rPr>
        <w:t xml:space="preserve">│индикаторы        │- пополнение музейного фонда                          │ </w:t>
      </w:r>
    </w:p>
    <w:p w:rsidR="00CD1FEC" w:rsidRPr="00990923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90923">
        <w:rPr>
          <w:rFonts w:ascii="Courier New" w:hAnsi="Courier New" w:cs="Courier New"/>
          <w:sz w:val="20"/>
          <w:szCs w:val="20"/>
        </w:rPr>
        <w:t>│                  │- увеличение количества выставок                      │</w:t>
      </w:r>
    </w:p>
    <w:p w:rsidR="00CD1FEC" w:rsidRPr="00990923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90923">
        <w:rPr>
          <w:rFonts w:ascii="Courier New" w:hAnsi="Courier New" w:cs="Courier New"/>
          <w:sz w:val="20"/>
          <w:szCs w:val="20"/>
        </w:rPr>
        <w:t>│                  │ по сравнению с предыдущим годом;                     │</w:t>
      </w:r>
    </w:p>
    <w:p w:rsidR="00CD1FEC" w:rsidRPr="00990923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90923">
        <w:rPr>
          <w:rFonts w:ascii="Courier New" w:hAnsi="Courier New" w:cs="Courier New"/>
          <w:sz w:val="20"/>
          <w:szCs w:val="20"/>
        </w:rPr>
        <w:t xml:space="preserve">│                  │- </w:t>
      </w:r>
      <w:r>
        <w:rPr>
          <w:rFonts w:ascii="Courier New" w:hAnsi="Courier New" w:cs="Courier New"/>
          <w:sz w:val="20"/>
          <w:szCs w:val="20"/>
        </w:rPr>
        <w:t xml:space="preserve">увеличение </w:t>
      </w:r>
      <w:r w:rsidRPr="00990923">
        <w:rPr>
          <w:rFonts w:ascii="Courier New" w:hAnsi="Courier New" w:cs="Courier New"/>
          <w:sz w:val="20"/>
          <w:szCs w:val="20"/>
        </w:rPr>
        <w:t xml:space="preserve">количества </w:t>
      </w:r>
      <w:r>
        <w:rPr>
          <w:rFonts w:ascii="Courier New" w:hAnsi="Courier New" w:cs="Courier New"/>
          <w:sz w:val="20"/>
          <w:szCs w:val="20"/>
        </w:rPr>
        <w:t xml:space="preserve">посещений музея            </w:t>
      </w:r>
      <w:r w:rsidRPr="00990923">
        <w:rPr>
          <w:rFonts w:ascii="Courier New" w:hAnsi="Courier New" w:cs="Courier New"/>
          <w:sz w:val="20"/>
          <w:szCs w:val="20"/>
        </w:rPr>
        <w:t xml:space="preserve">   │</w:t>
      </w:r>
    </w:p>
    <w:p w:rsidR="00CD1FEC" w:rsidRPr="00990923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90923">
        <w:rPr>
          <w:rFonts w:ascii="Courier New" w:hAnsi="Courier New" w:cs="Courier New"/>
          <w:sz w:val="20"/>
          <w:szCs w:val="20"/>
        </w:rPr>
        <w:t xml:space="preserve">│                  │ по сравнению с предыдущим годом; 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Pr="00990923">
        <w:rPr>
          <w:rFonts w:ascii="Courier New" w:hAnsi="Courier New" w:cs="Courier New"/>
          <w:sz w:val="20"/>
          <w:szCs w:val="20"/>
        </w:rPr>
        <w:t xml:space="preserve">      │</w:t>
      </w:r>
    </w:p>
    <w:p w:rsidR="00CD1FEC" w:rsidRPr="00990923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90923"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Pr="00990923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90923">
        <w:rPr>
          <w:rFonts w:ascii="Courier New" w:hAnsi="Courier New" w:cs="Courier New"/>
          <w:sz w:val="20"/>
          <w:szCs w:val="20"/>
        </w:rPr>
        <w:t xml:space="preserve">│Ожидаемые         │- обеспеченность объектов культурного наследия </w:t>
      </w:r>
      <w:proofErr w:type="gramStart"/>
      <w:r w:rsidRPr="00990923">
        <w:rPr>
          <w:rFonts w:ascii="Courier New" w:hAnsi="Courier New" w:cs="Courier New"/>
          <w:sz w:val="20"/>
          <w:szCs w:val="20"/>
        </w:rPr>
        <w:t>учетной</w:t>
      </w:r>
      <w:proofErr w:type="gramEnd"/>
      <w:r w:rsidRPr="00990923">
        <w:rPr>
          <w:rFonts w:ascii="Courier New" w:hAnsi="Courier New" w:cs="Courier New"/>
          <w:sz w:val="20"/>
          <w:szCs w:val="20"/>
        </w:rPr>
        <w:t>│</w:t>
      </w:r>
    </w:p>
    <w:p w:rsidR="00CD1FEC" w:rsidRPr="00990923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90923">
        <w:rPr>
          <w:rFonts w:ascii="Courier New" w:hAnsi="Courier New" w:cs="Courier New"/>
          <w:sz w:val="20"/>
          <w:szCs w:val="20"/>
        </w:rPr>
        <w:t xml:space="preserve">│конечные          │документацией (от общего количества объектов) на </w:t>
      </w:r>
      <w:r>
        <w:rPr>
          <w:rFonts w:ascii="Courier New" w:hAnsi="Courier New" w:cs="Courier New"/>
          <w:sz w:val="20"/>
          <w:szCs w:val="20"/>
        </w:rPr>
        <w:t>40</w:t>
      </w:r>
      <w:r w:rsidRPr="00990923">
        <w:rPr>
          <w:rFonts w:ascii="Courier New" w:hAnsi="Courier New" w:cs="Courier New"/>
          <w:sz w:val="20"/>
          <w:szCs w:val="20"/>
        </w:rPr>
        <w:t>%; │</w:t>
      </w:r>
    </w:p>
    <w:p w:rsidR="00CD1FEC" w:rsidRPr="00990923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90923">
        <w:rPr>
          <w:rFonts w:ascii="Courier New" w:hAnsi="Courier New" w:cs="Courier New"/>
          <w:sz w:val="20"/>
          <w:szCs w:val="20"/>
        </w:rPr>
        <w:t xml:space="preserve">│результаты        │- увеличение </w:t>
      </w:r>
      <w:r>
        <w:rPr>
          <w:rFonts w:ascii="Courier New" w:hAnsi="Courier New" w:cs="Courier New"/>
          <w:sz w:val="20"/>
          <w:szCs w:val="20"/>
        </w:rPr>
        <w:t xml:space="preserve">количества выставок </w:t>
      </w:r>
      <w:r w:rsidRPr="00990923">
        <w:rPr>
          <w:rFonts w:ascii="Courier New" w:hAnsi="Courier New" w:cs="Courier New"/>
          <w:sz w:val="20"/>
          <w:szCs w:val="20"/>
        </w:rPr>
        <w:t>на</w:t>
      </w:r>
      <w:r>
        <w:rPr>
          <w:rFonts w:ascii="Courier New" w:hAnsi="Courier New" w:cs="Courier New"/>
          <w:sz w:val="20"/>
          <w:szCs w:val="20"/>
        </w:rPr>
        <w:t xml:space="preserve"> 0,</w:t>
      </w:r>
      <w:r w:rsidRPr="00990923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 xml:space="preserve"> %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</w:t>
      </w:r>
      <w:r w:rsidRPr="00990923">
        <w:rPr>
          <w:rFonts w:ascii="Courier New" w:hAnsi="Courier New" w:cs="Courier New"/>
          <w:sz w:val="20"/>
          <w:szCs w:val="20"/>
        </w:rPr>
        <w:t>│</w:t>
      </w:r>
    </w:p>
    <w:p w:rsidR="00CD1FEC" w:rsidRPr="00990923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90923">
        <w:rPr>
          <w:rFonts w:ascii="Courier New" w:hAnsi="Courier New" w:cs="Courier New"/>
          <w:sz w:val="20"/>
          <w:szCs w:val="20"/>
        </w:rPr>
        <w:t xml:space="preserve">│реализации        │ </w:t>
      </w:r>
      <w:r>
        <w:rPr>
          <w:rFonts w:ascii="Courier New" w:hAnsi="Courier New" w:cs="Courier New"/>
          <w:sz w:val="20"/>
          <w:szCs w:val="20"/>
        </w:rPr>
        <w:t xml:space="preserve">сравнению с предыдущим годом                        </w:t>
      </w:r>
      <w:r w:rsidRPr="00990923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Pr="00990923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90923">
        <w:rPr>
          <w:rFonts w:ascii="Courier New" w:hAnsi="Courier New" w:cs="Courier New"/>
          <w:sz w:val="20"/>
          <w:szCs w:val="20"/>
        </w:rPr>
        <w:t xml:space="preserve">│подпрограммы      │- увеличение количества посещений музея на 0,1%        </w:t>
      </w:r>
    </w:p>
    <w:p w:rsidR="00CD1FEC" w:rsidRPr="00990923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990923">
        <w:rPr>
          <w:rFonts w:ascii="Courier New" w:hAnsi="Courier New" w:cs="Courier New"/>
          <w:sz w:val="20"/>
          <w:szCs w:val="20"/>
        </w:rPr>
        <w:t xml:space="preserve">│                  │- </w:t>
      </w:r>
      <w:r>
        <w:rPr>
          <w:rFonts w:ascii="Courier New" w:hAnsi="Courier New" w:cs="Courier New"/>
          <w:sz w:val="20"/>
          <w:szCs w:val="20"/>
        </w:rPr>
        <w:t xml:space="preserve">пополнение музейного фонда на 0,01% ежегодно        </w:t>
      </w:r>
      <w:r w:rsidRPr="00990923">
        <w:rPr>
          <w:rFonts w:ascii="Courier New" w:hAnsi="Courier New" w:cs="Courier New"/>
          <w:sz w:val="20"/>
          <w:szCs w:val="20"/>
        </w:rPr>
        <w:t xml:space="preserve">│ </w:t>
      </w:r>
    </w:p>
    <w:p w:rsidR="00CD1FEC" w:rsidRPr="00517C5E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517C5E"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tabs>
          <w:tab w:val="left" w:pos="-540"/>
        </w:tabs>
        <w:jc w:val="center"/>
        <w:rPr>
          <w:b/>
          <w:bCs/>
          <w:spacing w:val="-3"/>
        </w:rPr>
      </w:pPr>
    </w:p>
    <w:p w:rsidR="00CD1FEC" w:rsidRPr="000F159C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 w:rsidRPr="000F159C">
        <w:rPr>
          <w:b/>
          <w:bCs/>
          <w:spacing w:val="-3"/>
          <w:lang w:val="en-US"/>
        </w:rPr>
        <w:t>I</w:t>
      </w:r>
      <w:r w:rsidRPr="000F159C">
        <w:rPr>
          <w:b/>
        </w:rPr>
        <w:t>I. СОДЕРЖАНИЕ ПРОБЛЕМЫ И ОБОСНОВАНИЕ НЕОБХОД</w:t>
      </w:r>
      <w:r w:rsidRPr="000F159C">
        <w:rPr>
          <w:b/>
        </w:rPr>
        <w:t>И</w:t>
      </w:r>
      <w:r w:rsidRPr="000F159C">
        <w:rPr>
          <w:b/>
        </w:rPr>
        <w:t>МОСТИ Е</w:t>
      </w:r>
      <w:r>
        <w:rPr>
          <w:b/>
        </w:rPr>
        <w:t>Е РЕШЕНИЯ ПРОГРАММНЫМИ МЕТОДАМИ.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</w:p>
    <w:p w:rsidR="00CD1FEC" w:rsidRPr="002D7170" w:rsidRDefault="00CD1FEC" w:rsidP="00CD1FEC">
      <w:pPr>
        <w:ind w:firstLine="708"/>
        <w:jc w:val="both"/>
      </w:pPr>
      <w:r w:rsidRPr="00986E4E">
        <w:t>В городе действу</w:t>
      </w:r>
      <w:r>
        <w:t>е</w:t>
      </w:r>
      <w:r w:rsidRPr="00986E4E">
        <w:t>т</w:t>
      </w:r>
      <w:r>
        <w:t xml:space="preserve"> МБУ «Ливенский краеведческий музей».</w:t>
      </w:r>
    </w:p>
    <w:p w:rsidR="00CD1FEC" w:rsidRDefault="00CD1FEC" w:rsidP="00CD1FEC">
      <w:pPr>
        <w:pStyle w:val="aa"/>
        <w:rPr>
          <w:szCs w:val="28"/>
        </w:rPr>
      </w:pPr>
      <w:r>
        <w:rPr>
          <w:szCs w:val="28"/>
        </w:rPr>
        <w:t>Городской бюджет обеспечивает заработную плату работников учрежд</w:t>
      </w:r>
      <w:r>
        <w:rPr>
          <w:szCs w:val="28"/>
        </w:rPr>
        <w:t>е</w:t>
      </w:r>
      <w:r>
        <w:rPr>
          <w:szCs w:val="28"/>
        </w:rPr>
        <w:t>ния, содержание здания, его соответствие требованиям пожарной безопасности, хозяйственные расходы. К, сожалению, недостаточное количество средств закладыв</w:t>
      </w:r>
      <w:r>
        <w:rPr>
          <w:szCs w:val="28"/>
        </w:rPr>
        <w:t>а</w:t>
      </w:r>
      <w:r>
        <w:rPr>
          <w:szCs w:val="28"/>
        </w:rPr>
        <w:t xml:space="preserve">ется бюджетом на ремонтные работы. В настоящее время капитальный ремонт – одна из первоочередных проблем. </w:t>
      </w:r>
    </w:p>
    <w:p w:rsidR="00CD1FEC" w:rsidRDefault="00CD1FEC" w:rsidP="00CD1FEC">
      <w:pPr>
        <w:ind w:firstLine="708"/>
        <w:jc w:val="both"/>
      </w:pPr>
      <w:r>
        <w:t>В ходе реализации программы «Культура и искусство города Ливны Орловской области в 2014-2016гг.» в МБУ «Ливенский краеведческий музей» началась реконструкция зала воинской Славы. Было закуплено фондовое обор</w:t>
      </w:r>
      <w:r>
        <w:t>у</w:t>
      </w:r>
      <w:r>
        <w:t>дование (2 стеллажа, 8 стендов, 3 витрины, 3 диорамы) на общую сумму 184 000 рублей, а также произведена замена системы отопления на сумму 81 900 рублей. Из них – 129 000 руб. – областные средства, 55 000 руб. – муниципал</w:t>
      </w:r>
      <w:r>
        <w:t>ь</w:t>
      </w:r>
      <w:r>
        <w:t xml:space="preserve">ные средства, 81 900 руб.  – внебюджетные средства. </w:t>
      </w:r>
    </w:p>
    <w:p w:rsidR="00CD1FEC" w:rsidRDefault="00CD1FEC" w:rsidP="00CD1FEC">
      <w:pPr>
        <w:pStyle w:val="aa"/>
        <w:rPr>
          <w:szCs w:val="28"/>
        </w:rPr>
      </w:pPr>
      <w:r>
        <w:rPr>
          <w:szCs w:val="28"/>
        </w:rPr>
        <w:t>Работу по развитию материально-технической базы музея планируется продолжить в рамках реализации новой программы.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Главными задачами развития музейной деятельности являются: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условий для развития учреждения и всестороннего участия гр</w:t>
      </w:r>
      <w:r>
        <w:t>а</w:t>
      </w:r>
      <w:r>
        <w:t xml:space="preserve">ждан в мероприятиях, осуществляемых музеем. 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- сохранение культурного наследия, обеспечение доступности художес</w:t>
      </w:r>
      <w:r>
        <w:t>т</w:t>
      </w:r>
      <w:r>
        <w:t>венных ценностей.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Важными направлениями деятельности - сохранение объектов культу</w:t>
      </w:r>
      <w:r>
        <w:t>р</w:t>
      </w:r>
      <w:r>
        <w:t>ного наследия и научно-просветительская деятельность.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Сохранение объектов культурного наследия - одна из самых значимых задач для развития отрасли культуры города и представлена богатым истор</w:t>
      </w:r>
      <w:r>
        <w:t>и</w:t>
      </w:r>
      <w:r>
        <w:t xml:space="preserve">ко-культурным наследием. Регулируется данное направление Федеральным </w:t>
      </w:r>
      <w:hyperlink r:id="rId29" w:history="1">
        <w:r w:rsidRPr="00B869BD">
          <w:t>законом</w:t>
        </w:r>
      </w:hyperlink>
      <w:r w:rsidRPr="00B869BD">
        <w:t xml:space="preserve"> от 25 июня 2002 года N 73-ФЗ "Об объектах культурного наследия (памятниках истории и культуры) народов Российской Федерации", </w:t>
      </w:r>
      <w:hyperlink r:id="rId30" w:history="1">
        <w:r w:rsidRPr="00B869BD">
          <w:t>Законом</w:t>
        </w:r>
      </w:hyperlink>
      <w:r w:rsidRPr="00B869BD">
        <w:t xml:space="preserve"> Орло</w:t>
      </w:r>
      <w:r w:rsidRPr="00B869BD">
        <w:t>в</w:t>
      </w:r>
      <w:r w:rsidRPr="00B869BD">
        <w:t>ской обла</w:t>
      </w:r>
      <w:r>
        <w:t>сти от 6 апреля 2004 года N 391-ОЗ "Об объектах культурного насл</w:t>
      </w:r>
      <w:r>
        <w:t>е</w:t>
      </w:r>
      <w:r>
        <w:t>дия (памятниках истории и культуры), расположенных на территории Орловской обла</w:t>
      </w:r>
      <w:r>
        <w:t>с</w:t>
      </w:r>
      <w:r>
        <w:t>ти".</w:t>
      </w:r>
    </w:p>
    <w:p w:rsidR="00CD1FEC" w:rsidRDefault="00CD1FEC" w:rsidP="00CD1FEC">
      <w:pPr>
        <w:ind w:firstLine="709"/>
        <w:jc w:val="both"/>
      </w:pPr>
      <w:r>
        <w:lastRenderedPageBreak/>
        <w:t xml:space="preserve">В нашем городе </w:t>
      </w:r>
      <w:r w:rsidRPr="002D7170">
        <w:t xml:space="preserve">расположено </w:t>
      </w:r>
      <w:r>
        <w:t>67</w:t>
      </w:r>
      <w:r w:rsidRPr="002D7170">
        <w:t xml:space="preserve"> памятников истории и культуры, из них: </w:t>
      </w:r>
      <w:r>
        <w:t>1</w:t>
      </w:r>
      <w:r w:rsidRPr="002D7170">
        <w:t xml:space="preserve"> объект культурного наследия федерального значения</w:t>
      </w:r>
      <w:r>
        <w:t xml:space="preserve"> (Свято-Сергиевский кафе</w:t>
      </w:r>
      <w:r>
        <w:t>д</w:t>
      </w:r>
      <w:r>
        <w:t>ральный храм),</w:t>
      </w:r>
      <w:r w:rsidRPr="002D7170">
        <w:t xml:space="preserve"> 55 объектов культурного наследия регионального значения</w:t>
      </w:r>
      <w:r>
        <w:t xml:space="preserve">. Сюда относятся памятники архитектуры и градостроительства: большей частью это </w:t>
      </w:r>
      <w:r w:rsidRPr="004671DC">
        <w:t>жилые дома</w:t>
      </w:r>
      <w:r>
        <w:t xml:space="preserve"> постройки </w:t>
      </w:r>
      <w:r>
        <w:rPr>
          <w:lang w:val="en-US"/>
        </w:rPr>
        <w:t>XIX</w:t>
      </w:r>
      <w:r w:rsidRPr="002D7170">
        <w:t xml:space="preserve"> </w:t>
      </w:r>
      <w:r>
        <w:t>века</w:t>
      </w:r>
      <w:r w:rsidRPr="002D7170">
        <w:t>,</w:t>
      </w:r>
      <w:r>
        <w:t xml:space="preserve"> расположенные по улицам Ленина, Пу</w:t>
      </w:r>
      <w:r>
        <w:t>ш</w:t>
      </w:r>
      <w:r>
        <w:t xml:space="preserve">кина, Дзержинского, Свердлова, Др. Народов, капитана Филиппова. К объектам регионального значения также относятся памятники </w:t>
      </w:r>
      <w:r w:rsidRPr="004671DC">
        <w:t>истории и монументального и</w:t>
      </w:r>
      <w:r w:rsidRPr="004671DC">
        <w:t>с</w:t>
      </w:r>
      <w:r w:rsidRPr="004671DC">
        <w:t xml:space="preserve">кусства: </w:t>
      </w:r>
      <w:r>
        <w:t>братские захоронения, расположенные на территории города, а также могилы воинов-интернационалистов, погибших при исполнении вои</w:t>
      </w:r>
      <w:r>
        <w:t>н</w:t>
      </w:r>
      <w:r>
        <w:t xml:space="preserve">ского долга в Афганской Республике. </w:t>
      </w:r>
    </w:p>
    <w:p w:rsidR="00CD1FEC" w:rsidRDefault="00CD1FEC" w:rsidP="00CD1FEC">
      <w:pPr>
        <w:ind w:firstLine="709"/>
        <w:jc w:val="both"/>
      </w:pPr>
      <w:r w:rsidRPr="002D7170">
        <w:t>1</w:t>
      </w:r>
      <w:r>
        <w:t>1</w:t>
      </w:r>
      <w:r w:rsidRPr="002D7170">
        <w:t xml:space="preserve"> объектов культурного наследия </w:t>
      </w:r>
      <w:r>
        <w:t xml:space="preserve">имеют статус объектов культурного </w:t>
      </w:r>
      <w:r w:rsidRPr="004671DC">
        <w:t>наследия местного</w:t>
      </w:r>
      <w:r w:rsidRPr="002D7170">
        <w:t xml:space="preserve"> значения. </w:t>
      </w:r>
      <w:r>
        <w:t xml:space="preserve">В первую очередь, историческую ценность для города представляет </w:t>
      </w:r>
      <w:r w:rsidRPr="004C7CFB">
        <w:t>памятник археологии</w:t>
      </w:r>
      <w:r>
        <w:t xml:space="preserve"> – Селище Пушкарское, расположенное на о</w:t>
      </w:r>
      <w:r>
        <w:t>к</w:t>
      </w:r>
      <w:r>
        <w:t>раине города в конце ул. Любушкина и на левом берегу реки Ливенка близ устья реки Серболовка и имеющее культурный слой почвы, относящийся к раннему железному веку – это около 800 лет до новой эры. Также статус объе</w:t>
      </w:r>
      <w:r>
        <w:t>к</w:t>
      </w:r>
      <w:r>
        <w:t xml:space="preserve">тов культурного наследия имеют </w:t>
      </w:r>
      <w:r w:rsidRPr="004C7CFB">
        <w:t>памятники истории и монументального и</w:t>
      </w:r>
      <w:r w:rsidRPr="004C7CFB">
        <w:t>с</w:t>
      </w:r>
      <w:r w:rsidRPr="004C7CFB">
        <w:t>кусства</w:t>
      </w:r>
      <w:r>
        <w:t>: мемориальный комплекс на Площади Победы, галерея ливенцев – г</w:t>
      </w:r>
      <w:r>
        <w:t>е</w:t>
      </w:r>
      <w:r>
        <w:t>роев Советского союза, памятник воинам-интернационалистам, памятные Зн</w:t>
      </w:r>
      <w:r>
        <w:t>а</w:t>
      </w:r>
      <w:r>
        <w:t xml:space="preserve">ки, барельефы, бюсты. </w:t>
      </w:r>
    </w:p>
    <w:p w:rsidR="00CD1FEC" w:rsidRPr="00C65A2F" w:rsidRDefault="00CD1FEC" w:rsidP="00CD1FEC">
      <w:pPr>
        <w:ind w:firstLine="709"/>
        <w:jc w:val="both"/>
      </w:pPr>
      <w:r>
        <w:t>В настоящее время достаточно активно идёт развитие новой инфрастру</w:t>
      </w:r>
      <w:r>
        <w:t>к</w:t>
      </w:r>
      <w:r>
        <w:t xml:space="preserve">туры города, в </w:t>
      </w:r>
      <w:proofErr w:type="gramStart"/>
      <w:r>
        <w:t>связи</w:t>
      </w:r>
      <w:proofErr w:type="gramEnd"/>
      <w:r>
        <w:t xml:space="preserve"> с чем уже неоднократно возникали, и ещё будут возникать в</w:t>
      </w:r>
      <w:r>
        <w:t>о</w:t>
      </w:r>
      <w:r>
        <w:t>просы, касающиеся зданий, входящих в региональный реестр и находящихся в неудобоваримом состоянии, на месте которых можно было бы возвести новое ж</w:t>
      </w:r>
      <w:r>
        <w:t>и</w:t>
      </w:r>
      <w:r>
        <w:t>льё либо объекты социальной сферы. В нашем городе е</w:t>
      </w:r>
      <w:r w:rsidRPr="002D7170">
        <w:t>сть объекты, которые</w:t>
      </w:r>
      <w:r>
        <w:t xml:space="preserve"> фактически уже не представляют, да и раньше не представляли </w:t>
      </w:r>
      <w:r w:rsidRPr="002D7170">
        <w:t xml:space="preserve">культурной ценности </w:t>
      </w:r>
      <w:r>
        <w:t>для нашего города (это частные дома по ул. Свердлова №№3, 5, 31, 36 и Дзержи</w:t>
      </w:r>
      <w:r>
        <w:t>н</w:t>
      </w:r>
      <w:r>
        <w:t>ского, 4, а также многоэтажные кирпичные дома, расположенные по адресам: ул. Свердлова, 52 и ул. Пушкина, 2). И их следует исключить из ре</w:t>
      </w:r>
      <w:r>
        <w:t>е</w:t>
      </w:r>
      <w:r>
        <w:t xml:space="preserve">стра для последующего сноса. </w:t>
      </w:r>
      <w:proofErr w:type="gramStart"/>
      <w:r w:rsidRPr="002D7170">
        <w:t xml:space="preserve">На это требуются немалые </w:t>
      </w:r>
      <w:r>
        <w:t>средства</w:t>
      </w:r>
      <w:r w:rsidRPr="002D7170">
        <w:t xml:space="preserve">, но </w:t>
      </w:r>
      <w:r w:rsidRPr="00193759">
        <w:t>при н</w:t>
      </w:r>
      <w:r w:rsidRPr="00193759">
        <w:t>е</w:t>
      </w:r>
      <w:r w:rsidRPr="00193759">
        <w:t>обходимости</w:t>
      </w:r>
      <w:r>
        <w:t xml:space="preserve"> (в случае, если возникнут определённые пл</w:t>
      </w:r>
      <w:r>
        <w:t>а</w:t>
      </w:r>
      <w:r>
        <w:t>ны по возведению на этом месте какого-либо объекта) решить вопрос по этим здан</w:t>
      </w:r>
      <w:r>
        <w:t>и</w:t>
      </w:r>
      <w:r>
        <w:t>ям можно, так как есть вполне резонные основания для того, чтобы при проведении обяз</w:t>
      </w:r>
      <w:r>
        <w:t>а</w:t>
      </w:r>
      <w:r>
        <w:t xml:space="preserve">тельной историко - культурной экспертизы получить заключение об утрате объектом культурной ценности этих зданий. </w:t>
      </w:r>
      <w:proofErr w:type="gramEnd"/>
    </w:p>
    <w:p w:rsidR="00CD1FEC" w:rsidRDefault="00CD1FEC" w:rsidP="00CD1FEC">
      <w:pPr>
        <w:jc w:val="both"/>
      </w:pPr>
      <w:r>
        <w:tab/>
        <w:t>Сложнее складывается ситуация со зданиями, при обследовании которых экспертами ни в коем случае не будет дано заключение об утрате историко-культурной ценности. Например, серьёзные вопросы возникали в связи с дом</w:t>
      </w:r>
      <w:r>
        <w:t>а</w:t>
      </w:r>
      <w:r>
        <w:t>ми, расположенными по адресам: Пушкина, 8а (известный дом Жеребцова) и ул. Л</w:t>
      </w:r>
      <w:r>
        <w:t>е</w:t>
      </w:r>
      <w:r>
        <w:t xml:space="preserve">нина, 6, </w:t>
      </w:r>
      <w:proofErr w:type="gramStart"/>
      <w:r>
        <w:t>которые</w:t>
      </w:r>
      <w:proofErr w:type="gramEnd"/>
      <w:r>
        <w:t xml:space="preserve"> вошли в программу по переселению из ветхого жилья. Всё дело в том, что ветхость, аварийность, и даже полуразрушение не является основаниями для выдачи заключения об утрате культурной ценности. Закон </w:t>
      </w:r>
      <w:r w:rsidRPr="00586550">
        <w:t>обязывает сохр</w:t>
      </w:r>
      <w:r w:rsidRPr="00586550">
        <w:t>а</w:t>
      </w:r>
      <w:r w:rsidRPr="00586550">
        <w:t>нять</w:t>
      </w:r>
      <w:r w:rsidRPr="00195177">
        <w:rPr>
          <w:b/>
        </w:rPr>
        <w:t xml:space="preserve"> </w:t>
      </w:r>
      <w:r w:rsidRPr="00195177">
        <w:t xml:space="preserve">объекты </w:t>
      </w:r>
      <w:r>
        <w:t>архитектуры и проводить их реконструкцию.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Из всего вышесказанного вывод напрашивается только один – это необх</w:t>
      </w:r>
      <w:r>
        <w:t>о</w:t>
      </w:r>
      <w:r>
        <w:t xml:space="preserve">димость и </w:t>
      </w:r>
      <w:r w:rsidRPr="00141636">
        <w:t>обязанность сохранения исторических зданий</w:t>
      </w:r>
      <w:r>
        <w:t>. Ведь всегда есть во</w:t>
      </w:r>
      <w:r>
        <w:t>з</w:t>
      </w:r>
      <w:r>
        <w:t xml:space="preserve">можность ремонта и реконструкции здания собственниками, которые </w:t>
      </w:r>
      <w:r>
        <w:lastRenderedPageBreak/>
        <w:t>могут быть проведены при согласовании проекта с органами, уполномоченными в сфере защиты и охр</w:t>
      </w:r>
      <w:r>
        <w:t>а</w:t>
      </w:r>
      <w:r>
        <w:t>ны исторических памятников. Другое дело, что всё стоит больших затрат. Однако</w:t>
      </w:r>
      <w:proofErr w:type="gramStart"/>
      <w:r>
        <w:t>,</w:t>
      </w:r>
      <w:proofErr w:type="gramEnd"/>
      <w:r>
        <w:t xml:space="preserve"> если взять центральную улицу города, его исторический центр, где почти к</w:t>
      </w:r>
      <w:r>
        <w:t>а</w:t>
      </w:r>
      <w:r>
        <w:t>ждое здание является объектом культурного наследия, в том числе и здание администрации города, то улица Ленина – бывшая Соборная - является лицом города, пр</w:t>
      </w:r>
      <w:r>
        <w:t>и</w:t>
      </w:r>
      <w:r>
        <w:t>чём, достойным. Это выгодно отличает нас от других подобных городов. И нам трудно представить другой облик централ</w:t>
      </w:r>
      <w:r>
        <w:t>ь</w:t>
      </w:r>
      <w:r>
        <w:t xml:space="preserve">ной части города. 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В качестве самых серьезных причин ухудшения состояния памятников специалистами признается отсутствие эффективных пользователей памятников и особенно их бесхозное состояние.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рамках подпрограммы планируются средства на поддержание объектов культурного наследия местного значения в надлежащем состоянии, а также средства на развитие материально-технической базы Лвенского краеведческого музея. 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</w:p>
    <w:p w:rsidR="00CD1FEC" w:rsidRDefault="00CD1FEC" w:rsidP="00CD1FEC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19D7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719D7">
        <w:rPr>
          <w:rFonts w:ascii="Times New Roman" w:hAnsi="Times New Roman" w:cs="Times New Roman"/>
          <w:b/>
          <w:sz w:val="28"/>
          <w:szCs w:val="28"/>
        </w:rPr>
        <w:t xml:space="preserve">. ОСНОВНЫЕ ЦЕЛИ И ЗАДАЧИ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3719D7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1FEC" w:rsidRPr="003719D7" w:rsidRDefault="00CD1FEC" w:rsidP="00CD1FEC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1FEC" w:rsidRPr="00F36929" w:rsidRDefault="00CD1FEC" w:rsidP="00CD1FEC">
      <w:pPr>
        <w:pStyle w:val="ConsPlusCell"/>
        <w:ind w:firstLine="540"/>
        <w:rPr>
          <w:sz w:val="28"/>
          <w:szCs w:val="28"/>
        </w:rPr>
      </w:pPr>
      <w:r w:rsidRPr="00F36929">
        <w:rPr>
          <w:sz w:val="28"/>
          <w:szCs w:val="28"/>
        </w:rPr>
        <w:t>Основная цель подпрограммы - развитие музейной деятельности в городе Ливны.</w:t>
      </w:r>
    </w:p>
    <w:p w:rsidR="00CD1FEC" w:rsidRPr="00F36929" w:rsidRDefault="00CD1FEC" w:rsidP="00CD1FEC">
      <w:pPr>
        <w:pStyle w:val="ConsPlusCell"/>
        <w:ind w:firstLine="540"/>
        <w:rPr>
          <w:sz w:val="28"/>
          <w:szCs w:val="28"/>
        </w:rPr>
      </w:pPr>
      <w:r w:rsidRPr="00F36929">
        <w:rPr>
          <w:sz w:val="28"/>
          <w:szCs w:val="28"/>
        </w:rPr>
        <w:t xml:space="preserve"> Задачами подпрограммы я</w:t>
      </w:r>
      <w:r w:rsidRPr="00F36929">
        <w:rPr>
          <w:sz w:val="28"/>
          <w:szCs w:val="28"/>
        </w:rPr>
        <w:t>в</w:t>
      </w:r>
      <w:r w:rsidRPr="00F36929">
        <w:rPr>
          <w:sz w:val="28"/>
          <w:szCs w:val="28"/>
        </w:rPr>
        <w:t>ляются:</w:t>
      </w:r>
    </w:p>
    <w:p w:rsidR="00CD1FEC" w:rsidRPr="003719D7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9D7">
        <w:rPr>
          <w:rFonts w:ascii="Times New Roman" w:hAnsi="Times New Roman" w:cs="Times New Roman"/>
          <w:sz w:val="28"/>
          <w:szCs w:val="28"/>
        </w:rPr>
        <w:t>- обеспечение сохранности истор</w:t>
      </w:r>
      <w:r>
        <w:rPr>
          <w:rFonts w:ascii="Times New Roman" w:hAnsi="Times New Roman" w:cs="Times New Roman"/>
          <w:sz w:val="28"/>
          <w:szCs w:val="28"/>
        </w:rPr>
        <w:t>ико-культурного наследия города</w:t>
      </w:r>
      <w:r w:rsidRPr="003719D7">
        <w:rPr>
          <w:rFonts w:ascii="Times New Roman" w:hAnsi="Times New Roman" w:cs="Times New Roman"/>
          <w:sz w:val="28"/>
          <w:szCs w:val="28"/>
        </w:rPr>
        <w:t>;</w:t>
      </w:r>
    </w:p>
    <w:p w:rsidR="00CD1FEC" w:rsidRPr="003719D7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9D7">
        <w:rPr>
          <w:rFonts w:ascii="Times New Roman" w:hAnsi="Times New Roman" w:cs="Times New Roman"/>
          <w:sz w:val="28"/>
          <w:szCs w:val="28"/>
        </w:rPr>
        <w:t>- приведение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19D7">
        <w:rPr>
          <w:rFonts w:ascii="Times New Roman" w:hAnsi="Times New Roman" w:cs="Times New Roman"/>
          <w:sz w:val="28"/>
          <w:szCs w:val="28"/>
        </w:rPr>
        <w:t xml:space="preserve"> в соответствие с современными требованиями к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719D7">
        <w:rPr>
          <w:rFonts w:ascii="Times New Roman" w:hAnsi="Times New Roman" w:cs="Times New Roman"/>
          <w:sz w:val="28"/>
          <w:szCs w:val="28"/>
        </w:rPr>
        <w:t xml:space="preserve"> техническому оснащению и современным требованиям к качеству предоставля</w:t>
      </w:r>
      <w:r w:rsidRPr="003719D7">
        <w:rPr>
          <w:rFonts w:ascii="Times New Roman" w:hAnsi="Times New Roman" w:cs="Times New Roman"/>
          <w:sz w:val="28"/>
          <w:szCs w:val="28"/>
        </w:rPr>
        <w:t>е</w:t>
      </w:r>
      <w:r w:rsidRPr="003719D7">
        <w:rPr>
          <w:rFonts w:ascii="Times New Roman" w:hAnsi="Times New Roman" w:cs="Times New Roman"/>
          <w:sz w:val="28"/>
          <w:szCs w:val="28"/>
        </w:rPr>
        <w:t>мых услуг;</w:t>
      </w:r>
    </w:p>
    <w:p w:rsidR="00CD1FEC" w:rsidRPr="003719D7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9D7">
        <w:rPr>
          <w:rFonts w:ascii="Times New Roman" w:hAnsi="Times New Roman" w:cs="Times New Roman"/>
          <w:sz w:val="28"/>
          <w:szCs w:val="28"/>
        </w:rPr>
        <w:t>- поддержка информационно-издательской деятельности.</w:t>
      </w:r>
    </w:p>
    <w:p w:rsidR="00CD1FEC" w:rsidRDefault="00CD1FEC" w:rsidP="00CD1FEC">
      <w:pPr>
        <w:pStyle w:val="ConsPlusNormal"/>
        <w:widowControl/>
        <w:ind w:firstLine="540"/>
        <w:jc w:val="both"/>
      </w:pPr>
    </w:p>
    <w:p w:rsidR="00CD1FEC" w:rsidRDefault="00CD1FEC" w:rsidP="00CD1FEC">
      <w:pPr>
        <w:shd w:val="clear" w:color="auto" w:fill="FFFFFF"/>
        <w:ind w:left="1134" w:right="284"/>
        <w:rPr>
          <w:b/>
        </w:rPr>
      </w:pPr>
      <w:r>
        <w:rPr>
          <w:b/>
          <w:lang w:val="en-US"/>
        </w:rPr>
        <w:t>I</w:t>
      </w:r>
      <w:r w:rsidRPr="008B5C8E">
        <w:rPr>
          <w:b/>
          <w:lang w:val="en-US"/>
        </w:rPr>
        <w:t>V</w:t>
      </w:r>
      <w:r w:rsidRPr="008B5C8E">
        <w:rPr>
          <w:b/>
        </w:rPr>
        <w:t xml:space="preserve">. СРОКИ РЕАЛИЗАЦИИ </w:t>
      </w:r>
      <w:r>
        <w:rPr>
          <w:b/>
        </w:rPr>
        <w:t>ПОД</w:t>
      </w:r>
      <w:r w:rsidRPr="008B5C8E">
        <w:rPr>
          <w:b/>
        </w:rPr>
        <w:t>ПРОГРА</w:t>
      </w:r>
      <w:r w:rsidRPr="008B5C8E">
        <w:rPr>
          <w:b/>
        </w:rPr>
        <w:t>М</w:t>
      </w:r>
      <w:r w:rsidRPr="008B5C8E">
        <w:rPr>
          <w:b/>
        </w:rPr>
        <w:t>МЫ.</w:t>
      </w:r>
    </w:p>
    <w:p w:rsidR="00CD1FEC" w:rsidRPr="008B5C8E" w:rsidRDefault="00CD1FEC" w:rsidP="00CD1FEC">
      <w:pPr>
        <w:shd w:val="clear" w:color="auto" w:fill="FFFFFF"/>
        <w:ind w:left="1134" w:right="284"/>
        <w:rPr>
          <w:b/>
        </w:rPr>
      </w:pPr>
    </w:p>
    <w:p w:rsidR="00CD1FEC" w:rsidRPr="002C4088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Pr="002C4088">
        <w:rPr>
          <w:rFonts w:ascii="Times New Roman" w:hAnsi="Times New Roman" w:cs="Times New Roman"/>
          <w:sz w:val="28"/>
          <w:szCs w:val="28"/>
        </w:rPr>
        <w:t>рограмма реализуется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4088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408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C4088">
        <w:rPr>
          <w:rFonts w:ascii="Times New Roman" w:hAnsi="Times New Roman" w:cs="Times New Roman"/>
          <w:sz w:val="28"/>
          <w:szCs w:val="28"/>
        </w:rPr>
        <w:t>.</w:t>
      </w:r>
    </w:p>
    <w:p w:rsidR="00CD1FEC" w:rsidRPr="002C4088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Pr="002C4088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>
        <w:rPr>
          <w:rFonts w:ascii="Times New Roman" w:hAnsi="Times New Roman" w:cs="Times New Roman"/>
          <w:sz w:val="28"/>
          <w:szCs w:val="28"/>
        </w:rPr>
        <w:t>завершение</w:t>
      </w:r>
      <w:r w:rsidRPr="002C4088">
        <w:rPr>
          <w:rFonts w:ascii="Times New Roman" w:hAnsi="Times New Roman" w:cs="Times New Roman"/>
          <w:sz w:val="28"/>
          <w:szCs w:val="28"/>
        </w:rPr>
        <w:t xml:space="preserve"> работ по паспортизации объектов культу</w:t>
      </w:r>
      <w:r w:rsidRPr="002C4088">
        <w:rPr>
          <w:rFonts w:ascii="Times New Roman" w:hAnsi="Times New Roman" w:cs="Times New Roman"/>
          <w:sz w:val="28"/>
          <w:szCs w:val="28"/>
        </w:rPr>
        <w:t>р</w:t>
      </w:r>
      <w:r w:rsidRPr="002C4088">
        <w:rPr>
          <w:rFonts w:ascii="Times New Roman" w:hAnsi="Times New Roman" w:cs="Times New Roman"/>
          <w:sz w:val="28"/>
          <w:szCs w:val="28"/>
        </w:rPr>
        <w:t>ного наследия, находящихся в муниципальной собственности, созданию един</w:t>
      </w:r>
      <w:r w:rsidRPr="002C4088">
        <w:rPr>
          <w:rFonts w:ascii="Times New Roman" w:hAnsi="Times New Roman" w:cs="Times New Roman"/>
          <w:sz w:val="28"/>
          <w:szCs w:val="28"/>
        </w:rPr>
        <w:t>о</w:t>
      </w:r>
      <w:r w:rsidRPr="002C4088">
        <w:rPr>
          <w:rFonts w:ascii="Times New Roman" w:hAnsi="Times New Roman" w:cs="Times New Roman"/>
          <w:sz w:val="28"/>
          <w:szCs w:val="28"/>
        </w:rPr>
        <w:t>го культурно-информационного пространства и повышению доступности кул</w:t>
      </w:r>
      <w:r w:rsidRPr="002C4088">
        <w:rPr>
          <w:rFonts w:ascii="Times New Roman" w:hAnsi="Times New Roman" w:cs="Times New Roman"/>
          <w:sz w:val="28"/>
          <w:szCs w:val="28"/>
        </w:rPr>
        <w:t>ь</w:t>
      </w:r>
      <w:r w:rsidRPr="002C4088">
        <w:rPr>
          <w:rFonts w:ascii="Times New Roman" w:hAnsi="Times New Roman" w:cs="Times New Roman"/>
          <w:sz w:val="28"/>
          <w:szCs w:val="28"/>
        </w:rPr>
        <w:t>турных благ для населения города.</w:t>
      </w:r>
    </w:p>
    <w:p w:rsidR="00CD1FEC" w:rsidRPr="002C4088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88">
        <w:rPr>
          <w:rFonts w:ascii="Times New Roman" w:hAnsi="Times New Roman" w:cs="Times New Roman"/>
          <w:sz w:val="28"/>
          <w:szCs w:val="28"/>
        </w:rPr>
        <w:t>Вышеперечисленные мероприятия должны сформировать основу для до</w:t>
      </w:r>
      <w:r w:rsidRPr="002C4088">
        <w:rPr>
          <w:rFonts w:ascii="Times New Roman" w:hAnsi="Times New Roman" w:cs="Times New Roman"/>
          <w:sz w:val="28"/>
          <w:szCs w:val="28"/>
        </w:rPr>
        <w:t>с</w:t>
      </w:r>
      <w:r w:rsidRPr="002C4088">
        <w:rPr>
          <w:rFonts w:ascii="Times New Roman" w:hAnsi="Times New Roman" w:cs="Times New Roman"/>
          <w:sz w:val="28"/>
          <w:szCs w:val="28"/>
        </w:rPr>
        <w:t xml:space="preserve">тижения цели и задач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C4088">
        <w:rPr>
          <w:rFonts w:ascii="Times New Roman" w:hAnsi="Times New Roman" w:cs="Times New Roman"/>
          <w:sz w:val="28"/>
          <w:szCs w:val="28"/>
        </w:rPr>
        <w:t>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FEC" w:rsidRDefault="00CD1FEC" w:rsidP="00CD1FEC">
      <w:pPr>
        <w:shd w:val="clear" w:color="auto" w:fill="FFFFFF"/>
        <w:ind w:left="1134" w:right="284" w:firstLine="720"/>
        <w:rPr>
          <w:u w:val="single"/>
        </w:rPr>
      </w:pPr>
    </w:p>
    <w:p w:rsidR="00CD1FEC" w:rsidRPr="000A7EB6" w:rsidRDefault="00CD1FEC" w:rsidP="00CD1FEC">
      <w:pPr>
        <w:shd w:val="clear" w:color="auto" w:fill="FFFFFF"/>
        <w:ind w:left="1134" w:right="284" w:firstLine="720"/>
        <w:rPr>
          <w:u w:val="single"/>
        </w:rPr>
      </w:pPr>
    </w:p>
    <w:p w:rsidR="00CD1FEC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0A7EB6">
        <w:rPr>
          <w:b/>
          <w:bCs/>
        </w:rPr>
        <w:t xml:space="preserve">V. ОБОСНОВАНИЕ РЕСУРСНОГО ОБЕСПЕЧЕНИЯ </w:t>
      </w:r>
      <w:r>
        <w:rPr>
          <w:b/>
          <w:bCs/>
        </w:rPr>
        <w:t>ПОД</w:t>
      </w:r>
      <w:r w:rsidRPr="000A7EB6">
        <w:rPr>
          <w:b/>
          <w:bCs/>
        </w:rPr>
        <w:t>ПР</w:t>
      </w:r>
      <w:r w:rsidRPr="000A7EB6">
        <w:rPr>
          <w:b/>
          <w:bCs/>
        </w:rPr>
        <w:t>О</w:t>
      </w:r>
      <w:r w:rsidRPr="000A7EB6">
        <w:rPr>
          <w:b/>
          <w:bCs/>
        </w:rPr>
        <w:t>ГРАММЫ</w:t>
      </w:r>
      <w:r>
        <w:rPr>
          <w:b/>
          <w:bCs/>
        </w:rPr>
        <w:t>.</w:t>
      </w:r>
    </w:p>
    <w:p w:rsidR="00CD1FEC" w:rsidRPr="000A7EB6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A7EB6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бюджета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0A7EB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5 681,1</w:t>
      </w:r>
      <w:r w:rsidRPr="004202BF">
        <w:rPr>
          <w:rFonts w:ascii="Courier New" w:hAnsi="Courier New" w:cs="Courier New"/>
        </w:rPr>
        <w:t xml:space="preserve"> </w:t>
      </w:r>
      <w:r w:rsidRPr="000A7EB6">
        <w:rPr>
          <w:rFonts w:ascii="Times New Roman" w:hAnsi="Times New Roman" w:cs="Times New Roman"/>
          <w:sz w:val="28"/>
          <w:szCs w:val="28"/>
        </w:rPr>
        <w:t>т</w:t>
      </w:r>
      <w:r w:rsidRPr="000A7EB6">
        <w:rPr>
          <w:rFonts w:ascii="Times New Roman" w:hAnsi="Times New Roman" w:cs="Times New Roman"/>
          <w:sz w:val="28"/>
          <w:szCs w:val="28"/>
        </w:rPr>
        <w:t>ы</w:t>
      </w:r>
      <w:r w:rsidRPr="000A7EB6">
        <w:rPr>
          <w:rFonts w:ascii="Times New Roman" w:hAnsi="Times New Roman" w:cs="Times New Roman"/>
          <w:sz w:val="28"/>
          <w:szCs w:val="28"/>
        </w:rPr>
        <w:t>сяч рублей, в том числе по годам: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A7EB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1 813,9</w:t>
      </w:r>
      <w:r w:rsidRPr="000A7EB6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A7EB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1933,6</w:t>
      </w:r>
      <w:r w:rsidRPr="000A7EB6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A7EB6"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>1933,6</w:t>
      </w:r>
      <w:r w:rsidRPr="000A7EB6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lastRenderedPageBreak/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A7EB6">
        <w:rPr>
          <w:rFonts w:ascii="Times New Roman" w:hAnsi="Times New Roman" w:cs="Times New Roman"/>
          <w:sz w:val="28"/>
          <w:szCs w:val="28"/>
        </w:rPr>
        <w:t xml:space="preserve">рограммы подлежат ежегодному уточнению при утверждении бюджета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0A7EB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CD1FEC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CD1FEC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EE2633">
        <w:rPr>
          <w:b/>
          <w:bCs/>
        </w:rPr>
        <w:t>V</w:t>
      </w:r>
      <w:r>
        <w:rPr>
          <w:b/>
          <w:bCs/>
          <w:lang w:val="en-US"/>
        </w:rPr>
        <w:t>I</w:t>
      </w:r>
      <w:r w:rsidRPr="00EE2633">
        <w:rPr>
          <w:b/>
          <w:bCs/>
        </w:rPr>
        <w:t xml:space="preserve">. МЕХАНИЗМ РЕАЛИЗАЦИИ </w:t>
      </w:r>
      <w:r>
        <w:rPr>
          <w:b/>
          <w:bCs/>
        </w:rPr>
        <w:t>ПОД</w:t>
      </w:r>
      <w:r w:rsidRPr="00EE2633">
        <w:rPr>
          <w:b/>
          <w:bCs/>
        </w:rPr>
        <w:t>ПРОГРАММЫ И КООРДИН</w:t>
      </w:r>
      <w:r w:rsidRPr="00EE2633">
        <w:rPr>
          <w:b/>
          <w:bCs/>
        </w:rPr>
        <w:t>А</w:t>
      </w:r>
      <w:r w:rsidRPr="00EE2633">
        <w:rPr>
          <w:b/>
          <w:bCs/>
        </w:rPr>
        <w:t>ЦИЯ ПРОГРАММНЫХ МЕРОПРИЯТИЙ</w:t>
      </w:r>
      <w:r>
        <w:rPr>
          <w:b/>
          <w:bCs/>
        </w:rPr>
        <w:t>.</w:t>
      </w:r>
    </w:p>
    <w:p w:rsidR="00CD1FEC" w:rsidRPr="00EE2633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633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E2633">
        <w:rPr>
          <w:rFonts w:ascii="Times New Roman" w:hAnsi="Times New Roman" w:cs="Times New Roman"/>
          <w:sz w:val="28"/>
          <w:szCs w:val="28"/>
        </w:rPr>
        <w:t xml:space="preserve">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МБУ «Ливенский краеведч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ский музей»</w:t>
      </w:r>
      <w:r w:rsidRPr="00EE26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FEC" w:rsidRPr="00EE2633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633">
        <w:rPr>
          <w:rFonts w:ascii="Times New Roman" w:hAnsi="Times New Roman" w:cs="Times New Roman"/>
          <w:sz w:val="28"/>
          <w:szCs w:val="28"/>
        </w:rPr>
        <w:t xml:space="preserve">Материалы о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E2633">
        <w:rPr>
          <w:rFonts w:ascii="Times New Roman" w:hAnsi="Times New Roman" w:cs="Times New Roman"/>
          <w:sz w:val="28"/>
          <w:szCs w:val="28"/>
        </w:rPr>
        <w:t xml:space="preserve">рограммы размещаются в сети Интернет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EE2633">
        <w:rPr>
          <w:rFonts w:ascii="Times New Roman" w:hAnsi="Times New Roman" w:cs="Times New Roman"/>
          <w:sz w:val="28"/>
          <w:szCs w:val="28"/>
        </w:rPr>
        <w:t xml:space="preserve"> и в средствах массовой и</w:t>
      </w:r>
      <w:r w:rsidRPr="00EE2633">
        <w:rPr>
          <w:rFonts w:ascii="Times New Roman" w:hAnsi="Times New Roman" w:cs="Times New Roman"/>
          <w:sz w:val="28"/>
          <w:szCs w:val="28"/>
        </w:rPr>
        <w:t>н</w:t>
      </w:r>
      <w:r w:rsidRPr="00EE2633">
        <w:rPr>
          <w:rFonts w:ascii="Times New Roman" w:hAnsi="Times New Roman" w:cs="Times New Roman"/>
          <w:sz w:val="28"/>
          <w:szCs w:val="28"/>
        </w:rPr>
        <w:t>формации.</w:t>
      </w:r>
    </w:p>
    <w:p w:rsidR="00CD1FEC" w:rsidRPr="00EE2633" w:rsidRDefault="00CD1FEC" w:rsidP="00CD1FEC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D1FEC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056007">
        <w:rPr>
          <w:b/>
          <w:bCs/>
        </w:rPr>
        <w:t>VI</w:t>
      </w:r>
      <w:r>
        <w:rPr>
          <w:b/>
          <w:bCs/>
          <w:lang w:val="en-US"/>
        </w:rPr>
        <w:t>I</w:t>
      </w:r>
      <w:r w:rsidRPr="00056007">
        <w:rPr>
          <w:b/>
          <w:bCs/>
        </w:rPr>
        <w:t xml:space="preserve">. ОРГАНИЗАЦИЯ УПРАВЛЕНИЯ </w:t>
      </w:r>
      <w:r>
        <w:rPr>
          <w:b/>
          <w:bCs/>
        </w:rPr>
        <w:t>ПОД</w:t>
      </w:r>
      <w:r w:rsidRPr="00056007">
        <w:rPr>
          <w:b/>
          <w:bCs/>
        </w:rPr>
        <w:t xml:space="preserve">ПРОГРАММОЙ И </w:t>
      </w:r>
      <w:proofErr w:type="gramStart"/>
      <w:r w:rsidRPr="00056007">
        <w:rPr>
          <w:b/>
          <w:bCs/>
        </w:rPr>
        <w:t>КО</w:t>
      </w:r>
      <w:r w:rsidRPr="00056007">
        <w:rPr>
          <w:b/>
          <w:bCs/>
        </w:rPr>
        <w:t>Н</w:t>
      </w:r>
      <w:r w:rsidRPr="00056007">
        <w:rPr>
          <w:b/>
          <w:bCs/>
        </w:rPr>
        <w:t>ТРОЛЬ ЗА</w:t>
      </w:r>
      <w:proofErr w:type="gramEnd"/>
      <w:r w:rsidRPr="00056007">
        <w:rPr>
          <w:b/>
          <w:bCs/>
        </w:rPr>
        <w:t xml:space="preserve"> ХОДОМ ЕЕ РЕАЛИЗАЦИИ</w:t>
      </w:r>
      <w:r>
        <w:rPr>
          <w:b/>
          <w:bCs/>
        </w:rPr>
        <w:t>.</w:t>
      </w:r>
    </w:p>
    <w:p w:rsidR="00CD1FEC" w:rsidRPr="00056007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CD1FEC" w:rsidRPr="00AF6BB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Основной исполнитель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2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«Ливенский краеведческий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зей.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6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260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рограммы осуществляется: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заместителем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3D2609">
        <w:rPr>
          <w:rFonts w:ascii="Times New Roman" w:hAnsi="Times New Roman" w:cs="Times New Roman"/>
          <w:sz w:val="28"/>
          <w:szCs w:val="28"/>
        </w:rPr>
        <w:t xml:space="preserve"> по социальным вопр</w:t>
      </w:r>
      <w:r w:rsidRPr="003D2609">
        <w:rPr>
          <w:rFonts w:ascii="Times New Roman" w:hAnsi="Times New Roman" w:cs="Times New Roman"/>
          <w:sz w:val="28"/>
          <w:szCs w:val="28"/>
        </w:rPr>
        <w:t>о</w:t>
      </w:r>
      <w:r w:rsidRPr="003D2609">
        <w:rPr>
          <w:rFonts w:ascii="Times New Roman" w:hAnsi="Times New Roman" w:cs="Times New Roman"/>
          <w:sz w:val="28"/>
          <w:szCs w:val="28"/>
        </w:rPr>
        <w:t>сам;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отделом по культуре и искусству администрации города Ливны</w:t>
      </w:r>
      <w:r w:rsidRPr="003D2609">
        <w:rPr>
          <w:rFonts w:ascii="Times New Roman" w:hAnsi="Times New Roman" w:cs="Times New Roman"/>
          <w:sz w:val="28"/>
          <w:szCs w:val="28"/>
        </w:rPr>
        <w:t>;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контрольно-счётной палатой города Ливны</w:t>
      </w:r>
      <w:r w:rsidRPr="003D2609">
        <w:rPr>
          <w:rFonts w:ascii="Times New Roman" w:hAnsi="Times New Roman" w:cs="Times New Roman"/>
          <w:sz w:val="28"/>
          <w:szCs w:val="28"/>
        </w:rPr>
        <w:t>.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рограмма считается завершенной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609">
        <w:rPr>
          <w:rFonts w:ascii="Times New Roman" w:hAnsi="Times New Roman" w:cs="Times New Roman"/>
          <w:sz w:val="28"/>
          <w:szCs w:val="28"/>
        </w:rPr>
        <w:t xml:space="preserve"> и ее финансирование прекращается после завершения сроков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рограммы и выполнения всех программных м</w:t>
      </w:r>
      <w:r w:rsidRPr="003D2609">
        <w:rPr>
          <w:rFonts w:ascii="Times New Roman" w:hAnsi="Times New Roman" w:cs="Times New Roman"/>
          <w:sz w:val="28"/>
          <w:szCs w:val="28"/>
        </w:rPr>
        <w:t>е</w:t>
      </w:r>
      <w:r w:rsidRPr="003D2609">
        <w:rPr>
          <w:rFonts w:ascii="Times New Roman" w:hAnsi="Times New Roman" w:cs="Times New Roman"/>
          <w:sz w:val="28"/>
          <w:szCs w:val="28"/>
        </w:rPr>
        <w:t>роприятий.</w:t>
      </w:r>
    </w:p>
    <w:p w:rsidR="00CD1FEC" w:rsidRPr="00056007" w:rsidRDefault="00CD1FEC" w:rsidP="00CD1FEC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D1FEC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B25D71">
        <w:rPr>
          <w:b/>
          <w:bCs/>
        </w:rPr>
        <w:t>VII</w:t>
      </w:r>
      <w:r w:rsidRPr="00B25D71">
        <w:rPr>
          <w:b/>
          <w:bCs/>
          <w:lang w:val="en-US"/>
        </w:rPr>
        <w:t>I</w:t>
      </w:r>
      <w:r w:rsidRPr="00B25D71">
        <w:rPr>
          <w:b/>
          <w:bCs/>
        </w:rPr>
        <w:t>. ПРОГНОЗ ОЖИДАЕМЫХ СОЦИАЛЬНО-ЭКОНОМИЧЕСКИХ И ИНЫХ РЕЗУЛЬТАТОВ, ОЦЕНКА ЭФФЕКТИВНОСТИ РЕАЛИЗАЦИИ ПОДПРОГРА</w:t>
      </w:r>
      <w:r w:rsidRPr="00B25D71">
        <w:rPr>
          <w:b/>
          <w:bCs/>
        </w:rPr>
        <w:t>М</w:t>
      </w:r>
      <w:r w:rsidRPr="00B25D71">
        <w:rPr>
          <w:b/>
          <w:bCs/>
        </w:rPr>
        <w:t>МЫ.</w:t>
      </w:r>
    </w:p>
    <w:p w:rsidR="00CD1FEC" w:rsidRPr="00B25D71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CD1FEC" w:rsidRPr="00B25D71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D71">
        <w:rPr>
          <w:rFonts w:ascii="Times New Roman" w:hAnsi="Times New Roman" w:cs="Times New Roman"/>
          <w:sz w:val="28"/>
          <w:szCs w:val="28"/>
        </w:rPr>
        <w:t>Важнейшим социальным результатом осуществления подпрограммы ст</w:t>
      </w:r>
      <w:r w:rsidRPr="00B25D71">
        <w:rPr>
          <w:rFonts w:ascii="Times New Roman" w:hAnsi="Times New Roman" w:cs="Times New Roman"/>
          <w:sz w:val="28"/>
          <w:szCs w:val="28"/>
        </w:rPr>
        <w:t>а</w:t>
      </w:r>
      <w:r w:rsidRPr="00B25D71">
        <w:rPr>
          <w:rFonts w:ascii="Times New Roman" w:hAnsi="Times New Roman" w:cs="Times New Roman"/>
          <w:sz w:val="28"/>
          <w:szCs w:val="28"/>
        </w:rPr>
        <w:t>нет:</w:t>
      </w:r>
    </w:p>
    <w:p w:rsidR="00CD1FEC" w:rsidRPr="00B25D71" w:rsidRDefault="00CD1FEC" w:rsidP="00CD1FEC">
      <w:pPr>
        <w:pStyle w:val="ConsPlusCell"/>
        <w:rPr>
          <w:sz w:val="28"/>
          <w:szCs w:val="28"/>
        </w:rPr>
      </w:pPr>
      <w:r w:rsidRPr="00B25D71">
        <w:rPr>
          <w:sz w:val="28"/>
          <w:szCs w:val="28"/>
        </w:rPr>
        <w:t>- обеспеченность объект</w:t>
      </w:r>
      <w:r>
        <w:rPr>
          <w:sz w:val="28"/>
          <w:szCs w:val="28"/>
        </w:rPr>
        <w:t xml:space="preserve">ов культурного наследия учетной </w:t>
      </w:r>
      <w:r w:rsidRPr="00B25D71">
        <w:rPr>
          <w:sz w:val="28"/>
          <w:szCs w:val="28"/>
        </w:rPr>
        <w:t>документацией (от о</w:t>
      </w:r>
      <w:r w:rsidRPr="00B25D71">
        <w:rPr>
          <w:sz w:val="28"/>
          <w:szCs w:val="28"/>
        </w:rPr>
        <w:t>б</w:t>
      </w:r>
      <w:r w:rsidRPr="00B25D71">
        <w:rPr>
          <w:sz w:val="28"/>
          <w:szCs w:val="28"/>
        </w:rPr>
        <w:t xml:space="preserve">щего количества объектов) на </w:t>
      </w:r>
      <w:r>
        <w:rPr>
          <w:sz w:val="28"/>
          <w:szCs w:val="28"/>
        </w:rPr>
        <w:t>40</w:t>
      </w:r>
      <w:r w:rsidRPr="00B25D71">
        <w:rPr>
          <w:sz w:val="28"/>
          <w:szCs w:val="28"/>
        </w:rPr>
        <w:t xml:space="preserve">%; </w:t>
      </w:r>
    </w:p>
    <w:p w:rsidR="00CD1FEC" w:rsidRPr="00F257EF" w:rsidRDefault="00CD1FEC" w:rsidP="00CD1FEC">
      <w:pPr>
        <w:pStyle w:val="ConsPlusCell"/>
        <w:rPr>
          <w:color w:val="000000"/>
          <w:sz w:val="28"/>
          <w:szCs w:val="28"/>
        </w:rPr>
      </w:pPr>
      <w:r w:rsidRPr="00F257EF">
        <w:rPr>
          <w:color w:val="000000"/>
          <w:sz w:val="28"/>
          <w:szCs w:val="28"/>
        </w:rPr>
        <w:t xml:space="preserve">- увеличение количества выставок на </w:t>
      </w:r>
      <w:r>
        <w:rPr>
          <w:color w:val="000000"/>
          <w:sz w:val="28"/>
          <w:szCs w:val="28"/>
        </w:rPr>
        <w:t>1 ед.</w:t>
      </w:r>
      <w:r w:rsidRPr="00F257EF">
        <w:rPr>
          <w:color w:val="000000"/>
          <w:sz w:val="28"/>
          <w:szCs w:val="28"/>
        </w:rPr>
        <w:t xml:space="preserve"> по сравнению с предыдущим г</w:t>
      </w:r>
      <w:r w:rsidRPr="00F257EF">
        <w:rPr>
          <w:color w:val="000000"/>
          <w:sz w:val="28"/>
          <w:szCs w:val="28"/>
        </w:rPr>
        <w:t>о</w:t>
      </w:r>
      <w:r w:rsidRPr="00F257EF">
        <w:rPr>
          <w:color w:val="000000"/>
          <w:sz w:val="28"/>
          <w:szCs w:val="28"/>
        </w:rPr>
        <w:t xml:space="preserve">дом; </w:t>
      </w:r>
    </w:p>
    <w:p w:rsidR="00CD1FEC" w:rsidRPr="00FF0AFB" w:rsidRDefault="00CD1FEC" w:rsidP="00CD1FEC">
      <w:pPr>
        <w:pStyle w:val="ConsPlusCell"/>
        <w:rPr>
          <w:sz w:val="28"/>
          <w:szCs w:val="28"/>
        </w:rPr>
      </w:pPr>
      <w:r w:rsidRPr="00FF0AFB">
        <w:rPr>
          <w:sz w:val="28"/>
          <w:szCs w:val="28"/>
        </w:rPr>
        <w:t>- увеличение количества посещений музея на 0,1% ежегодно;</w:t>
      </w:r>
    </w:p>
    <w:p w:rsidR="00CD1FEC" w:rsidRDefault="00CD1FEC" w:rsidP="00CD1F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5D71">
        <w:rPr>
          <w:rFonts w:ascii="Times New Roman" w:hAnsi="Times New Roman" w:cs="Times New Roman"/>
          <w:sz w:val="28"/>
          <w:szCs w:val="28"/>
        </w:rPr>
        <w:t>- попо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25D71">
        <w:rPr>
          <w:rFonts w:ascii="Times New Roman" w:hAnsi="Times New Roman" w:cs="Times New Roman"/>
          <w:sz w:val="28"/>
          <w:szCs w:val="28"/>
        </w:rPr>
        <w:t xml:space="preserve">нение музейного фонда на 0,01% ежегодно </w:t>
      </w:r>
    </w:p>
    <w:p w:rsidR="00CD1FEC" w:rsidRPr="0003336E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36E">
        <w:rPr>
          <w:rFonts w:ascii="Times New Roman" w:hAnsi="Times New Roman" w:cs="Times New Roman"/>
          <w:sz w:val="28"/>
          <w:szCs w:val="28"/>
        </w:rPr>
        <w:t>Оценка эффективности подпрограммы осуществляется ее исполнителем по итогам за отчетный финансовый год и в целом после завершения подпрограммы на о</w:t>
      </w:r>
      <w:r w:rsidRPr="0003336E">
        <w:rPr>
          <w:rFonts w:ascii="Times New Roman" w:hAnsi="Times New Roman" w:cs="Times New Roman"/>
          <w:sz w:val="28"/>
          <w:szCs w:val="28"/>
        </w:rPr>
        <w:t>с</w:t>
      </w:r>
      <w:r w:rsidRPr="0003336E">
        <w:rPr>
          <w:rFonts w:ascii="Times New Roman" w:hAnsi="Times New Roman" w:cs="Times New Roman"/>
          <w:sz w:val="28"/>
          <w:szCs w:val="28"/>
        </w:rPr>
        <w:t>новании:</w:t>
      </w:r>
    </w:p>
    <w:p w:rsidR="00CD1FEC" w:rsidRPr="0003336E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36E">
        <w:rPr>
          <w:rFonts w:ascii="Times New Roman" w:hAnsi="Times New Roman" w:cs="Times New Roman"/>
          <w:sz w:val="28"/>
          <w:szCs w:val="28"/>
        </w:rPr>
        <w:t>- стандартов качества предоставления муниципальных услуг в сфере кул</w:t>
      </w:r>
      <w:r w:rsidRPr="0003336E">
        <w:rPr>
          <w:rFonts w:ascii="Times New Roman" w:hAnsi="Times New Roman" w:cs="Times New Roman"/>
          <w:sz w:val="28"/>
          <w:szCs w:val="28"/>
        </w:rPr>
        <w:t>ь</w:t>
      </w:r>
      <w:r w:rsidRPr="0003336E">
        <w:rPr>
          <w:rFonts w:ascii="Times New Roman" w:hAnsi="Times New Roman" w:cs="Times New Roman"/>
          <w:sz w:val="28"/>
          <w:szCs w:val="28"/>
        </w:rPr>
        <w:t xml:space="preserve">туры на территории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03336E">
        <w:rPr>
          <w:rFonts w:ascii="Times New Roman" w:hAnsi="Times New Roman" w:cs="Times New Roman"/>
          <w:sz w:val="28"/>
          <w:szCs w:val="28"/>
        </w:rPr>
        <w:t>;</w:t>
      </w:r>
    </w:p>
    <w:p w:rsidR="00CD1FEC" w:rsidRPr="0003336E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36E">
        <w:rPr>
          <w:rFonts w:ascii="Times New Roman" w:hAnsi="Times New Roman" w:cs="Times New Roman"/>
          <w:sz w:val="28"/>
          <w:szCs w:val="28"/>
        </w:rPr>
        <w:t>- данных форм федерального государственного статистического наблюд</w:t>
      </w:r>
      <w:r w:rsidRPr="0003336E">
        <w:rPr>
          <w:rFonts w:ascii="Times New Roman" w:hAnsi="Times New Roman" w:cs="Times New Roman"/>
          <w:sz w:val="28"/>
          <w:szCs w:val="28"/>
        </w:rPr>
        <w:t>е</w:t>
      </w:r>
      <w:r w:rsidRPr="0003336E">
        <w:rPr>
          <w:rFonts w:ascii="Times New Roman" w:hAnsi="Times New Roman" w:cs="Times New Roman"/>
          <w:sz w:val="28"/>
          <w:szCs w:val="28"/>
        </w:rPr>
        <w:t>ния за деятельностью организаций культуры, искусства и кинематографии, сбор и о</w:t>
      </w:r>
      <w:r w:rsidRPr="0003336E">
        <w:rPr>
          <w:rFonts w:ascii="Times New Roman" w:hAnsi="Times New Roman" w:cs="Times New Roman"/>
          <w:sz w:val="28"/>
          <w:szCs w:val="28"/>
        </w:rPr>
        <w:t>б</w:t>
      </w:r>
      <w:r w:rsidRPr="0003336E">
        <w:rPr>
          <w:rFonts w:ascii="Times New Roman" w:hAnsi="Times New Roman" w:cs="Times New Roman"/>
          <w:sz w:val="28"/>
          <w:szCs w:val="28"/>
        </w:rPr>
        <w:t>работка которых осуществляется Управлением культуры и архивного дела Орловской области (</w:t>
      </w:r>
      <w:hyperlink r:id="rId31" w:history="1">
        <w:r w:rsidRPr="0003336E">
          <w:rPr>
            <w:rFonts w:ascii="Times New Roman" w:hAnsi="Times New Roman" w:cs="Times New Roman"/>
            <w:sz w:val="28"/>
            <w:szCs w:val="28"/>
          </w:rPr>
          <w:t>форма N 6-НК</w:t>
        </w:r>
      </w:hyperlink>
      <w:r w:rsidRPr="0003336E">
        <w:rPr>
          <w:rFonts w:ascii="Times New Roman" w:hAnsi="Times New Roman" w:cs="Times New Roman"/>
          <w:sz w:val="28"/>
          <w:szCs w:val="28"/>
        </w:rPr>
        <w:t xml:space="preserve"> "Сведения об общедоступной (публичной) библи</w:t>
      </w:r>
      <w:r w:rsidRPr="0003336E">
        <w:rPr>
          <w:rFonts w:ascii="Times New Roman" w:hAnsi="Times New Roman" w:cs="Times New Roman"/>
          <w:sz w:val="28"/>
          <w:szCs w:val="28"/>
        </w:rPr>
        <w:t>о</w:t>
      </w:r>
      <w:r w:rsidRPr="0003336E">
        <w:rPr>
          <w:rFonts w:ascii="Times New Roman" w:hAnsi="Times New Roman" w:cs="Times New Roman"/>
          <w:sz w:val="28"/>
          <w:szCs w:val="28"/>
        </w:rPr>
        <w:t xml:space="preserve">теке"; </w:t>
      </w:r>
      <w:hyperlink r:id="rId32" w:history="1">
        <w:r w:rsidRPr="0003336E">
          <w:rPr>
            <w:rFonts w:ascii="Times New Roman" w:hAnsi="Times New Roman" w:cs="Times New Roman"/>
            <w:sz w:val="28"/>
            <w:szCs w:val="28"/>
          </w:rPr>
          <w:t>форма N 7-НК</w:t>
        </w:r>
      </w:hyperlink>
      <w:r w:rsidRPr="0003336E">
        <w:rPr>
          <w:rFonts w:ascii="Times New Roman" w:hAnsi="Times New Roman" w:cs="Times New Roman"/>
          <w:sz w:val="28"/>
          <w:szCs w:val="28"/>
        </w:rPr>
        <w:t xml:space="preserve"> "Сведения об </w:t>
      </w:r>
      <w:r w:rsidRPr="0003336E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учреждении культурно-досугового типа"; </w:t>
      </w:r>
      <w:hyperlink r:id="rId33" w:history="1">
        <w:r w:rsidRPr="0003336E">
          <w:rPr>
            <w:rFonts w:ascii="Times New Roman" w:hAnsi="Times New Roman" w:cs="Times New Roman"/>
            <w:sz w:val="28"/>
            <w:szCs w:val="28"/>
          </w:rPr>
          <w:t>форма N 9-НК</w:t>
        </w:r>
      </w:hyperlink>
      <w:r w:rsidRPr="0003336E">
        <w:rPr>
          <w:rFonts w:ascii="Times New Roman" w:hAnsi="Times New Roman" w:cs="Times New Roman"/>
          <w:sz w:val="28"/>
          <w:szCs w:val="28"/>
        </w:rPr>
        <w:t xml:space="preserve"> "Сведения о деятельности театра"; </w:t>
      </w:r>
      <w:hyperlink r:id="rId34" w:history="1">
        <w:r w:rsidRPr="0003336E">
          <w:rPr>
            <w:rFonts w:ascii="Times New Roman" w:hAnsi="Times New Roman" w:cs="Times New Roman"/>
            <w:sz w:val="28"/>
            <w:szCs w:val="28"/>
          </w:rPr>
          <w:t>форма N 11-НК</w:t>
        </w:r>
      </w:hyperlink>
      <w:r w:rsidRPr="0003336E">
        <w:rPr>
          <w:rFonts w:ascii="Times New Roman" w:hAnsi="Times New Roman" w:cs="Times New Roman"/>
          <w:sz w:val="28"/>
          <w:szCs w:val="28"/>
        </w:rPr>
        <w:t xml:space="preserve"> "Сведения о р</w:t>
      </w:r>
      <w:r w:rsidRPr="0003336E">
        <w:rPr>
          <w:rFonts w:ascii="Times New Roman" w:hAnsi="Times New Roman" w:cs="Times New Roman"/>
          <w:sz w:val="28"/>
          <w:szCs w:val="28"/>
        </w:rPr>
        <w:t>а</w:t>
      </w:r>
      <w:r w:rsidRPr="0003336E">
        <w:rPr>
          <w:rFonts w:ascii="Times New Roman" w:hAnsi="Times New Roman" w:cs="Times New Roman"/>
          <w:sz w:val="28"/>
          <w:szCs w:val="28"/>
        </w:rPr>
        <w:t xml:space="preserve">боте парка культуры и отдыха (городского сада)"; </w:t>
      </w:r>
      <w:hyperlink r:id="rId35" w:history="1">
        <w:r w:rsidRPr="0003336E">
          <w:rPr>
            <w:rFonts w:ascii="Times New Roman" w:hAnsi="Times New Roman" w:cs="Times New Roman"/>
            <w:sz w:val="28"/>
            <w:szCs w:val="28"/>
          </w:rPr>
          <w:t>форма 12-НК</w:t>
        </w:r>
      </w:hyperlink>
      <w:r w:rsidRPr="0003336E">
        <w:rPr>
          <w:rFonts w:ascii="Times New Roman" w:hAnsi="Times New Roman" w:cs="Times New Roman"/>
          <w:sz w:val="28"/>
          <w:szCs w:val="28"/>
        </w:rPr>
        <w:t xml:space="preserve"> "Сведения о де</w:t>
      </w:r>
      <w:r w:rsidRPr="0003336E">
        <w:rPr>
          <w:rFonts w:ascii="Times New Roman" w:hAnsi="Times New Roman" w:cs="Times New Roman"/>
          <w:sz w:val="28"/>
          <w:szCs w:val="28"/>
        </w:rPr>
        <w:t>я</w:t>
      </w:r>
      <w:r w:rsidRPr="0003336E">
        <w:rPr>
          <w:rFonts w:ascii="Times New Roman" w:hAnsi="Times New Roman" w:cs="Times New Roman"/>
          <w:sz w:val="28"/>
          <w:szCs w:val="28"/>
        </w:rPr>
        <w:t xml:space="preserve">тельности концертной организации, самостоятельного коллектива"; </w:t>
      </w:r>
      <w:hyperlink r:id="rId36" w:history="1">
        <w:r w:rsidRPr="0003336E">
          <w:rPr>
            <w:rFonts w:ascii="Times New Roman" w:hAnsi="Times New Roman" w:cs="Times New Roman"/>
            <w:sz w:val="28"/>
            <w:szCs w:val="28"/>
          </w:rPr>
          <w:t>форма N 1-ДМШ</w:t>
        </w:r>
      </w:hyperlink>
      <w:r w:rsidRPr="0003336E">
        <w:rPr>
          <w:rFonts w:ascii="Times New Roman" w:hAnsi="Times New Roman" w:cs="Times New Roman"/>
          <w:sz w:val="28"/>
          <w:szCs w:val="28"/>
        </w:rPr>
        <w:t xml:space="preserve"> "Сведения о детской музыкальной, художественной, хореографической школе и школе и</w:t>
      </w:r>
      <w:r w:rsidRPr="0003336E">
        <w:rPr>
          <w:rFonts w:ascii="Times New Roman" w:hAnsi="Times New Roman" w:cs="Times New Roman"/>
          <w:sz w:val="28"/>
          <w:szCs w:val="28"/>
        </w:rPr>
        <w:t>с</w:t>
      </w:r>
      <w:r w:rsidRPr="0003336E">
        <w:rPr>
          <w:rFonts w:ascii="Times New Roman" w:hAnsi="Times New Roman" w:cs="Times New Roman"/>
          <w:sz w:val="28"/>
          <w:szCs w:val="28"/>
        </w:rPr>
        <w:t>кусств");</w:t>
      </w:r>
    </w:p>
    <w:p w:rsidR="00CD1FEC" w:rsidRPr="0003336E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36E">
        <w:rPr>
          <w:rFonts w:ascii="Times New Roman" w:hAnsi="Times New Roman" w:cs="Times New Roman"/>
          <w:sz w:val="28"/>
          <w:szCs w:val="28"/>
        </w:rPr>
        <w:t>- мониторинга в ходе реализации программных мероприятий.</w:t>
      </w:r>
    </w:p>
    <w:p w:rsidR="00CD1FEC" w:rsidRDefault="00CD1FEC" w:rsidP="00CD1FEC">
      <w:pPr>
        <w:pStyle w:val="ConsPlusNormal"/>
        <w:widowControl/>
        <w:ind w:firstLine="540"/>
        <w:jc w:val="both"/>
      </w:pPr>
    </w:p>
    <w:p w:rsidR="00CD1FEC" w:rsidRPr="0003336E" w:rsidRDefault="00CD1FEC" w:rsidP="00CD1FEC">
      <w:pPr>
        <w:pStyle w:val="ConsPlusNormal"/>
        <w:widowControl/>
        <w:ind w:firstLine="540"/>
        <w:jc w:val="both"/>
      </w:pPr>
    </w:p>
    <w:p w:rsidR="00CD1FEC" w:rsidRPr="0003336E" w:rsidRDefault="00CD1FEC" w:rsidP="00CD1FE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336E">
        <w:rPr>
          <w:rFonts w:ascii="Times New Roman" w:hAnsi="Times New Roman" w:cs="Times New Roman"/>
          <w:b/>
          <w:sz w:val="28"/>
          <w:szCs w:val="28"/>
        </w:rPr>
        <w:t>Целевые индикаторы реализации подпрограммы</w:t>
      </w:r>
    </w:p>
    <w:p w:rsidR="00CD1FEC" w:rsidRDefault="00CD1FEC" w:rsidP="00CD1F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E">
        <w:rPr>
          <w:rFonts w:ascii="Times New Roman" w:hAnsi="Times New Roman" w:cs="Times New Roman"/>
          <w:b/>
          <w:sz w:val="28"/>
          <w:szCs w:val="28"/>
        </w:rPr>
        <w:t>"Развитие музейной деятельности в городе Ливны».</w:t>
      </w:r>
    </w:p>
    <w:p w:rsidR="00CD1FEC" w:rsidRPr="0003336E" w:rsidRDefault="00CD1FEC" w:rsidP="00CD1F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FEC" w:rsidRPr="0003336E" w:rsidRDefault="00CD1FEC" w:rsidP="00CD1FEC">
      <w:pPr>
        <w:shd w:val="clear" w:color="auto" w:fill="FFFFFF"/>
        <w:ind w:firstLine="709"/>
        <w:jc w:val="both"/>
      </w:pPr>
      <w:r w:rsidRPr="0003336E">
        <w:t xml:space="preserve">1. С ростом эффективности и </w:t>
      </w:r>
      <w:proofErr w:type="gramStart"/>
      <w:r w:rsidRPr="0003336E">
        <w:t>качества</w:t>
      </w:r>
      <w:proofErr w:type="gramEnd"/>
      <w:r w:rsidRPr="0003336E">
        <w:t xml:space="preserve"> оказываемых музеем услуг будут достигнуты следующие целевые пок</w:t>
      </w:r>
      <w:r w:rsidRPr="0003336E">
        <w:t>а</w:t>
      </w:r>
      <w:r w:rsidRPr="0003336E">
        <w:t>затели (индикаторы):</w:t>
      </w:r>
    </w:p>
    <w:p w:rsidR="00CD1FEC" w:rsidRDefault="00CD1FEC" w:rsidP="00CD1FEC">
      <w:pPr>
        <w:shd w:val="clear" w:color="auto" w:fill="FFFFFF"/>
        <w:ind w:firstLine="709"/>
        <w:jc w:val="both"/>
      </w:pPr>
    </w:p>
    <w:p w:rsidR="00CD1FEC" w:rsidRPr="0003336E" w:rsidRDefault="00CD1FEC" w:rsidP="00CD1FEC">
      <w:pPr>
        <w:shd w:val="clear" w:color="auto" w:fill="FFFFFF"/>
        <w:ind w:firstLine="709"/>
        <w:jc w:val="both"/>
      </w:pPr>
      <w:r w:rsidRPr="0003336E">
        <w:t>1) увеличение доли объектов культурного наследия, обеспеченных уче</w:t>
      </w:r>
      <w:r w:rsidRPr="0003336E">
        <w:t>т</w:t>
      </w:r>
      <w:r w:rsidRPr="0003336E">
        <w:t>ной документацией, в общем количестве объектов культурного наследия:</w:t>
      </w:r>
    </w:p>
    <w:p w:rsidR="00CD1FEC" w:rsidRPr="0003336E" w:rsidRDefault="00CD1FEC" w:rsidP="00CD1FEC">
      <w:pPr>
        <w:ind w:left="2124" w:firstLine="708"/>
        <w:jc w:val="center"/>
      </w:pPr>
      <w:r w:rsidRPr="0003336E">
        <w:t>процентов</w:t>
      </w:r>
    </w:p>
    <w:tbl>
      <w:tblPr>
        <w:tblW w:w="75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520"/>
        <w:gridCol w:w="2520"/>
      </w:tblGrid>
      <w:tr w:rsidR="00CD1FEC" w:rsidRPr="0003336E" w:rsidTr="00C2745A">
        <w:trPr>
          <w:cantSplit/>
          <w:tblHeader/>
        </w:trPr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201</w:t>
            </w:r>
            <w:r>
              <w:t>7</w:t>
            </w:r>
            <w:r w:rsidRPr="0003336E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201</w:t>
            </w:r>
            <w:r>
              <w:t>8</w:t>
            </w:r>
            <w:r w:rsidRPr="0003336E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201</w:t>
            </w:r>
            <w:r>
              <w:t>9</w:t>
            </w:r>
            <w:r w:rsidRPr="0003336E">
              <w:t xml:space="preserve"> год</w:t>
            </w:r>
          </w:p>
        </w:tc>
      </w:tr>
      <w:tr w:rsidR="00CD1FEC" w:rsidRPr="0003336E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>
              <w:t>33</w:t>
            </w:r>
          </w:p>
        </w:tc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>
              <w:t>40</w:t>
            </w:r>
          </w:p>
        </w:tc>
      </w:tr>
    </w:tbl>
    <w:p w:rsidR="00CD1FEC" w:rsidRDefault="00CD1FEC" w:rsidP="00CD1FEC">
      <w:pPr>
        <w:shd w:val="clear" w:color="auto" w:fill="FFFFFF"/>
        <w:ind w:firstLine="709"/>
        <w:jc w:val="both"/>
      </w:pPr>
    </w:p>
    <w:p w:rsidR="00CD1FEC" w:rsidRPr="0003336E" w:rsidRDefault="00CD1FEC" w:rsidP="00CD1FEC">
      <w:pPr>
        <w:shd w:val="clear" w:color="auto" w:fill="FFFFFF"/>
        <w:ind w:firstLine="709"/>
        <w:jc w:val="both"/>
      </w:pPr>
      <w:r>
        <w:t>2</w:t>
      </w:r>
      <w:r w:rsidRPr="0003336E">
        <w:t xml:space="preserve">) увеличение </w:t>
      </w:r>
      <w:r>
        <w:t xml:space="preserve">количества </w:t>
      </w:r>
      <w:r w:rsidRPr="0003336E">
        <w:t>посещаемости музейных учреждений:</w:t>
      </w:r>
    </w:p>
    <w:p w:rsidR="00CD1FEC" w:rsidRPr="0003336E" w:rsidRDefault="00CD1FEC" w:rsidP="00CD1FEC">
      <w:pPr>
        <w:ind w:left="2124" w:firstLine="708"/>
        <w:jc w:val="center"/>
      </w:pPr>
      <w:r>
        <w:t>процентов</w:t>
      </w:r>
    </w:p>
    <w:tbl>
      <w:tblPr>
        <w:tblW w:w="75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520"/>
        <w:gridCol w:w="2520"/>
      </w:tblGrid>
      <w:tr w:rsidR="00CD1FEC" w:rsidRPr="0003336E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201</w:t>
            </w:r>
            <w:r>
              <w:t>7</w:t>
            </w:r>
            <w:r w:rsidRPr="0003336E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201</w:t>
            </w:r>
            <w:r>
              <w:t>8</w:t>
            </w:r>
            <w:r w:rsidRPr="0003336E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201</w:t>
            </w:r>
            <w:r>
              <w:t>9</w:t>
            </w:r>
            <w:r w:rsidRPr="0003336E">
              <w:t xml:space="preserve"> год</w:t>
            </w:r>
          </w:p>
        </w:tc>
      </w:tr>
      <w:tr w:rsidR="00CD1FEC" w:rsidRPr="0003336E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0,0</w:t>
            </w:r>
            <w:r>
              <w:t>1</w:t>
            </w:r>
          </w:p>
        </w:tc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0,0</w:t>
            </w:r>
            <w:r>
              <w:t>2</w:t>
            </w:r>
          </w:p>
        </w:tc>
        <w:tc>
          <w:tcPr>
            <w:tcW w:w="2520" w:type="dxa"/>
            <w:shd w:val="clear" w:color="auto" w:fill="FFFFFF"/>
          </w:tcPr>
          <w:p w:rsidR="00CD1FEC" w:rsidRPr="00E24EC1" w:rsidRDefault="00CD1FEC" w:rsidP="00C2745A">
            <w:pPr>
              <w:shd w:val="clear" w:color="auto" w:fill="FFFFFF"/>
              <w:jc w:val="center"/>
              <w:rPr>
                <w:color w:val="FF0000"/>
              </w:rPr>
            </w:pPr>
            <w:r w:rsidRPr="0043648E">
              <w:t>0,</w:t>
            </w:r>
            <w:r>
              <w:t>03</w:t>
            </w:r>
          </w:p>
        </w:tc>
      </w:tr>
    </w:tbl>
    <w:p w:rsidR="00CD1FEC" w:rsidRDefault="00CD1FEC" w:rsidP="00CD1FEC">
      <w:pPr>
        <w:shd w:val="clear" w:color="auto" w:fill="FFFFFF"/>
        <w:tabs>
          <w:tab w:val="left" w:pos="11779"/>
          <w:tab w:val="left" w:leader="underscore" w:pos="13843"/>
        </w:tabs>
        <w:ind w:firstLine="709"/>
        <w:jc w:val="both"/>
      </w:pPr>
    </w:p>
    <w:p w:rsidR="00CD1FEC" w:rsidRDefault="00CD1FEC" w:rsidP="00CD1FEC">
      <w:pPr>
        <w:shd w:val="clear" w:color="auto" w:fill="FFFFFF"/>
        <w:tabs>
          <w:tab w:val="left" w:pos="11779"/>
          <w:tab w:val="left" w:leader="underscore" w:pos="13843"/>
        </w:tabs>
        <w:ind w:firstLine="709"/>
        <w:jc w:val="both"/>
        <w:rPr>
          <w:color w:val="FF0000"/>
        </w:rPr>
      </w:pPr>
      <w:r>
        <w:t>3</w:t>
      </w:r>
      <w:r w:rsidRPr="0003336E">
        <w:t>) увеличение количества выставо</w:t>
      </w:r>
      <w:r>
        <w:t>к:</w:t>
      </w:r>
      <w:r>
        <w:rPr>
          <w:color w:val="FF0000"/>
        </w:rPr>
        <w:t xml:space="preserve"> </w:t>
      </w:r>
    </w:p>
    <w:p w:rsidR="00CD1FEC" w:rsidRPr="0003336E" w:rsidRDefault="00CD1FEC" w:rsidP="00CD1FEC">
      <w:pPr>
        <w:shd w:val="clear" w:color="auto" w:fill="FFFFFF"/>
        <w:tabs>
          <w:tab w:val="left" w:pos="11779"/>
          <w:tab w:val="left" w:leader="underscore" w:pos="13843"/>
        </w:tabs>
        <w:ind w:firstLine="709"/>
        <w:jc w:val="center"/>
      </w:pPr>
      <w:r>
        <w:t xml:space="preserve">                    </w:t>
      </w:r>
      <w:r w:rsidRPr="0043648E">
        <w:t>о</w:t>
      </w:r>
      <w:r w:rsidRPr="0003336E">
        <w:t>бщее количество</w:t>
      </w:r>
    </w:p>
    <w:tbl>
      <w:tblPr>
        <w:tblW w:w="75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520"/>
        <w:gridCol w:w="2520"/>
      </w:tblGrid>
      <w:tr w:rsidR="00CD1FEC" w:rsidRPr="0003336E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201</w:t>
            </w:r>
            <w:r>
              <w:t>7</w:t>
            </w:r>
            <w:r w:rsidRPr="0003336E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201</w:t>
            </w:r>
            <w:r>
              <w:t>8</w:t>
            </w:r>
            <w:r w:rsidRPr="0003336E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201</w:t>
            </w:r>
            <w:r>
              <w:t>9</w:t>
            </w:r>
            <w:r w:rsidRPr="0003336E">
              <w:t xml:space="preserve"> год</w:t>
            </w:r>
          </w:p>
        </w:tc>
      </w:tr>
      <w:tr w:rsidR="00CD1FEC" w:rsidRPr="0003336E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1</w:t>
            </w:r>
            <w:r>
              <w:t>6</w:t>
            </w:r>
          </w:p>
        </w:tc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1</w:t>
            </w:r>
            <w:r>
              <w:t>7</w:t>
            </w:r>
          </w:p>
        </w:tc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1</w:t>
            </w:r>
            <w:r>
              <w:t>8</w:t>
            </w:r>
          </w:p>
        </w:tc>
      </w:tr>
    </w:tbl>
    <w:p w:rsidR="00CD1FEC" w:rsidRDefault="00CD1FEC" w:rsidP="00CD1FEC">
      <w:pPr>
        <w:shd w:val="clear" w:color="auto" w:fill="FFFFFF"/>
        <w:tabs>
          <w:tab w:val="left" w:pos="11779"/>
          <w:tab w:val="left" w:leader="underscore" w:pos="13843"/>
        </w:tabs>
        <w:ind w:firstLine="709"/>
        <w:jc w:val="both"/>
      </w:pPr>
    </w:p>
    <w:p w:rsidR="00CD1FEC" w:rsidRPr="0003336E" w:rsidRDefault="00CD1FEC" w:rsidP="00CD1FEC">
      <w:pPr>
        <w:shd w:val="clear" w:color="auto" w:fill="FFFFFF"/>
        <w:tabs>
          <w:tab w:val="left" w:pos="11779"/>
          <w:tab w:val="left" w:leader="underscore" w:pos="13843"/>
        </w:tabs>
        <w:ind w:firstLine="709"/>
        <w:jc w:val="both"/>
      </w:pPr>
      <w:r>
        <w:t>4</w:t>
      </w:r>
      <w:r w:rsidRPr="0003336E">
        <w:t>) </w:t>
      </w:r>
      <w:r>
        <w:t>пополнение музейного фонда</w:t>
      </w:r>
      <w:r w:rsidRPr="0003336E">
        <w:t>:</w:t>
      </w:r>
    </w:p>
    <w:p w:rsidR="00CD1FEC" w:rsidRPr="0003336E" w:rsidRDefault="00CD1FEC" w:rsidP="00CD1FEC">
      <w:pPr>
        <w:ind w:left="2124" w:firstLine="708"/>
        <w:jc w:val="center"/>
      </w:pPr>
      <w:r>
        <w:t>в процентах</w:t>
      </w:r>
    </w:p>
    <w:tbl>
      <w:tblPr>
        <w:tblW w:w="75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520"/>
        <w:gridCol w:w="2520"/>
      </w:tblGrid>
      <w:tr w:rsidR="00CD1FEC" w:rsidRPr="0003336E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201</w:t>
            </w:r>
            <w:r>
              <w:t>7</w:t>
            </w:r>
            <w:r w:rsidRPr="0003336E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201</w:t>
            </w:r>
            <w:r>
              <w:t>8</w:t>
            </w:r>
            <w:r w:rsidRPr="0003336E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 w:rsidRPr="0003336E">
              <w:t>201</w:t>
            </w:r>
            <w:r>
              <w:t>9</w:t>
            </w:r>
            <w:r w:rsidRPr="0003336E">
              <w:t xml:space="preserve"> год</w:t>
            </w:r>
          </w:p>
        </w:tc>
      </w:tr>
      <w:tr w:rsidR="00CD1FEC" w:rsidRPr="0003336E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>
              <w:t>0,02</w:t>
            </w:r>
          </w:p>
        </w:tc>
        <w:tc>
          <w:tcPr>
            <w:tcW w:w="2520" w:type="dxa"/>
            <w:shd w:val="clear" w:color="auto" w:fill="FFFFFF"/>
          </w:tcPr>
          <w:p w:rsidR="00CD1FEC" w:rsidRPr="0003336E" w:rsidRDefault="00CD1FEC" w:rsidP="00C2745A">
            <w:pPr>
              <w:shd w:val="clear" w:color="auto" w:fill="FFFFFF"/>
              <w:jc w:val="center"/>
            </w:pPr>
            <w:r>
              <w:t>0,03</w:t>
            </w:r>
          </w:p>
        </w:tc>
      </w:tr>
    </w:tbl>
    <w:p w:rsidR="00CD1FEC" w:rsidRDefault="00CD1FEC" w:rsidP="00CD1FEC">
      <w:pPr>
        <w:tabs>
          <w:tab w:val="left" w:pos="-540"/>
        </w:tabs>
        <w:jc w:val="center"/>
        <w:rPr>
          <w:b/>
        </w:rPr>
      </w:pPr>
    </w:p>
    <w:p w:rsidR="00CD1FEC" w:rsidRPr="003C0482" w:rsidRDefault="00CD1FEC" w:rsidP="00CD1FEC">
      <w:pPr>
        <w:tabs>
          <w:tab w:val="left" w:pos="-540"/>
        </w:tabs>
        <w:jc w:val="center"/>
        <w:rPr>
          <w:b/>
        </w:rPr>
      </w:pPr>
      <w:r>
        <w:rPr>
          <w:b/>
          <w:lang w:val="en-US"/>
        </w:rPr>
        <w:t>IX</w:t>
      </w:r>
      <w:r w:rsidRPr="003C0482">
        <w:rPr>
          <w:b/>
        </w:rPr>
        <w:t>. Основные мероприятия подпрограммы и их финансирование.</w:t>
      </w:r>
    </w:p>
    <w:p w:rsidR="00CD1FEC" w:rsidRDefault="00CD1FEC" w:rsidP="00CD1FEC">
      <w:pPr>
        <w:tabs>
          <w:tab w:val="left" w:pos="-540"/>
        </w:tabs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3420"/>
        <w:gridCol w:w="2160"/>
        <w:gridCol w:w="1080"/>
        <w:gridCol w:w="1080"/>
        <w:gridCol w:w="1080"/>
      </w:tblGrid>
      <w:tr w:rsidR="00CD1FEC" w:rsidRPr="00461D84" w:rsidTr="00C2745A">
        <w:trPr>
          <w:trHeight w:val="618"/>
        </w:trPr>
        <w:tc>
          <w:tcPr>
            <w:tcW w:w="90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42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 w:rsidRPr="00461D84">
              <w:rPr>
                <w:sz w:val="24"/>
                <w:szCs w:val="24"/>
              </w:rPr>
              <w:t xml:space="preserve"> меропри</w:t>
            </w:r>
            <w:r w:rsidRPr="00461D84">
              <w:rPr>
                <w:sz w:val="24"/>
                <w:szCs w:val="24"/>
              </w:rPr>
              <w:t>я</w:t>
            </w:r>
            <w:r w:rsidRPr="00461D84">
              <w:rPr>
                <w:sz w:val="24"/>
                <w:szCs w:val="24"/>
              </w:rPr>
              <w:t>тия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sz w:val="24"/>
                <w:szCs w:val="24"/>
              </w:rPr>
            </w:pPr>
            <w:r w:rsidRPr="00461D84">
              <w:rPr>
                <w:sz w:val="24"/>
                <w:szCs w:val="24"/>
              </w:rPr>
              <w:t>Исполнители</w:t>
            </w:r>
          </w:p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 w:rsidRPr="00461D84">
              <w:rPr>
                <w:sz w:val="24"/>
                <w:szCs w:val="24"/>
              </w:rPr>
              <w:t xml:space="preserve"> меропри</w:t>
            </w:r>
            <w:r w:rsidRPr="00461D84">
              <w:rPr>
                <w:sz w:val="24"/>
                <w:szCs w:val="24"/>
              </w:rPr>
              <w:t>я</w:t>
            </w:r>
            <w:r w:rsidRPr="00461D84">
              <w:rPr>
                <w:sz w:val="24"/>
                <w:szCs w:val="24"/>
              </w:rPr>
              <w:t xml:space="preserve">тий 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год</w:t>
            </w:r>
          </w:p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 год</w:t>
            </w:r>
          </w:p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год</w:t>
            </w:r>
          </w:p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</w:tc>
      </w:tr>
      <w:tr w:rsidR="00CD1FEC" w:rsidRPr="00461D84" w:rsidTr="00C2745A">
        <w:trPr>
          <w:trHeight w:val="945"/>
        </w:trPr>
        <w:tc>
          <w:tcPr>
            <w:tcW w:w="900" w:type="dxa"/>
            <w:shd w:val="clear" w:color="000000" w:fill="FFFFFF"/>
          </w:tcPr>
          <w:p w:rsidR="00CD1FEC" w:rsidRPr="00461D84" w:rsidRDefault="00CD1FEC" w:rsidP="00C2745A">
            <w:pPr>
              <w:jc w:val="center"/>
              <w:rPr>
                <w:sz w:val="24"/>
                <w:szCs w:val="24"/>
              </w:rPr>
            </w:pPr>
            <w:r w:rsidRPr="00461D84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  <w:shd w:val="clear" w:color="000000" w:fill="FFFFFF"/>
          </w:tcPr>
          <w:p w:rsidR="00CD1FEC" w:rsidRPr="00C95F46" w:rsidRDefault="00CD1FEC" w:rsidP="00C2745A">
            <w:pPr>
              <w:rPr>
                <w:sz w:val="24"/>
                <w:szCs w:val="24"/>
              </w:rPr>
            </w:pPr>
            <w:r w:rsidRPr="00C95F46">
              <w:rPr>
                <w:sz w:val="24"/>
                <w:szCs w:val="24"/>
              </w:rPr>
              <w:t xml:space="preserve">Обеспечение заработной платы работникам </w:t>
            </w:r>
            <w:r>
              <w:rPr>
                <w:sz w:val="24"/>
                <w:szCs w:val="24"/>
              </w:rPr>
              <w:t>МБУ «Ливе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краеведческий музей».</w:t>
            </w:r>
            <w:r w:rsidRPr="00C95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shd w:val="clear" w:color="000000" w:fill="FFFFFF"/>
          </w:tcPr>
          <w:p w:rsidR="00CD1FEC" w:rsidRPr="00461D84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гор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 Ливны</w:t>
            </w:r>
          </w:p>
        </w:tc>
        <w:tc>
          <w:tcPr>
            <w:tcW w:w="1080" w:type="dxa"/>
            <w:shd w:val="clear" w:color="000000" w:fill="FFFFFF"/>
          </w:tcPr>
          <w:p w:rsidR="00CD1FEC" w:rsidRPr="00207F4E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1546,2</w:t>
            </w:r>
          </w:p>
        </w:tc>
        <w:tc>
          <w:tcPr>
            <w:tcW w:w="1080" w:type="dxa"/>
            <w:shd w:val="clear" w:color="000000" w:fill="FFFFFF"/>
          </w:tcPr>
          <w:p w:rsidR="00CD1FEC" w:rsidRPr="00207F4E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1 648,2</w:t>
            </w:r>
          </w:p>
        </w:tc>
        <w:tc>
          <w:tcPr>
            <w:tcW w:w="1080" w:type="dxa"/>
            <w:shd w:val="clear" w:color="000000" w:fill="FFFFFF"/>
          </w:tcPr>
          <w:p w:rsidR="00CD1FEC" w:rsidRPr="00207F4E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1 648,2</w:t>
            </w:r>
          </w:p>
        </w:tc>
      </w:tr>
      <w:tr w:rsidR="00CD1FEC" w:rsidRPr="00461D84" w:rsidTr="00C2745A">
        <w:trPr>
          <w:trHeight w:val="350"/>
        </w:trPr>
        <w:tc>
          <w:tcPr>
            <w:tcW w:w="900" w:type="dxa"/>
            <w:shd w:val="clear" w:color="000000" w:fill="FFFFFF"/>
          </w:tcPr>
          <w:p w:rsidR="00CD1FEC" w:rsidRPr="00461D84" w:rsidRDefault="00CD1FEC" w:rsidP="00C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420" w:type="dxa"/>
            <w:shd w:val="clear" w:color="000000" w:fill="FFFFFF"/>
          </w:tcPr>
          <w:p w:rsidR="00CD1FEC" w:rsidRPr="00C95F46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материально-технической базы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</w:tc>
        <w:tc>
          <w:tcPr>
            <w:tcW w:w="2160" w:type="dxa"/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гор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да Ливны, </w:t>
            </w:r>
            <w:r>
              <w:rPr>
                <w:sz w:val="24"/>
                <w:szCs w:val="24"/>
              </w:rPr>
              <w:lastRenderedPageBreak/>
              <w:t>внебю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267,7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</w:tr>
      <w:tr w:rsidR="00CD1FEC" w:rsidRPr="00461D84" w:rsidTr="00C2745A">
        <w:trPr>
          <w:trHeight w:val="945"/>
        </w:trPr>
        <w:tc>
          <w:tcPr>
            <w:tcW w:w="900" w:type="dxa"/>
            <w:shd w:val="clear" w:color="000000" w:fill="FFFFFF"/>
          </w:tcPr>
          <w:p w:rsidR="00CD1FEC" w:rsidRDefault="00CD1FEC" w:rsidP="00C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420" w:type="dxa"/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квалиф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кации работников учреждения. </w:t>
            </w:r>
          </w:p>
        </w:tc>
        <w:tc>
          <w:tcPr>
            <w:tcW w:w="2160" w:type="dxa"/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гор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 Ливны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</w:tr>
    </w:tbl>
    <w:p w:rsidR="00CD1FEC" w:rsidRDefault="00CD1FEC" w:rsidP="00CD1FEC">
      <w:pPr>
        <w:tabs>
          <w:tab w:val="left" w:pos="-540"/>
        </w:tabs>
        <w:jc w:val="center"/>
        <w:rPr>
          <w:b/>
          <w:bCs/>
          <w:spacing w:val="-3"/>
        </w:rPr>
      </w:pPr>
    </w:p>
    <w:p w:rsidR="00CD1FEC" w:rsidRPr="00234703" w:rsidRDefault="00CD1FEC" w:rsidP="00CD1FEC">
      <w:pPr>
        <w:ind w:left="4236" w:firstLine="720"/>
        <w:jc w:val="center"/>
        <w:rPr>
          <w:bCs/>
          <w:sz w:val="24"/>
          <w:szCs w:val="24"/>
        </w:rPr>
      </w:pPr>
      <w:r>
        <w:rPr>
          <w:b/>
          <w:bCs/>
          <w:spacing w:val="-3"/>
        </w:rPr>
        <w:br w:type="page"/>
      </w:r>
      <w:r w:rsidRPr="00234703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5</w:t>
      </w:r>
    </w:p>
    <w:p w:rsidR="00CD1FEC" w:rsidRPr="00234703" w:rsidRDefault="00CD1FEC" w:rsidP="00CD1FEC">
      <w:pPr>
        <w:ind w:left="4236" w:firstLine="72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к</w:t>
      </w:r>
      <w:r w:rsidRPr="0023470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муниципальной</w:t>
      </w:r>
      <w:r w:rsidRPr="00234703">
        <w:rPr>
          <w:bCs/>
          <w:sz w:val="24"/>
          <w:szCs w:val="24"/>
        </w:rPr>
        <w:t xml:space="preserve"> программе </w:t>
      </w:r>
      <w:r w:rsidRPr="00234703">
        <w:rPr>
          <w:sz w:val="24"/>
          <w:szCs w:val="24"/>
        </w:rPr>
        <w:t>«Культура и искусство города Ливны Орловской области</w:t>
      </w:r>
      <w:r>
        <w:rPr>
          <w:sz w:val="24"/>
          <w:szCs w:val="24"/>
        </w:rPr>
        <w:t xml:space="preserve"> </w:t>
      </w:r>
      <w:r w:rsidRPr="00234703">
        <w:rPr>
          <w:sz w:val="24"/>
          <w:szCs w:val="24"/>
        </w:rPr>
        <w:t>на 2014-</w:t>
      </w:r>
      <w:smartTag w:uri="urn:schemas-microsoft-com:office:smarttags" w:element="metricconverter">
        <w:smartTagPr>
          <w:attr w:name="ProductID" w:val="2016 г"/>
        </w:smartTagPr>
        <w:r w:rsidRPr="00234703">
          <w:rPr>
            <w:sz w:val="24"/>
            <w:szCs w:val="24"/>
          </w:rPr>
          <w:t>2016 г</w:t>
        </w:r>
      </w:smartTag>
      <w:r w:rsidRPr="00234703">
        <w:rPr>
          <w:sz w:val="24"/>
          <w:szCs w:val="24"/>
        </w:rPr>
        <w:t>.г.</w:t>
      </w:r>
      <w:r>
        <w:rPr>
          <w:sz w:val="24"/>
          <w:szCs w:val="24"/>
        </w:rPr>
        <w:t>»</w:t>
      </w:r>
    </w:p>
    <w:p w:rsidR="00CD1FEC" w:rsidRPr="00D61384" w:rsidRDefault="00CD1FEC" w:rsidP="00CD1FEC">
      <w:pPr>
        <w:ind w:left="-720"/>
        <w:jc w:val="right"/>
        <w:rPr>
          <w:bCs/>
        </w:rPr>
      </w:pPr>
    </w:p>
    <w:p w:rsidR="00CD1FEC" w:rsidRDefault="00CD1FEC" w:rsidP="00CD1FEC">
      <w:pPr>
        <w:ind w:lef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Подпрограмма №4: «Развитие библиотечной системы города Ливны».</w:t>
      </w:r>
    </w:p>
    <w:p w:rsidR="00CD1FEC" w:rsidRPr="0012114B" w:rsidRDefault="00CD1FEC" w:rsidP="00CD1FEC">
      <w:pPr>
        <w:ind w:left="-720"/>
        <w:jc w:val="center"/>
        <w:rPr>
          <w:b/>
          <w:bCs/>
        </w:rPr>
      </w:pPr>
    </w:p>
    <w:p w:rsidR="00CD1FEC" w:rsidRPr="001654C9" w:rsidRDefault="00CD1FEC" w:rsidP="00CD1FEC">
      <w:pPr>
        <w:ind w:left="-720"/>
        <w:jc w:val="center"/>
        <w:rPr>
          <w:b/>
          <w:sz w:val="32"/>
          <w:szCs w:val="32"/>
        </w:rPr>
      </w:pPr>
      <w:proofErr w:type="gramStart"/>
      <w:smartTag w:uri="urn:schemas-microsoft-com:office:smarttags" w:element="place">
        <w:r w:rsidRPr="00BE304C">
          <w:rPr>
            <w:b/>
            <w:bCs/>
            <w:sz w:val="32"/>
            <w:szCs w:val="32"/>
            <w:lang w:val="en-US"/>
          </w:rPr>
          <w:t>I</w:t>
        </w:r>
        <w:r w:rsidRPr="00BE304C">
          <w:rPr>
            <w:b/>
            <w:bCs/>
            <w:sz w:val="32"/>
            <w:szCs w:val="32"/>
          </w:rPr>
          <w:t>.</w:t>
        </w:r>
      </w:smartTag>
      <w:r w:rsidRPr="00BE304C">
        <w:rPr>
          <w:b/>
          <w:bCs/>
          <w:sz w:val="32"/>
          <w:szCs w:val="32"/>
        </w:rPr>
        <w:t xml:space="preserve"> </w:t>
      </w:r>
      <w:r>
        <w:rPr>
          <w:b/>
          <w:bCs/>
        </w:rPr>
        <w:t>Паспорт подпрограммы.</w:t>
      </w:r>
      <w:proofErr w:type="gramEnd"/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│Наименование      │ «Развитие библиотечной системы города Ливны»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 (далее - подпрограмма)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│Основание для     │</w:t>
      </w:r>
      <w:hyperlink r:id="rId37" w:history="1">
        <w:r>
          <w:rPr>
            <w:rFonts w:ascii="Courier New" w:hAnsi="Courier New" w:cs="Courier New"/>
            <w:color w:val="0000FF"/>
            <w:sz w:val="20"/>
            <w:szCs w:val="20"/>
          </w:rPr>
          <w:t>Концепция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долгосрочного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социально-экономического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│разработки        │развития Российской Федерации на период до 2020 года,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</w:t>
      </w:r>
      <w:proofErr w:type="gramStart"/>
      <w:r>
        <w:rPr>
          <w:rFonts w:ascii="Courier New" w:hAnsi="Courier New" w:cs="Courier New"/>
          <w:sz w:val="20"/>
          <w:szCs w:val="20"/>
        </w:rPr>
        <w:t>утвержденная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распоряжением Правительства Российской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│Федерации от 17 ноября 2008 года N 1662-р;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</w:t>
      </w:r>
      <w:r w:rsidRPr="00EE3CAF">
        <w:rPr>
          <w:rFonts w:ascii="Courier New" w:hAnsi="Courier New" w:cs="Courier New"/>
          <w:sz w:val="20"/>
          <w:szCs w:val="20"/>
        </w:rPr>
        <w:t xml:space="preserve">Основы законодательства Российской Федерации </w:t>
      </w:r>
      <w:proofErr w:type="gramStart"/>
      <w:r w:rsidRPr="00EE3CAF">
        <w:rPr>
          <w:rFonts w:ascii="Courier New" w:hAnsi="Courier New" w:cs="Courier New"/>
          <w:sz w:val="20"/>
          <w:szCs w:val="20"/>
        </w:rPr>
        <w:t>о</w:t>
      </w:r>
      <w:proofErr w:type="gramEnd"/>
      <w:r w:rsidRPr="00EE3CAF">
        <w:rPr>
          <w:rFonts w:ascii="Courier New" w:hAnsi="Courier New" w:cs="Courier New"/>
          <w:sz w:val="20"/>
          <w:szCs w:val="20"/>
        </w:rPr>
        <w:t xml:space="preserve"> культу</w:t>
      </w:r>
      <w:r>
        <w:rPr>
          <w:rFonts w:ascii="Courier New" w:hAnsi="Courier New" w:cs="Courier New"/>
          <w:sz w:val="20"/>
          <w:szCs w:val="20"/>
        </w:rPr>
        <w:t>-│</w:t>
      </w:r>
    </w:p>
    <w:p w:rsidR="00CD1FEC" w:rsidRPr="00EE3CA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E3CAF">
        <w:rPr>
          <w:rFonts w:ascii="Courier New" w:hAnsi="Courier New" w:cs="Courier New"/>
          <w:sz w:val="20"/>
          <w:szCs w:val="20"/>
        </w:rPr>
        <w:t>│                  │ре</w:t>
      </w:r>
      <w:r>
        <w:rPr>
          <w:rFonts w:ascii="Courier New" w:hAnsi="Courier New" w:cs="Courier New"/>
          <w:sz w:val="20"/>
          <w:szCs w:val="20"/>
        </w:rPr>
        <w:t>,</w:t>
      </w:r>
      <w:r w:rsidRPr="00EE3CAF">
        <w:rPr>
          <w:rFonts w:ascii="Courier New" w:hAnsi="Courier New" w:cs="Courier New"/>
          <w:sz w:val="20"/>
          <w:szCs w:val="20"/>
        </w:rPr>
        <w:t xml:space="preserve"> закон </w:t>
      </w:r>
      <w:r>
        <w:rPr>
          <w:rFonts w:ascii="Courier New" w:hAnsi="Courier New" w:cs="Courier New"/>
          <w:sz w:val="20"/>
          <w:szCs w:val="20"/>
        </w:rPr>
        <w:t>РФ от 6.10.2003 №131-</w:t>
      </w:r>
      <w:r w:rsidRPr="00EE3CAF">
        <w:rPr>
          <w:rFonts w:ascii="Courier New" w:hAnsi="Courier New" w:cs="Courier New"/>
          <w:sz w:val="20"/>
          <w:szCs w:val="20"/>
        </w:rPr>
        <w:t>ФЗ «</w:t>
      </w:r>
      <w:proofErr w:type="gramStart"/>
      <w:r w:rsidRPr="00EE3CAF">
        <w:rPr>
          <w:rFonts w:ascii="Courier New" w:hAnsi="Courier New" w:cs="Courier New"/>
          <w:sz w:val="20"/>
          <w:szCs w:val="20"/>
        </w:rPr>
        <w:t>Об</w:t>
      </w:r>
      <w:proofErr w:type="gramEnd"/>
      <w:r w:rsidRPr="00EE3CAF">
        <w:rPr>
          <w:rFonts w:ascii="Courier New" w:hAnsi="Courier New" w:cs="Courier New"/>
          <w:sz w:val="20"/>
          <w:szCs w:val="20"/>
        </w:rPr>
        <w:t xml:space="preserve"> общих приниципах│</w:t>
      </w:r>
    </w:p>
    <w:p w:rsidR="00CD1FEC" w:rsidRPr="00EE3CA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E3CAF">
        <w:rPr>
          <w:rFonts w:ascii="Courier New" w:hAnsi="Courier New" w:cs="Courier New"/>
          <w:sz w:val="20"/>
          <w:szCs w:val="20"/>
        </w:rPr>
        <w:t xml:space="preserve">│                  │ </w:t>
      </w:r>
      <w:r>
        <w:rPr>
          <w:rFonts w:ascii="Courier New" w:hAnsi="Courier New" w:cs="Courier New"/>
          <w:sz w:val="20"/>
          <w:szCs w:val="20"/>
        </w:rPr>
        <w:t>о</w:t>
      </w:r>
      <w:r w:rsidRPr="00EE3CAF">
        <w:rPr>
          <w:rFonts w:ascii="Courier New" w:hAnsi="Courier New" w:cs="Courier New"/>
          <w:sz w:val="20"/>
          <w:szCs w:val="20"/>
        </w:rPr>
        <w:t xml:space="preserve">рганизации местного самоуправления </w:t>
      </w:r>
      <w:proofErr w:type="gramStart"/>
      <w:r w:rsidRPr="00EE3CAF"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Российской</w:t>
      </w:r>
    </w:p>
    <w:p w:rsidR="00CD1FEC" w:rsidRPr="00EE3CA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E3CAF">
        <w:rPr>
          <w:rFonts w:ascii="Courier New" w:hAnsi="Courier New" w:cs="Courier New"/>
          <w:sz w:val="20"/>
          <w:szCs w:val="20"/>
        </w:rPr>
        <w:t xml:space="preserve">                     Федерации</w:t>
      </w:r>
      <w:r>
        <w:rPr>
          <w:rFonts w:ascii="Courier New" w:hAnsi="Courier New" w:cs="Courier New"/>
          <w:sz w:val="20"/>
          <w:szCs w:val="20"/>
        </w:rPr>
        <w:t>»</w:t>
      </w:r>
      <w:r w:rsidRPr="00EE3CAF">
        <w:rPr>
          <w:rFonts w:ascii="Courier New" w:hAnsi="Courier New" w:cs="Courier New"/>
          <w:sz w:val="20"/>
          <w:szCs w:val="20"/>
        </w:rPr>
        <w:t xml:space="preserve">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│Администрация города Ливны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│заказчик  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│Основные          │Отдел по культуре и искусству администрации города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│разработчики      │Ливны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│Цели и задачи     │Основная цель подпрограммы - развитие </w:t>
      </w:r>
      <w:proofErr w:type="gramStart"/>
      <w:r>
        <w:rPr>
          <w:rFonts w:ascii="Courier New" w:hAnsi="Courier New" w:cs="Courier New"/>
          <w:sz w:val="20"/>
          <w:szCs w:val="20"/>
        </w:rPr>
        <w:t>библиотечного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│обслуживания в городе Ливны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│задачами подпрограммы являются: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│- приведение городских библиотек в соответствие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│современными требованиями к их техническому оснащению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 и современным требованиям к качеству </w:t>
      </w:r>
      <w:proofErr w:type="gramStart"/>
      <w:r>
        <w:rPr>
          <w:rFonts w:ascii="Courier New" w:hAnsi="Courier New" w:cs="Courier New"/>
          <w:sz w:val="20"/>
          <w:szCs w:val="20"/>
        </w:rPr>
        <w:t>предоставляемых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услуг;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│- пополнение, обеспечение сохранности </w:t>
      </w:r>
      <w:proofErr w:type="gramStart"/>
      <w:r>
        <w:rPr>
          <w:rFonts w:ascii="Courier New" w:hAnsi="Courier New" w:cs="Courier New"/>
          <w:sz w:val="20"/>
          <w:szCs w:val="20"/>
        </w:rPr>
        <w:t>библиотечных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│фондов;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│Сроки и этапы     │ 2017 - 2019 годы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│реализации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│Перечень основных │- обеспечение заработной платы работникам библиотек   │               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│мероприятий       │- развитие мательно - технической базы библиотек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│- повышение уровня квалификации работников библиотек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│Исполнители       │- отдел по культуре  искусству администрации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Ливны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  │- МКУ «Ливенская городская централизованная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│библиотечная система»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│Объемы и  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│источники         │Финансирование мероприятий осуществляется за счет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│финансирования    │средств бюджета города Ливны по разделу "Культура"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│Объем финансирования программы за счет средств бюджета│</w:t>
      </w:r>
    </w:p>
    <w:p w:rsidR="00CD1FEC" w:rsidRPr="004202B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4202BF">
        <w:rPr>
          <w:rFonts w:ascii="Courier New" w:hAnsi="Courier New" w:cs="Courier New"/>
          <w:sz w:val="20"/>
          <w:szCs w:val="20"/>
        </w:rPr>
        <w:t xml:space="preserve">│                  │города Ливны составляет </w:t>
      </w:r>
      <w:r>
        <w:rPr>
          <w:rFonts w:ascii="Courier New" w:hAnsi="Courier New" w:cs="Courier New"/>
          <w:sz w:val="20"/>
          <w:szCs w:val="20"/>
        </w:rPr>
        <w:t>8 467,7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рублей,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4202BF">
        <w:rPr>
          <w:rFonts w:ascii="Courier New" w:hAnsi="Courier New" w:cs="Courier New"/>
          <w:sz w:val="20"/>
          <w:szCs w:val="20"/>
        </w:rPr>
        <w:t xml:space="preserve">  │</w:t>
      </w:r>
    </w:p>
    <w:p w:rsidR="00CD1FEC" w:rsidRPr="004202B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4202BF">
        <w:rPr>
          <w:rFonts w:ascii="Courier New" w:hAnsi="Courier New" w:cs="Courier New"/>
          <w:sz w:val="20"/>
          <w:szCs w:val="20"/>
        </w:rPr>
        <w:t>│                  │в том числе по годам:                                 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2017 год – 2 614,3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2018 год – 2 926,7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2019 год - 2 926,7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</w:t>
      </w:r>
      <w:r>
        <w:rPr>
          <w:rFonts w:ascii="Courier New" w:hAnsi="Courier New" w:cs="Courier New"/>
          <w:sz w:val="20"/>
          <w:szCs w:val="20"/>
        </w:rPr>
        <w:t xml:space="preserve"> 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│Объемы финансирования Программы подлежат </w:t>
      </w:r>
      <w:proofErr w:type="gramStart"/>
      <w:r>
        <w:rPr>
          <w:rFonts w:ascii="Courier New" w:hAnsi="Courier New" w:cs="Courier New"/>
          <w:sz w:val="20"/>
          <w:szCs w:val="20"/>
        </w:rPr>
        <w:t>ежегодному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│уточнению при утверждении бюджета города Ливны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│очередной финансовый год. Также финансирование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 производится за счёт федеральных субсидий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│комплектование книжных фондов библиотек муниципальных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│образований, средств областного бюджета.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A0147B">
        <w:rPr>
          <w:rFonts w:ascii="Courier New" w:hAnsi="Courier New" w:cs="Courier New"/>
          <w:sz w:val="20"/>
          <w:szCs w:val="20"/>
        </w:rPr>
        <w:t>│Важнейшие целевые │- обновляемость библиотечного фонда (число поступлений│</w:t>
      </w:r>
      <w:proofErr w:type="gramEnd"/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>│индикаторы        │к общему фонду документов)</w:t>
      </w:r>
      <w:r>
        <w:rPr>
          <w:rFonts w:ascii="Courier New" w:hAnsi="Courier New" w:cs="Courier New"/>
          <w:sz w:val="20"/>
          <w:szCs w:val="20"/>
        </w:rPr>
        <w:t xml:space="preserve">;            </w:t>
      </w:r>
      <w:r w:rsidRPr="00A0147B">
        <w:rPr>
          <w:rFonts w:ascii="Courier New" w:hAnsi="Courier New" w:cs="Courier New"/>
          <w:sz w:val="20"/>
          <w:szCs w:val="20"/>
        </w:rPr>
        <w:t xml:space="preserve">               │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A0147B">
        <w:rPr>
          <w:rFonts w:ascii="Courier New" w:hAnsi="Courier New" w:cs="Courier New"/>
          <w:sz w:val="20"/>
          <w:szCs w:val="20"/>
        </w:rPr>
        <w:t>│                  │- доля библиотек, имеющих доступ в И</w:t>
      </w:r>
      <w:r w:rsidRPr="00A0147B">
        <w:rPr>
          <w:rFonts w:ascii="Courier New" w:hAnsi="Courier New" w:cs="Courier New"/>
          <w:sz w:val="20"/>
          <w:szCs w:val="20"/>
        </w:rPr>
        <w:t>н</w:t>
      </w:r>
      <w:r w:rsidRPr="00A0147B">
        <w:rPr>
          <w:rFonts w:ascii="Courier New" w:hAnsi="Courier New" w:cs="Courier New"/>
          <w:sz w:val="20"/>
          <w:szCs w:val="20"/>
        </w:rPr>
        <w:t>тернет (от общего│</w:t>
      </w:r>
      <w:proofErr w:type="gramEnd"/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>│                  │числа библиотек)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0147B">
        <w:rPr>
          <w:rFonts w:ascii="Courier New" w:hAnsi="Courier New" w:cs="Courier New"/>
          <w:sz w:val="20"/>
          <w:szCs w:val="20"/>
        </w:rPr>
        <w:t xml:space="preserve">                                     │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A0147B">
        <w:rPr>
          <w:rFonts w:ascii="Courier New" w:hAnsi="Courier New" w:cs="Courier New"/>
          <w:sz w:val="20"/>
          <w:szCs w:val="20"/>
        </w:rPr>
        <w:t>│Ожидаемые         │- увеличение обновляемости фонда би</w:t>
      </w:r>
      <w:r w:rsidRPr="00A0147B">
        <w:rPr>
          <w:rFonts w:ascii="Courier New" w:hAnsi="Courier New" w:cs="Courier New"/>
          <w:sz w:val="20"/>
          <w:szCs w:val="20"/>
        </w:rPr>
        <w:t>б</w:t>
      </w:r>
      <w:r w:rsidRPr="00A0147B">
        <w:rPr>
          <w:rFonts w:ascii="Courier New" w:hAnsi="Courier New" w:cs="Courier New"/>
          <w:sz w:val="20"/>
          <w:szCs w:val="20"/>
        </w:rPr>
        <w:t>лиотек (число     │</w:t>
      </w:r>
      <w:proofErr w:type="gramEnd"/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A0147B">
        <w:rPr>
          <w:rFonts w:ascii="Courier New" w:hAnsi="Courier New" w:cs="Courier New"/>
          <w:sz w:val="20"/>
          <w:szCs w:val="20"/>
        </w:rPr>
        <w:t>конечные</w:t>
      </w:r>
      <w:proofErr w:type="gramEnd"/>
      <w:r w:rsidRPr="00A0147B">
        <w:rPr>
          <w:rFonts w:ascii="Courier New" w:hAnsi="Courier New" w:cs="Courier New"/>
          <w:sz w:val="20"/>
          <w:szCs w:val="20"/>
        </w:rPr>
        <w:t xml:space="preserve">          │поступлений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0147B">
        <w:rPr>
          <w:rFonts w:ascii="Courier New" w:hAnsi="Courier New" w:cs="Courier New"/>
          <w:sz w:val="20"/>
          <w:szCs w:val="20"/>
        </w:rPr>
        <w:t>к общему фонду документов) до 1,1% в год; │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 xml:space="preserve">│результаты        │- обеспеченность библиотек доступом в Интернет на </w:t>
      </w:r>
      <w:r>
        <w:rPr>
          <w:rFonts w:ascii="Courier New" w:hAnsi="Courier New" w:cs="Courier New"/>
          <w:sz w:val="20"/>
          <w:szCs w:val="20"/>
        </w:rPr>
        <w:t>100%</w:t>
      </w:r>
      <w:r w:rsidRPr="00A0147B">
        <w:rPr>
          <w:rFonts w:ascii="Courier New" w:hAnsi="Courier New" w:cs="Courier New"/>
          <w:sz w:val="20"/>
          <w:szCs w:val="20"/>
        </w:rPr>
        <w:t xml:space="preserve">│ 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 xml:space="preserve">│реализации        │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A0147B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A0147B">
        <w:rPr>
          <w:rFonts w:ascii="Courier New" w:hAnsi="Courier New" w:cs="Courier New"/>
          <w:sz w:val="20"/>
          <w:szCs w:val="20"/>
        </w:rPr>
        <w:t xml:space="preserve">                                      │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 xml:space="preserve">│подпрограммы      │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r w:rsidRPr="00A0147B">
        <w:rPr>
          <w:rFonts w:ascii="Courier New" w:hAnsi="Courier New" w:cs="Courier New"/>
          <w:sz w:val="20"/>
          <w:szCs w:val="20"/>
        </w:rPr>
        <w:t xml:space="preserve">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tabs>
          <w:tab w:val="left" w:pos="-540"/>
        </w:tabs>
        <w:jc w:val="center"/>
      </w:pPr>
    </w:p>
    <w:p w:rsidR="00CD1FEC" w:rsidRPr="000F159C" w:rsidRDefault="00CD1FEC" w:rsidP="00CD1FE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 w:rsidRPr="000F159C">
        <w:rPr>
          <w:b/>
          <w:bCs/>
          <w:spacing w:val="-3"/>
          <w:lang w:val="en-US"/>
        </w:rPr>
        <w:t>I</w:t>
      </w:r>
      <w:r w:rsidRPr="000F159C">
        <w:rPr>
          <w:b/>
        </w:rPr>
        <w:t>I. СОДЕРЖАНИЕ ПРОБЛЕМЫ И ОБОСНОВАНИЕ НЕОБХОД</w:t>
      </w:r>
      <w:r w:rsidRPr="000F159C">
        <w:rPr>
          <w:b/>
        </w:rPr>
        <w:t>И</w:t>
      </w:r>
      <w:r w:rsidRPr="000F159C">
        <w:rPr>
          <w:b/>
        </w:rPr>
        <w:t>МОСТИ Е</w:t>
      </w:r>
      <w:r>
        <w:rPr>
          <w:b/>
        </w:rPr>
        <w:t>Е РЕШЕНИЯ ПРОГРАММНЫМИ МЕТОДАМИ.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</w:p>
    <w:p w:rsidR="00CD1FEC" w:rsidRPr="002D7170" w:rsidRDefault="00CD1FEC" w:rsidP="00CD1FEC">
      <w:pPr>
        <w:ind w:firstLine="708"/>
        <w:jc w:val="both"/>
      </w:pPr>
      <w:r w:rsidRPr="00986E4E">
        <w:t>В городе действу</w:t>
      </w:r>
      <w:r>
        <w:t>е</w:t>
      </w:r>
      <w:r w:rsidRPr="00986E4E">
        <w:t>т</w:t>
      </w:r>
      <w:r>
        <w:t xml:space="preserve"> МКУ «Ливенская городская централизованная би</w:t>
      </w:r>
      <w:r>
        <w:t>б</w:t>
      </w:r>
      <w:r>
        <w:t>лиотечная система».</w:t>
      </w:r>
    </w:p>
    <w:p w:rsidR="00CD1FEC" w:rsidRDefault="00CD1FEC" w:rsidP="00CD1FEC">
      <w:pPr>
        <w:pStyle w:val="aa"/>
        <w:rPr>
          <w:szCs w:val="28"/>
        </w:rPr>
      </w:pPr>
      <w:r>
        <w:rPr>
          <w:szCs w:val="28"/>
        </w:rPr>
        <w:t>Городской бюджет обеспечивает заработную плату работников, содерж</w:t>
      </w:r>
      <w:r>
        <w:rPr>
          <w:szCs w:val="28"/>
        </w:rPr>
        <w:t>а</w:t>
      </w:r>
      <w:r>
        <w:rPr>
          <w:szCs w:val="28"/>
        </w:rPr>
        <w:t>ние помещений, их соответствие требованиям пожарной безопасности, хозя</w:t>
      </w:r>
      <w:r>
        <w:rPr>
          <w:szCs w:val="28"/>
        </w:rPr>
        <w:t>й</w:t>
      </w:r>
      <w:r>
        <w:rPr>
          <w:szCs w:val="28"/>
        </w:rPr>
        <w:t>ственные расходы. К, сожалению, недостаточное количество средств заклад</w:t>
      </w:r>
      <w:r>
        <w:rPr>
          <w:szCs w:val="28"/>
        </w:rPr>
        <w:t>ы</w:t>
      </w:r>
      <w:r>
        <w:rPr>
          <w:szCs w:val="28"/>
        </w:rPr>
        <w:t>вается бюджетом на ремонтные работы. В настоящее время капитальный р</w:t>
      </w:r>
      <w:r>
        <w:rPr>
          <w:szCs w:val="28"/>
        </w:rPr>
        <w:t>е</w:t>
      </w:r>
      <w:r>
        <w:rPr>
          <w:szCs w:val="28"/>
        </w:rPr>
        <w:t>монт библиотек – одна из первоочередных проблем.</w:t>
      </w:r>
    </w:p>
    <w:p w:rsidR="00CD1FEC" w:rsidRPr="002D7170" w:rsidRDefault="00CD1FEC" w:rsidP="00CD1FEC">
      <w:pPr>
        <w:ind w:firstLine="825"/>
        <w:jc w:val="both"/>
      </w:pPr>
      <w:r>
        <w:t>Г</w:t>
      </w:r>
      <w:r w:rsidRPr="002D7170">
        <w:t>ородская библиотечная система состоит из 4 муниципальных библи</w:t>
      </w:r>
      <w:r w:rsidRPr="002D7170">
        <w:t>о</w:t>
      </w:r>
      <w:r w:rsidRPr="002D7170">
        <w:t>тек</w:t>
      </w:r>
      <w:r>
        <w:t xml:space="preserve">. Число читателей составляет более 5 000 </w:t>
      </w:r>
      <w:r w:rsidRPr="002D7170">
        <w:t xml:space="preserve">человек. </w:t>
      </w:r>
      <w:r w:rsidRPr="00E30322">
        <w:rPr>
          <w:bCs/>
        </w:rPr>
        <w:t>Книжный фонд</w:t>
      </w:r>
      <w:r w:rsidRPr="002D7170">
        <w:rPr>
          <w:b/>
          <w:bCs/>
        </w:rPr>
        <w:t xml:space="preserve"> </w:t>
      </w:r>
      <w:r w:rsidRPr="002D7170">
        <w:t xml:space="preserve">библиотек </w:t>
      </w:r>
      <w:r>
        <w:t>насчитывает</w:t>
      </w:r>
      <w:r w:rsidRPr="002D7170">
        <w:t xml:space="preserve"> </w:t>
      </w:r>
      <w:r>
        <w:t>около 100 000</w:t>
      </w:r>
      <w:r w:rsidRPr="002D7170">
        <w:t xml:space="preserve"> экз. книг и электронных носителей.</w:t>
      </w:r>
    </w:p>
    <w:p w:rsidR="00CD1FEC" w:rsidRPr="002D7170" w:rsidRDefault="00CD1FEC" w:rsidP="00CD1FEC">
      <w:pPr>
        <w:ind w:firstLine="720"/>
        <w:jc w:val="both"/>
      </w:pPr>
      <w:r w:rsidRPr="002D7170">
        <w:t>Не смотря на то, что в настоящее время наиболее востребованным сре</w:t>
      </w:r>
      <w:r w:rsidRPr="002D7170">
        <w:t>д</w:t>
      </w:r>
      <w:r w:rsidRPr="002D7170">
        <w:t>ством получения информации является электронные средства информации, работники библиотек не сдают своих позиций, активно работая со своим читателем и привлека</w:t>
      </w:r>
      <w:r>
        <w:t>я</w:t>
      </w:r>
      <w:r w:rsidRPr="002D7170">
        <w:t xml:space="preserve"> новых, н</w:t>
      </w:r>
      <w:r w:rsidRPr="002D7170">
        <w:t>а</w:t>
      </w:r>
      <w:r w:rsidRPr="002D7170">
        <w:t xml:space="preserve">чиная с дошкольного возраста. Основные формы и методы работы библиотек </w:t>
      </w:r>
      <w:r>
        <w:t xml:space="preserve">- это </w:t>
      </w:r>
      <w:r w:rsidRPr="002D7170">
        <w:t>книжные выставки, просмотры литературы</w:t>
      </w:r>
      <w:r>
        <w:t xml:space="preserve">, </w:t>
      </w:r>
      <w:r w:rsidRPr="002D7170">
        <w:t>вечера, встр</w:t>
      </w:r>
      <w:r w:rsidRPr="002D7170">
        <w:t>е</w:t>
      </w:r>
      <w:r w:rsidRPr="002D7170">
        <w:t>чи с интересными людьми, устные журналы</w:t>
      </w:r>
      <w:r>
        <w:t>,</w:t>
      </w:r>
      <w:r w:rsidRPr="002D7170">
        <w:t xml:space="preserve"> инф</w:t>
      </w:r>
      <w:r>
        <w:t xml:space="preserve">орм-уроки, игры-размышления. </w:t>
      </w:r>
      <w:r w:rsidRPr="002D7170">
        <w:t xml:space="preserve">На базах библиотек работают </w:t>
      </w:r>
      <w:r w:rsidRPr="009456BA">
        <w:rPr>
          <w:bCs/>
        </w:rPr>
        <w:t>клубы по интересам</w:t>
      </w:r>
      <w:r>
        <w:t>.</w:t>
      </w:r>
      <w:r w:rsidRPr="002D7170">
        <w:t xml:space="preserve"> </w:t>
      </w:r>
      <w:r>
        <w:t>И</w:t>
      </w:r>
      <w:r w:rsidRPr="002D7170">
        <w:t xml:space="preserve">з </w:t>
      </w:r>
      <w:r>
        <w:t>общего числа читателей</w:t>
      </w:r>
      <w:r w:rsidRPr="002D7170">
        <w:t xml:space="preserve"> две трети составл</w:t>
      </w:r>
      <w:r w:rsidRPr="002D7170">
        <w:t>я</w:t>
      </w:r>
      <w:r w:rsidRPr="002D7170">
        <w:t>ют дети и подростки в возрасте от 7 до 17 лет.</w:t>
      </w:r>
      <w:r>
        <w:t xml:space="preserve"> </w:t>
      </w:r>
    </w:p>
    <w:p w:rsidR="00CD1FEC" w:rsidRDefault="00CD1FEC" w:rsidP="00CD1FEC">
      <w:pPr>
        <w:ind w:firstLine="709"/>
        <w:jc w:val="both"/>
      </w:pPr>
      <w:r w:rsidRPr="002D7170">
        <w:t>Читатели библиотек получают во временное пользование печатные изд</w:t>
      </w:r>
      <w:r w:rsidRPr="002D7170">
        <w:t>а</w:t>
      </w:r>
      <w:r w:rsidRPr="002D7170">
        <w:t>ния и другие виды изданий из фонда библиотеки, пользуются библиографич</w:t>
      </w:r>
      <w:r w:rsidRPr="002D7170">
        <w:t>е</w:t>
      </w:r>
      <w:r w:rsidRPr="002D7170">
        <w:t>ским и справочно-информационным обслуживанием, принимают участие в м</w:t>
      </w:r>
      <w:r w:rsidRPr="002D7170">
        <w:t>е</w:t>
      </w:r>
      <w:r w:rsidRPr="002D7170">
        <w:t>роприятиях, проводимых работниками библиотек. В связи с динамичным ра</w:t>
      </w:r>
      <w:r w:rsidRPr="002D7170">
        <w:t>з</w:t>
      </w:r>
      <w:r w:rsidRPr="002D7170">
        <w:t>витием социально-политической и экономической жизни страны ежегодно ув</w:t>
      </w:r>
      <w:r w:rsidRPr="002D7170">
        <w:t>е</w:t>
      </w:r>
      <w:r w:rsidRPr="002D7170">
        <w:t xml:space="preserve">личивается спрос на специальную литературу. </w:t>
      </w:r>
      <w:r>
        <w:t>Фонды библиотек</w:t>
      </w:r>
      <w:r w:rsidRPr="002D7170">
        <w:t xml:space="preserve"> располага</w:t>
      </w:r>
      <w:r>
        <w:t>ют</w:t>
      </w:r>
      <w:r w:rsidRPr="002D7170">
        <w:t xml:space="preserve"> интересным набором подписных изданий, в число которых входят журналы п</w:t>
      </w:r>
      <w:r w:rsidRPr="002D7170">
        <w:t>о</w:t>
      </w:r>
      <w:r w:rsidRPr="002D7170">
        <w:t xml:space="preserve">знавательного характера, представляющие </w:t>
      </w:r>
      <w:proofErr w:type="gramStart"/>
      <w:r w:rsidRPr="002D7170">
        <w:t>интерес</w:t>
      </w:r>
      <w:proofErr w:type="gramEnd"/>
      <w:r w:rsidRPr="002D7170">
        <w:t xml:space="preserve"> как для детей, так и для взрослого населения. </w:t>
      </w:r>
    </w:p>
    <w:p w:rsidR="00CD1FEC" w:rsidRDefault="00CD1FEC" w:rsidP="00CD1FEC">
      <w:pPr>
        <w:ind w:firstLine="709"/>
        <w:jc w:val="both"/>
      </w:pPr>
      <w:r>
        <w:t xml:space="preserve">С 2010 года </w:t>
      </w:r>
      <w:r w:rsidRPr="002D7170">
        <w:t xml:space="preserve">в городской библиотеке №1 </w:t>
      </w:r>
      <w:r>
        <w:t>работает</w:t>
      </w:r>
      <w:r w:rsidRPr="002D7170">
        <w:t xml:space="preserve"> Общ</w:t>
      </w:r>
      <w:r w:rsidRPr="002D7170">
        <w:t>е</w:t>
      </w:r>
      <w:r w:rsidRPr="002D7170">
        <w:t>доступный Центр правовой информации. С этого дня населению города предоставляется свобо</w:t>
      </w:r>
      <w:r w:rsidRPr="002D7170">
        <w:t>д</w:t>
      </w:r>
      <w:r w:rsidRPr="002D7170">
        <w:t>ный доступ к правовой информации на основе использования современных информ</w:t>
      </w:r>
      <w:r w:rsidRPr="002D7170">
        <w:t>а</w:t>
      </w:r>
      <w:r w:rsidRPr="002D7170">
        <w:t>ционных технологий: справочная правовая система «Консультант Плюс», электронные энциклопедии, электронные словари, правовая база администр</w:t>
      </w:r>
      <w:r w:rsidRPr="002D7170">
        <w:t>а</w:t>
      </w:r>
      <w:r w:rsidRPr="002D7170">
        <w:t xml:space="preserve">ции Орловской области. Также в центре </w:t>
      </w:r>
      <w:r w:rsidRPr="002D7170">
        <w:lastRenderedPageBreak/>
        <w:t>осуществляется: информационный п</w:t>
      </w:r>
      <w:r w:rsidRPr="002D7170">
        <w:t>о</w:t>
      </w:r>
      <w:r w:rsidRPr="002D7170">
        <w:t>иск в сети ИНТЕРНЕТ по интересующим темам, поиск з</w:t>
      </w:r>
      <w:r w:rsidRPr="002D7170">
        <w:t>а</w:t>
      </w:r>
      <w:r w:rsidRPr="002D7170">
        <w:t xml:space="preserve">конов и нормативно-правовых актов в правовых </w:t>
      </w:r>
      <w:proofErr w:type="gramStart"/>
      <w:r w:rsidRPr="002D7170">
        <w:t>базах</w:t>
      </w:r>
      <w:proofErr w:type="gramEnd"/>
      <w:r w:rsidRPr="002D7170">
        <w:t xml:space="preserve"> данных в режиме запрос-ответ, текстов и графических из</w:t>
      </w:r>
      <w:r w:rsidRPr="002D7170">
        <w:t>о</w:t>
      </w:r>
      <w:r w:rsidRPr="002D7170">
        <w:t>бражений, сканирование, информационная поддержка в помощь учебному пр</w:t>
      </w:r>
      <w:r w:rsidRPr="002D7170">
        <w:t>о</w:t>
      </w:r>
      <w:r w:rsidRPr="002D7170">
        <w:t>цессу.</w:t>
      </w:r>
    </w:p>
    <w:p w:rsidR="00CD1FEC" w:rsidRPr="002D7170" w:rsidRDefault="00CD1FEC" w:rsidP="00CD1FEC">
      <w:pPr>
        <w:ind w:firstLine="709"/>
        <w:jc w:val="both"/>
      </w:pPr>
      <w:r>
        <w:t>В настоящее время в трёх библиотека существует потребность подключ</w:t>
      </w:r>
      <w:r>
        <w:t>е</w:t>
      </w:r>
      <w:r>
        <w:t>ния к сети Интернет для расширения спектра предоставляемых читателям у</w:t>
      </w:r>
      <w:r>
        <w:t>с</w:t>
      </w:r>
      <w:r>
        <w:t>луг. Также существует необходимость в обновлении специального оборудов</w:t>
      </w:r>
      <w:r>
        <w:t>а</w:t>
      </w:r>
      <w:r>
        <w:t>ния, приобретении компьютерной техники и проведении ремонтных работ п</w:t>
      </w:r>
      <w:r>
        <w:t>о</w:t>
      </w:r>
      <w:r>
        <w:t>мещений.</w:t>
      </w:r>
    </w:p>
    <w:p w:rsidR="00CD1FEC" w:rsidRPr="002D7170" w:rsidRDefault="00CD1FEC" w:rsidP="00CD1FEC">
      <w:pPr>
        <w:ind w:firstLine="709"/>
        <w:jc w:val="both"/>
      </w:pPr>
      <w:proofErr w:type="gramStart"/>
      <w:r w:rsidRPr="002D7170">
        <w:t>Мы понимаем, что достаточно большое количество горожан имеет во</w:t>
      </w:r>
      <w:r w:rsidRPr="002D7170">
        <w:t>з</w:t>
      </w:r>
      <w:r w:rsidRPr="002D7170">
        <w:t>можность индивидуального доступа к сети интернет, но существует достаточно большая категория граждан, для которых эта возможность не</w:t>
      </w:r>
      <w:r>
        <w:t xml:space="preserve"> </w:t>
      </w:r>
      <w:r w:rsidRPr="002D7170">
        <w:t>доступна, поэт</w:t>
      </w:r>
      <w:r w:rsidRPr="002D7170">
        <w:t>о</w:t>
      </w:r>
      <w:r w:rsidRPr="002D7170">
        <w:t>му мы и стремимся к тому, чтобы библиотечная система имела максимальные возможности удовлетворения потребности жителей города в любой информ</w:t>
      </w:r>
      <w:r w:rsidRPr="002D7170">
        <w:t>а</w:t>
      </w:r>
      <w:r w:rsidRPr="002D7170">
        <w:t>ции и в различных видах ее получения.</w:t>
      </w:r>
      <w:proofErr w:type="gramEnd"/>
      <w:r>
        <w:t xml:space="preserve"> В рамках реализации программы «Культура и искусство города Ливны Орловской области в 2014-2016гг.» было проведено подключение всех 4-х библиотек к сети Интернет. В 2017-2019гг. планируется приобретение компьютерного оборудования для 2-х библиотек, позволяющих предоставлять электронные информационные услуги.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В рамках культурно-просветительской деятельности для жителей города ежегодно проводится более трехсот мероприятий различного уровня и темат</w:t>
      </w:r>
      <w:r>
        <w:t>и</w:t>
      </w:r>
      <w:r>
        <w:t>ки, благотворительные акции, оказывается методическая помощь и информ</w:t>
      </w:r>
      <w:r>
        <w:t>а</w:t>
      </w:r>
      <w:r>
        <w:t>ционная поддержка учебно-воспитательного процесса педагогам и библиотек</w:t>
      </w:r>
      <w:r>
        <w:t>а</w:t>
      </w:r>
      <w:r>
        <w:t>рям школ города. В работе библиотек используются разнообразные формы. На базе библи</w:t>
      </w:r>
      <w:r>
        <w:t>о</w:t>
      </w:r>
      <w:r>
        <w:t>тек проводятся методические семинары, презентации новых книг, в том числе и областного уро</w:t>
      </w:r>
      <w:r>
        <w:t>в</w:t>
      </w:r>
      <w:r>
        <w:t>ня.</w:t>
      </w:r>
    </w:p>
    <w:p w:rsidR="00CD1FEC" w:rsidRDefault="00CD1FEC" w:rsidP="00CD1FEC">
      <w:pPr>
        <w:shd w:val="clear" w:color="auto" w:fill="FFFFFF"/>
        <w:ind w:left="414" w:right="284"/>
        <w:jc w:val="center"/>
        <w:rPr>
          <w:b/>
          <w:bCs/>
          <w:spacing w:val="-3"/>
        </w:rPr>
      </w:pPr>
    </w:p>
    <w:p w:rsidR="00CD1FEC" w:rsidRPr="003719D7" w:rsidRDefault="00CD1FEC" w:rsidP="00CD1FEC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19D7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719D7">
        <w:rPr>
          <w:rFonts w:ascii="Times New Roman" w:hAnsi="Times New Roman" w:cs="Times New Roman"/>
          <w:b/>
          <w:sz w:val="28"/>
          <w:szCs w:val="28"/>
        </w:rPr>
        <w:t xml:space="preserve">. ОСНОВНЫЕ ЦЕЛИ И ЗАДАЧИ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3719D7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1FEC" w:rsidRDefault="00CD1FEC" w:rsidP="00CD1FEC">
      <w:pPr>
        <w:pStyle w:val="ConsPlusCell"/>
        <w:ind w:firstLine="540"/>
        <w:rPr>
          <w:sz w:val="28"/>
          <w:szCs w:val="28"/>
        </w:rPr>
      </w:pPr>
    </w:p>
    <w:p w:rsidR="00CD1FEC" w:rsidRDefault="00CD1FEC" w:rsidP="00CD1FEC">
      <w:pPr>
        <w:pStyle w:val="ConsPlusCell"/>
        <w:ind w:firstLine="540"/>
        <w:rPr>
          <w:sz w:val="28"/>
          <w:szCs w:val="28"/>
        </w:rPr>
      </w:pPr>
      <w:r w:rsidRPr="003B2358">
        <w:rPr>
          <w:sz w:val="28"/>
          <w:szCs w:val="28"/>
        </w:rPr>
        <w:t xml:space="preserve">Основная цель подпрограммы - развитие библиотечного обслуживания в городе Ливны. </w:t>
      </w:r>
    </w:p>
    <w:p w:rsidR="00CD1FEC" w:rsidRPr="003B2358" w:rsidRDefault="00CD1FEC" w:rsidP="00CD1FEC">
      <w:pPr>
        <w:pStyle w:val="ConsPlusCell"/>
        <w:ind w:firstLine="540"/>
        <w:rPr>
          <w:sz w:val="28"/>
          <w:szCs w:val="28"/>
        </w:rPr>
      </w:pPr>
      <w:r w:rsidRPr="003B2358">
        <w:rPr>
          <w:sz w:val="28"/>
          <w:szCs w:val="28"/>
        </w:rPr>
        <w:t>Исходя из цели подпрограммы, а также анализа сложившихся тенденций, задачами подпрограммы я</w:t>
      </w:r>
      <w:r w:rsidRPr="003B2358">
        <w:rPr>
          <w:sz w:val="28"/>
          <w:szCs w:val="28"/>
        </w:rPr>
        <w:t>в</w:t>
      </w:r>
      <w:r w:rsidRPr="003B2358">
        <w:rPr>
          <w:sz w:val="28"/>
          <w:szCs w:val="28"/>
        </w:rPr>
        <w:t>ляются:</w:t>
      </w:r>
    </w:p>
    <w:p w:rsidR="00CD1FEC" w:rsidRPr="003719D7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9D7">
        <w:rPr>
          <w:rFonts w:ascii="Times New Roman" w:hAnsi="Times New Roman" w:cs="Times New Roman"/>
          <w:sz w:val="28"/>
          <w:szCs w:val="28"/>
        </w:rPr>
        <w:t xml:space="preserve">- приведение </w:t>
      </w:r>
      <w:r>
        <w:rPr>
          <w:rFonts w:ascii="Times New Roman" w:hAnsi="Times New Roman" w:cs="Times New Roman"/>
          <w:sz w:val="28"/>
          <w:szCs w:val="28"/>
        </w:rPr>
        <w:t>библиотек города</w:t>
      </w:r>
      <w:r w:rsidRPr="003719D7">
        <w:rPr>
          <w:rFonts w:ascii="Times New Roman" w:hAnsi="Times New Roman" w:cs="Times New Roman"/>
          <w:sz w:val="28"/>
          <w:szCs w:val="28"/>
        </w:rPr>
        <w:t xml:space="preserve"> в соответствие с современными требов</w:t>
      </w:r>
      <w:r w:rsidRPr="003719D7">
        <w:rPr>
          <w:rFonts w:ascii="Times New Roman" w:hAnsi="Times New Roman" w:cs="Times New Roman"/>
          <w:sz w:val="28"/>
          <w:szCs w:val="28"/>
        </w:rPr>
        <w:t>а</w:t>
      </w:r>
      <w:r w:rsidRPr="003719D7">
        <w:rPr>
          <w:rFonts w:ascii="Times New Roman" w:hAnsi="Times New Roman" w:cs="Times New Roman"/>
          <w:sz w:val="28"/>
          <w:szCs w:val="28"/>
        </w:rPr>
        <w:t>ниями к их техническому оснащению и современным требованиям к качеству предо</w:t>
      </w:r>
      <w:r w:rsidRPr="003719D7">
        <w:rPr>
          <w:rFonts w:ascii="Times New Roman" w:hAnsi="Times New Roman" w:cs="Times New Roman"/>
          <w:sz w:val="28"/>
          <w:szCs w:val="28"/>
        </w:rPr>
        <w:t>с</w:t>
      </w:r>
      <w:r w:rsidRPr="003719D7">
        <w:rPr>
          <w:rFonts w:ascii="Times New Roman" w:hAnsi="Times New Roman" w:cs="Times New Roman"/>
          <w:sz w:val="28"/>
          <w:szCs w:val="28"/>
        </w:rPr>
        <w:t>тавляемых услуг;</w:t>
      </w:r>
    </w:p>
    <w:p w:rsidR="00CD1FEC" w:rsidRPr="003719D7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9D7">
        <w:rPr>
          <w:rFonts w:ascii="Times New Roman" w:hAnsi="Times New Roman" w:cs="Times New Roman"/>
          <w:sz w:val="28"/>
          <w:szCs w:val="28"/>
        </w:rPr>
        <w:t xml:space="preserve">- пополнение, обеспечение </w:t>
      </w:r>
      <w:r>
        <w:rPr>
          <w:rFonts w:ascii="Times New Roman" w:hAnsi="Times New Roman" w:cs="Times New Roman"/>
          <w:sz w:val="28"/>
          <w:szCs w:val="28"/>
        </w:rPr>
        <w:t>сохранности библиотечных фондов.</w:t>
      </w:r>
    </w:p>
    <w:p w:rsidR="00CD1FEC" w:rsidRDefault="00CD1FEC" w:rsidP="00CD1FEC">
      <w:pPr>
        <w:pStyle w:val="ConsPlusNormal"/>
        <w:widowControl/>
        <w:ind w:firstLine="540"/>
        <w:jc w:val="both"/>
      </w:pPr>
    </w:p>
    <w:p w:rsidR="00CD1FEC" w:rsidRDefault="00CD1FEC" w:rsidP="00CD1FEC">
      <w:pPr>
        <w:shd w:val="clear" w:color="auto" w:fill="FFFFFF"/>
        <w:ind w:left="1134" w:right="284"/>
        <w:rPr>
          <w:b/>
        </w:rPr>
      </w:pPr>
    </w:p>
    <w:p w:rsidR="00CD1FEC" w:rsidRPr="008B5C8E" w:rsidRDefault="00CD1FEC" w:rsidP="00CD1FEC">
      <w:pPr>
        <w:shd w:val="clear" w:color="auto" w:fill="FFFFFF"/>
        <w:ind w:left="1134" w:right="284"/>
        <w:rPr>
          <w:b/>
        </w:rPr>
      </w:pPr>
      <w:r>
        <w:rPr>
          <w:b/>
          <w:lang w:val="en-US"/>
        </w:rPr>
        <w:t>I</w:t>
      </w:r>
      <w:r w:rsidRPr="008B5C8E">
        <w:rPr>
          <w:b/>
          <w:lang w:val="en-US"/>
        </w:rPr>
        <w:t>V</w:t>
      </w:r>
      <w:r w:rsidRPr="008B5C8E">
        <w:rPr>
          <w:b/>
        </w:rPr>
        <w:t xml:space="preserve">. СРОКИ РЕАЛИЗАЦИИ </w:t>
      </w:r>
      <w:r>
        <w:rPr>
          <w:b/>
        </w:rPr>
        <w:t>ПОД</w:t>
      </w:r>
      <w:r w:rsidRPr="008B5C8E">
        <w:rPr>
          <w:b/>
        </w:rPr>
        <w:t>ПРОГРА</w:t>
      </w:r>
      <w:r w:rsidRPr="008B5C8E">
        <w:rPr>
          <w:b/>
        </w:rPr>
        <w:t>М</w:t>
      </w:r>
      <w:r w:rsidRPr="008B5C8E">
        <w:rPr>
          <w:b/>
        </w:rPr>
        <w:t>МЫ.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2C4088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Pr="002C4088">
        <w:rPr>
          <w:rFonts w:ascii="Times New Roman" w:hAnsi="Times New Roman" w:cs="Times New Roman"/>
          <w:sz w:val="28"/>
          <w:szCs w:val="28"/>
        </w:rPr>
        <w:t>рограмма реализуется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4088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408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D1FEC" w:rsidRPr="002C4088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2C4088">
        <w:rPr>
          <w:rFonts w:ascii="Times New Roman" w:hAnsi="Times New Roman" w:cs="Times New Roman"/>
          <w:sz w:val="28"/>
          <w:szCs w:val="28"/>
        </w:rPr>
        <w:t xml:space="preserve">включает в себя разработку основных мероприятий по повышению </w:t>
      </w:r>
      <w:r>
        <w:rPr>
          <w:rFonts w:ascii="Times New Roman" w:hAnsi="Times New Roman" w:cs="Times New Roman"/>
          <w:sz w:val="28"/>
          <w:szCs w:val="28"/>
        </w:rPr>
        <w:t>эффективности деятельности</w:t>
      </w:r>
      <w:r w:rsidRPr="002C4088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FEC" w:rsidRPr="000A7EB6" w:rsidRDefault="00CD1FEC" w:rsidP="00CD1FEC">
      <w:pPr>
        <w:shd w:val="clear" w:color="auto" w:fill="FFFFFF"/>
        <w:ind w:left="1134" w:right="284" w:firstLine="720"/>
        <w:rPr>
          <w:u w:val="single"/>
        </w:rPr>
      </w:pPr>
    </w:p>
    <w:p w:rsidR="00CD1FEC" w:rsidRPr="000A7EB6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0A7EB6">
        <w:rPr>
          <w:b/>
          <w:bCs/>
        </w:rPr>
        <w:t xml:space="preserve">V. ОБОСНОВАНИЕ РЕСУРСНОГО ОБЕСПЕЧЕНИЯ </w:t>
      </w:r>
      <w:r>
        <w:rPr>
          <w:b/>
          <w:bCs/>
        </w:rPr>
        <w:t>ПОД</w:t>
      </w:r>
      <w:r w:rsidRPr="000A7EB6">
        <w:rPr>
          <w:b/>
          <w:bCs/>
        </w:rPr>
        <w:t>ПР</w:t>
      </w:r>
      <w:r w:rsidRPr="000A7EB6">
        <w:rPr>
          <w:b/>
          <w:bCs/>
        </w:rPr>
        <w:t>О</w:t>
      </w:r>
      <w:r w:rsidRPr="000A7EB6">
        <w:rPr>
          <w:b/>
          <w:bCs/>
        </w:rPr>
        <w:t>ГРАММЫ</w:t>
      </w:r>
      <w:r>
        <w:rPr>
          <w:b/>
          <w:bCs/>
        </w:rPr>
        <w:t>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A7EB6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бюджета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0A7EB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8 467,7 </w:t>
      </w:r>
      <w:r w:rsidRPr="000A7EB6">
        <w:rPr>
          <w:rFonts w:ascii="Times New Roman" w:hAnsi="Times New Roman" w:cs="Times New Roman"/>
          <w:sz w:val="28"/>
          <w:szCs w:val="28"/>
        </w:rPr>
        <w:t>т</w:t>
      </w:r>
      <w:r w:rsidRPr="000A7EB6">
        <w:rPr>
          <w:rFonts w:ascii="Times New Roman" w:hAnsi="Times New Roman" w:cs="Times New Roman"/>
          <w:sz w:val="28"/>
          <w:szCs w:val="28"/>
        </w:rPr>
        <w:t>ы</w:t>
      </w:r>
      <w:r w:rsidRPr="000A7EB6">
        <w:rPr>
          <w:rFonts w:ascii="Times New Roman" w:hAnsi="Times New Roman" w:cs="Times New Roman"/>
          <w:sz w:val="28"/>
          <w:szCs w:val="28"/>
        </w:rPr>
        <w:t>сяч рублей, в том числе по годам: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A7EB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2614,3</w:t>
      </w:r>
      <w:r w:rsidRPr="000A7EB6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A7EB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2 926,7</w:t>
      </w:r>
      <w:r w:rsidRPr="000A7EB6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A7EB6"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>2 926,7</w:t>
      </w:r>
      <w:r w:rsidRPr="000A7EB6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A7EB6">
        <w:rPr>
          <w:rFonts w:ascii="Times New Roman" w:hAnsi="Times New Roman" w:cs="Times New Roman"/>
          <w:sz w:val="28"/>
          <w:szCs w:val="28"/>
        </w:rPr>
        <w:t xml:space="preserve">рограммы подлежат ежегодному уточнению при утверждении бюджета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0A7EB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CD1FEC" w:rsidRPr="000A7EB6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CD1FEC" w:rsidRPr="00EE2633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EE2633">
        <w:rPr>
          <w:b/>
          <w:bCs/>
        </w:rPr>
        <w:t>V</w:t>
      </w:r>
      <w:r>
        <w:rPr>
          <w:b/>
          <w:bCs/>
          <w:lang w:val="en-US"/>
        </w:rPr>
        <w:t>I</w:t>
      </w:r>
      <w:r w:rsidRPr="00EE2633">
        <w:rPr>
          <w:b/>
          <w:bCs/>
        </w:rPr>
        <w:t xml:space="preserve">. МЕХАНИЗМ РЕАЛИЗАЦИИ </w:t>
      </w:r>
      <w:r>
        <w:rPr>
          <w:b/>
          <w:bCs/>
        </w:rPr>
        <w:t>ПОД</w:t>
      </w:r>
      <w:r w:rsidRPr="00EE2633">
        <w:rPr>
          <w:b/>
          <w:bCs/>
        </w:rPr>
        <w:t>ПРОГРАММЫ И КООРДИН</w:t>
      </w:r>
      <w:r w:rsidRPr="00EE2633">
        <w:rPr>
          <w:b/>
          <w:bCs/>
        </w:rPr>
        <w:t>А</w:t>
      </w:r>
      <w:r w:rsidRPr="00EE2633">
        <w:rPr>
          <w:b/>
          <w:bCs/>
        </w:rPr>
        <w:t>ЦИЯ ПРОГРАММНЫХ МЕРОПРИЯТИЙ</w:t>
      </w:r>
      <w:r>
        <w:rPr>
          <w:b/>
          <w:bCs/>
        </w:rPr>
        <w:t>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EE2633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633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E2633">
        <w:rPr>
          <w:rFonts w:ascii="Times New Roman" w:hAnsi="Times New Roman" w:cs="Times New Roman"/>
          <w:sz w:val="28"/>
          <w:szCs w:val="28"/>
        </w:rPr>
        <w:t xml:space="preserve">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МКУ «Ливенская городская ЦБС».</w:t>
      </w:r>
      <w:r w:rsidRPr="00EE2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FEC" w:rsidRPr="00EE2633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633">
        <w:rPr>
          <w:rFonts w:ascii="Times New Roman" w:hAnsi="Times New Roman" w:cs="Times New Roman"/>
          <w:sz w:val="28"/>
          <w:szCs w:val="28"/>
        </w:rPr>
        <w:t xml:space="preserve">Материалы о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E2633">
        <w:rPr>
          <w:rFonts w:ascii="Times New Roman" w:hAnsi="Times New Roman" w:cs="Times New Roman"/>
          <w:sz w:val="28"/>
          <w:szCs w:val="28"/>
        </w:rPr>
        <w:t xml:space="preserve">рограммы размещаются в сети Интернет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EE2633">
        <w:rPr>
          <w:rFonts w:ascii="Times New Roman" w:hAnsi="Times New Roman" w:cs="Times New Roman"/>
          <w:sz w:val="28"/>
          <w:szCs w:val="28"/>
        </w:rPr>
        <w:t xml:space="preserve"> и в средствах массовой и</w:t>
      </w:r>
      <w:r w:rsidRPr="00EE2633">
        <w:rPr>
          <w:rFonts w:ascii="Times New Roman" w:hAnsi="Times New Roman" w:cs="Times New Roman"/>
          <w:sz w:val="28"/>
          <w:szCs w:val="28"/>
        </w:rPr>
        <w:t>н</w:t>
      </w:r>
      <w:r w:rsidRPr="00EE2633">
        <w:rPr>
          <w:rFonts w:ascii="Times New Roman" w:hAnsi="Times New Roman" w:cs="Times New Roman"/>
          <w:sz w:val="28"/>
          <w:szCs w:val="28"/>
        </w:rPr>
        <w:t>формации.</w:t>
      </w:r>
    </w:p>
    <w:p w:rsidR="00CD1FEC" w:rsidRPr="00EE2633" w:rsidRDefault="00CD1FEC" w:rsidP="00CD1FEC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D1FEC" w:rsidRPr="00056007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056007">
        <w:rPr>
          <w:b/>
          <w:bCs/>
        </w:rPr>
        <w:t>VI</w:t>
      </w:r>
      <w:r>
        <w:rPr>
          <w:b/>
          <w:bCs/>
          <w:lang w:val="en-US"/>
        </w:rPr>
        <w:t>I</w:t>
      </w:r>
      <w:r w:rsidRPr="00056007">
        <w:rPr>
          <w:b/>
          <w:bCs/>
        </w:rPr>
        <w:t xml:space="preserve">. ОРГАНИЗАЦИЯ УПРАВЛЕНИЯ </w:t>
      </w:r>
      <w:r>
        <w:rPr>
          <w:b/>
          <w:bCs/>
        </w:rPr>
        <w:t>ПОД</w:t>
      </w:r>
      <w:r w:rsidRPr="00056007">
        <w:rPr>
          <w:b/>
          <w:bCs/>
        </w:rPr>
        <w:t xml:space="preserve">ПРОГРАММОЙ И </w:t>
      </w:r>
      <w:proofErr w:type="gramStart"/>
      <w:r w:rsidRPr="00056007">
        <w:rPr>
          <w:b/>
          <w:bCs/>
        </w:rPr>
        <w:t>КО</w:t>
      </w:r>
      <w:r w:rsidRPr="00056007">
        <w:rPr>
          <w:b/>
          <w:bCs/>
        </w:rPr>
        <w:t>Н</w:t>
      </w:r>
      <w:r w:rsidRPr="00056007">
        <w:rPr>
          <w:b/>
          <w:bCs/>
        </w:rPr>
        <w:t>ТРОЛЬ ЗА</w:t>
      </w:r>
      <w:proofErr w:type="gramEnd"/>
      <w:r w:rsidRPr="00056007">
        <w:rPr>
          <w:b/>
          <w:bCs/>
        </w:rPr>
        <w:t xml:space="preserve"> ХОДОМ ЕЕ РЕАЛИЗАЦИИ</w:t>
      </w:r>
      <w:r>
        <w:rPr>
          <w:b/>
          <w:bCs/>
        </w:rPr>
        <w:t>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рограммой включает в себя организационные меропри</w:t>
      </w:r>
      <w:r w:rsidRPr="003D2609">
        <w:rPr>
          <w:rFonts w:ascii="Times New Roman" w:hAnsi="Times New Roman" w:cs="Times New Roman"/>
          <w:sz w:val="28"/>
          <w:szCs w:val="28"/>
        </w:rPr>
        <w:t>я</w:t>
      </w:r>
      <w:r w:rsidRPr="003D2609">
        <w:rPr>
          <w:rFonts w:ascii="Times New Roman" w:hAnsi="Times New Roman" w:cs="Times New Roman"/>
          <w:sz w:val="28"/>
          <w:szCs w:val="28"/>
        </w:rPr>
        <w:t xml:space="preserve">тия, обеспечивающие планирование, реализацию, корректировку и контроль исполнения предусмотренных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рограммой меропри</w:t>
      </w:r>
      <w:r w:rsidRPr="003D2609">
        <w:rPr>
          <w:rFonts w:ascii="Times New Roman" w:hAnsi="Times New Roman" w:cs="Times New Roman"/>
          <w:sz w:val="28"/>
          <w:szCs w:val="28"/>
        </w:rPr>
        <w:t>я</w:t>
      </w:r>
      <w:r w:rsidRPr="003D2609">
        <w:rPr>
          <w:rFonts w:ascii="Times New Roman" w:hAnsi="Times New Roman" w:cs="Times New Roman"/>
          <w:sz w:val="28"/>
          <w:szCs w:val="28"/>
        </w:rPr>
        <w:t>тий.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6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260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рограммы осуществляется: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заместителем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3D2609">
        <w:rPr>
          <w:rFonts w:ascii="Times New Roman" w:hAnsi="Times New Roman" w:cs="Times New Roman"/>
          <w:sz w:val="28"/>
          <w:szCs w:val="28"/>
        </w:rPr>
        <w:t xml:space="preserve"> по социальным вопр</w:t>
      </w:r>
      <w:r w:rsidRPr="003D2609">
        <w:rPr>
          <w:rFonts w:ascii="Times New Roman" w:hAnsi="Times New Roman" w:cs="Times New Roman"/>
          <w:sz w:val="28"/>
          <w:szCs w:val="28"/>
        </w:rPr>
        <w:t>о</w:t>
      </w:r>
      <w:r w:rsidRPr="003D2609">
        <w:rPr>
          <w:rFonts w:ascii="Times New Roman" w:hAnsi="Times New Roman" w:cs="Times New Roman"/>
          <w:sz w:val="28"/>
          <w:szCs w:val="28"/>
        </w:rPr>
        <w:t>сам;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отделом по культуре и искусству администрации города Ливны</w:t>
      </w:r>
      <w:r w:rsidRPr="003D2609">
        <w:rPr>
          <w:rFonts w:ascii="Times New Roman" w:hAnsi="Times New Roman" w:cs="Times New Roman"/>
          <w:sz w:val="28"/>
          <w:szCs w:val="28"/>
        </w:rPr>
        <w:t>;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контрольно-счётной палатой города Ливны</w:t>
      </w:r>
      <w:r w:rsidRPr="003D2609">
        <w:rPr>
          <w:rFonts w:ascii="Times New Roman" w:hAnsi="Times New Roman" w:cs="Times New Roman"/>
          <w:sz w:val="28"/>
          <w:szCs w:val="28"/>
        </w:rPr>
        <w:t>.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рограмма считается завершенной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609">
        <w:rPr>
          <w:rFonts w:ascii="Times New Roman" w:hAnsi="Times New Roman" w:cs="Times New Roman"/>
          <w:sz w:val="28"/>
          <w:szCs w:val="28"/>
        </w:rPr>
        <w:t xml:space="preserve"> и ее финансирование прекращается после завершения сроков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3D2609">
        <w:rPr>
          <w:rFonts w:ascii="Times New Roman" w:hAnsi="Times New Roman" w:cs="Times New Roman"/>
          <w:sz w:val="28"/>
          <w:szCs w:val="28"/>
        </w:rPr>
        <w:t>реализации и выполнения всех программных мер</w:t>
      </w:r>
      <w:r w:rsidRPr="003D2609">
        <w:rPr>
          <w:rFonts w:ascii="Times New Roman" w:hAnsi="Times New Roman" w:cs="Times New Roman"/>
          <w:sz w:val="28"/>
          <w:szCs w:val="28"/>
        </w:rPr>
        <w:t>о</w:t>
      </w:r>
      <w:r w:rsidRPr="003D2609">
        <w:rPr>
          <w:rFonts w:ascii="Times New Roman" w:hAnsi="Times New Roman" w:cs="Times New Roman"/>
          <w:sz w:val="28"/>
          <w:szCs w:val="28"/>
        </w:rPr>
        <w:t>приятий.</w:t>
      </w:r>
    </w:p>
    <w:p w:rsidR="00CD1FEC" w:rsidRDefault="00CD1FEC" w:rsidP="00CD1FEC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D1FEC" w:rsidRDefault="00CD1FEC" w:rsidP="00CD1FEC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D1FEC" w:rsidRPr="00056007" w:rsidRDefault="00CD1FEC" w:rsidP="00CD1FEC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D1FEC" w:rsidRPr="00D63512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D63512">
        <w:rPr>
          <w:b/>
          <w:bCs/>
        </w:rPr>
        <w:t>VII</w:t>
      </w:r>
      <w:r>
        <w:rPr>
          <w:b/>
          <w:bCs/>
          <w:lang w:val="en-US"/>
        </w:rPr>
        <w:t>I</w:t>
      </w:r>
      <w:r w:rsidRPr="00D63512">
        <w:rPr>
          <w:b/>
          <w:bCs/>
        </w:rPr>
        <w:t>. ПРОГНОЗ ОЖИДАЕМЫХ СОЦИАЛЬНО</w:t>
      </w:r>
      <w:r>
        <w:rPr>
          <w:b/>
          <w:bCs/>
        </w:rPr>
        <w:t>-</w:t>
      </w:r>
      <w:r w:rsidRPr="00D63512">
        <w:rPr>
          <w:b/>
          <w:bCs/>
        </w:rPr>
        <w:t>ЭКОНОМИЧЕСКИХ И ИНЫХ РЕЗУЛЬТАТОВ</w:t>
      </w:r>
      <w:r>
        <w:rPr>
          <w:b/>
          <w:bCs/>
        </w:rPr>
        <w:t>,</w:t>
      </w:r>
      <w:r w:rsidRPr="00D63512">
        <w:rPr>
          <w:b/>
          <w:bCs/>
        </w:rPr>
        <w:t xml:space="preserve"> ОЦЕНКА ЭФФЕКТИВНОСТИ РЕАЛИЗАЦИИ </w:t>
      </w:r>
      <w:r>
        <w:rPr>
          <w:b/>
          <w:bCs/>
        </w:rPr>
        <w:t>ПОД</w:t>
      </w:r>
      <w:r w:rsidRPr="00D63512">
        <w:rPr>
          <w:b/>
          <w:bCs/>
        </w:rPr>
        <w:t>ПРОГРА</w:t>
      </w:r>
      <w:r w:rsidRPr="00D63512">
        <w:rPr>
          <w:b/>
          <w:bCs/>
        </w:rPr>
        <w:t>М</w:t>
      </w:r>
      <w:r w:rsidRPr="00D63512">
        <w:rPr>
          <w:b/>
          <w:bCs/>
        </w:rPr>
        <w:t>МЫ</w:t>
      </w:r>
      <w:r>
        <w:rPr>
          <w:b/>
          <w:bCs/>
        </w:rPr>
        <w:t>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 xml:space="preserve">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6410B">
        <w:rPr>
          <w:rFonts w:ascii="Times New Roman" w:hAnsi="Times New Roman" w:cs="Times New Roman"/>
          <w:sz w:val="28"/>
          <w:szCs w:val="28"/>
        </w:rPr>
        <w:t>рограммы имеет социальное направление, основной эффект от реализации Пр</w:t>
      </w:r>
      <w:r w:rsidRPr="00C6410B">
        <w:rPr>
          <w:rFonts w:ascii="Times New Roman" w:hAnsi="Times New Roman" w:cs="Times New Roman"/>
          <w:sz w:val="28"/>
          <w:szCs w:val="28"/>
        </w:rPr>
        <w:t>о</w:t>
      </w:r>
      <w:r w:rsidRPr="00C6410B">
        <w:rPr>
          <w:rFonts w:ascii="Times New Roman" w:hAnsi="Times New Roman" w:cs="Times New Roman"/>
          <w:sz w:val="28"/>
          <w:szCs w:val="28"/>
        </w:rPr>
        <w:t>граммы социальный.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 xml:space="preserve">Методикой оценки эффективности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6410B">
        <w:rPr>
          <w:rFonts w:ascii="Times New Roman" w:hAnsi="Times New Roman" w:cs="Times New Roman"/>
          <w:sz w:val="28"/>
          <w:szCs w:val="28"/>
        </w:rPr>
        <w:t>рограммы, позволяющей оценить результаты проведенных мероприятий, является достижение целевых показат</w:t>
      </w:r>
      <w:r w:rsidRPr="00C6410B">
        <w:rPr>
          <w:rFonts w:ascii="Times New Roman" w:hAnsi="Times New Roman" w:cs="Times New Roman"/>
          <w:sz w:val="28"/>
          <w:szCs w:val="28"/>
        </w:rPr>
        <w:t>е</w:t>
      </w:r>
      <w:r w:rsidRPr="00C6410B">
        <w:rPr>
          <w:rFonts w:ascii="Times New Roman" w:hAnsi="Times New Roman" w:cs="Times New Roman"/>
          <w:sz w:val="28"/>
          <w:szCs w:val="28"/>
        </w:rPr>
        <w:t xml:space="preserve">лей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6410B">
        <w:rPr>
          <w:rFonts w:ascii="Times New Roman" w:hAnsi="Times New Roman" w:cs="Times New Roman"/>
          <w:sz w:val="28"/>
          <w:szCs w:val="28"/>
        </w:rPr>
        <w:t>рограммы, в том числе по годам.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6410B">
        <w:rPr>
          <w:rFonts w:ascii="Times New Roman" w:hAnsi="Times New Roman" w:cs="Times New Roman"/>
          <w:sz w:val="28"/>
          <w:szCs w:val="28"/>
        </w:rPr>
        <w:t xml:space="preserve">рограммы осуществляется ее исполнителем по итогам за отчетный финансовый год и в целом после завершения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6410B">
        <w:rPr>
          <w:rFonts w:ascii="Times New Roman" w:hAnsi="Times New Roman" w:cs="Times New Roman"/>
          <w:sz w:val="28"/>
          <w:szCs w:val="28"/>
        </w:rPr>
        <w:t>рограммы на о</w:t>
      </w:r>
      <w:r w:rsidRPr="00C6410B">
        <w:rPr>
          <w:rFonts w:ascii="Times New Roman" w:hAnsi="Times New Roman" w:cs="Times New Roman"/>
          <w:sz w:val="28"/>
          <w:szCs w:val="28"/>
        </w:rPr>
        <w:t>с</w:t>
      </w:r>
      <w:r w:rsidRPr="00C6410B">
        <w:rPr>
          <w:rFonts w:ascii="Times New Roman" w:hAnsi="Times New Roman" w:cs="Times New Roman"/>
          <w:sz w:val="28"/>
          <w:szCs w:val="28"/>
        </w:rPr>
        <w:t>новании: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lastRenderedPageBreak/>
        <w:t>- стандартов качества предоставления муниципальных услуг в сфере кул</w:t>
      </w:r>
      <w:r w:rsidRPr="00C6410B">
        <w:rPr>
          <w:rFonts w:ascii="Times New Roman" w:hAnsi="Times New Roman" w:cs="Times New Roman"/>
          <w:sz w:val="28"/>
          <w:szCs w:val="28"/>
        </w:rPr>
        <w:t>ь</w:t>
      </w:r>
      <w:r w:rsidRPr="00C6410B">
        <w:rPr>
          <w:rFonts w:ascii="Times New Roman" w:hAnsi="Times New Roman" w:cs="Times New Roman"/>
          <w:sz w:val="28"/>
          <w:szCs w:val="28"/>
        </w:rPr>
        <w:t>туры на террито</w:t>
      </w:r>
      <w:r>
        <w:rPr>
          <w:rFonts w:ascii="Times New Roman" w:hAnsi="Times New Roman" w:cs="Times New Roman"/>
          <w:sz w:val="28"/>
          <w:szCs w:val="28"/>
        </w:rPr>
        <w:t>рии города</w:t>
      </w:r>
      <w:r w:rsidRPr="00C6410B">
        <w:rPr>
          <w:rFonts w:ascii="Times New Roman" w:hAnsi="Times New Roman" w:cs="Times New Roman"/>
          <w:sz w:val="28"/>
          <w:szCs w:val="28"/>
        </w:rPr>
        <w:t>;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- данных форм федерального государственного статистического наблюд</w:t>
      </w:r>
      <w:r w:rsidRPr="00C6410B">
        <w:rPr>
          <w:rFonts w:ascii="Times New Roman" w:hAnsi="Times New Roman" w:cs="Times New Roman"/>
          <w:sz w:val="28"/>
          <w:szCs w:val="28"/>
        </w:rPr>
        <w:t>е</w:t>
      </w:r>
      <w:r w:rsidRPr="00C6410B">
        <w:rPr>
          <w:rFonts w:ascii="Times New Roman" w:hAnsi="Times New Roman" w:cs="Times New Roman"/>
          <w:sz w:val="28"/>
          <w:szCs w:val="28"/>
        </w:rPr>
        <w:t>ния за деятельностью организаций культуры, искусства и кинематографии, сбор и о</w:t>
      </w:r>
      <w:r w:rsidRPr="00C6410B">
        <w:rPr>
          <w:rFonts w:ascii="Times New Roman" w:hAnsi="Times New Roman" w:cs="Times New Roman"/>
          <w:sz w:val="28"/>
          <w:szCs w:val="28"/>
        </w:rPr>
        <w:t>б</w:t>
      </w:r>
      <w:r w:rsidRPr="00C6410B">
        <w:rPr>
          <w:rFonts w:ascii="Times New Roman" w:hAnsi="Times New Roman" w:cs="Times New Roman"/>
          <w:sz w:val="28"/>
          <w:szCs w:val="28"/>
        </w:rPr>
        <w:t xml:space="preserve">работка которых осуществляется Управлением культуры и архивного дела Орловской области </w:t>
      </w:r>
      <w:r w:rsidRPr="0060748E">
        <w:rPr>
          <w:rFonts w:ascii="Times New Roman" w:hAnsi="Times New Roman" w:cs="Times New Roman"/>
          <w:sz w:val="28"/>
          <w:szCs w:val="28"/>
        </w:rPr>
        <w:t>(</w:t>
      </w:r>
      <w:hyperlink r:id="rId38" w:history="1">
        <w:r w:rsidRPr="0060748E">
          <w:rPr>
            <w:rFonts w:ascii="Times New Roman" w:hAnsi="Times New Roman" w:cs="Times New Roman"/>
            <w:sz w:val="28"/>
            <w:szCs w:val="28"/>
          </w:rPr>
          <w:t>форма N 6-НК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 об общедоступной (публичной) библи</w:t>
      </w:r>
      <w:r w:rsidRPr="0060748E">
        <w:rPr>
          <w:rFonts w:ascii="Times New Roman" w:hAnsi="Times New Roman" w:cs="Times New Roman"/>
          <w:sz w:val="28"/>
          <w:szCs w:val="28"/>
        </w:rPr>
        <w:t>о</w:t>
      </w:r>
      <w:r w:rsidRPr="0060748E">
        <w:rPr>
          <w:rFonts w:ascii="Times New Roman" w:hAnsi="Times New Roman" w:cs="Times New Roman"/>
          <w:sz w:val="28"/>
          <w:szCs w:val="28"/>
        </w:rPr>
        <w:t xml:space="preserve">теке"; </w:t>
      </w:r>
      <w:hyperlink r:id="rId39" w:history="1">
        <w:r w:rsidRPr="0060748E">
          <w:rPr>
            <w:rFonts w:ascii="Times New Roman" w:hAnsi="Times New Roman" w:cs="Times New Roman"/>
            <w:sz w:val="28"/>
            <w:szCs w:val="28"/>
          </w:rPr>
          <w:t>форма N 7-НК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 об учреждении культурно-досугового типа"; </w:t>
      </w:r>
      <w:hyperlink r:id="rId40" w:history="1">
        <w:r w:rsidRPr="0060748E">
          <w:rPr>
            <w:rFonts w:ascii="Times New Roman" w:hAnsi="Times New Roman" w:cs="Times New Roman"/>
            <w:sz w:val="28"/>
            <w:szCs w:val="28"/>
          </w:rPr>
          <w:t>форма N 9-НК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 о деятельности театра"; </w:t>
      </w:r>
      <w:hyperlink r:id="rId41" w:history="1">
        <w:r w:rsidRPr="0060748E">
          <w:rPr>
            <w:rFonts w:ascii="Times New Roman" w:hAnsi="Times New Roman" w:cs="Times New Roman"/>
            <w:sz w:val="28"/>
            <w:szCs w:val="28"/>
          </w:rPr>
          <w:t>форма N 11-НК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 о р</w:t>
      </w:r>
      <w:r w:rsidRPr="0060748E">
        <w:rPr>
          <w:rFonts w:ascii="Times New Roman" w:hAnsi="Times New Roman" w:cs="Times New Roman"/>
          <w:sz w:val="28"/>
          <w:szCs w:val="28"/>
        </w:rPr>
        <w:t>а</w:t>
      </w:r>
      <w:r w:rsidRPr="0060748E">
        <w:rPr>
          <w:rFonts w:ascii="Times New Roman" w:hAnsi="Times New Roman" w:cs="Times New Roman"/>
          <w:sz w:val="28"/>
          <w:szCs w:val="28"/>
        </w:rPr>
        <w:t xml:space="preserve">боте парка культуры и отдыха (городского сада)"; </w:t>
      </w:r>
      <w:hyperlink r:id="rId42" w:history="1">
        <w:r w:rsidRPr="0060748E">
          <w:rPr>
            <w:rFonts w:ascii="Times New Roman" w:hAnsi="Times New Roman" w:cs="Times New Roman"/>
            <w:sz w:val="28"/>
            <w:szCs w:val="28"/>
          </w:rPr>
          <w:t>форма 12-НК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 о де</w:t>
      </w:r>
      <w:r w:rsidRPr="0060748E">
        <w:rPr>
          <w:rFonts w:ascii="Times New Roman" w:hAnsi="Times New Roman" w:cs="Times New Roman"/>
          <w:sz w:val="28"/>
          <w:szCs w:val="28"/>
        </w:rPr>
        <w:t>я</w:t>
      </w:r>
      <w:r w:rsidRPr="0060748E">
        <w:rPr>
          <w:rFonts w:ascii="Times New Roman" w:hAnsi="Times New Roman" w:cs="Times New Roman"/>
          <w:sz w:val="28"/>
          <w:szCs w:val="28"/>
        </w:rPr>
        <w:t xml:space="preserve">тельности концертной организации, самостоятельного коллектива"; </w:t>
      </w:r>
      <w:hyperlink r:id="rId43" w:history="1">
        <w:r w:rsidRPr="0060748E">
          <w:rPr>
            <w:rFonts w:ascii="Times New Roman" w:hAnsi="Times New Roman" w:cs="Times New Roman"/>
            <w:sz w:val="28"/>
            <w:szCs w:val="28"/>
          </w:rPr>
          <w:t>форма N 1-ДМШ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</w:t>
      </w:r>
      <w:r w:rsidRPr="00C6410B">
        <w:rPr>
          <w:rFonts w:ascii="Times New Roman" w:hAnsi="Times New Roman" w:cs="Times New Roman"/>
          <w:sz w:val="28"/>
          <w:szCs w:val="28"/>
        </w:rPr>
        <w:t xml:space="preserve"> о детской музыкальной, художественной, хореографической школе и школе и</w:t>
      </w:r>
      <w:r w:rsidRPr="00C6410B">
        <w:rPr>
          <w:rFonts w:ascii="Times New Roman" w:hAnsi="Times New Roman" w:cs="Times New Roman"/>
          <w:sz w:val="28"/>
          <w:szCs w:val="28"/>
        </w:rPr>
        <w:t>с</w:t>
      </w:r>
      <w:r w:rsidRPr="00C6410B">
        <w:rPr>
          <w:rFonts w:ascii="Times New Roman" w:hAnsi="Times New Roman" w:cs="Times New Roman"/>
          <w:sz w:val="28"/>
          <w:szCs w:val="28"/>
        </w:rPr>
        <w:t>кусств");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- мониторинга в ходе реализации программных мероприятий.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Результатами реализации Программы станут создание условий для эффе</w:t>
      </w:r>
      <w:r w:rsidRPr="00C6410B">
        <w:rPr>
          <w:rFonts w:ascii="Times New Roman" w:hAnsi="Times New Roman" w:cs="Times New Roman"/>
          <w:sz w:val="28"/>
          <w:szCs w:val="28"/>
        </w:rPr>
        <w:t>к</w:t>
      </w:r>
      <w:r w:rsidRPr="00C6410B">
        <w:rPr>
          <w:rFonts w:ascii="Times New Roman" w:hAnsi="Times New Roman" w:cs="Times New Roman"/>
          <w:sz w:val="28"/>
          <w:szCs w:val="28"/>
        </w:rPr>
        <w:t>тивной деятельности муниципальной системы культуры и рационального использования ее финансовых, материальных и кадровых ресурсов, наиболее успешной реализации стратегических направлений развития сферы культуры города, направленных на п</w:t>
      </w:r>
      <w:r w:rsidRPr="00C6410B">
        <w:rPr>
          <w:rFonts w:ascii="Times New Roman" w:hAnsi="Times New Roman" w:cs="Times New Roman"/>
          <w:sz w:val="28"/>
          <w:szCs w:val="28"/>
        </w:rPr>
        <w:t>о</w:t>
      </w:r>
      <w:r w:rsidRPr="00C6410B">
        <w:rPr>
          <w:rFonts w:ascii="Times New Roman" w:hAnsi="Times New Roman" w:cs="Times New Roman"/>
          <w:sz w:val="28"/>
          <w:szCs w:val="28"/>
        </w:rPr>
        <w:t>вышение качества и эффективности предоставляемых услуг.</w:t>
      </w:r>
    </w:p>
    <w:p w:rsidR="00CD1FEC" w:rsidRDefault="00CD1FEC" w:rsidP="00CD1FEC">
      <w:pPr>
        <w:pStyle w:val="ConsPlusNormal"/>
        <w:widowControl/>
        <w:ind w:firstLine="540"/>
        <w:jc w:val="both"/>
      </w:pPr>
    </w:p>
    <w:p w:rsidR="00CD1FEC" w:rsidRPr="00A94D0D" w:rsidRDefault="00CD1FEC" w:rsidP="00CD1FE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94D0D">
        <w:rPr>
          <w:rFonts w:ascii="Times New Roman" w:hAnsi="Times New Roman" w:cs="Times New Roman"/>
          <w:b/>
          <w:sz w:val="28"/>
          <w:szCs w:val="28"/>
        </w:rPr>
        <w:t xml:space="preserve">Целевые индикаторы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A94D0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CD1FEC" w:rsidRPr="00A94D0D" w:rsidRDefault="00CD1FEC" w:rsidP="00CD1F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D0D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Развитие библиотечной системы города Ливны</w:t>
      </w:r>
      <w:r w:rsidRPr="00A94D0D">
        <w:rPr>
          <w:rFonts w:ascii="Times New Roman" w:hAnsi="Times New Roman" w:cs="Times New Roman"/>
          <w:b/>
          <w:sz w:val="28"/>
          <w:szCs w:val="28"/>
        </w:rPr>
        <w:t>»</w:t>
      </w:r>
    </w:p>
    <w:p w:rsidR="00CD1FEC" w:rsidRDefault="00CD1FEC" w:rsidP="00CD1FEC">
      <w:pPr>
        <w:shd w:val="clear" w:color="auto" w:fill="FFFFFF"/>
        <w:ind w:firstLine="709"/>
        <w:jc w:val="both"/>
      </w:pPr>
    </w:p>
    <w:p w:rsidR="00CD1FEC" w:rsidRPr="003D1024" w:rsidRDefault="00CD1FEC" w:rsidP="00CD1FEC">
      <w:pPr>
        <w:shd w:val="clear" w:color="auto" w:fill="FFFFFF"/>
        <w:ind w:firstLine="709"/>
        <w:jc w:val="both"/>
      </w:pPr>
      <w:r w:rsidRPr="003D1024">
        <w:t xml:space="preserve">1. С ростом эффективности и качества оказываемых услуг в сфере </w:t>
      </w:r>
      <w:r>
        <w:t>би</w:t>
      </w:r>
      <w:r>
        <w:t>б</w:t>
      </w:r>
      <w:r>
        <w:t>лиотечного обслуживания</w:t>
      </w:r>
      <w:r w:rsidRPr="003D1024">
        <w:t xml:space="preserve"> будут достигнуты следующие целевые показатели (инд</w:t>
      </w:r>
      <w:r w:rsidRPr="003D1024">
        <w:t>и</w:t>
      </w:r>
      <w:r w:rsidRPr="003D1024">
        <w:t>каторы):</w:t>
      </w:r>
    </w:p>
    <w:p w:rsidR="00CD1FEC" w:rsidRDefault="00CD1FEC" w:rsidP="00CD1FEC">
      <w:pPr>
        <w:shd w:val="clear" w:color="auto" w:fill="FFFFFF"/>
        <w:ind w:firstLine="709"/>
        <w:jc w:val="both"/>
      </w:pPr>
    </w:p>
    <w:p w:rsidR="00CD1FEC" w:rsidRPr="003D1024" w:rsidRDefault="00CD1FEC" w:rsidP="00CD1FEC">
      <w:pPr>
        <w:shd w:val="clear" w:color="auto" w:fill="FFFFFF"/>
        <w:ind w:firstLine="709"/>
        <w:jc w:val="both"/>
      </w:pPr>
      <w:r>
        <w:t>1</w:t>
      </w:r>
      <w:r w:rsidRPr="003D1024">
        <w:t>) </w:t>
      </w:r>
      <w:r w:rsidRPr="000B5208">
        <w:t>увеличение обновляемости фонда библиотек</w:t>
      </w:r>
      <w:r w:rsidRPr="003D1024">
        <w:t>:</w:t>
      </w:r>
    </w:p>
    <w:p w:rsidR="00CD1FEC" w:rsidRPr="003D1024" w:rsidRDefault="00CD1FEC" w:rsidP="00CD1FEC">
      <w:pPr>
        <w:ind w:left="2124" w:firstLine="708"/>
        <w:jc w:val="center"/>
      </w:pPr>
      <w:r w:rsidRPr="003D1024">
        <w:t>процентов</w:t>
      </w:r>
    </w:p>
    <w:tbl>
      <w:tblPr>
        <w:tblW w:w="75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520"/>
        <w:gridCol w:w="2520"/>
      </w:tblGrid>
      <w:tr w:rsidR="00CD1FEC" w:rsidRPr="003D1024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3D1024" w:rsidRDefault="00CD1FEC" w:rsidP="00C2745A">
            <w:pPr>
              <w:shd w:val="clear" w:color="auto" w:fill="FFFFFF"/>
              <w:jc w:val="center"/>
            </w:pPr>
            <w:r w:rsidRPr="003D1024">
              <w:t>201</w:t>
            </w:r>
            <w:r>
              <w:t>7</w:t>
            </w:r>
            <w:r w:rsidRPr="003D102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3D1024" w:rsidRDefault="00CD1FEC" w:rsidP="00C2745A">
            <w:pPr>
              <w:shd w:val="clear" w:color="auto" w:fill="FFFFFF"/>
              <w:jc w:val="center"/>
            </w:pPr>
            <w:r w:rsidRPr="003D1024">
              <w:t>201</w:t>
            </w:r>
            <w:r>
              <w:t>8</w:t>
            </w:r>
            <w:r w:rsidRPr="003D102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3D1024" w:rsidRDefault="00CD1FEC" w:rsidP="00C2745A">
            <w:pPr>
              <w:shd w:val="clear" w:color="auto" w:fill="FFFFFF"/>
              <w:jc w:val="center"/>
            </w:pPr>
            <w:r w:rsidRPr="003D1024">
              <w:t>201</w:t>
            </w:r>
            <w:r>
              <w:t>9</w:t>
            </w:r>
            <w:r w:rsidRPr="003D1024">
              <w:t xml:space="preserve"> год</w:t>
            </w:r>
          </w:p>
        </w:tc>
      </w:tr>
      <w:tr w:rsidR="00CD1FEC" w:rsidRPr="003D1024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3D1024" w:rsidRDefault="00CD1FEC" w:rsidP="00C2745A">
            <w:pPr>
              <w:shd w:val="clear" w:color="auto" w:fill="FFFFFF"/>
              <w:jc w:val="center"/>
            </w:pPr>
            <w:r>
              <w:t>1,1</w:t>
            </w:r>
          </w:p>
        </w:tc>
        <w:tc>
          <w:tcPr>
            <w:tcW w:w="2520" w:type="dxa"/>
            <w:shd w:val="clear" w:color="auto" w:fill="FFFFFF"/>
          </w:tcPr>
          <w:p w:rsidR="00CD1FEC" w:rsidRPr="003D1024" w:rsidRDefault="00CD1FEC" w:rsidP="00C2745A">
            <w:pPr>
              <w:shd w:val="clear" w:color="auto" w:fill="FFFFFF"/>
              <w:jc w:val="center"/>
            </w:pPr>
            <w:r>
              <w:t>2,2</w:t>
            </w:r>
          </w:p>
        </w:tc>
        <w:tc>
          <w:tcPr>
            <w:tcW w:w="2520" w:type="dxa"/>
            <w:shd w:val="clear" w:color="auto" w:fill="FFFFFF"/>
          </w:tcPr>
          <w:p w:rsidR="00CD1FEC" w:rsidRPr="003D1024" w:rsidRDefault="00CD1FEC" w:rsidP="00C2745A">
            <w:pPr>
              <w:shd w:val="clear" w:color="auto" w:fill="FFFFFF"/>
              <w:jc w:val="center"/>
            </w:pPr>
            <w:r>
              <w:t>3,3</w:t>
            </w:r>
          </w:p>
        </w:tc>
      </w:tr>
    </w:tbl>
    <w:p w:rsidR="00CD1FEC" w:rsidRDefault="00CD1FEC" w:rsidP="00CD1FEC">
      <w:pPr>
        <w:shd w:val="clear" w:color="auto" w:fill="FFFFFF"/>
        <w:ind w:firstLine="709"/>
        <w:jc w:val="both"/>
      </w:pPr>
    </w:p>
    <w:p w:rsidR="00CD1FEC" w:rsidRDefault="00CD1FEC" w:rsidP="00CD1FEC">
      <w:pPr>
        <w:shd w:val="clear" w:color="auto" w:fill="FFFFFF"/>
        <w:ind w:firstLine="709"/>
        <w:jc w:val="both"/>
      </w:pPr>
    </w:p>
    <w:p w:rsidR="00CD1FEC" w:rsidRPr="003D1024" w:rsidRDefault="00CD1FEC" w:rsidP="00CD1FEC">
      <w:pPr>
        <w:shd w:val="clear" w:color="auto" w:fill="FFFFFF"/>
        <w:ind w:firstLine="709"/>
        <w:jc w:val="both"/>
      </w:pPr>
      <w:r>
        <w:t>2</w:t>
      </w:r>
      <w:r w:rsidRPr="003D1024">
        <w:t>) </w:t>
      </w:r>
      <w:r>
        <w:t xml:space="preserve">подключение </w:t>
      </w:r>
      <w:r w:rsidRPr="003D1024">
        <w:t>библиотек</w:t>
      </w:r>
      <w:r>
        <w:t xml:space="preserve"> города к сети Интернет</w:t>
      </w:r>
      <w:r w:rsidRPr="003D1024">
        <w:t>:</w:t>
      </w:r>
    </w:p>
    <w:p w:rsidR="00CD1FEC" w:rsidRPr="003D1024" w:rsidRDefault="00CD1FEC" w:rsidP="00CD1FEC">
      <w:pPr>
        <w:ind w:left="2832" w:firstLine="708"/>
        <w:jc w:val="center"/>
      </w:pPr>
      <w:r>
        <w:t>п</w:t>
      </w:r>
      <w:r w:rsidRPr="003D1024">
        <w:t>роцентов</w:t>
      </w:r>
      <w:r>
        <w:t>:</w:t>
      </w:r>
    </w:p>
    <w:tbl>
      <w:tblPr>
        <w:tblW w:w="75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520"/>
        <w:gridCol w:w="2520"/>
      </w:tblGrid>
      <w:tr w:rsidR="00CD1FEC" w:rsidRPr="003D1024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3D1024" w:rsidRDefault="00CD1FEC" w:rsidP="00C2745A">
            <w:pPr>
              <w:shd w:val="clear" w:color="auto" w:fill="FFFFFF"/>
              <w:jc w:val="center"/>
            </w:pPr>
            <w:r w:rsidRPr="003D1024">
              <w:t>201</w:t>
            </w:r>
            <w:r>
              <w:t>7</w:t>
            </w:r>
            <w:r w:rsidRPr="003D102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3D1024" w:rsidRDefault="00CD1FEC" w:rsidP="00C2745A">
            <w:pPr>
              <w:shd w:val="clear" w:color="auto" w:fill="FFFFFF"/>
              <w:jc w:val="center"/>
            </w:pPr>
            <w:r w:rsidRPr="003D1024">
              <w:t>201</w:t>
            </w:r>
            <w:r>
              <w:t>8</w:t>
            </w:r>
            <w:r w:rsidRPr="003D102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3D1024" w:rsidRDefault="00CD1FEC" w:rsidP="00C2745A">
            <w:pPr>
              <w:shd w:val="clear" w:color="auto" w:fill="FFFFFF"/>
              <w:jc w:val="center"/>
            </w:pPr>
            <w:r w:rsidRPr="003D1024">
              <w:t>201</w:t>
            </w:r>
            <w:r>
              <w:t>9</w:t>
            </w:r>
            <w:r w:rsidRPr="003D1024">
              <w:t xml:space="preserve"> год</w:t>
            </w:r>
          </w:p>
        </w:tc>
      </w:tr>
      <w:tr w:rsidR="00CD1FEC" w:rsidRPr="003D1024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3D1024" w:rsidRDefault="00CD1FEC" w:rsidP="00C2745A">
            <w:pPr>
              <w:shd w:val="clear" w:color="auto" w:fill="FFFFFF"/>
              <w:jc w:val="center"/>
            </w:pPr>
            <w:r>
              <w:t>50%</w:t>
            </w:r>
          </w:p>
        </w:tc>
        <w:tc>
          <w:tcPr>
            <w:tcW w:w="2520" w:type="dxa"/>
            <w:shd w:val="clear" w:color="auto" w:fill="FFFFFF"/>
          </w:tcPr>
          <w:p w:rsidR="00CD1FEC" w:rsidRPr="003D1024" w:rsidRDefault="00CD1FEC" w:rsidP="00C2745A">
            <w:pPr>
              <w:shd w:val="clear" w:color="auto" w:fill="FFFFFF"/>
              <w:jc w:val="center"/>
            </w:pPr>
            <w:r>
              <w:t>75%</w:t>
            </w:r>
          </w:p>
        </w:tc>
        <w:tc>
          <w:tcPr>
            <w:tcW w:w="2520" w:type="dxa"/>
            <w:shd w:val="clear" w:color="auto" w:fill="FFFFFF"/>
          </w:tcPr>
          <w:p w:rsidR="00CD1FEC" w:rsidRPr="00D37CA8" w:rsidRDefault="00CD1FEC" w:rsidP="00C2745A">
            <w:pPr>
              <w:shd w:val="clear" w:color="auto" w:fill="FFFFFF"/>
              <w:jc w:val="center"/>
            </w:pPr>
            <w:r w:rsidRPr="00D37CA8">
              <w:t>100%</w:t>
            </w:r>
          </w:p>
        </w:tc>
      </w:tr>
    </w:tbl>
    <w:p w:rsidR="00CD1FEC" w:rsidRDefault="00CD1FEC" w:rsidP="00CD1FEC">
      <w:pPr>
        <w:tabs>
          <w:tab w:val="left" w:pos="-540"/>
        </w:tabs>
        <w:jc w:val="center"/>
      </w:pPr>
    </w:p>
    <w:p w:rsidR="00CD1FEC" w:rsidRPr="003C0482" w:rsidRDefault="00CD1FEC" w:rsidP="00CD1FEC">
      <w:pPr>
        <w:tabs>
          <w:tab w:val="left" w:pos="-540"/>
        </w:tabs>
        <w:jc w:val="center"/>
        <w:rPr>
          <w:b/>
        </w:rPr>
      </w:pPr>
      <w:r>
        <w:rPr>
          <w:b/>
          <w:lang w:val="en-US"/>
        </w:rPr>
        <w:t>IX</w:t>
      </w:r>
      <w:r w:rsidRPr="003C0482">
        <w:rPr>
          <w:b/>
        </w:rPr>
        <w:t>. Основные мероприятия подпрограммы и их финансирование.</w:t>
      </w:r>
    </w:p>
    <w:p w:rsidR="00CD1FEC" w:rsidRDefault="00CD1FEC" w:rsidP="00CD1FEC">
      <w:pPr>
        <w:tabs>
          <w:tab w:val="left" w:pos="-540"/>
        </w:tabs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3420"/>
        <w:gridCol w:w="2160"/>
        <w:gridCol w:w="1080"/>
        <w:gridCol w:w="1080"/>
        <w:gridCol w:w="1080"/>
      </w:tblGrid>
      <w:tr w:rsidR="00CD1FEC" w:rsidRPr="00461D84" w:rsidTr="00C2745A">
        <w:trPr>
          <w:trHeight w:val="618"/>
        </w:trPr>
        <w:tc>
          <w:tcPr>
            <w:tcW w:w="90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42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 w:rsidRPr="00461D84">
              <w:rPr>
                <w:sz w:val="24"/>
                <w:szCs w:val="24"/>
              </w:rPr>
              <w:t xml:space="preserve"> меропри</w:t>
            </w:r>
            <w:r w:rsidRPr="00461D84">
              <w:rPr>
                <w:sz w:val="24"/>
                <w:szCs w:val="24"/>
              </w:rPr>
              <w:t>я</w:t>
            </w:r>
            <w:r w:rsidRPr="00461D84">
              <w:rPr>
                <w:sz w:val="24"/>
                <w:szCs w:val="24"/>
              </w:rPr>
              <w:t>тия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sz w:val="24"/>
                <w:szCs w:val="24"/>
              </w:rPr>
            </w:pPr>
            <w:r w:rsidRPr="00461D84">
              <w:rPr>
                <w:sz w:val="24"/>
                <w:szCs w:val="24"/>
              </w:rPr>
              <w:t>Исполнители</w:t>
            </w:r>
          </w:p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 w:rsidRPr="00461D84">
              <w:rPr>
                <w:sz w:val="24"/>
                <w:szCs w:val="24"/>
              </w:rPr>
              <w:t xml:space="preserve"> меропри</w:t>
            </w:r>
            <w:r w:rsidRPr="00461D84">
              <w:rPr>
                <w:sz w:val="24"/>
                <w:szCs w:val="24"/>
              </w:rPr>
              <w:t>я</w:t>
            </w:r>
            <w:r w:rsidRPr="00461D84">
              <w:rPr>
                <w:sz w:val="24"/>
                <w:szCs w:val="24"/>
              </w:rPr>
              <w:t xml:space="preserve">тий 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 год</w:t>
            </w:r>
          </w:p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год</w:t>
            </w:r>
          </w:p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</w:t>
            </w:r>
          </w:p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</w:tc>
      </w:tr>
      <w:tr w:rsidR="00CD1FEC" w:rsidRPr="00461D84" w:rsidTr="00C2745A">
        <w:trPr>
          <w:trHeight w:val="945"/>
        </w:trPr>
        <w:tc>
          <w:tcPr>
            <w:tcW w:w="900" w:type="dxa"/>
            <w:shd w:val="clear" w:color="000000" w:fill="FFFFFF"/>
          </w:tcPr>
          <w:p w:rsidR="00CD1FEC" w:rsidRPr="00461D84" w:rsidRDefault="00CD1FEC" w:rsidP="00C2745A">
            <w:pPr>
              <w:jc w:val="center"/>
              <w:rPr>
                <w:sz w:val="24"/>
                <w:szCs w:val="24"/>
              </w:rPr>
            </w:pPr>
            <w:r w:rsidRPr="00461D84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  <w:shd w:val="clear" w:color="000000" w:fill="FFFFFF"/>
          </w:tcPr>
          <w:p w:rsidR="00CD1FEC" w:rsidRPr="00C95F46" w:rsidRDefault="00CD1FEC" w:rsidP="00C2745A">
            <w:pPr>
              <w:rPr>
                <w:sz w:val="24"/>
                <w:szCs w:val="24"/>
              </w:rPr>
            </w:pPr>
            <w:r w:rsidRPr="00C95F46">
              <w:rPr>
                <w:sz w:val="24"/>
                <w:szCs w:val="24"/>
              </w:rPr>
              <w:t xml:space="preserve">Обеспечение заработной платы работникам </w:t>
            </w:r>
            <w:r>
              <w:rPr>
                <w:sz w:val="24"/>
                <w:szCs w:val="24"/>
              </w:rPr>
              <w:t>МКУ «Ливе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ская </w:t>
            </w:r>
            <w:proofErr w:type="gramStart"/>
            <w:r>
              <w:rPr>
                <w:sz w:val="24"/>
                <w:szCs w:val="24"/>
              </w:rPr>
              <w:t>городская</w:t>
            </w:r>
            <w:proofErr w:type="gramEnd"/>
            <w:r>
              <w:rPr>
                <w:sz w:val="24"/>
                <w:szCs w:val="24"/>
              </w:rPr>
              <w:t xml:space="preserve"> ЦБС».</w:t>
            </w:r>
            <w:r w:rsidRPr="00C95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shd w:val="clear" w:color="000000" w:fill="FFFFFF"/>
          </w:tcPr>
          <w:p w:rsidR="00CD1FEC" w:rsidRPr="00461D84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гор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 Ливны</w:t>
            </w:r>
          </w:p>
        </w:tc>
        <w:tc>
          <w:tcPr>
            <w:tcW w:w="1080" w:type="dxa"/>
            <w:shd w:val="clear" w:color="000000" w:fill="FFFFFF"/>
          </w:tcPr>
          <w:p w:rsidR="00CD1FEC" w:rsidRPr="00207F4E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2338,8</w:t>
            </w:r>
          </w:p>
        </w:tc>
        <w:tc>
          <w:tcPr>
            <w:tcW w:w="1080" w:type="dxa"/>
            <w:shd w:val="clear" w:color="000000" w:fill="FFFFFF"/>
          </w:tcPr>
          <w:p w:rsidR="00CD1FEC" w:rsidRPr="00207F4E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2 493,2</w:t>
            </w:r>
          </w:p>
        </w:tc>
        <w:tc>
          <w:tcPr>
            <w:tcW w:w="1080" w:type="dxa"/>
            <w:shd w:val="clear" w:color="000000" w:fill="FFFFFF"/>
          </w:tcPr>
          <w:p w:rsidR="00CD1FEC" w:rsidRPr="00207F4E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2 493,2</w:t>
            </w:r>
          </w:p>
        </w:tc>
      </w:tr>
      <w:tr w:rsidR="00CD1FEC" w:rsidRPr="00461D84" w:rsidTr="00C2745A">
        <w:trPr>
          <w:trHeight w:val="350"/>
        </w:trPr>
        <w:tc>
          <w:tcPr>
            <w:tcW w:w="900" w:type="dxa"/>
            <w:shd w:val="clear" w:color="000000" w:fill="FFFFFF"/>
          </w:tcPr>
          <w:p w:rsidR="00CD1FEC" w:rsidRPr="00461D84" w:rsidRDefault="00CD1FEC" w:rsidP="00C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420" w:type="dxa"/>
            <w:shd w:val="clear" w:color="000000" w:fill="FFFFFF"/>
          </w:tcPr>
          <w:p w:rsidR="00CD1FEC" w:rsidRPr="00C95F46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материально-технической базы учреждения. </w:t>
            </w:r>
          </w:p>
        </w:tc>
        <w:tc>
          <w:tcPr>
            <w:tcW w:w="2160" w:type="dxa"/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гор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 Ливны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275,5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433,5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433,5</w:t>
            </w:r>
          </w:p>
        </w:tc>
      </w:tr>
      <w:tr w:rsidR="00CD1FEC" w:rsidRPr="00461D84" w:rsidTr="00C2745A">
        <w:trPr>
          <w:trHeight w:val="945"/>
        </w:trPr>
        <w:tc>
          <w:tcPr>
            <w:tcW w:w="900" w:type="dxa"/>
            <w:shd w:val="clear" w:color="000000" w:fill="FFFFFF"/>
          </w:tcPr>
          <w:p w:rsidR="00CD1FEC" w:rsidRDefault="00CD1FEC" w:rsidP="00C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420" w:type="dxa"/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квалиф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кации работников учреждения. </w:t>
            </w:r>
          </w:p>
        </w:tc>
        <w:tc>
          <w:tcPr>
            <w:tcW w:w="2160" w:type="dxa"/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гор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 Ливны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</w:tr>
    </w:tbl>
    <w:p w:rsidR="00CD1FEC" w:rsidRDefault="00CD1FEC" w:rsidP="00CD1FEC">
      <w:pPr>
        <w:ind w:left="4236" w:firstLine="720"/>
        <w:jc w:val="center"/>
        <w:rPr>
          <w:bCs/>
          <w:sz w:val="24"/>
          <w:szCs w:val="24"/>
        </w:rPr>
      </w:pPr>
    </w:p>
    <w:p w:rsidR="00CD1FEC" w:rsidRPr="002A0067" w:rsidRDefault="00CD1FEC" w:rsidP="00CD1FEC">
      <w:pPr>
        <w:ind w:left="4236"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  <w:r w:rsidRPr="002A0067">
        <w:rPr>
          <w:bCs/>
          <w:sz w:val="24"/>
          <w:szCs w:val="24"/>
        </w:rPr>
        <w:lastRenderedPageBreak/>
        <w:t>Приложение 6</w:t>
      </w:r>
    </w:p>
    <w:p w:rsidR="00CD1FEC" w:rsidRPr="002A0067" w:rsidRDefault="00CD1FEC" w:rsidP="00CD1FEC">
      <w:pPr>
        <w:ind w:left="4236"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муниципальной </w:t>
      </w:r>
      <w:r w:rsidRPr="002A0067">
        <w:rPr>
          <w:bCs/>
          <w:sz w:val="24"/>
          <w:szCs w:val="24"/>
        </w:rPr>
        <w:t xml:space="preserve"> программе </w:t>
      </w:r>
    </w:p>
    <w:p w:rsidR="00CD1FEC" w:rsidRPr="002A0067" w:rsidRDefault="00CD1FEC" w:rsidP="00CD1FEC">
      <w:pPr>
        <w:ind w:left="5664" w:firstLine="12"/>
        <w:rPr>
          <w:sz w:val="24"/>
          <w:szCs w:val="24"/>
        </w:rPr>
      </w:pPr>
      <w:r w:rsidRPr="002A0067">
        <w:rPr>
          <w:sz w:val="24"/>
          <w:szCs w:val="24"/>
        </w:rPr>
        <w:t>«Культура и искусство города Ливны Орловской области</w:t>
      </w:r>
      <w:r>
        <w:rPr>
          <w:sz w:val="24"/>
          <w:szCs w:val="24"/>
        </w:rPr>
        <w:t xml:space="preserve"> </w:t>
      </w:r>
      <w:r w:rsidRPr="002A0067">
        <w:rPr>
          <w:sz w:val="24"/>
          <w:szCs w:val="24"/>
        </w:rPr>
        <w:t>на 2014-</w:t>
      </w:r>
      <w:smartTag w:uri="urn:schemas-microsoft-com:office:smarttags" w:element="metricconverter">
        <w:smartTagPr>
          <w:attr w:name="ProductID" w:val="2016 г"/>
        </w:smartTagPr>
        <w:r w:rsidRPr="002A0067">
          <w:rPr>
            <w:sz w:val="24"/>
            <w:szCs w:val="24"/>
          </w:rPr>
          <w:t>2016 г</w:t>
        </w:r>
      </w:smartTag>
      <w:r w:rsidRPr="002A0067">
        <w:rPr>
          <w:sz w:val="24"/>
          <w:szCs w:val="24"/>
        </w:rPr>
        <w:t>.г.</w:t>
      </w:r>
      <w:r>
        <w:rPr>
          <w:sz w:val="24"/>
          <w:szCs w:val="24"/>
        </w:rPr>
        <w:t>»</w:t>
      </w:r>
    </w:p>
    <w:p w:rsidR="00CD1FEC" w:rsidRPr="00D61384" w:rsidRDefault="00CD1FEC" w:rsidP="00CD1FEC">
      <w:pPr>
        <w:ind w:left="-720"/>
        <w:jc w:val="right"/>
        <w:rPr>
          <w:bCs/>
        </w:rPr>
      </w:pPr>
    </w:p>
    <w:p w:rsidR="00CD1FEC" w:rsidRPr="00D60F55" w:rsidRDefault="00CD1FEC" w:rsidP="00CD1FEC">
      <w:pPr>
        <w:pStyle w:val="ConsPlusCell"/>
        <w:jc w:val="center"/>
        <w:rPr>
          <w:b/>
          <w:bCs/>
          <w:sz w:val="32"/>
          <w:szCs w:val="32"/>
        </w:rPr>
      </w:pPr>
      <w:r w:rsidRPr="00D60F55">
        <w:rPr>
          <w:b/>
          <w:bCs/>
          <w:sz w:val="32"/>
          <w:szCs w:val="32"/>
        </w:rPr>
        <w:t>Подпрограмма</w:t>
      </w:r>
      <w:r>
        <w:rPr>
          <w:b/>
          <w:bCs/>
          <w:sz w:val="32"/>
          <w:szCs w:val="32"/>
        </w:rPr>
        <w:t xml:space="preserve"> №5</w:t>
      </w:r>
    </w:p>
    <w:p w:rsidR="00CD1FEC" w:rsidRPr="00D60F55" w:rsidRDefault="00CD1FEC" w:rsidP="00CD1FEC">
      <w:pPr>
        <w:pStyle w:val="ConsPlusCell"/>
        <w:jc w:val="center"/>
        <w:rPr>
          <w:b/>
          <w:bCs/>
          <w:sz w:val="32"/>
          <w:szCs w:val="32"/>
        </w:rPr>
      </w:pPr>
      <w:r w:rsidRPr="00D60F55">
        <w:rPr>
          <w:b/>
          <w:sz w:val="32"/>
          <w:szCs w:val="32"/>
        </w:rPr>
        <w:t xml:space="preserve">«Развитие </w:t>
      </w:r>
      <w:r>
        <w:rPr>
          <w:b/>
          <w:sz w:val="32"/>
          <w:szCs w:val="32"/>
        </w:rPr>
        <w:t>парковой деятельности в городе Ливны</w:t>
      </w:r>
      <w:r w:rsidRPr="00D60F55">
        <w:rPr>
          <w:b/>
          <w:sz w:val="32"/>
          <w:szCs w:val="32"/>
        </w:rPr>
        <w:t>»</w:t>
      </w:r>
    </w:p>
    <w:p w:rsidR="00CD1FEC" w:rsidRPr="001654C9" w:rsidRDefault="00CD1FEC" w:rsidP="00CD1FEC">
      <w:pPr>
        <w:ind w:left="-720"/>
        <w:jc w:val="center"/>
        <w:rPr>
          <w:b/>
          <w:sz w:val="32"/>
          <w:szCs w:val="32"/>
        </w:rPr>
      </w:pPr>
      <w:proofErr w:type="gramStart"/>
      <w:smartTag w:uri="urn:schemas-microsoft-com:office:smarttags" w:element="place">
        <w:r w:rsidRPr="00BE304C">
          <w:rPr>
            <w:b/>
            <w:bCs/>
            <w:sz w:val="32"/>
            <w:szCs w:val="32"/>
            <w:lang w:val="en-US"/>
          </w:rPr>
          <w:t>I</w:t>
        </w:r>
        <w:r w:rsidRPr="00BE304C">
          <w:rPr>
            <w:b/>
            <w:bCs/>
            <w:sz w:val="32"/>
            <w:szCs w:val="32"/>
          </w:rPr>
          <w:t>.</w:t>
        </w:r>
      </w:smartTag>
      <w:r w:rsidRPr="00BE304C">
        <w:rPr>
          <w:b/>
          <w:bCs/>
          <w:sz w:val="32"/>
          <w:szCs w:val="32"/>
        </w:rPr>
        <w:t xml:space="preserve"> </w:t>
      </w:r>
      <w:r>
        <w:rPr>
          <w:b/>
          <w:bCs/>
        </w:rPr>
        <w:t>Паспорт подпрограммы.</w:t>
      </w:r>
      <w:proofErr w:type="gramEnd"/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│Наименование      │ «Развитие парковой деятельности в городе Ливны»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 (далее - подпрограмма)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│Основание для     │</w:t>
      </w:r>
      <w:hyperlink r:id="rId44" w:history="1">
        <w:r w:rsidRPr="00CD022A">
          <w:rPr>
            <w:rFonts w:ascii="Courier New" w:hAnsi="Courier New" w:cs="Courier New"/>
            <w:color w:val="0000FF"/>
            <w:sz w:val="20"/>
            <w:szCs w:val="20"/>
          </w:rPr>
          <w:t>Кон</w:t>
        </w:r>
        <w:r w:rsidRPr="00CD022A">
          <w:rPr>
            <w:rFonts w:ascii="Courier New" w:hAnsi="Courier New" w:cs="Courier New"/>
            <w:color w:val="0000FF"/>
            <w:sz w:val="20"/>
            <w:szCs w:val="20"/>
          </w:rPr>
          <w:t>ц</w:t>
        </w:r>
        <w:r w:rsidRPr="00CD022A">
          <w:rPr>
            <w:rFonts w:ascii="Courier New" w:hAnsi="Courier New" w:cs="Courier New"/>
            <w:color w:val="0000FF"/>
            <w:sz w:val="20"/>
            <w:szCs w:val="20"/>
          </w:rPr>
          <w:t>епция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долгосрочного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социально-экономического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│разработки        │развития Российской Федерации на период до 2020 года,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</w:t>
      </w:r>
      <w:proofErr w:type="gramStart"/>
      <w:r>
        <w:rPr>
          <w:rFonts w:ascii="Courier New" w:hAnsi="Courier New" w:cs="Courier New"/>
          <w:sz w:val="20"/>
          <w:szCs w:val="20"/>
        </w:rPr>
        <w:t>утвержденная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распоряжением Правительства Российской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│Федерации от 17 ноября 2008 года N 1662-р;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</w:t>
      </w:r>
      <w:r w:rsidRPr="00EE3CAF">
        <w:rPr>
          <w:rFonts w:ascii="Courier New" w:hAnsi="Courier New" w:cs="Courier New"/>
          <w:sz w:val="20"/>
          <w:szCs w:val="20"/>
        </w:rPr>
        <w:t xml:space="preserve">Основы законодательства Российской Федерации </w:t>
      </w:r>
      <w:proofErr w:type="gramStart"/>
      <w:r w:rsidRPr="00EE3CAF">
        <w:rPr>
          <w:rFonts w:ascii="Courier New" w:hAnsi="Courier New" w:cs="Courier New"/>
          <w:sz w:val="20"/>
          <w:szCs w:val="20"/>
        </w:rPr>
        <w:t>о</w:t>
      </w:r>
      <w:proofErr w:type="gramEnd"/>
      <w:r w:rsidRPr="00EE3CAF">
        <w:rPr>
          <w:rFonts w:ascii="Courier New" w:hAnsi="Courier New" w:cs="Courier New"/>
          <w:sz w:val="20"/>
          <w:szCs w:val="20"/>
        </w:rPr>
        <w:t xml:space="preserve"> культу</w:t>
      </w:r>
      <w:r>
        <w:rPr>
          <w:rFonts w:ascii="Courier New" w:hAnsi="Courier New" w:cs="Courier New"/>
          <w:sz w:val="20"/>
          <w:szCs w:val="20"/>
        </w:rPr>
        <w:t>-│</w:t>
      </w:r>
    </w:p>
    <w:p w:rsidR="00CD1FEC" w:rsidRPr="00EE3CA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E3CAF">
        <w:rPr>
          <w:rFonts w:ascii="Courier New" w:hAnsi="Courier New" w:cs="Courier New"/>
          <w:sz w:val="20"/>
          <w:szCs w:val="20"/>
        </w:rPr>
        <w:t>│                  │ре</w:t>
      </w:r>
      <w:r>
        <w:rPr>
          <w:rFonts w:ascii="Courier New" w:hAnsi="Courier New" w:cs="Courier New"/>
          <w:sz w:val="20"/>
          <w:szCs w:val="20"/>
        </w:rPr>
        <w:t>,</w:t>
      </w:r>
      <w:r w:rsidRPr="00EE3CAF">
        <w:rPr>
          <w:rFonts w:ascii="Courier New" w:hAnsi="Courier New" w:cs="Courier New"/>
          <w:sz w:val="20"/>
          <w:szCs w:val="20"/>
        </w:rPr>
        <w:t xml:space="preserve"> закон </w:t>
      </w:r>
      <w:r>
        <w:rPr>
          <w:rFonts w:ascii="Courier New" w:hAnsi="Courier New" w:cs="Courier New"/>
          <w:sz w:val="20"/>
          <w:szCs w:val="20"/>
        </w:rPr>
        <w:t xml:space="preserve">РФ </w:t>
      </w:r>
      <w:r w:rsidRPr="00EE3CAF">
        <w:rPr>
          <w:rFonts w:ascii="Courier New" w:hAnsi="Courier New" w:cs="Courier New"/>
          <w:sz w:val="20"/>
          <w:szCs w:val="20"/>
        </w:rPr>
        <w:t>от 6.10.2003 №131</w:t>
      </w:r>
      <w:r>
        <w:rPr>
          <w:rFonts w:ascii="Courier New" w:hAnsi="Courier New" w:cs="Courier New"/>
          <w:sz w:val="20"/>
          <w:szCs w:val="20"/>
        </w:rPr>
        <w:t>-</w:t>
      </w:r>
      <w:r w:rsidRPr="00EE3CAF">
        <w:rPr>
          <w:rFonts w:ascii="Courier New" w:hAnsi="Courier New" w:cs="Courier New"/>
          <w:sz w:val="20"/>
          <w:szCs w:val="20"/>
        </w:rPr>
        <w:t>ФЗ «</w:t>
      </w:r>
      <w:proofErr w:type="gramStart"/>
      <w:r w:rsidRPr="00EE3CAF">
        <w:rPr>
          <w:rFonts w:ascii="Courier New" w:hAnsi="Courier New" w:cs="Courier New"/>
          <w:sz w:val="20"/>
          <w:szCs w:val="20"/>
        </w:rPr>
        <w:t>Об</w:t>
      </w:r>
      <w:proofErr w:type="gramEnd"/>
      <w:r w:rsidRPr="00EE3CAF">
        <w:rPr>
          <w:rFonts w:ascii="Courier New" w:hAnsi="Courier New" w:cs="Courier New"/>
          <w:sz w:val="20"/>
          <w:szCs w:val="20"/>
        </w:rPr>
        <w:t xml:space="preserve"> общих приниципах│</w:t>
      </w:r>
    </w:p>
    <w:p w:rsidR="00CD1FEC" w:rsidRPr="00EE3CA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E3CAF">
        <w:rPr>
          <w:rFonts w:ascii="Courier New" w:hAnsi="Courier New" w:cs="Courier New"/>
          <w:sz w:val="20"/>
          <w:szCs w:val="20"/>
        </w:rPr>
        <w:t xml:space="preserve">│                  │ </w:t>
      </w:r>
      <w:r>
        <w:rPr>
          <w:rFonts w:ascii="Courier New" w:hAnsi="Courier New" w:cs="Courier New"/>
          <w:sz w:val="20"/>
          <w:szCs w:val="20"/>
        </w:rPr>
        <w:t>о</w:t>
      </w:r>
      <w:r w:rsidRPr="00EE3CAF">
        <w:rPr>
          <w:rFonts w:ascii="Courier New" w:hAnsi="Courier New" w:cs="Courier New"/>
          <w:sz w:val="20"/>
          <w:szCs w:val="20"/>
        </w:rPr>
        <w:t xml:space="preserve">рганизации местного самоуправления </w:t>
      </w:r>
      <w:proofErr w:type="gramStart"/>
      <w:r w:rsidRPr="00EE3CAF"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Российской</w:t>
      </w:r>
    </w:p>
    <w:p w:rsidR="00CD1FEC" w:rsidRPr="00EE3CA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r w:rsidRPr="00EE3CAF">
        <w:rPr>
          <w:rFonts w:ascii="Courier New" w:hAnsi="Courier New" w:cs="Courier New"/>
          <w:sz w:val="20"/>
          <w:szCs w:val="20"/>
        </w:rPr>
        <w:t xml:space="preserve">  Федерации</w:t>
      </w:r>
      <w:r>
        <w:rPr>
          <w:rFonts w:ascii="Courier New" w:hAnsi="Courier New" w:cs="Courier New"/>
          <w:sz w:val="20"/>
          <w:szCs w:val="20"/>
        </w:rPr>
        <w:t>»</w:t>
      </w:r>
      <w:r w:rsidRPr="00EE3CAF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E3CAF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│Администрация города Ливны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│заказчик  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│Основные          │Отдел по культуре и искусству администрации города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│разработчики      │Ливны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│Цели и задачи     │Основная цель подпрограммы - развитие парковой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│деятельности в городе.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│Исходя из цели подпрограммы с учетом экономической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│и правовой среды функционирования учреждений культ</w:t>
      </w:r>
      <w:r>
        <w:rPr>
          <w:rFonts w:ascii="Courier New" w:hAnsi="Courier New" w:cs="Courier New"/>
          <w:sz w:val="20"/>
          <w:szCs w:val="20"/>
        </w:rPr>
        <w:t>у</w:t>
      </w:r>
      <w:r>
        <w:rPr>
          <w:rFonts w:ascii="Courier New" w:hAnsi="Courier New" w:cs="Courier New"/>
          <w:sz w:val="20"/>
          <w:szCs w:val="20"/>
        </w:rPr>
        <w:t>ры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│задачами являются: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│-  обеспечение условий для </w:t>
      </w:r>
      <w:proofErr w:type="gramStart"/>
      <w:r>
        <w:rPr>
          <w:rFonts w:ascii="Courier New" w:hAnsi="Courier New" w:cs="Courier New"/>
          <w:sz w:val="20"/>
          <w:szCs w:val="20"/>
        </w:rPr>
        <w:t>полноценного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 содержательного отдыха горожан                                                    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│Сроки и этапы     │ 2017 - 2019 годы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│реализации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│попрограммы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│Перечень основных │- обеспечение заработной платой работников учреждения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│мероприятий       │- развитие материально-технической базы учреждения    │             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│Исполнители       │- отдел по культуре и искусству администрации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Ливны│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│- муниципальное автономное учреждение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«Городской парк культуры и отдыха»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│Объемы и          │Объем финансирования программы за счет средств бюджета│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│источники         │</w:t>
      </w:r>
      <w:r w:rsidRPr="004202BF">
        <w:rPr>
          <w:rFonts w:ascii="Courier New" w:hAnsi="Courier New" w:cs="Courier New"/>
          <w:sz w:val="20"/>
          <w:szCs w:val="20"/>
        </w:rPr>
        <w:t xml:space="preserve">города Ливны составляет </w:t>
      </w:r>
      <w:r>
        <w:rPr>
          <w:rFonts w:ascii="Courier New" w:hAnsi="Courier New" w:cs="Courier New"/>
          <w:sz w:val="20"/>
          <w:szCs w:val="20"/>
        </w:rPr>
        <w:t>4 000,0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202BF">
        <w:rPr>
          <w:rFonts w:ascii="Courier New" w:hAnsi="Courier New" w:cs="Courier New"/>
          <w:sz w:val="20"/>
          <w:szCs w:val="20"/>
        </w:rPr>
        <w:t xml:space="preserve">в том </w:t>
      </w:r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│финансирования    │</w:t>
      </w:r>
      <w:proofErr w:type="gramStart"/>
      <w:r w:rsidRPr="004202BF"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 w:rsidRPr="004202BF">
        <w:rPr>
          <w:rFonts w:ascii="Courier New" w:hAnsi="Courier New" w:cs="Courier New"/>
          <w:sz w:val="20"/>
          <w:szCs w:val="20"/>
        </w:rPr>
        <w:t>по годам: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2017 год – 1 000,0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тысяч рублей                       </w:t>
      </w:r>
      <w:r w:rsidRPr="00C543DD">
        <w:rPr>
          <w:rFonts w:ascii="Courier New" w:hAnsi="Courier New" w:cs="Courier New"/>
          <w:sz w:val="20"/>
          <w:szCs w:val="20"/>
        </w:rPr>
        <w:t>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2018 год – 1 500,0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тысяч рублей                       </w:t>
      </w:r>
      <w:r w:rsidRPr="00C543DD">
        <w:rPr>
          <w:rFonts w:ascii="Courier New" w:hAnsi="Courier New" w:cs="Courier New"/>
          <w:sz w:val="20"/>
          <w:szCs w:val="20"/>
        </w:rPr>
        <w:t>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2019 год – 1 500,0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тысяч рублей                    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│Объемы финансирования Программы подлежат </w:t>
      </w:r>
      <w:proofErr w:type="gramStart"/>
      <w:r>
        <w:rPr>
          <w:rFonts w:ascii="Courier New" w:hAnsi="Courier New" w:cs="Courier New"/>
          <w:sz w:val="20"/>
          <w:szCs w:val="20"/>
        </w:rPr>
        <w:t>ежегодному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│уточнению при утверждении бюджета города Ливны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│очередной финансовый год.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 xml:space="preserve">│Важнейшие целевые │- </w:t>
      </w:r>
      <w:r>
        <w:rPr>
          <w:rFonts w:ascii="Courier New" w:hAnsi="Courier New" w:cs="Courier New"/>
          <w:sz w:val="20"/>
          <w:szCs w:val="20"/>
        </w:rPr>
        <w:t>увеличение числа посещений городского парка культуры</w:t>
      </w:r>
      <w:r w:rsidRPr="00A0147B">
        <w:rPr>
          <w:rFonts w:ascii="Courier New" w:hAnsi="Courier New" w:cs="Courier New"/>
          <w:sz w:val="20"/>
          <w:szCs w:val="20"/>
        </w:rPr>
        <w:t>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 xml:space="preserve">│индикаторы        │ </w:t>
      </w:r>
      <w:r>
        <w:rPr>
          <w:rFonts w:ascii="Courier New" w:hAnsi="Courier New" w:cs="Courier New"/>
          <w:sz w:val="20"/>
          <w:szCs w:val="20"/>
        </w:rPr>
        <w:t xml:space="preserve">и отдыха                              </w:t>
      </w:r>
      <w:r w:rsidRPr="00A0147B"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 xml:space="preserve">│Ожидаемые         │- </w:t>
      </w:r>
      <w:r>
        <w:rPr>
          <w:rFonts w:ascii="Courier New" w:hAnsi="Courier New" w:cs="Courier New"/>
          <w:sz w:val="20"/>
          <w:szCs w:val="20"/>
        </w:rPr>
        <w:t>увеличение числа посещений городского парка культуры</w:t>
      </w:r>
      <w:r w:rsidRPr="00A0147B">
        <w:rPr>
          <w:rFonts w:ascii="Courier New" w:hAnsi="Courier New" w:cs="Courier New"/>
          <w:sz w:val="20"/>
          <w:szCs w:val="20"/>
        </w:rPr>
        <w:t>│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A0147B">
        <w:rPr>
          <w:rFonts w:ascii="Courier New" w:hAnsi="Courier New" w:cs="Courier New"/>
          <w:sz w:val="20"/>
          <w:szCs w:val="20"/>
        </w:rPr>
        <w:t>конечные</w:t>
      </w:r>
      <w:proofErr w:type="gramEnd"/>
      <w:r w:rsidRPr="00A0147B">
        <w:rPr>
          <w:rFonts w:ascii="Courier New" w:hAnsi="Courier New" w:cs="Courier New"/>
          <w:sz w:val="20"/>
          <w:szCs w:val="20"/>
        </w:rPr>
        <w:t xml:space="preserve">          │</w:t>
      </w:r>
      <w:r w:rsidRPr="0051208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и отдыха на 0,1%                       </w:t>
      </w:r>
      <w:r w:rsidRPr="00A0147B">
        <w:rPr>
          <w:rFonts w:ascii="Courier New" w:hAnsi="Courier New" w:cs="Courier New"/>
          <w:sz w:val="20"/>
          <w:szCs w:val="20"/>
        </w:rPr>
        <w:t xml:space="preserve">              │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│результаты        │</w:t>
      </w:r>
      <w:r w:rsidRPr="00A0147B">
        <w:rPr>
          <w:rFonts w:ascii="Courier New" w:hAnsi="Courier New" w:cs="Courier New"/>
          <w:sz w:val="20"/>
          <w:szCs w:val="20"/>
        </w:rPr>
        <w:t xml:space="preserve">  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>│реализации        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  <w:r w:rsidRPr="00A0147B">
        <w:rPr>
          <w:rFonts w:ascii="Courier New" w:hAnsi="Courier New" w:cs="Courier New"/>
          <w:sz w:val="20"/>
          <w:szCs w:val="20"/>
        </w:rPr>
        <w:t>│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 xml:space="preserve">│подпрограммы      │    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/>
    <w:p w:rsidR="00CD1FEC" w:rsidRPr="000F159C" w:rsidRDefault="00CD1FEC" w:rsidP="00CD1FE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0F159C">
        <w:rPr>
          <w:b/>
          <w:bCs/>
          <w:spacing w:val="-3"/>
          <w:lang w:val="en-US"/>
        </w:rPr>
        <w:t>I</w:t>
      </w:r>
      <w:r w:rsidRPr="000F159C">
        <w:rPr>
          <w:b/>
        </w:rPr>
        <w:t>I. СОДЕРЖАНИЕ ПРОБЛЕМЫ И ОБОСНОВАНИЕ НЕОБХОД</w:t>
      </w:r>
      <w:r w:rsidRPr="000F159C">
        <w:rPr>
          <w:b/>
        </w:rPr>
        <w:t>И</w:t>
      </w:r>
      <w:r w:rsidRPr="000F159C">
        <w:rPr>
          <w:b/>
        </w:rPr>
        <w:t>МОСТИ Е</w:t>
      </w:r>
      <w:r>
        <w:rPr>
          <w:b/>
        </w:rPr>
        <w:t>Е РЕШЕНИЯ ПОДППРОГРАММНЫМИ МЕТОДАМИ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center"/>
      </w:pPr>
    </w:p>
    <w:p w:rsidR="00CD1FEC" w:rsidRDefault="00CD1FEC" w:rsidP="00CD1FEC">
      <w:pPr>
        <w:ind w:firstLine="708"/>
        <w:jc w:val="both"/>
      </w:pPr>
      <w:r w:rsidRPr="00986E4E">
        <w:t>В городе действу</w:t>
      </w:r>
      <w:r>
        <w:t>е</w:t>
      </w:r>
      <w:r w:rsidRPr="00986E4E">
        <w:t>т</w:t>
      </w:r>
      <w:r>
        <w:t xml:space="preserve"> муниципальное автономное учреждение города Ли</w:t>
      </w:r>
      <w:r>
        <w:t>в</w:t>
      </w:r>
      <w:r>
        <w:t>ны «Городской парк культуры и отдыха». Это учреждение культуры обеспечивает культурный досуг г</w:t>
      </w:r>
      <w:r>
        <w:t>о</w:t>
      </w:r>
      <w:r>
        <w:t xml:space="preserve">рожан. 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Правовую основу для разработки подпрограммы составляют: Федеральный </w:t>
      </w:r>
      <w:hyperlink r:id="rId45" w:history="1">
        <w:r w:rsidRPr="008B4004">
          <w:t>закон</w:t>
        </w:r>
      </w:hyperlink>
      <w:r w:rsidRPr="008B4004">
        <w:t xml:space="preserve"> от 06.10.2003 N 131-ФЗ "Об общих принципах организации местного самоуправления в Российской Федерации", "</w:t>
      </w:r>
      <w:hyperlink r:id="rId46" w:history="1">
        <w:r w:rsidRPr="008B4004">
          <w:t>Основы законодательства</w:t>
        </w:r>
      </w:hyperlink>
      <w:r w:rsidRPr="008B4004">
        <w:t xml:space="preserve"> Росси</w:t>
      </w:r>
      <w:r w:rsidRPr="008B4004">
        <w:t>й</w:t>
      </w:r>
      <w:r w:rsidRPr="008B4004">
        <w:t>ской</w:t>
      </w:r>
      <w:r>
        <w:t xml:space="preserve"> Федерации о культуре" от 9 октября 1992 года N 3612-1.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В настоящее время проходит реконструкция парка культуры и отдыха, направленная на формирование нового учреждения, которое будет отвечать необходимым требованиям для обеспечения досуга горожан. Реализация подпр</w:t>
      </w:r>
      <w:r>
        <w:t>о</w:t>
      </w:r>
      <w:r>
        <w:t>граммы позволит сформировать современный облик парка с привлечением не только средств муниципального бюджета, но и спонсорских средств.</w:t>
      </w:r>
    </w:p>
    <w:p w:rsidR="00CD1FEC" w:rsidRDefault="00CD1FEC" w:rsidP="00CD1FEC">
      <w:pPr>
        <w:shd w:val="clear" w:color="auto" w:fill="FFFFFF"/>
        <w:ind w:left="1134" w:right="284" w:firstLine="720"/>
        <w:rPr>
          <w:sz w:val="24"/>
          <w:szCs w:val="24"/>
        </w:rPr>
      </w:pPr>
    </w:p>
    <w:p w:rsidR="00CD1FEC" w:rsidRPr="003719D7" w:rsidRDefault="00CD1FEC" w:rsidP="00CD1FEC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19D7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719D7">
        <w:rPr>
          <w:rFonts w:ascii="Times New Roman" w:hAnsi="Times New Roman" w:cs="Times New Roman"/>
          <w:b/>
          <w:sz w:val="28"/>
          <w:szCs w:val="28"/>
        </w:rPr>
        <w:t xml:space="preserve">. ОСНОВНЫЕ ЦЕЛИ И ЗАДАЧИ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3719D7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1FEC" w:rsidRDefault="00CD1FEC" w:rsidP="00CD1FEC">
      <w:pPr>
        <w:pStyle w:val="ConsPlusCell"/>
        <w:ind w:firstLine="540"/>
        <w:rPr>
          <w:sz w:val="28"/>
          <w:szCs w:val="28"/>
        </w:rPr>
      </w:pPr>
    </w:p>
    <w:p w:rsidR="00CD1FEC" w:rsidRPr="00A16A8D" w:rsidRDefault="00CD1FEC" w:rsidP="00CD1FEC">
      <w:pPr>
        <w:pStyle w:val="ConsPlusCell"/>
        <w:ind w:firstLine="540"/>
        <w:rPr>
          <w:sz w:val="28"/>
          <w:szCs w:val="28"/>
        </w:rPr>
      </w:pPr>
      <w:r w:rsidRPr="00A16A8D">
        <w:rPr>
          <w:sz w:val="28"/>
          <w:szCs w:val="28"/>
        </w:rPr>
        <w:t>Основная цель подпрограммы - развитие парковой  деятельности в гор</w:t>
      </w:r>
      <w:r w:rsidRPr="00A16A8D">
        <w:rPr>
          <w:sz w:val="28"/>
          <w:szCs w:val="28"/>
        </w:rPr>
        <w:t>о</w:t>
      </w:r>
      <w:r w:rsidRPr="00A16A8D">
        <w:rPr>
          <w:sz w:val="28"/>
          <w:szCs w:val="28"/>
        </w:rPr>
        <w:t>де</w:t>
      </w:r>
      <w:r>
        <w:rPr>
          <w:sz w:val="28"/>
          <w:szCs w:val="28"/>
        </w:rPr>
        <w:t>.</w:t>
      </w:r>
    </w:p>
    <w:p w:rsidR="00CD1FEC" w:rsidRPr="003719D7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цели подп</w:t>
      </w:r>
      <w:r w:rsidRPr="003719D7">
        <w:rPr>
          <w:rFonts w:ascii="Times New Roman" w:hAnsi="Times New Roman" w:cs="Times New Roman"/>
          <w:sz w:val="28"/>
          <w:szCs w:val="28"/>
        </w:rPr>
        <w:t>рограммы, а также анализа сложившихся тенденций в отрасли культуры, с учетом экономической и правовой среды функциониров</w:t>
      </w:r>
      <w:r w:rsidRPr="003719D7">
        <w:rPr>
          <w:rFonts w:ascii="Times New Roman" w:hAnsi="Times New Roman" w:cs="Times New Roman"/>
          <w:sz w:val="28"/>
          <w:szCs w:val="28"/>
        </w:rPr>
        <w:t>а</w:t>
      </w:r>
      <w:r w:rsidRPr="003719D7">
        <w:rPr>
          <w:rFonts w:ascii="Times New Roman" w:hAnsi="Times New Roman" w:cs="Times New Roman"/>
          <w:sz w:val="28"/>
          <w:szCs w:val="28"/>
        </w:rPr>
        <w:t xml:space="preserve">ния учреждений культуры,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3719D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719D7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19D7">
        <w:rPr>
          <w:rFonts w:ascii="Times New Roman" w:hAnsi="Times New Roman" w:cs="Times New Roman"/>
          <w:sz w:val="28"/>
          <w:szCs w:val="28"/>
        </w:rPr>
        <w:t>тся:</w:t>
      </w:r>
    </w:p>
    <w:p w:rsidR="00CD1FEC" w:rsidRPr="003719D7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9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условий для полноценного, содержательного отдыха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жан.</w:t>
      </w:r>
    </w:p>
    <w:p w:rsidR="00CD1FEC" w:rsidRDefault="00CD1FEC" w:rsidP="00CD1FEC">
      <w:pPr>
        <w:pStyle w:val="ConsPlusNormal"/>
        <w:widowControl/>
        <w:ind w:firstLine="540"/>
        <w:jc w:val="both"/>
      </w:pPr>
    </w:p>
    <w:p w:rsidR="00CD1FEC" w:rsidRDefault="00CD1FEC" w:rsidP="00CD1FEC">
      <w:pPr>
        <w:shd w:val="clear" w:color="auto" w:fill="FFFFFF"/>
        <w:ind w:left="540" w:right="284"/>
        <w:rPr>
          <w:b/>
        </w:rPr>
      </w:pPr>
      <w:r>
        <w:rPr>
          <w:b/>
          <w:lang w:val="en-US"/>
        </w:rPr>
        <w:t>I</w:t>
      </w:r>
      <w:r w:rsidRPr="008B5C8E">
        <w:rPr>
          <w:b/>
          <w:lang w:val="en-US"/>
        </w:rPr>
        <w:t>V</w:t>
      </w:r>
      <w:r w:rsidRPr="008B5C8E">
        <w:rPr>
          <w:b/>
        </w:rPr>
        <w:t>. СРОКИ РЕАЛИЗАЦИИ П</w:t>
      </w:r>
      <w:r>
        <w:rPr>
          <w:b/>
        </w:rPr>
        <w:t>ОДП</w:t>
      </w:r>
      <w:r w:rsidRPr="008B5C8E">
        <w:rPr>
          <w:b/>
        </w:rPr>
        <w:t>РОГРА</w:t>
      </w:r>
      <w:r w:rsidRPr="008B5C8E">
        <w:rPr>
          <w:b/>
        </w:rPr>
        <w:t>М</w:t>
      </w:r>
      <w:r w:rsidRPr="008B5C8E">
        <w:rPr>
          <w:b/>
        </w:rPr>
        <w:t>МЫ.</w:t>
      </w:r>
    </w:p>
    <w:p w:rsidR="00CD1FEC" w:rsidRPr="008B5C8E" w:rsidRDefault="00CD1FEC" w:rsidP="00CD1FEC">
      <w:pPr>
        <w:shd w:val="clear" w:color="auto" w:fill="FFFFFF"/>
        <w:ind w:left="540" w:right="284"/>
        <w:rPr>
          <w:b/>
        </w:rPr>
      </w:pPr>
    </w:p>
    <w:p w:rsidR="00CD1FEC" w:rsidRPr="002C4088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C4088">
        <w:rPr>
          <w:rFonts w:ascii="Times New Roman" w:hAnsi="Times New Roman" w:cs="Times New Roman"/>
          <w:sz w:val="28"/>
          <w:szCs w:val="28"/>
        </w:rPr>
        <w:t>рограмма реализуется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4088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408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D1FEC" w:rsidRPr="002C4088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2C4088">
        <w:rPr>
          <w:rFonts w:ascii="Times New Roman" w:hAnsi="Times New Roman" w:cs="Times New Roman"/>
          <w:sz w:val="28"/>
          <w:szCs w:val="28"/>
        </w:rPr>
        <w:t>включает в себя разработку основных мероприятий созд</w:t>
      </w:r>
      <w:r w:rsidRPr="002C4088">
        <w:rPr>
          <w:rFonts w:ascii="Times New Roman" w:hAnsi="Times New Roman" w:cs="Times New Roman"/>
          <w:sz w:val="28"/>
          <w:szCs w:val="28"/>
        </w:rPr>
        <w:t>а</w:t>
      </w:r>
      <w:r w:rsidRPr="002C4088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4088">
        <w:rPr>
          <w:rFonts w:ascii="Times New Roman" w:hAnsi="Times New Roman" w:cs="Times New Roman"/>
          <w:sz w:val="28"/>
          <w:szCs w:val="28"/>
        </w:rPr>
        <w:t xml:space="preserve"> единого культурно-информационного пространства и повышению доступности культу</w:t>
      </w:r>
      <w:r w:rsidRPr="002C4088">
        <w:rPr>
          <w:rFonts w:ascii="Times New Roman" w:hAnsi="Times New Roman" w:cs="Times New Roman"/>
          <w:sz w:val="28"/>
          <w:szCs w:val="28"/>
        </w:rPr>
        <w:t>р</w:t>
      </w:r>
      <w:r w:rsidRPr="002C4088">
        <w:rPr>
          <w:rFonts w:ascii="Times New Roman" w:hAnsi="Times New Roman" w:cs="Times New Roman"/>
          <w:sz w:val="28"/>
          <w:szCs w:val="28"/>
        </w:rPr>
        <w:t>ных благ для населения города.</w:t>
      </w:r>
    </w:p>
    <w:p w:rsidR="00CD1FEC" w:rsidRPr="002C4088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88">
        <w:rPr>
          <w:rFonts w:ascii="Times New Roman" w:hAnsi="Times New Roman" w:cs="Times New Roman"/>
          <w:sz w:val="28"/>
          <w:szCs w:val="28"/>
        </w:rPr>
        <w:t>Вышеперечисленные мероприятия должны сформировать основу для до</w:t>
      </w:r>
      <w:r w:rsidRPr="002C4088">
        <w:rPr>
          <w:rFonts w:ascii="Times New Roman" w:hAnsi="Times New Roman" w:cs="Times New Roman"/>
          <w:sz w:val="28"/>
          <w:szCs w:val="28"/>
        </w:rPr>
        <w:t>с</w:t>
      </w:r>
      <w:r w:rsidRPr="002C4088">
        <w:rPr>
          <w:rFonts w:ascii="Times New Roman" w:hAnsi="Times New Roman" w:cs="Times New Roman"/>
          <w:sz w:val="28"/>
          <w:szCs w:val="28"/>
        </w:rPr>
        <w:t xml:space="preserve">тижения цели и задач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C4088">
        <w:rPr>
          <w:rFonts w:ascii="Times New Roman" w:hAnsi="Times New Roman" w:cs="Times New Roman"/>
          <w:sz w:val="28"/>
          <w:szCs w:val="28"/>
        </w:rPr>
        <w:t>рограммы.</w:t>
      </w:r>
      <w:r>
        <w:rPr>
          <w:rFonts w:ascii="Times New Roman" w:hAnsi="Times New Roman" w:cs="Times New Roman"/>
          <w:sz w:val="28"/>
          <w:szCs w:val="28"/>
        </w:rPr>
        <w:t xml:space="preserve"> В ходе р</w:t>
      </w:r>
      <w:r w:rsidRPr="002C4088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4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C4088">
        <w:rPr>
          <w:rFonts w:ascii="Times New Roman" w:hAnsi="Times New Roman" w:cs="Times New Roman"/>
          <w:sz w:val="28"/>
          <w:szCs w:val="28"/>
        </w:rPr>
        <w:t>рограммы ожидается знач</w:t>
      </w:r>
      <w:r w:rsidRPr="002C4088">
        <w:rPr>
          <w:rFonts w:ascii="Times New Roman" w:hAnsi="Times New Roman" w:cs="Times New Roman"/>
          <w:sz w:val="28"/>
          <w:szCs w:val="28"/>
        </w:rPr>
        <w:t>и</w:t>
      </w:r>
      <w:r w:rsidRPr="002C4088">
        <w:rPr>
          <w:rFonts w:ascii="Times New Roman" w:hAnsi="Times New Roman" w:cs="Times New Roman"/>
          <w:sz w:val="28"/>
          <w:szCs w:val="28"/>
        </w:rPr>
        <w:t>тельный рост основных параметров, характеризующих деятельность в сфере культуры г</w:t>
      </w:r>
      <w:r w:rsidRPr="002C4088">
        <w:rPr>
          <w:rFonts w:ascii="Times New Roman" w:hAnsi="Times New Roman" w:cs="Times New Roman"/>
          <w:sz w:val="28"/>
          <w:szCs w:val="28"/>
        </w:rPr>
        <w:t>о</w:t>
      </w:r>
      <w:r w:rsidRPr="002C4088">
        <w:rPr>
          <w:rFonts w:ascii="Times New Roman" w:hAnsi="Times New Roman" w:cs="Times New Roman"/>
          <w:sz w:val="28"/>
          <w:szCs w:val="28"/>
        </w:rPr>
        <w:t>рода.</w:t>
      </w:r>
    </w:p>
    <w:p w:rsidR="00CD1FEC" w:rsidRDefault="00CD1FEC" w:rsidP="00CD1FEC">
      <w:pPr>
        <w:shd w:val="clear" w:color="auto" w:fill="FFFFFF"/>
        <w:ind w:left="1134" w:right="284" w:firstLine="720"/>
        <w:rPr>
          <w:u w:val="single"/>
        </w:rPr>
      </w:pPr>
    </w:p>
    <w:p w:rsidR="00CD1FEC" w:rsidRDefault="00CD1FEC" w:rsidP="00CD1FEC">
      <w:pPr>
        <w:shd w:val="clear" w:color="auto" w:fill="FFFFFF"/>
        <w:ind w:left="1134" w:right="284" w:firstLine="720"/>
        <w:rPr>
          <w:u w:val="single"/>
        </w:rPr>
      </w:pPr>
    </w:p>
    <w:p w:rsidR="00CD1FEC" w:rsidRPr="000A7EB6" w:rsidRDefault="00CD1FEC" w:rsidP="00CD1FEC">
      <w:pPr>
        <w:shd w:val="clear" w:color="auto" w:fill="FFFFFF"/>
        <w:ind w:left="1134" w:right="284" w:firstLine="720"/>
        <w:rPr>
          <w:u w:val="single"/>
        </w:rPr>
      </w:pPr>
    </w:p>
    <w:p w:rsidR="00CD1FEC" w:rsidRPr="000A7EB6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0A7EB6">
        <w:rPr>
          <w:b/>
          <w:bCs/>
        </w:rPr>
        <w:t xml:space="preserve">V. ОБОСНОВАНИЕ РЕСУРСНОГО ОБЕСПЕЧЕНИЯ </w:t>
      </w:r>
      <w:r>
        <w:rPr>
          <w:b/>
          <w:bCs/>
        </w:rPr>
        <w:t>ПОД</w:t>
      </w:r>
      <w:r w:rsidRPr="000A7EB6">
        <w:rPr>
          <w:b/>
          <w:bCs/>
        </w:rPr>
        <w:t>ПР</w:t>
      </w:r>
      <w:r w:rsidRPr="000A7EB6">
        <w:rPr>
          <w:b/>
          <w:bCs/>
        </w:rPr>
        <w:t>О</w:t>
      </w:r>
      <w:r w:rsidRPr="000A7EB6">
        <w:rPr>
          <w:b/>
          <w:bCs/>
        </w:rPr>
        <w:t>ГРАММЫ</w:t>
      </w:r>
      <w:r>
        <w:rPr>
          <w:b/>
          <w:bCs/>
        </w:rPr>
        <w:t>.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A7EB6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бюджета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0A7EB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4 000,0</w:t>
      </w:r>
      <w:r w:rsidRPr="004202BF">
        <w:rPr>
          <w:rFonts w:ascii="Courier New" w:hAnsi="Courier New" w:cs="Courier New"/>
        </w:rPr>
        <w:t xml:space="preserve"> </w:t>
      </w:r>
      <w:r w:rsidRPr="000A7EB6">
        <w:rPr>
          <w:rFonts w:ascii="Times New Roman" w:hAnsi="Times New Roman" w:cs="Times New Roman"/>
          <w:sz w:val="28"/>
          <w:szCs w:val="28"/>
        </w:rPr>
        <w:t>т</w:t>
      </w:r>
      <w:r w:rsidRPr="000A7EB6">
        <w:rPr>
          <w:rFonts w:ascii="Times New Roman" w:hAnsi="Times New Roman" w:cs="Times New Roman"/>
          <w:sz w:val="28"/>
          <w:szCs w:val="28"/>
        </w:rPr>
        <w:t>ы</w:t>
      </w:r>
      <w:r w:rsidRPr="000A7EB6">
        <w:rPr>
          <w:rFonts w:ascii="Times New Roman" w:hAnsi="Times New Roman" w:cs="Times New Roman"/>
          <w:sz w:val="28"/>
          <w:szCs w:val="28"/>
        </w:rPr>
        <w:t>сяч рублей, в том числе по годам: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lastRenderedPageBreak/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A7EB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1 000,0</w:t>
      </w:r>
      <w:r w:rsidRPr="004202BF">
        <w:rPr>
          <w:rFonts w:ascii="Courier New" w:hAnsi="Courier New" w:cs="Courier New"/>
        </w:rPr>
        <w:t xml:space="preserve"> </w:t>
      </w:r>
      <w:r w:rsidRPr="000A7EB6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A7EB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1 500,0</w:t>
      </w:r>
      <w:r w:rsidRPr="004202BF">
        <w:rPr>
          <w:rFonts w:ascii="Courier New" w:hAnsi="Courier New" w:cs="Courier New"/>
        </w:rPr>
        <w:t xml:space="preserve"> </w:t>
      </w:r>
      <w:r w:rsidRPr="000A7EB6">
        <w:rPr>
          <w:rFonts w:ascii="Times New Roman" w:hAnsi="Times New Roman" w:cs="Times New Roman"/>
          <w:sz w:val="28"/>
          <w:szCs w:val="28"/>
        </w:rPr>
        <w:t>тысячи рублей;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A7EB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1 500,0</w:t>
      </w:r>
      <w:r w:rsidRPr="004202BF"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рублей.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Объемы финансирования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0A7EB6">
        <w:rPr>
          <w:rFonts w:ascii="Times New Roman" w:hAnsi="Times New Roman" w:cs="Times New Roman"/>
          <w:sz w:val="28"/>
          <w:szCs w:val="28"/>
        </w:rPr>
        <w:t xml:space="preserve">рограммы подлежат ежегодному уточнению при утверждении бюджета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0A7EB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CD1FEC" w:rsidRPr="000A7EB6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CD1FEC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EE2633">
        <w:rPr>
          <w:b/>
          <w:bCs/>
        </w:rPr>
        <w:t>V</w:t>
      </w:r>
      <w:r>
        <w:rPr>
          <w:b/>
          <w:bCs/>
          <w:lang w:val="en-US"/>
        </w:rPr>
        <w:t>I</w:t>
      </w:r>
      <w:r w:rsidRPr="00EE2633">
        <w:rPr>
          <w:b/>
          <w:bCs/>
        </w:rPr>
        <w:t>. МЕХАНИЗМ РЕАЛИЗАЦИИ П</w:t>
      </w:r>
      <w:r>
        <w:rPr>
          <w:b/>
          <w:bCs/>
        </w:rPr>
        <w:t>ОДП</w:t>
      </w:r>
      <w:r w:rsidRPr="00EE2633">
        <w:rPr>
          <w:b/>
          <w:bCs/>
        </w:rPr>
        <w:t>РОГРАММЫ И КООРДИН</w:t>
      </w:r>
      <w:r w:rsidRPr="00EE2633">
        <w:rPr>
          <w:b/>
          <w:bCs/>
        </w:rPr>
        <w:t>А</w:t>
      </w:r>
      <w:r w:rsidRPr="00EE2633">
        <w:rPr>
          <w:b/>
          <w:bCs/>
        </w:rPr>
        <w:t>ЦИЯ П</w:t>
      </w:r>
      <w:r>
        <w:rPr>
          <w:b/>
          <w:bCs/>
        </w:rPr>
        <w:t>ОДП</w:t>
      </w:r>
      <w:r w:rsidRPr="00EE2633">
        <w:rPr>
          <w:b/>
          <w:bCs/>
        </w:rPr>
        <w:t>РОГРАММНЫХ МЕРОПРИЯТИЙ</w:t>
      </w:r>
      <w:r>
        <w:rPr>
          <w:b/>
          <w:bCs/>
        </w:rPr>
        <w:t>.</w:t>
      </w:r>
    </w:p>
    <w:p w:rsidR="00CD1FEC" w:rsidRPr="00EE2633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CD1FEC" w:rsidRPr="00EE2633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633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E2633">
        <w:rPr>
          <w:rFonts w:ascii="Times New Roman" w:hAnsi="Times New Roman" w:cs="Times New Roman"/>
          <w:sz w:val="28"/>
          <w:szCs w:val="28"/>
        </w:rPr>
        <w:t xml:space="preserve">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«МАУ городской ПКиО».</w:t>
      </w:r>
    </w:p>
    <w:p w:rsidR="00CD1FEC" w:rsidRPr="00EE2633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633">
        <w:rPr>
          <w:rFonts w:ascii="Times New Roman" w:hAnsi="Times New Roman" w:cs="Times New Roman"/>
          <w:sz w:val="28"/>
          <w:szCs w:val="28"/>
        </w:rPr>
        <w:t xml:space="preserve">Материалы о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E2633">
        <w:rPr>
          <w:rFonts w:ascii="Times New Roman" w:hAnsi="Times New Roman" w:cs="Times New Roman"/>
          <w:sz w:val="28"/>
          <w:szCs w:val="28"/>
        </w:rPr>
        <w:t xml:space="preserve">рограммы размещаются в сети Интернет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EE2633">
        <w:rPr>
          <w:rFonts w:ascii="Times New Roman" w:hAnsi="Times New Roman" w:cs="Times New Roman"/>
          <w:sz w:val="28"/>
          <w:szCs w:val="28"/>
        </w:rPr>
        <w:t xml:space="preserve"> и в средствах массовой и</w:t>
      </w:r>
      <w:r w:rsidRPr="00EE2633">
        <w:rPr>
          <w:rFonts w:ascii="Times New Roman" w:hAnsi="Times New Roman" w:cs="Times New Roman"/>
          <w:sz w:val="28"/>
          <w:szCs w:val="28"/>
        </w:rPr>
        <w:t>н</w:t>
      </w:r>
      <w:r w:rsidRPr="00EE2633">
        <w:rPr>
          <w:rFonts w:ascii="Times New Roman" w:hAnsi="Times New Roman" w:cs="Times New Roman"/>
          <w:sz w:val="28"/>
          <w:szCs w:val="28"/>
        </w:rPr>
        <w:t>формации.</w:t>
      </w:r>
    </w:p>
    <w:p w:rsidR="00CD1FEC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CD1FEC" w:rsidRPr="00056007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056007">
        <w:rPr>
          <w:b/>
          <w:bCs/>
        </w:rPr>
        <w:t>VI</w:t>
      </w:r>
      <w:r>
        <w:rPr>
          <w:b/>
          <w:bCs/>
          <w:lang w:val="en-US"/>
        </w:rPr>
        <w:t>I</w:t>
      </w:r>
      <w:r w:rsidRPr="00056007">
        <w:rPr>
          <w:b/>
          <w:bCs/>
        </w:rPr>
        <w:t>. ОРГАНИЗАЦИЯ УПРАВЛЕНИЯ П</w:t>
      </w:r>
      <w:r>
        <w:rPr>
          <w:b/>
          <w:bCs/>
        </w:rPr>
        <w:t>ОДП</w:t>
      </w:r>
      <w:r w:rsidRPr="00056007">
        <w:rPr>
          <w:b/>
          <w:bCs/>
        </w:rPr>
        <w:t xml:space="preserve">РОГРАММОЙ И </w:t>
      </w:r>
      <w:proofErr w:type="gramStart"/>
      <w:r w:rsidRPr="00056007">
        <w:rPr>
          <w:b/>
          <w:bCs/>
        </w:rPr>
        <w:t>КО</w:t>
      </w:r>
      <w:r w:rsidRPr="00056007">
        <w:rPr>
          <w:b/>
          <w:bCs/>
        </w:rPr>
        <w:t>Н</w:t>
      </w:r>
      <w:r w:rsidRPr="00056007">
        <w:rPr>
          <w:b/>
          <w:bCs/>
        </w:rPr>
        <w:t>ТРОЛЬ ЗА</w:t>
      </w:r>
      <w:proofErr w:type="gramEnd"/>
      <w:r w:rsidRPr="00056007">
        <w:rPr>
          <w:b/>
          <w:bCs/>
        </w:rPr>
        <w:t xml:space="preserve"> ХОДОМ ЕЕ РЕАЛИЗАЦИИ</w:t>
      </w:r>
      <w:r>
        <w:rPr>
          <w:b/>
          <w:bCs/>
        </w:rPr>
        <w:t>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рограммой включает в себя организационные меропри</w:t>
      </w:r>
      <w:r w:rsidRPr="003D2609">
        <w:rPr>
          <w:rFonts w:ascii="Times New Roman" w:hAnsi="Times New Roman" w:cs="Times New Roman"/>
          <w:sz w:val="28"/>
          <w:szCs w:val="28"/>
        </w:rPr>
        <w:t>я</w:t>
      </w:r>
      <w:r w:rsidRPr="003D2609">
        <w:rPr>
          <w:rFonts w:ascii="Times New Roman" w:hAnsi="Times New Roman" w:cs="Times New Roman"/>
          <w:sz w:val="28"/>
          <w:szCs w:val="28"/>
        </w:rPr>
        <w:t xml:space="preserve">тия, обеспечивающие планирование, реализацию, корректировку и контроль исполнения предусмотренных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рограммой меропри</w:t>
      </w:r>
      <w:r w:rsidRPr="003D2609">
        <w:rPr>
          <w:rFonts w:ascii="Times New Roman" w:hAnsi="Times New Roman" w:cs="Times New Roman"/>
          <w:sz w:val="28"/>
          <w:szCs w:val="28"/>
        </w:rPr>
        <w:t>я</w:t>
      </w:r>
      <w:r w:rsidRPr="003D2609">
        <w:rPr>
          <w:rFonts w:ascii="Times New Roman" w:hAnsi="Times New Roman" w:cs="Times New Roman"/>
          <w:sz w:val="28"/>
          <w:szCs w:val="28"/>
        </w:rPr>
        <w:t>тий.</w:t>
      </w:r>
    </w:p>
    <w:p w:rsidR="00CD1FEC" w:rsidRPr="00AF6BB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Основной исполнитель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2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автономное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ждение города Ливны «Городской парк культуры и отдыха».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6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260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рограммы осуществляется: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заместителем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3D2609">
        <w:rPr>
          <w:rFonts w:ascii="Times New Roman" w:hAnsi="Times New Roman" w:cs="Times New Roman"/>
          <w:sz w:val="28"/>
          <w:szCs w:val="28"/>
        </w:rPr>
        <w:t xml:space="preserve"> по социальным вопр</w:t>
      </w:r>
      <w:r w:rsidRPr="003D2609">
        <w:rPr>
          <w:rFonts w:ascii="Times New Roman" w:hAnsi="Times New Roman" w:cs="Times New Roman"/>
          <w:sz w:val="28"/>
          <w:szCs w:val="28"/>
        </w:rPr>
        <w:t>о</w:t>
      </w:r>
      <w:r w:rsidRPr="003D2609">
        <w:rPr>
          <w:rFonts w:ascii="Times New Roman" w:hAnsi="Times New Roman" w:cs="Times New Roman"/>
          <w:sz w:val="28"/>
          <w:szCs w:val="28"/>
        </w:rPr>
        <w:t>сам;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отделом по культуре и искусству администрации города Ливны</w:t>
      </w:r>
      <w:r w:rsidRPr="003D2609">
        <w:rPr>
          <w:rFonts w:ascii="Times New Roman" w:hAnsi="Times New Roman" w:cs="Times New Roman"/>
          <w:sz w:val="28"/>
          <w:szCs w:val="28"/>
        </w:rPr>
        <w:t>;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контрольно-счётной палатой города Ливны</w:t>
      </w:r>
      <w:r w:rsidRPr="003D2609">
        <w:rPr>
          <w:rFonts w:ascii="Times New Roman" w:hAnsi="Times New Roman" w:cs="Times New Roman"/>
          <w:sz w:val="28"/>
          <w:szCs w:val="28"/>
        </w:rPr>
        <w:t>.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D2609">
        <w:rPr>
          <w:rFonts w:ascii="Times New Roman" w:hAnsi="Times New Roman" w:cs="Times New Roman"/>
          <w:sz w:val="28"/>
          <w:szCs w:val="28"/>
        </w:rPr>
        <w:t>рограмма считается завершенной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609">
        <w:rPr>
          <w:rFonts w:ascii="Times New Roman" w:hAnsi="Times New Roman" w:cs="Times New Roman"/>
          <w:sz w:val="28"/>
          <w:szCs w:val="28"/>
        </w:rPr>
        <w:t xml:space="preserve"> и ее финансирование прекращается после завершения сроков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 xml:space="preserve">рограммы и выполнения всех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D2609">
        <w:rPr>
          <w:rFonts w:ascii="Times New Roman" w:hAnsi="Times New Roman" w:cs="Times New Roman"/>
          <w:sz w:val="28"/>
          <w:szCs w:val="28"/>
        </w:rPr>
        <w:t>программных м</w:t>
      </w:r>
      <w:r w:rsidRPr="003D2609">
        <w:rPr>
          <w:rFonts w:ascii="Times New Roman" w:hAnsi="Times New Roman" w:cs="Times New Roman"/>
          <w:sz w:val="28"/>
          <w:szCs w:val="28"/>
        </w:rPr>
        <w:t>е</w:t>
      </w:r>
      <w:r w:rsidRPr="003D2609">
        <w:rPr>
          <w:rFonts w:ascii="Times New Roman" w:hAnsi="Times New Roman" w:cs="Times New Roman"/>
          <w:sz w:val="28"/>
          <w:szCs w:val="28"/>
        </w:rPr>
        <w:t>роприятий.</w:t>
      </w:r>
    </w:p>
    <w:p w:rsidR="00CD1FEC" w:rsidRPr="00056007" w:rsidRDefault="00CD1FEC" w:rsidP="00CD1FEC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D1FEC" w:rsidRPr="00D63512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D63512">
        <w:rPr>
          <w:b/>
          <w:bCs/>
        </w:rPr>
        <w:t>VII</w:t>
      </w:r>
      <w:r>
        <w:rPr>
          <w:b/>
          <w:bCs/>
          <w:lang w:val="en-US"/>
        </w:rPr>
        <w:t>I</w:t>
      </w:r>
      <w:r w:rsidRPr="00D63512">
        <w:rPr>
          <w:b/>
          <w:bCs/>
        </w:rPr>
        <w:t>. ПРОГНОЗ ОЖИДАЕМЫХ СОЦИАЛЬНО</w:t>
      </w:r>
      <w:r>
        <w:rPr>
          <w:b/>
          <w:bCs/>
        </w:rPr>
        <w:t>-</w:t>
      </w:r>
      <w:r w:rsidRPr="00D63512">
        <w:rPr>
          <w:b/>
          <w:bCs/>
        </w:rPr>
        <w:t>ЭКОНОМИЧЕСКИХ И ИНЫХ РЕЗУЛЬТАТОВ</w:t>
      </w:r>
      <w:r>
        <w:rPr>
          <w:b/>
          <w:bCs/>
        </w:rPr>
        <w:t>,</w:t>
      </w:r>
      <w:r w:rsidRPr="00D63512">
        <w:rPr>
          <w:b/>
          <w:bCs/>
        </w:rPr>
        <w:t xml:space="preserve"> ОЦЕНКА ЭФФЕКТИВНОСТИ РЕАЛИЗАЦИИ П</w:t>
      </w:r>
      <w:r>
        <w:rPr>
          <w:b/>
          <w:bCs/>
        </w:rPr>
        <w:t>ОДП</w:t>
      </w:r>
      <w:r w:rsidRPr="00D63512">
        <w:rPr>
          <w:b/>
          <w:bCs/>
        </w:rPr>
        <w:t>РОГРА</w:t>
      </w:r>
      <w:r w:rsidRPr="00D63512">
        <w:rPr>
          <w:b/>
          <w:bCs/>
        </w:rPr>
        <w:t>М</w:t>
      </w:r>
      <w:r w:rsidRPr="00D63512">
        <w:rPr>
          <w:b/>
          <w:bCs/>
        </w:rPr>
        <w:t>МЫ</w:t>
      </w:r>
      <w:r>
        <w:rPr>
          <w:b/>
          <w:bCs/>
        </w:rPr>
        <w:t>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C6410B">
        <w:rPr>
          <w:rFonts w:ascii="Times New Roman" w:hAnsi="Times New Roman" w:cs="Times New Roman"/>
          <w:sz w:val="28"/>
          <w:szCs w:val="28"/>
        </w:rPr>
        <w:t>рограмма является социально ориентированной. Эффективность ре</w:t>
      </w:r>
      <w:r w:rsidRPr="00C6410B">
        <w:rPr>
          <w:rFonts w:ascii="Times New Roman" w:hAnsi="Times New Roman" w:cs="Times New Roman"/>
          <w:sz w:val="28"/>
          <w:szCs w:val="28"/>
        </w:rPr>
        <w:t>а</w:t>
      </w:r>
      <w:r w:rsidRPr="00C6410B">
        <w:rPr>
          <w:rFonts w:ascii="Times New Roman" w:hAnsi="Times New Roman" w:cs="Times New Roman"/>
          <w:sz w:val="28"/>
          <w:szCs w:val="28"/>
        </w:rPr>
        <w:t xml:space="preserve">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6410B">
        <w:rPr>
          <w:rFonts w:ascii="Times New Roman" w:hAnsi="Times New Roman" w:cs="Times New Roman"/>
          <w:sz w:val="28"/>
          <w:szCs w:val="28"/>
        </w:rPr>
        <w:t xml:space="preserve">рограммы имеет социальное направление, основной эффект от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6410B">
        <w:rPr>
          <w:rFonts w:ascii="Times New Roman" w:hAnsi="Times New Roman" w:cs="Times New Roman"/>
          <w:sz w:val="28"/>
          <w:szCs w:val="28"/>
        </w:rPr>
        <w:t>р</w:t>
      </w:r>
      <w:r w:rsidRPr="00C6410B">
        <w:rPr>
          <w:rFonts w:ascii="Times New Roman" w:hAnsi="Times New Roman" w:cs="Times New Roman"/>
          <w:sz w:val="28"/>
          <w:szCs w:val="28"/>
        </w:rPr>
        <w:t>о</w:t>
      </w:r>
      <w:r w:rsidRPr="00C6410B">
        <w:rPr>
          <w:rFonts w:ascii="Times New Roman" w:hAnsi="Times New Roman" w:cs="Times New Roman"/>
          <w:sz w:val="28"/>
          <w:szCs w:val="28"/>
        </w:rPr>
        <w:t>граммы социальный.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 xml:space="preserve">Методикой оценки эффективности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6410B">
        <w:rPr>
          <w:rFonts w:ascii="Times New Roman" w:hAnsi="Times New Roman" w:cs="Times New Roman"/>
          <w:sz w:val="28"/>
          <w:szCs w:val="28"/>
        </w:rPr>
        <w:t>рограммы, позволяющей оценить результаты проведенных мероприятий, является достижение целевых показат</w:t>
      </w:r>
      <w:r w:rsidRPr="00C6410B">
        <w:rPr>
          <w:rFonts w:ascii="Times New Roman" w:hAnsi="Times New Roman" w:cs="Times New Roman"/>
          <w:sz w:val="28"/>
          <w:szCs w:val="28"/>
        </w:rPr>
        <w:t>е</w:t>
      </w:r>
      <w:r w:rsidRPr="00C6410B">
        <w:rPr>
          <w:rFonts w:ascii="Times New Roman" w:hAnsi="Times New Roman" w:cs="Times New Roman"/>
          <w:sz w:val="28"/>
          <w:szCs w:val="28"/>
        </w:rPr>
        <w:t xml:space="preserve">лей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6410B">
        <w:rPr>
          <w:rFonts w:ascii="Times New Roman" w:hAnsi="Times New Roman" w:cs="Times New Roman"/>
          <w:sz w:val="28"/>
          <w:szCs w:val="28"/>
        </w:rPr>
        <w:t>рограммы, в том числе по годам.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Оценка эффективности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C6410B">
        <w:rPr>
          <w:rFonts w:ascii="Times New Roman" w:hAnsi="Times New Roman" w:cs="Times New Roman"/>
          <w:sz w:val="28"/>
          <w:szCs w:val="28"/>
        </w:rPr>
        <w:t>рограммы осуществляется ее исполнителем по итогам за отчетный финансовый год и в целом после завершения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C6410B">
        <w:rPr>
          <w:rFonts w:ascii="Times New Roman" w:hAnsi="Times New Roman" w:cs="Times New Roman"/>
          <w:sz w:val="28"/>
          <w:szCs w:val="28"/>
        </w:rPr>
        <w:t>рограммы на о</w:t>
      </w:r>
      <w:r w:rsidRPr="00C6410B">
        <w:rPr>
          <w:rFonts w:ascii="Times New Roman" w:hAnsi="Times New Roman" w:cs="Times New Roman"/>
          <w:sz w:val="28"/>
          <w:szCs w:val="28"/>
        </w:rPr>
        <w:t>с</w:t>
      </w:r>
      <w:r w:rsidRPr="00C6410B">
        <w:rPr>
          <w:rFonts w:ascii="Times New Roman" w:hAnsi="Times New Roman" w:cs="Times New Roman"/>
          <w:sz w:val="28"/>
          <w:szCs w:val="28"/>
        </w:rPr>
        <w:t>новании: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- стандартов качества предоставления муниципальных услуг в сфере кул</w:t>
      </w:r>
      <w:r w:rsidRPr="00C6410B">
        <w:rPr>
          <w:rFonts w:ascii="Times New Roman" w:hAnsi="Times New Roman" w:cs="Times New Roman"/>
          <w:sz w:val="28"/>
          <w:szCs w:val="28"/>
        </w:rPr>
        <w:t>ь</w:t>
      </w:r>
      <w:r w:rsidRPr="00C6410B">
        <w:rPr>
          <w:rFonts w:ascii="Times New Roman" w:hAnsi="Times New Roman" w:cs="Times New Roman"/>
          <w:sz w:val="28"/>
          <w:szCs w:val="28"/>
        </w:rPr>
        <w:t xml:space="preserve">туры на территории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C6410B">
        <w:rPr>
          <w:rFonts w:ascii="Times New Roman" w:hAnsi="Times New Roman" w:cs="Times New Roman"/>
          <w:sz w:val="28"/>
          <w:szCs w:val="28"/>
        </w:rPr>
        <w:t>;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lastRenderedPageBreak/>
        <w:t>- данных форм федерального государственного статистического наблюд</w:t>
      </w:r>
      <w:r w:rsidRPr="00C6410B">
        <w:rPr>
          <w:rFonts w:ascii="Times New Roman" w:hAnsi="Times New Roman" w:cs="Times New Roman"/>
          <w:sz w:val="28"/>
          <w:szCs w:val="28"/>
        </w:rPr>
        <w:t>е</w:t>
      </w:r>
      <w:r w:rsidRPr="00C6410B">
        <w:rPr>
          <w:rFonts w:ascii="Times New Roman" w:hAnsi="Times New Roman" w:cs="Times New Roman"/>
          <w:sz w:val="28"/>
          <w:szCs w:val="28"/>
        </w:rPr>
        <w:t>ния за деятельностью организаций культуры, искусства и кинематографии, сбор и о</w:t>
      </w:r>
      <w:r w:rsidRPr="00C6410B">
        <w:rPr>
          <w:rFonts w:ascii="Times New Roman" w:hAnsi="Times New Roman" w:cs="Times New Roman"/>
          <w:sz w:val="28"/>
          <w:szCs w:val="28"/>
        </w:rPr>
        <w:t>б</w:t>
      </w:r>
      <w:r w:rsidRPr="00C6410B">
        <w:rPr>
          <w:rFonts w:ascii="Times New Roman" w:hAnsi="Times New Roman" w:cs="Times New Roman"/>
          <w:sz w:val="28"/>
          <w:szCs w:val="28"/>
        </w:rPr>
        <w:t>работка которых осуществляется Управлением культуры и архивного дела Орло</w:t>
      </w:r>
      <w:r w:rsidRPr="00C6410B">
        <w:rPr>
          <w:rFonts w:ascii="Times New Roman" w:hAnsi="Times New Roman" w:cs="Times New Roman"/>
          <w:sz w:val="28"/>
          <w:szCs w:val="28"/>
        </w:rPr>
        <w:t>в</w:t>
      </w:r>
      <w:r w:rsidRPr="00C6410B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Pr="0060748E">
        <w:rPr>
          <w:rFonts w:ascii="Times New Roman" w:hAnsi="Times New Roman" w:cs="Times New Roman"/>
          <w:sz w:val="28"/>
          <w:szCs w:val="28"/>
        </w:rPr>
        <w:t>(</w:t>
      </w:r>
      <w:hyperlink r:id="rId47" w:history="1">
        <w:r w:rsidRPr="0060748E">
          <w:rPr>
            <w:rFonts w:ascii="Times New Roman" w:hAnsi="Times New Roman" w:cs="Times New Roman"/>
            <w:sz w:val="28"/>
            <w:szCs w:val="28"/>
          </w:rPr>
          <w:t>форма N 11-НК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 о работе парка культуры и отдыха (г</w:t>
      </w:r>
      <w:r w:rsidRPr="0060748E">
        <w:rPr>
          <w:rFonts w:ascii="Times New Roman" w:hAnsi="Times New Roman" w:cs="Times New Roman"/>
          <w:sz w:val="28"/>
          <w:szCs w:val="28"/>
        </w:rPr>
        <w:t>о</w:t>
      </w:r>
      <w:r w:rsidRPr="0060748E">
        <w:rPr>
          <w:rFonts w:ascii="Times New Roman" w:hAnsi="Times New Roman" w:cs="Times New Roman"/>
          <w:sz w:val="28"/>
          <w:szCs w:val="28"/>
        </w:rPr>
        <w:t>родского сада)";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Результатами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C6410B">
        <w:rPr>
          <w:rFonts w:ascii="Times New Roman" w:hAnsi="Times New Roman" w:cs="Times New Roman"/>
          <w:sz w:val="28"/>
          <w:szCs w:val="28"/>
        </w:rPr>
        <w:t>рограммы станут создание условий для э</w:t>
      </w:r>
      <w:r w:rsidRPr="00C6410B">
        <w:rPr>
          <w:rFonts w:ascii="Times New Roman" w:hAnsi="Times New Roman" w:cs="Times New Roman"/>
          <w:sz w:val="28"/>
          <w:szCs w:val="28"/>
        </w:rPr>
        <w:t>ф</w:t>
      </w:r>
      <w:r w:rsidRPr="00C6410B">
        <w:rPr>
          <w:rFonts w:ascii="Times New Roman" w:hAnsi="Times New Roman" w:cs="Times New Roman"/>
          <w:sz w:val="28"/>
          <w:szCs w:val="28"/>
        </w:rPr>
        <w:t>фективной деятельности муниципальной системы культуры и рационального использования ее финансовых, материальных и кадровых ресурсов, наиболее у</w:t>
      </w:r>
      <w:r w:rsidRPr="00C6410B">
        <w:rPr>
          <w:rFonts w:ascii="Times New Roman" w:hAnsi="Times New Roman" w:cs="Times New Roman"/>
          <w:sz w:val="28"/>
          <w:szCs w:val="28"/>
        </w:rPr>
        <w:t>с</w:t>
      </w:r>
      <w:r w:rsidRPr="00C6410B">
        <w:rPr>
          <w:rFonts w:ascii="Times New Roman" w:hAnsi="Times New Roman" w:cs="Times New Roman"/>
          <w:sz w:val="28"/>
          <w:szCs w:val="28"/>
        </w:rPr>
        <w:t>пешной реализации стратегических направлений развития сферы культуры города, направленных на повышение качества и эффективности предоставляемых у</w:t>
      </w:r>
      <w:r w:rsidRPr="00C6410B">
        <w:rPr>
          <w:rFonts w:ascii="Times New Roman" w:hAnsi="Times New Roman" w:cs="Times New Roman"/>
          <w:sz w:val="28"/>
          <w:szCs w:val="28"/>
        </w:rPr>
        <w:t>с</w:t>
      </w:r>
      <w:r w:rsidRPr="00C6410B">
        <w:rPr>
          <w:rFonts w:ascii="Times New Roman" w:hAnsi="Times New Roman" w:cs="Times New Roman"/>
          <w:sz w:val="28"/>
          <w:szCs w:val="28"/>
        </w:rPr>
        <w:t>луг.</w:t>
      </w:r>
    </w:p>
    <w:p w:rsidR="00CD1FEC" w:rsidRPr="00A94D0D" w:rsidRDefault="00CD1FEC" w:rsidP="00CD1FE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94D0D">
        <w:rPr>
          <w:rFonts w:ascii="Times New Roman" w:hAnsi="Times New Roman" w:cs="Times New Roman"/>
          <w:b/>
          <w:sz w:val="28"/>
          <w:szCs w:val="28"/>
        </w:rPr>
        <w:t xml:space="preserve">Целевые индикаторы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A94D0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CD1FEC" w:rsidRPr="00A94D0D" w:rsidRDefault="00CD1FEC" w:rsidP="00CD1F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D0D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Развитие парковой деятельности в городе Ливны</w:t>
      </w:r>
      <w:r w:rsidRPr="00A94D0D">
        <w:rPr>
          <w:rFonts w:ascii="Times New Roman" w:hAnsi="Times New Roman" w:cs="Times New Roman"/>
          <w:b/>
          <w:sz w:val="28"/>
          <w:szCs w:val="28"/>
        </w:rPr>
        <w:t>»</w:t>
      </w:r>
    </w:p>
    <w:p w:rsidR="00CD1FEC" w:rsidRDefault="00CD1FEC" w:rsidP="00CD1FEC">
      <w:pPr>
        <w:shd w:val="clear" w:color="auto" w:fill="FFFFFF"/>
        <w:ind w:firstLine="709"/>
        <w:jc w:val="both"/>
      </w:pPr>
    </w:p>
    <w:p w:rsidR="00CD1FEC" w:rsidRPr="003D1024" w:rsidRDefault="00CD1FEC" w:rsidP="00CD1FEC">
      <w:pPr>
        <w:shd w:val="clear" w:color="auto" w:fill="FFFFFF"/>
        <w:ind w:firstLine="709"/>
        <w:jc w:val="both"/>
      </w:pPr>
      <w:r w:rsidRPr="003D1024">
        <w:t xml:space="preserve">1. С ростом эффективности и качества оказываемых услуг в сфере </w:t>
      </w:r>
      <w:r>
        <w:t>парк</w:t>
      </w:r>
      <w:r>
        <w:t>о</w:t>
      </w:r>
      <w:r>
        <w:t xml:space="preserve">вой деятельности </w:t>
      </w:r>
      <w:r w:rsidRPr="003D1024">
        <w:t>будут достигнуты следующие целевые показатели (индикат</w:t>
      </w:r>
      <w:r w:rsidRPr="003D1024">
        <w:t>о</w:t>
      </w:r>
      <w:r w:rsidRPr="003D1024">
        <w:t>ры):</w:t>
      </w:r>
    </w:p>
    <w:p w:rsidR="00CD1FEC" w:rsidRPr="005E5785" w:rsidRDefault="00CD1FEC" w:rsidP="00CD1FEC">
      <w:pPr>
        <w:shd w:val="clear" w:color="auto" w:fill="FFFFFF"/>
        <w:ind w:firstLine="709"/>
        <w:jc w:val="both"/>
        <w:rPr>
          <w:color w:val="FF0000"/>
        </w:rPr>
      </w:pPr>
      <w:r w:rsidRPr="001B74A4">
        <w:t xml:space="preserve">1) увеличение </w:t>
      </w:r>
      <w:r>
        <w:t>числа</w:t>
      </w:r>
      <w:r w:rsidRPr="001B74A4">
        <w:t xml:space="preserve"> посещений </w:t>
      </w:r>
      <w:r>
        <w:t>городского парка культуры и отдыха</w:t>
      </w:r>
      <w:r w:rsidRPr="001B74A4">
        <w:t xml:space="preserve"> </w:t>
      </w:r>
      <w:r>
        <w:t xml:space="preserve">на 0,1% </w:t>
      </w:r>
      <w:r w:rsidRPr="001B74A4">
        <w:t>по сравнению с предыдущим годом:</w:t>
      </w:r>
      <w:r>
        <w:t xml:space="preserve"> </w:t>
      </w:r>
    </w:p>
    <w:p w:rsidR="00CD1FEC" w:rsidRPr="001B74A4" w:rsidRDefault="00CD1FEC" w:rsidP="00CD1FEC">
      <w:pPr>
        <w:ind w:left="2832" w:firstLine="708"/>
        <w:jc w:val="center"/>
      </w:pPr>
      <w:r w:rsidRPr="001B74A4">
        <w:t>процентов</w:t>
      </w:r>
    </w:p>
    <w:tbl>
      <w:tblPr>
        <w:tblW w:w="75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520"/>
        <w:gridCol w:w="2520"/>
      </w:tblGrid>
      <w:tr w:rsidR="00CD1FEC" w:rsidRPr="001B74A4" w:rsidTr="00C2745A">
        <w:trPr>
          <w:cantSplit/>
          <w:tblHeader/>
        </w:trPr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7</w:t>
            </w:r>
            <w:r w:rsidRPr="001B74A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8</w:t>
            </w:r>
            <w:r w:rsidRPr="001B74A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9</w:t>
            </w:r>
            <w:r w:rsidRPr="001B74A4">
              <w:t xml:space="preserve"> год</w:t>
            </w:r>
          </w:p>
        </w:tc>
      </w:tr>
      <w:tr w:rsidR="00CD1FEC" w:rsidRPr="001B74A4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>
              <w:t>0</w:t>
            </w:r>
            <w:r w:rsidRPr="001B74A4">
              <w:t>,2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>
              <w:t>0</w:t>
            </w:r>
            <w:r w:rsidRPr="001B74A4">
              <w:t>,3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>
              <w:t>0</w:t>
            </w:r>
            <w:r w:rsidRPr="001B74A4">
              <w:t>,4</w:t>
            </w:r>
          </w:p>
        </w:tc>
      </w:tr>
    </w:tbl>
    <w:p w:rsidR="00CD1FEC" w:rsidRPr="001B74A4" w:rsidRDefault="00CD1FEC" w:rsidP="00CD1FEC">
      <w:pPr>
        <w:tabs>
          <w:tab w:val="left" w:pos="1134"/>
        </w:tabs>
        <w:ind w:left="709"/>
        <w:jc w:val="both"/>
      </w:pPr>
    </w:p>
    <w:p w:rsidR="00CD1FEC" w:rsidRPr="005E5785" w:rsidRDefault="00CD1FEC" w:rsidP="00CD1FEC">
      <w:pPr>
        <w:shd w:val="clear" w:color="auto" w:fill="FFFFFF"/>
        <w:ind w:firstLine="709"/>
        <w:jc w:val="both"/>
        <w:rPr>
          <w:color w:val="FF0000"/>
        </w:rPr>
      </w:pPr>
      <w:r>
        <w:t>2</w:t>
      </w:r>
      <w:r w:rsidRPr="001B74A4">
        <w:t xml:space="preserve">) увеличение </w:t>
      </w:r>
      <w:r>
        <w:t>количества</w:t>
      </w:r>
      <w:r w:rsidRPr="001B74A4">
        <w:t xml:space="preserve"> участников культурно-досуговых мероприятий </w:t>
      </w:r>
      <w:r>
        <w:t xml:space="preserve">на 0,1% по </w:t>
      </w:r>
      <w:r w:rsidRPr="001B74A4">
        <w:t>сравнению с пр</w:t>
      </w:r>
      <w:r w:rsidRPr="001B74A4">
        <w:t>е</w:t>
      </w:r>
      <w:r w:rsidRPr="001B74A4">
        <w:t>дыдущим годом:</w:t>
      </w:r>
      <w:r w:rsidRPr="003557E3">
        <w:rPr>
          <w:color w:val="FF0000"/>
        </w:rPr>
        <w:t xml:space="preserve"> </w:t>
      </w:r>
    </w:p>
    <w:p w:rsidR="00CD1FEC" w:rsidRPr="001B74A4" w:rsidRDefault="00CD1FEC" w:rsidP="00CD1FEC">
      <w:pPr>
        <w:shd w:val="clear" w:color="auto" w:fill="FFFFFF"/>
        <w:ind w:firstLine="709"/>
        <w:jc w:val="both"/>
      </w:pPr>
    </w:p>
    <w:p w:rsidR="00CD1FEC" w:rsidRPr="001B74A4" w:rsidRDefault="00CD1FEC" w:rsidP="00CD1FEC">
      <w:pPr>
        <w:shd w:val="clear" w:color="auto" w:fill="FFFFFF"/>
        <w:ind w:left="2832" w:firstLine="708"/>
        <w:jc w:val="center"/>
      </w:pPr>
      <w:r w:rsidRPr="001B74A4">
        <w:t>процентов</w:t>
      </w:r>
    </w:p>
    <w:tbl>
      <w:tblPr>
        <w:tblW w:w="75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520"/>
        <w:gridCol w:w="2520"/>
      </w:tblGrid>
      <w:tr w:rsidR="00CD1FEC" w:rsidRPr="001B74A4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7</w:t>
            </w:r>
            <w:r w:rsidRPr="001B74A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8</w:t>
            </w:r>
            <w:r w:rsidRPr="001B74A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9</w:t>
            </w:r>
            <w:r w:rsidRPr="001B74A4">
              <w:t xml:space="preserve"> год</w:t>
            </w:r>
          </w:p>
        </w:tc>
      </w:tr>
      <w:tr w:rsidR="00CD1FEC" w:rsidRPr="001B74A4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>
              <w:t>0</w:t>
            </w:r>
            <w:r w:rsidRPr="001B74A4">
              <w:t>,2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>
              <w:t>0</w:t>
            </w:r>
            <w:r w:rsidRPr="001B74A4">
              <w:t>,3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>
              <w:t>0</w:t>
            </w:r>
            <w:r w:rsidRPr="001B74A4">
              <w:t>,4</w:t>
            </w:r>
          </w:p>
        </w:tc>
      </w:tr>
    </w:tbl>
    <w:p w:rsidR="00CD1FEC" w:rsidRDefault="00CD1FEC" w:rsidP="00CD1FEC">
      <w:pPr>
        <w:tabs>
          <w:tab w:val="left" w:pos="-540"/>
        </w:tabs>
        <w:jc w:val="center"/>
        <w:rPr>
          <w:b/>
        </w:rPr>
      </w:pPr>
    </w:p>
    <w:p w:rsidR="00CD1FEC" w:rsidRPr="003C0482" w:rsidRDefault="00CD1FEC" w:rsidP="00CD1FEC">
      <w:pPr>
        <w:tabs>
          <w:tab w:val="left" w:pos="-540"/>
        </w:tabs>
        <w:jc w:val="center"/>
        <w:rPr>
          <w:b/>
        </w:rPr>
      </w:pPr>
      <w:r>
        <w:rPr>
          <w:b/>
          <w:lang w:val="en-US"/>
        </w:rPr>
        <w:t>IX</w:t>
      </w:r>
      <w:r w:rsidRPr="003C0482">
        <w:rPr>
          <w:b/>
        </w:rPr>
        <w:t>. Основные мероприятия п</w:t>
      </w:r>
      <w:r>
        <w:rPr>
          <w:b/>
        </w:rPr>
        <w:t>одпрограммы и их финансирование</w:t>
      </w:r>
    </w:p>
    <w:p w:rsidR="00CD1FEC" w:rsidRDefault="00CD1FEC" w:rsidP="00CD1FEC">
      <w:pPr>
        <w:tabs>
          <w:tab w:val="left" w:pos="-540"/>
        </w:tabs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3420"/>
        <w:gridCol w:w="2160"/>
        <w:gridCol w:w="1080"/>
        <w:gridCol w:w="1080"/>
        <w:gridCol w:w="1080"/>
      </w:tblGrid>
      <w:tr w:rsidR="00CD1FEC" w:rsidRPr="00461D84" w:rsidTr="00C2745A">
        <w:trPr>
          <w:trHeight w:val="618"/>
        </w:trPr>
        <w:tc>
          <w:tcPr>
            <w:tcW w:w="90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42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 w:rsidRPr="00461D84">
              <w:rPr>
                <w:sz w:val="24"/>
                <w:szCs w:val="24"/>
              </w:rPr>
              <w:t xml:space="preserve"> меропри</w:t>
            </w:r>
            <w:r w:rsidRPr="00461D84">
              <w:rPr>
                <w:sz w:val="24"/>
                <w:szCs w:val="24"/>
              </w:rPr>
              <w:t>я</w:t>
            </w:r>
            <w:r w:rsidRPr="00461D84">
              <w:rPr>
                <w:sz w:val="24"/>
                <w:szCs w:val="24"/>
              </w:rPr>
              <w:t>тия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sz w:val="24"/>
                <w:szCs w:val="24"/>
              </w:rPr>
            </w:pPr>
            <w:r w:rsidRPr="00461D84">
              <w:rPr>
                <w:sz w:val="24"/>
                <w:szCs w:val="24"/>
              </w:rPr>
              <w:t>Исполнители</w:t>
            </w:r>
          </w:p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 w:rsidRPr="00461D84">
              <w:rPr>
                <w:sz w:val="24"/>
                <w:szCs w:val="24"/>
              </w:rPr>
              <w:t xml:space="preserve"> меропри</w:t>
            </w:r>
            <w:r w:rsidRPr="00461D84">
              <w:rPr>
                <w:sz w:val="24"/>
                <w:szCs w:val="24"/>
              </w:rPr>
              <w:t>я</w:t>
            </w:r>
            <w:r w:rsidRPr="00461D84">
              <w:rPr>
                <w:sz w:val="24"/>
                <w:szCs w:val="24"/>
              </w:rPr>
              <w:t xml:space="preserve">тий 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 год</w:t>
            </w:r>
          </w:p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год</w:t>
            </w:r>
          </w:p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</w:t>
            </w:r>
          </w:p>
          <w:p w:rsidR="00CD1FEC" w:rsidRDefault="00CD1FEC" w:rsidP="00C274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</w:tc>
      </w:tr>
      <w:tr w:rsidR="00CD1FEC" w:rsidRPr="00461D84" w:rsidTr="00C2745A">
        <w:trPr>
          <w:trHeight w:val="945"/>
        </w:trPr>
        <w:tc>
          <w:tcPr>
            <w:tcW w:w="900" w:type="dxa"/>
            <w:shd w:val="clear" w:color="000000" w:fill="FFFFFF"/>
          </w:tcPr>
          <w:p w:rsidR="00CD1FEC" w:rsidRPr="00461D84" w:rsidRDefault="00CD1FEC" w:rsidP="00C2745A">
            <w:pPr>
              <w:jc w:val="center"/>
              <w:rPr>
                <w:sz w:val="24"/>
                <w:szCs w:val="24"/>
              </w:rPr>
            </w:pPr>
            <w:r w:rsidRPr="00461D84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  <w:shd w:val="clear" w:color="000000" w:fill="FFFFFF"/>
          </w:tcPr>
          <w:p w:rsidR="00CD1FEC" w:rsidRPr="00C95F46" w:rsidRDefault="00CD1FEC" w:rsidP="00C2745A">
            <w:pPr>
              <w:rPr>
                <w:sz w:val="24"/>
                <w:szCs w:val="24"/>
              </w:rPr>
            </w:pPr>
            <w:r w:rsidRPr="00C95F46">
              <w:rPr>
                <w:sz w:val="24"/>
                <w:szCs w:val="24"/>
              </w:rPr>
              <w:t>Обеспечение заработной пл</w:t>
            </w:r>
            <w:r w:rsidRPr="00C95F46">
              <w:rPr>
                <w:sz w:val="24"/>
                <w:szCs w:val="24"/>
              </w:rPr>
              <w:t>а</w:t>
            </w:r>
            <w:r w:rsidRPr="00C95F46">
              <w:rPr>
                <w:sz w:val="24"/>
                <w:szCs w:val="24"/>
              </w:rPr>
              <w:t xml:space="preserve">ты работникам </w:t>
            </w:r>
            <w:r>
              <w:rPr>
                <w:sz w:val="24"/>
                <w:szCs w:val="24"/>
              </w:rPr>
              <w:t>МАУ г. Ливны «Городской парк культуры и отдыха.</w:t>
            </w:r>
            <w:r w:rsidRPr="00C95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shd w:val="clear" w:color="000000" w:fill="FFFFFF"/>
          </w:tcPr>
          <w:p w:rsidR="00CD1FEC" w:rsidRPr="00461D84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гор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 Ливны</w:t>
            </w:r>
          </w:p>
        </w:tc>
        <w:tc>
          <w:tcPr>
            <w:tcW w:w="1080" w:type="dxa"/>
            <w:shd w:val="clear" w:color="000000" w:fill="FFFFFF"/>
          </w:tcPr>
          <w:p w:rsidR="00CD1FEC" w:rsidRPr="00F0527D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080" w:type="dxa"/>
            <w:shd w:val="clear" w:color="000000" w:fill="FFFFFF"/>
          </w:tcPr>
          <w:p w:rsidR="00CD1FEC" w:rsidRPr="00F0527D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1080" w:type="dxa"/>
            <w:shd w:val="clear" w:color="000000" w:fill="FFFFFF"/>
          </w:tcPr>
          <w:p w:rsidR="00CD1FEC" w:rsidRPr="00F0527D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</w:tr>
      <w:tr w:rsidR="00CD1FEC" w:rsidRPr="00461D84" w:rsidTr="00C2745A">
        <w:trPr>
          <w:trHeight w:val="350"/>
        </w:trPr>
        <w:tc>
          <w:tcPr>
            <w:tcW w:w="900" w:type="dxa"/>
            <w:shd w:val="clear" w:color="000000" w:fill="FFFFFF"/>
          </w:tcPr>
          <w:p w:rsidR="00CD1FEC" w:rsidRPr="00461D84" w:rsidRDefault="00CD1FEC" w:rsidP="00C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420" w:type="dxa"/>
            <w:shd w:val="clear" w:color="000000" w:fill="FFFFFF"/>
          </w:tcPr>
          <w:p w:rsidR="00CD1FEC" w:rsidRPr="00C95F46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материально-технической базы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</w:tc>
        <w:tc>
          <w:tcPr>
            <w:tcW w:w="2160" w:type="dxa"/>
            <w:shd w:val="clear" w:color="000000" w:fill="FFFFFF"/>
          </w:tcPr>
          <w:p w:rsidR="00CD1FEC" w:rsidRDefault="00CD1FEC" w:rsidP="00C2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 средс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 средс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1080" w:type="dxa"/>
            <w:shd w:val="clear" w:color="000000" w:fill="FFFFFF"/>
          </w:tcPr>
          <w:p w:rsidR="00CD1FEC" w:rsidRDefault="00CD1FEC" w:rsidP="00C27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 средс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</w:p>
        </w:tc>
      </w:tr>
    </w:tbl>
    <w:p w:rsidR="00CD1FEC" w:rsidRDefault="00CD1FEC" w:rsidP="00CD1FEC">
      <w:pPr>
        <w:shd w:val="clear" w:color="auto" w:fill="FFFFFF"/>
        <w:ind w:firstLine="709"/>
        <w:jc w:val="both"/>
      </w:pPr>
    </w:p>
    <w:p w:rsidR="00CD1FEC" w:rsidRPr="002A0067" w:rsidRDefault="00CD1FEC" w:rsidP="00CD1FEC">
      <w:pPr>
        <w:ind w:left="4236" w:firstLine="720"/>
        <w:jc w:val="center"/>
        <w:rPr>
          <w:bCs/>
          <w:sz w:val="24"/>
          <w:szCs w:val="24"/>
        </w:rPr>
      </w:pPr>
      <w:r>
        <w:br w:type="page"/>
      </w:r>
      <w:r w:rsidRPr="002A0067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7</w:t>
      </w:r>
    </w:p>
    <w:p w:rsidR="00CD1FEC" w:rsidRPr="002A0067" w:rsidRDefault="00CD1FEC" w:rsidP="00CD1FEC">
      <w:pPr>
        <w:ind w:left="4236"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Pr="002A006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муниципальной</w:t>
      </w:r>
      <w:r w:rsidRPr="002A0067">
        <w:rPr>
          <w:bCs/>
          <w:sz w:val="24"/>
          <w:szCs w:val="24"/>
        </w:rPr>
        <w:t xml:space="preserve"> программе </w:t>
      </w:r>
    </w:p>
    <w:p w:rsidR="00CD1FEC" w:rsidRPr="002A0067" w:rsidRDefault="00CD1FEC" w:rsidP="00CD1FEC">
      <w:pPr>
        <w:ind w:left="5664" w:firstLine="12"/>
        <w:rPr>
          <w:sz w:val="24"/>
          <w:szCs w:val="24"/>
        </w:rPr>
      </w:pPr>
      <w:r w:rsidRPr="002A0067">
        <w:rPr>
          <w:sz w:val="24"/>
          <w:szCs w:val="24"/>
        </w:rPr>
        <w:t>«Культура и искусство города Ливны Орловской области»</w:t>
      </w:r>
      <w:r>
        <w:rPr>
          <w:sz w:val="24"/>
          <w:szCs w:val="24"/>
        </w:rPr>
        <w:t xml:space="preserve"> </w:t>
      </w:r>
      <w:r w:rsidRPr="002A0067">
        <w:rPr>
          <w:sz w:val="24"/>
          <w:szCs w:val="24"/>
        </w:rPr>
        <w:t>на 2014-</w:t>
      </w:r>
      <w:smartTag w:uri="urn:schemas-microsoft-com:office:smarttags" w:element="metricconverter">
        <w:smartTagPr>
          <w:attr w:name="ProductID" w:val="2016 г"/>
        </w:smartTagPr>
        <w:r w:rsidRPr="002A0067">
          <w:rPr>
            <w:sz w:val="24"/>
            <w:szCs w:val="24"/>
          </w:rPr>
          <w:t>2016 г</w:t>
        </w:r>
      </w:smartTag>
      <w:r w:rsidRPr="002A0067">
        <w:rPr>
          <w:sz w:val="24"/>
          <w:szCs w:val="24"/>
        </w:rPr>
        <w:t>.г.</w:t>
      </w:r>
    </w:p>
    <w:p w:rsidR="00CD1FEC" w:rsidRPr="00D61384" w:rsidRDefault="00CD1FEC" w:rsidP="00CD1FEC">
      <w:pPr>
        <w:ind w:left="-720"/>
        <w:jc w:val="right"/>
        <w:rPr>
          <w:bCs/>
        </w:rPr>
      </w:pPr>
    </w:p>
    <w:p w:rsidR="00CD1FEC" w:rsidRPr="00D60F55" w:rsidRDefault="00CD1FEC" w:rsidP="00CD1FEC">
      <w:pPr>
        <w:pStyle w:val="ConsPlusCell"/>
        <w:jc w:val="center"/>
        <w:rPr>
          <w:b/>
          <w:bCs/>
          <w:sz w:val="32"/>
          <w:szCs w:val="32"/>
        </w:rPr>
      </w:pPr>
      <w:r w:rsidRPr="00D60F55">
        <w:rPr>
          <w:b/>
          <w:bCs/>
          <w:sz w:val="32"/>
          <w:szCs w:val="32"/>
        </w:rPr>
        <w:t>Подпрограмма</w:t>
      </w:r>
      <w:r>
        <w:rPr>
          <w:b/>
          <w:bCs/>
          <w:sz w:val="32"/>
          <w:szCs w:val="32"/>
        </w:rPr>
        <w:t xml:space="preserve"> №6</w:t>
      </w:r>
    </w:p>
    <w:p w:rsidR="00CD1FEC" w:rsidRPr="00D60F55" w:rsidRDefault="00CD1FEC" w:rsidP="00CD1FEC">
      <w:pPr>
        <w:pStyle w:val="ConsPlusCell"/>
        <w:jc w:val="center"/>
        <w:rPr>
          <w:b/>
          <w:bCs/>
          <w:sz w:val="32"/>
          <w:szCs w:val="32"/>
        </w:rPr>
      </w:pPr>
      <w:r w:rsidRPr="00D60F55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Проведение культурно-массовых мероприятий</w:t>
      </w:r>
      <w:r w:rsidRPr="00D60F55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</w:t>
      </w:r>
    </w:p>
    <w:p w:rsidR="00CD1FEC" w:rsidRDefault="00CD1FEC" w:rsidP="00CD1FEC">
      <w:pPr>
        <w:ind w:left="-720"/>
        <w:jc w:val="center"/>
        <w:rPr>
          <w:b/>
          <w:bCs/>
          <w:sz w:val="32"/>
          <w:szCs w:val="32"/>
        </w:rPr>
      </w:pPr>
    </w:p>
    <w:p w:rsidR="00CD1FEC" w:rsidRPr="001654C9" w:rsidRDefault="00CD1FEC" w:rsidP="00CD1FEC">
      <w:pPr>
        <w:ind w:left="-720"/>
        <w:jc w:val="center"/>
        <w:rPr>
          <w:b/>
          <w:sz w:val="32"/>
          <w:szCs w:val="32"/>
        </w:rPr>
      </w:pPr>
      <w:proofErr w:type="gramStart"/>
      <w:smartTag w:uri="urn:schemas-microsoft-com:office:smarttags" w:element="place">
        <w:r w:rsidRPr="00BE304C">
          <w:rPr>
            <w:b/>
            <w:bCs/>
            <w:sz w:val="32"/>
            <w:szCs w:val="32"/>
            <w:lang w:val="en-US"/>
          </w:rPr>
          <w:t>I</w:t>
        </w:r>
        <w:r w:rsidRPr="00BE304C">
          <w:rPr>
            <w:b/>
            <w:bCs/>
            <w:sz w:val="32"/>
            <w:szCs w:val="32"/>
          </w:rPr>
          <w:t>.</w:t>
        </w:r>
      </w:smartTag>
      <w:r w:rsidRPr="00BE304C">
        <w:rPr>
          <w:b/>
          <w:bCs/>
          <w:sz w:val="32"/>
          <w:szCs w:val="32"/>
        </w:rPr>
        <w:t xml:space="preserve"> </w:t>
      </w:r>
      <w:r>
        <w:rPr>
          <w:b/>
          <w:bCs/>
        </w:rPr>
        <w:t>Паспорт подпрограммы.</w:t>
      </w:r>
      <w:proofErr w:type="gramEnd"/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│Наименование      │«Проведение культурно-массовых мероприятий»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 (далее - подпрограмма)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│Основание для     │</w:t>
      </w:r>
      <w:hyperlink r:id="rId48" w:history="1">
        <w:r w:rsidRPr="00CD022A">
          <w:rPr>
            <w:rFonts w:ascii="Courier New" w:hAnsi="Courier New" w:cs="Courier New"/>
            <w:color w:val="0000FF"/>
            <w:sz w:val="20"/>
            <w:szCs w:val="20"/>
          </w:rPr>
          <w:t>Концепция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долгосрочного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социально-экономического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│разработки        │развития Российской Федерации на период до 2020 года,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</w:t>
      </w:r>
      <w:proofErr w:type="gramStart"/>
      <w:r>
        <w:rPr>
          <w:rFonts w:ascii="Courier New" w:hAnsi="Courier New" w:cs="Courier New"/>
          <w:sz w:val="20"/>
          <w:szCs w:val="20"/>
        </w:rPr>
        <w:t>утвержденная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распоряжением Правительства Российской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│Федерации от 17 ноября 2008 года N 1662-р;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</w:t>
      </w:r>
      <w:r w:rsidRPr="00EE3CAF">
        <w:rPr>
          <w:rFonts w:ascii="Courier New" w:hAnsi="Courier New" w:cs="Courier New"/>
          <w:sz w:val="20"/>
          <w:szCs w:val="20"/>
        </w:rPr>
        <w:t xml:space="preserve">Основы законодательства Российской Федерации </w:t>
      </w:r>
      <w:proofErr w:type="gramStart"/>
      <w:r w:rsidRPr="00EE3CAF">
        <w:rPr>
          <w:rFonts w:ascii="Courier New" w:hAnsi="Courier New" w:cs="Courier New"/>
          <w:sz w:val="20"/>
          <w:szCs w:val="20"/>
        </w:rPr>
        <w:t>о</w:t>
      </w:r>
      <w:proofErr w:type="gramEnd"/>
      <w:r w:rsidRPr="00EE3CAF">
        <w:rPr>
          <w:rFonts w:ascii="Courier New" w:hAnsi="Courier New" w:cs="Courier New"/>
          <w:sz w:val="20"/>
          <w:szCs w:val="20"/>
        </w:rPr>
        <w:t xml:space="preserve"> культу</w:t>
      </w:r>
      <w:r>
        <w:rPr>
          <w:rFonts w:ascii="Courier New" w:hAnsi="Courier New" w:cs="Courier New"/>
          <w:sz w:val="20"/>
          <w:szCs w:val="20"/>
        </w:rPr>
        <w:t>-│</w:t>
      </w:r>
    </w:p>
    <w:p w:rsidR="00CD1FEC" w:rsidRPr="00EE3CA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E3CAF">
        <w:rPr>
          <w:rFonts w:ascii="Courier New" w:hAnsi="Courier New" w:cs="Courier New"/>
          <w:sz w:val="20"/>
          <w:szCs w:val="20"/>
        </w:rPr>
        <w:t>│                  │ре</w:t>
      </w:r>
      <w:r>
        <w:rPr>
          <w:rFonts w:ascii="Courier New" w:hAnsi="Courier New" w:cs="Courier New"/>
          <w:sz w:val="20"/>
          <w:szCs w:val="20"/>
        </w:rPr>
        <w:t>,</w:t>
      </w:r>
      <w:r w:rsidRPr="00EE3CAF">
        <w:rPr>
          <w:rFonts w:ascii="Courier New" w:hAnsi="Courier New" w:cs="Courier New"/>
          <w:sz w:val="20"/>
          <w:szCs w:val="20"/>
        </w:rPr>
        <w:t xml:space="preserve"> закон </w:t>
      </w:r>
      <w:r>
        <w:rPr>
          <w:rFonts w:ascii="Courier New" w:hAnsi="Courier New" w:cs="Courier New"/>
          <w:sz w:val="20"/>
          <w:szCs w:val="20"/>
        </w:rPr>
        <w:t xml:space="preserve">РФ </w:t>
      </w:r>
      <w:r w:rsidRPr="00EE3CAF">
        <w:rPr>
          <w:rFonts w:ascii="Courier New" w:hAnsi="Courier New" w:cs="Courier New"/>
          <w:sz w:val="20"/>
          <w:szCs w:val="20"/>
        </w:rPr>
        <w:t>от 6.10.2003 №131_ФЗ «</w:t>
      </w:r>
      <w:proofErr w:type="gramStart"/>
      <w:r w:rsidRPr="00EE3CAF">
        <w:rPr>
          <w:rFonts w:ascii="Courier New" w:hAnsi="Courier New" w:cs="Courier New"/>
          <w:sz w:val="20"/>
          <w:szCs w:val="20"/>
        </w:rPr>
        <w:t>Об</w:t>
      </w:r>
      <w:proofErr w:type="gramEnd"/>
      <w:r w:rsidRPr="00EE3CAF">
        <w:rPr>
          <w:rFonts w:ascii="Courier New" w:hAnsi="Courier New" w:cs="Courier New"/>
          <w:sz w:val="20"/>
          <w:szCs w:val="20"/>
        </w:rPr>
        <w:t xml:space="preserve"> общих приниципах│</w:t>
      </w:r>
    </w:p>
    <w:p w:rsidR="00CD1FEC" w:rsidRPr="00EE3CA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EE3CAF">
        <w:rPr>
          <w:rFonts w:ascii="Courier New" w:hAnsi="Courier New" w:cs="Courier New"/>
          <w:sz w:val="20"/>
          <w:szCs w:val="20"/>
        </w:rPr>
        <w:t xml:space="preserve">│                  │ </w:t>
      </w:r>
      <w:r>
        <w:rPr>
          <w:rFonts w:ascii="Courier New" w:hAnsi="Courier New" w:cs="Courier New"/>
          <w:sz w:val="20"/>
          <w:szCs w:val="20"/>
        </w:rPr>
        <w:t>о</w:t>
      </w:r>
      <w:r w:rsidRPr="00EE3CAF">
        <w:rPr>
          <w:rFonts w:ascii="Courier New" w:hAnsi="Courier New" w:cs="Courier New"/>
          <w:sz w:val="20"/>
          <w:szCs w:val="20"/>
        </w:rPr>
        <w:t xml:space="preserve">рганизации местного самоуправления </w:t>
      </w:r>
      <w:proofErr w:type="gramStart"/>
      <w:r w:rsidRPr="00EE3CAF"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Российской</w:t>
      </w:r>
    </w:p>
    <w:p w:rsidR="00CD1FEC" w:rsidRPr="00EE3CAF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r w:rsidRPr="00EE3CAF">
        <w:rPr>
          <w:rFonts w:ascii="Courier New" w:hAnsi="Courier New" w:cs="Courier New"/>
          <w:sz w:val="20"/>
          <w:szCs w:val="20"/>
        </w:rPr>
        <w:t xml:space="preserve">  Федерации</w:t>
      </w:r>
      <w:r>
        <w:rPr>
          <w:rFonts w:ascii="Courier New" w:hAnsi="Courier New" w:cs="Courier New"/>
          <w:sz w:val="20"/>
          <w:szCs w:val="20"/>
        </w:rPr>
        <w:t>»</w:t>
      </w:r>
      <w:r w:rsidRPr="00EE3CAF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E3CAF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│Администрация города Ливны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│заказчик  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│Основные          │Отдел по культуре и искусству администрации города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│разработчики      │Ливны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│Цели и задачи     │Основная цель подпрограммы – развитие </w:t>
      </w:r>
      <w:proofErr w:type="gramStart"/>
      <w:r>
        <w:rPr>
          <w:rFonts w:ascii="Courier New" w:hAnsi="Courier New" w:cs="Courier New"/>
          <w:sz w:val="20"/>
          <w:szCs w:val="20"/>
        </w:rPr>
        <w:t>духовного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│нравственного начала у жителей города.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│Исходя из цели подпрограммы с учетом экономической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│и правовой среды функционирования учреждений культ</w:t>
      </w:r>
      <w:r>
        <w:rPr>
          <w:rFonts w:ascii="Courier New" w:hAnsi="Courier New" w:cs="Courier New"/>
          <w:sz w:val="20"/>
          <w:szCs w:val="20"/>
        </w:rPr>
        <w:t>у</w:t>
      </w:r>
      <w:r>
        <w:rPr>
          <w:rFonts w:ascii="Courier New" w:hAnsi="Courier New" w:cs="Courier New"/>
          <w:sz w:val="20"/>
          <w:szCs w:val="20"/>
        </w:rPr>
        <w:t>ры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│задачей является: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-  привлечение большего числа горожан к участию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 в культурной жизни города                         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│Сроки и этапы     │ 2017 - 2019 годы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│реализации 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│попрограммы       │                         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│Перечень основных │- обеспечение условий для отдыха горожан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│мероприятий       │                                                      │             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│Исполнители       │- отдел по культуре  искусству администрации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Ливны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│подпрограммы      │- МБУ «Центр молодёжи «Лидер», МБУ «Ливенский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краеведческий музей», МКУ «Ливенская </w:t>
      </w:r>
      <w:proofErr w:type="gramStart"/>
      <w:r>
        <w:rPr>
          <w:rFonts w:ascii="Courier New" w:hAnsi="Courier New" w:cs="Courier New"/>
          <w:sz w:val="20"/>
          <w:szCs w:val="20"/>
        </w:rPr>
        <w:t>городская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ЦБС»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│Объемы и          │Объем финансирования программы за счет средств бюджета│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│источники         │</w:t>
      </w:r>
      <w:r w:rsidRPr="004202BF">
        <w:rPr>
          <w:rFonts w:ascii="Courier New" w:hAnsi="Courier New" w:cs="Courier New"/>
          <w:sz w:val="20"/>
          <w:szCs w:val="20"/>
        </w:rPr>
        <w:t xml:space="preserve">города Ливны составляет </w:t>
      </w:r>
      <w:r>
        <w:rPr>
          <w:rFonts w:ascii="Courier New" w:hAnsi="Courier New" w:cs="Courier New"/>
          <w:sz w:val="20"/>
          <w:szCs w:val="20"/>
        </w:rPr>
        <w:t>1 824,0</w:t>
      </w:r>
      <w:r w:rsidRPr="004202BF">
        <w:rPr>
          <w:rFonts w:ascii="Courier New" w:hAnsi="Courier New" w:cs="Courier New"/>
          <w:sz w:val="20"/>
          <w:szCs w:val="20"/>
        </w:rPr>
        <w:t xml:space="preserve"> тысяч рублей</w:t>
      </w:r>
      <w:r>
        <w:rPr>
          <w:rFonts w:ascii="Courier New" w:hAnsi="Courier New" w:cs="Courier New"/>
          <w:sz w:val="20"/>
          <w:szCs w:val="20"/>
        </w:rPr>
        <w:t xml:space="preserve">, </w:t>
      </w:r>
      <w:r w:rsidRPr="004202BF">
        <w:rPr>
          <w:rFonts w:ascii="Courier New" w:hAnsi="Courier New" w:cs="Courier New"/>
          <w:sz w:val="20"/>
          <w:szCs w:val="20"/>
        </w:rPr>
        <w:t xml:space="preserve">в том </w:t>
      </w:r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│финансирования    │</w:t>
      </w:r>
      <w:proofErr w:type="gramStart"/>
      <w:r w:rsidRPr="004202BF"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 w:rsidRPr="004202BF">
        <w:rPr>
          <w:rFonts w:ascii="Courier New" w:hAnsi="Courier New" w:cs="Courier New"/>
          <w:sz w:val="20"/>
          <w:szCs w:val="20"/>
        </w:rPr>
        <w:t>по годам: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2017 год – 608,0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тысяч рублей  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Pr="00C543DD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2018 год – 608,0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тысяч рублей                        </w:t>
      </w:r>
      <w:r w:rsidRPr="00C543DD">
        <w:rPr>
          <w:rFonts w:ascii="Courier New" w:hAnsi="Courier New" w:cs="Courier New"/>
          <w:sz w:val="20"/>
          <w:szCs w:val="20"/>
        </w:rPr>
        <w:t xml:space="preserve">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C543DD">
        <w:rPr>
          <w:rFonts w:ascii="Courier New" w:hAnsi="Courier New" w:cs="Courier New"/>
          <w:sz w:val="20"/>
          <w:szCs w:val="20"/>
        </w:rPr>
        <w:t>│                  │</w:t>
      </w:r>
      <w:r>
        <w:rPr>
          <w:rFonts w:ascii="Courier New" w:hAnsi="Courier New" w:cs="Courier New"/>
          <w:sz w:val="20"/>
          <w:szCs w:val="20"/>
        </w:rPr>
        <w:t>2019 год – 608,0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тысяч рублей                      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│Объемы финансирования Программы подлежат </w:t>
      </w:r>
      <w:proofErr w:type="gramStart"/>
      <w:r>
        <w:rPr>
          <w:rFonts w:ascii="Courier New" w:hAnsi="Courier New" w:cs="Courier New"/>
          <w:sz w:val="20"/>
          <w:szCs w:val="20"/>
        </w:rPr>
        <w:t>ежегодному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│уточнению при утверждении бюджета города Ливны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│очередной финансовый год.                             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 xml:space="preserve">│Важнейшие целевые │- </w:t>
      </w:r>
      <w:r>
        <w:rPr>
          <w:rFonts w:ascii="Courier New" w:hAnsi="Courier New" w:cs="Courier New"/>
          <w:sz w:val="20"/>
          <w:szCs w:val="20"/>
        </w:rPr>
        <w:t xml:space="preserve">увеличение числа посещений культурно-массовых       </w:t>
      </w:r>
      <w:r w:rsidRPr="00A0147B">
        <w:rPr>
          <w:rFonts w:ascii="Courier New" w:hAnsi="Courier New" w:cs="Courier New"/>
          <w:sz w:val="20"/>
          <w:szCs w:val="20"/>
        </w:rPr>
        <w:t>│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 xml:space="preserve">│индикаторы        │ </w:t>
      </w:r>
      <w:r>
        <w:rPr>
          <w:rFonts w:ascii="Courier New" w:hAnsi="Courier New" w:cs="Courier New"/>
          <w:sz w:val="20"/>
          <w:szCs w:val="20"/>
        </w:rPr>
        <w:t xml:space="preserve">мероприятий                              </w:t>
      </w:r>
      <w:r w:rsidRPr="00A0147B">
        <w:rPr>
          <w:rFonts w:ascii="Courier New" w:hAnsi="Courier New" w:cs="Courier New"/>
          <w:sz w:val="20"/>
          <w:szCs w:val="20"/>
        </w:rPr>
        <w:t xml:space="preserve">            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 xml:space="preserve">│Ожидаемые         │- </w:t>
      </w:r>
      <w:r>
        <w:rPr>
          <w:rFonts w:ascii="Courier New" w:hAnsi="Courier New" w:cs="Courier New"/>
          <w:sz w:val="20"/>
          <w:szCs w:val="20"/>
        </w:rPr>
        <w:t xml:space="preserve">увеличение числа посещений культурно-массовых       </w:t>
      </w:r>
      <w:r w:rsidRPr="00A0147B">
        <w:rPr>
          <w:rFonts w:ascii="Courier New" w:hAnsi="Courier New" w:cs="Courier New"/>
          <w:sz w:val="20"/>
          <w:szCs w:val="20"/>
        </w:rPr>
        <w:t>│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lastRenderedPageBreak/>
        <w:t>│</w:t>
      </w:r>
      <w:proofErr w:type="gramStart"/>
      <w:r w:rsidRPr="00A0147B">
        <w:rPr>
          <w:rFonts w:ascii="Courier New" w:hAnsi="Courier New" w:cs="Courier New"/>
          <w:sz w:val="20"/>
          <w:szCs w:val="20"/>
        </w:rPr>
        <w:t>конечные</w:t>
      </w:r>
      <w:proofErr w:type="gramEnd"/>
      <w:r w:rsidRPr="00A0147B">
        <w:rPr>
          <w:rFonts w:ascii="Courier New" w:hAnsi="Courier New" w:cs="Courier New"/>
          <w:sz w:val="20"/>
          <w:szCs w:val="20"/>
        </w:rPr>
        <w:t xml:space="preserve">          │</w:t>
      </w:r>
      <w:r w:rsidRPr="0051208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мероприятий на 0,1% в год               </w:t>
      </w:r>
      <w:r w:rsidRPr="00A0147B"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 xml:space="preserve">│результаты        │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 w:rsidRPr="00A0147B">
        <w:rPr>
          <w:rFonts w:ascii="Courier New" w:hAnsi="Courier New" w:cs="Courier New"/>
          <w:sz w:val="20"/>
          <w:szCs w:val="20"/>
        </w:rPr>
        <w:t xml:space="preserve">  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 xml:space="preserve">│реализации        │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</w:p>
    <w:p w:rsidR="00CD1FEC" w:rsidRPr="00A0147B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 w:rsidRPr="00A0147B">
        <w:rPr>
          <w:rFonts w:ascii="Courier New" w:hAnsi="Courier New" w:cs="Courier New"/>
          <w:sz w:val="20"/>
          <w:szCs w:val="20"/>
        </w:rPr>
        <w:t xml:space="preserve">│подпрограммы      │       </w:t>
      </w:r>
    </w:p>
    <w:p w:rsidR="00CD1FEC" w:rsidRDefault="00CD1FEC" w:rsidP="00CD1F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CD1FEC" w:rsidRDefault="00CD1FEC" w:rsidP="00CD1FEC"/>
    <w:p w:rsidR="00CD1FEC" w:rsidRPr="000F159C" w:rsidRDefault="00CD1FEC" w:rsidP="00CD1FE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0F159C">
        <w:rPr>
          <w:b/>
          <w:bCs/>
          <w:spacing w:val="-3"/>
          <w:lang w:val="en-US"/>
        </w:rPr>
        <w:t>I</w:t>
      </w:r>
      <w:r w:rsidRPr="000F159C">
        <w:rPr>
          <w:b/>
        </w:rPr>
        <w:t>I. СОДЕРЖАНИЕ ПРОБЛЕМЫ И ОБОСНОВАНИЕ НЕОБХОД</w:t>
      </w:r>
      <w:r w:rsidRPr="000F159C">
        <w:rPr>
          <w:b/>
        </w:rPr>
        <w:t>И</w:t>
      </w:r>
      <w:r w:rsidRPr="000F159C">
        <w:rPr>
          <w:b/>
        </w:rPr>
        <w:t>МОСТИ Е</w:t>
      </w:r>
      <w:r>
        <w:rPr>
          <w:b/>
        </w:rPr>
        <w:t>Е РЕШЕНИЯ ПОДППРОГРАММНЫМИ МЕТОДАМИ</w:t>
      </w: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center"/>
      </w:pPr>
    </w:p>
    <w:p w:rsidR="00CD1FEC" w:rsidRDefault="00CD1FEC" w:rsidP="00CD1FEC">
      <w:pPr>
        <w:widowControl w:val="0"/>
        <w:autoSpaceDE w:val="0"/>
        <w:autoSpaceDN w:val="0"/>
        <w:adjustRightInd w:val="0"/>
        <w:ind w:firstLine="540"/>
        <w:jc w:val="both"/>
      </w:pPr>
      <w:r>
        <w:t>В России существует календарь праздничных дат, который обязателен для исполнения. Также на протяжении многих лет сложились традиционные обл</w:t>
      </w:r>
      <w:r>
        <w:t>а</w:t>
      </w:r>
      <w:r>
        <w:t>стные и городские праздники и фестивали, которые широко отмечаются в гор</w:t>
      </w:r>
      <w:r>
        <w:t>о</w:t>
      </w:r>
      <w:r>
        <w:t>де Ливны.</w:t>
      </w:r>
    </w:p>
    <w:p w:rsidR="00CD1FEC" w:rsidRDefault="00CD1FEC" w:rsidP="00CD1FEC">
      <w:pPr>
        <w:shd w:val="clear" w:color="auto" w:fill="FFFFFF"/>
        <w:ind w:left="1134" w:right="284" w:firstLine="720"/>
        <w:rPr>
          <w:sz w:val="24"/>
          <w:szCs w:val="24"/>
        </w:rPr>
      </w:pPr>
    </w:p>
    <w:p w:rsidR="00CD1FEC" w:rsidRPr="003719D7" w:rsidRDefault="00CD1FEC" w:rsidP="00CD1FEC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19D7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719D7">
        <w:rPr>
          <w:rFonts w:ascii="Times New Roman" w:hAnsi="Times New Roman" w:cs="Times New Roman"/>
          <w:b/>
          <w:sz w:val="28"/>
          <w:szCs w:val="28"/>
        </w:rPr>
        <w:t xml:space="preserve">. ОСНОВНЫЕ ЦЕЛИ И ЗАДАЧИ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3719D7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1FEC" w:rsidRPr="003719D7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подпрограммы является развитие духовного и нравственного начала у жителей города.</w:t>
      </w:r>
    </w:p>
    <w:p w:rsidR="00CD1FEC" w:rsidRPr="003719D7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цели подп</w:t>
      </w:r>
      <w:r w:rsidRPr="003719D7">
        <w:rPr>
          <w:rFonts w:ascii="Times New Roman" w:hAnsi="Times New Roman" w:cs="Times New Roman"/>
          <w:sz w:val="28"/>
          <w:szCs w:val="28"/>
        </w:rPr>
        <w:t>рограммы, а также анализа сложившихся тенденций в отрасли культуры, с учетом экономической и правовой среды функциониров</w:t>
      </w:r>
      <w:r w:rsidRPr="003719D7">
        <w:rPr>
          <w:rFonts w:ascii="Times New Roman" w:hAnsi="Times New Roman" w:cs="Times New Roman"/>
          <w:sz w:val="28"/>
          <w:szCs w:val="28"/>
        </w:rPr>
        <w:t>а</w:t>
      </w:r>
      <w:r w:rsidRPr="003719D7">
        <w:rPr>
          <w:rFonts w:ascii="Times New Roman" w:hAnsi="Times New Roman" w:cs="Times New Roman"/>
          <w:sz w:val="28"/>
          <w:szCs w:val="28"/>
        </w:rPr>
        <w:t xml:space="preserve">ния учреждений культуры,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3719D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719D7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19D7">
        <w:rPr>
          <w:rFonts w:ascii="Times New Roman" w:hAnsi="Times New Roman" w:cs="Times New Roman"/>
          <w:sz w:val="28"/>
          <w:szCs w:val="28"/>
        </w:rPr>
        <w:t>тся:</w:t>
      </w:r>
    </w:p>
    <w:p w:rsidR="00CD1FEC" w:rsidRPr="003719D7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9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привлечение большего числа горожан к участию в культурной жизни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рода.</w:t>
      </w:r>
    </w:p>
    <w:p w:rsidR="00CD1FEC" w:rsidRDefault="00CD1FEC" w:rsidP="00CD1FEC">
      <w:pPr>
        <w:pStyle w:val="ConsPlusNormal"/>
        <w:widowControl/>
        <w:ind w:firstLine="540"/>
        <w:jc w:val="both"/>
      </w:pPr>
    </w:p>
    <w:p w:rsidR="00CD1FEC" w:rsidRPr="008B5C8E" w:rsidRDefault="00CD1FEC" w:rsidP="00CD1FEC">
      <w:pPr>
        <w:shd w:val="clear" w:color="auto" w:fill="FFFFFF"/>
        <w:ind w:left="540" w:right="284"/>
        <w:rPr>
          <w:b/>
        </w:rPr>
      </w:pPr>
      <w:r>
        <w:rPr>
          <w:b/>
          <w:lang w:val="en-US"/>
        </w:rPr>
        <w:t>I</w:t>
      </w:r>
      <w:r w:rsidRPr="008B5C8E">
        <w:rPr>
          <w:b/>
          <w:lang w:val="en-US"/>
        </w:rPr>
        <w:t>V</w:t>
      </w:r>
      <w:r w:rsidRPr="008B5C8E">
        <w:rPr>
          <w:b/>
        </w:rPr>
        <w:t>. СРОКИ РЕАЛИЗАЦИИ П</w:t>
      </w:r>
      <w:r>
        <w:rPr>
          <w:b/>
        </w:rPr>
        <w:t>ОДП</w:t>
      </w:r>
      <w:r w:rsidRPr="008B5C8E">
        <w:rPr>
          <w:b/>
        </w:rPr>
        <w:t>РОГРА</w:t>
      </w:r>
      <w:r w:rsidRPr="008B5C8E">
        <w:rPr>
          <w:b/>
        </w:rPr>
        <w:t>М</w:t>
      </w:r>
      <w:r w:rsidRPr="008B5C8E">
        <w:rPr>
          <w:b/>
        </w:rPr>
        <w:t>МЫ.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2C4088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C4088">
        <w:rPr>
          <w:rFonts w:ascii="Times New Roman" w:hAnsi="Times New Roman" w:cs="Times New Roman"/>
          <w:sz w:val="28"/>
          <w:szCs w:val="28"/>
        </w:rPr>
        <w:t>рограмма реализуется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4088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408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D1FEC" w:rsidRPr="002C4088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2C4088">
        <w:rPr>
          <w:rFonts w:ascii="Times New Roman" w:hAnsi="Times New Roman" w:cs="Times New Roman"/>
          <w:sz w:val="28"/>
          <w:szCs w:val="28"/>
        </w:rPr>
        <w:t>включает в себя разработку основных мероприятий созд</w:t>
      </w:r>
      <w:r w:rsidRPr="002C4088">
        <w:rPr>
          <w:rFonts w:ascii="Times New Roman" w:hAnsi="Times New Roman" w:cs="Times New Roman"/>
          <w:sz w:val="28"/>
          <w:szCs w:val="28"/>
        </w:rPr>
        <w:t>а</w:t>
      </w:r>
      <w:r w:rsidRPr="002C4088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4088">
        <w:rPr>
          <w:rFonts w:ascii="Times New Roman" w:hAnsi="Times New Roman" w:cs="Times New Roman"/>
          <w:sz w:val="28"/>
          <w:szCs w:val="28"/>
        </w:rPr>
        <w:t xml:space="preserve"> единого культурно-информационного пространства и повышению доступности культу</w:t>
      </w:r>
      <w:r w:rsidRPr="002C4088">
        <w:rPr>
          <w:rFonts w:ascii="Times New Roman" w:hAnsi="Times New Roman" w:cs="Times New Roman"/>
          <w:sz w:val="28"/>
          <w:szCs w:val="28"/>
        </w:rPr>
        <w:t>р</w:t>
      </w:r>
      <w:r w:rsidRPr="002C4088">
        <w:rPr>
          <w:rFonts w:ascii="Times New Roman" w:hAnsi="Times New Roman" w:cs="Times New Roman"/>
          <w:sz w:val="28"/>
          <w:szCs w:val="28"/>
        </w:rPr>
        <w:t>ных благ для населения города.</w:t>
      </w:r>
    </w:p>
    <w:p w:rsidR="00CD1FEC" w:rsidRPr="002C4088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C4088">
        <w:rPr>
          <w:rFonts w:ascii="Times New Roman" w:hAnsi="Times New Roman" w:cs="Times New Roman"/>
          <w:sz w:val="28"/>
          <w:szCs w:val="28"/>
        </w:rPr>
        <w:t xml:space="preserve">ероприятия </w:t>
      </w:r>
      <w:r>
        <w:rPr>
          <w:rFonts w:ascii="Times New Roman" w:hAnsi="Times New Roman" w:cs="Times New Roman"/>
          <w:sz w:val="28"/>
          <w:szCs w:val="28"/>
        </w:rPr>
        <w:t>подпрограммы дол</w:t>
      </w:r>
      <w:r w:rsidRPr="002C4088">
        <w:rPr>
          <w:rFonts w:ascii="Times New Roman" w:hAnsi="Times New Roman" w:cs="Times New Roman"/>
          <w:sz w:val="28"/>
          <w:szCs w:val="28"/>
        </w:rPr>
        <w:t>жны сформировать основу для достиж</w:t>
      </w:r>
      <w:r w:rsidRPr="002C4088">
        <w:rPr>
          <w:rFonts w:ascii="Times New Roman" w:hAnsi="Times New Roman" w:cs="Times New Roman"/>
          <w:sz w:val="28"/>
          <w:szCs w:val="28"/>
        </w:rPr>
        <w:t>е</w:t>
      </w:r>
      <w:r w:rsidRPr="002C4088">
        <w:rPr>
          <w:rFonts w:ascii="Times New Roman" w:hAnsi="Times New Roman" w:cs="Times New Roman"/>
          <w:sz w:val="28"/>
          <w:szCs w:val="28"/>
        </w:rPr>
        <w:t xml:space="preserve">ния цели и задач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C4088">
        <w:rPr>
          <w:rFonts w:ascii="Times New Roman" w:hAnsi="Times New Roman" w:cs="Times New Roman"/>
          <w:sz w:val="28"/>
          <w:szCs w:val="28"/>
        </w:rPr>
        <w:t>рограммы.</w:t>
      </w:r>
      <w:r>
        <w:rPr>
          <w:rFonts w:ascii="Times New Roman" w:hAnsi="Times New Roman" w:cs="Times New Roman"/>
          <w:sz w:val="28"/>
          <w:szCs w:val="28"/>
        </w:rPr>
        <w:t xml:space="preserve"> В ходе р</w:t>
      </w:r>
      <w:r w:rsidRPr="002C4088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4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C4088">
        <w:rPr>
          <w:rFonts w:ascii="Times New Roman" w:hAnsi="Times New Roman" w:cs="Times New Roman"/>
          <w:sz w:val="28"/>
          <w:szCs w:val="28"/>
        </w:rPr>
        <w:t>рограммы ожидается значительный рост основных параметров, характеризующих деятельность в сфере культуры г</w:t>
      </w:r>
      <w:r w:rsidRPr="002C4088">
        <w:rPr>
          <w:rFonts w:ascii="Times New Roman" w:hAnsi="Times New Roman" w:cs="Times New Roman"/>
          <w:sz w:val="28"/>
          <w:szCs w:val="28"/>
        </w:rPr>
        <w:t>о</w:t>
      </w:r>
      <w:r w:rsidRPr="002C4088">
        <w:rPr>
          <w:rFonts w:ascii="Times New Roman" w:hAnsi="Times New Roman" w:cs="Times New Roman"/>
          <w:sz w:val="28"/>
          <w:szCs w:val="28"/>
        </w:rPr>
        <w:t>рода.</w:t>
      </w:r>
    </w:p>
    <w:p w:rsidR="00CD1FEC" w:rsidRPr="000A7EB6" w:rsidRDefault="00CD1FEC" w:rsidP="00CD1FEC">
      <w:pPr>
        <w:shd w:val="clear" w:color="auto" w:fill="FFFFFF"/>
        <w:ind w:left="1134" w:right="284" w:firstLine="720"/>
        <w:rPr>
          <w:u w:val="single"/>
        </w:rPr>
      </w:pPr>
    </w:p>
    <w:p w:rsidR="00CD1FEC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0A7EB6">
        <w:rPr>
          <w:b/>
          <w:bCs/>
        </w:rPr>
        <w:t xml:space="preserve">V. ОБОСНОВАНИЕ РЕСУРСНОГО ОБЕСПЕЧЕНИЯ </w:t>
      </w:r>
      <w:r>
        <w:rPr>
          <w:b/>
          <w:bCs/>
        </w:rPr>
        <w:t>ПОД</w:t>
      </w:r>
      <w:r w:rsidRPr="000A7EB6">
        <w:rPr>
          <w:b/>
          <w:bCs/>
        </w:rPr>
        <w:t>ПР</w:t>
      </w:r>
      <w:r w:rsidRPr="000A7EB6">
        <w:rPr>
          <w:b/>
          <w:bCs/>
        </w:rPr>
        <w:t>О</w:t>
      </w:r>
      <w:r w:rsidRPr="000A7EB6">
        <w:rPr>
          <w:b/>
          <w:bCs/>
        </w:rPr>
        <w:t>ГРАММЫ</w:t>
      </w:r>
      <w:r>
        <w:rPr>
          <w:b/>
          <w:bCs/>
        </w:rPr>
        <w:t>.</w:t>
      </w:r>
    </w:p>
    <w:p w:rsidR="00CD1FEC" w:rsidRPr="000A7EB6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A7EB6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бюджета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0A7EB6">
        <w:rPr>
          <w:rFonts w:ascii="Times New Roman" w:hAnsi="Times New Roman" w:cs="Times New Roman"/>
          <w:sz w:val="28"/>
          <w:szCs w:val="28"/>
        </w:rPr>
        <w:t xml:space="preserve"> </w:t>
      </w:r>
      <w:r w:rsidRPr="00B01367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1 824</w:t>
      </w:r>
      <w:r w:rsidRPr="00B013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A7EB6">
        <w:rPr>
          <w:rFonts w:ascii="Times New Roman" w:hAnsi="Times New Roman" w:cs="Times New Roman"/>
          <w:sz w:val="28"/>
          <w:szCs w:val="28"/>
        </w:rPr>
        <w:t>т</w:t>
      </w:r>
      <w:r w:rsidRPr="000A7EB6">
        <w:rPr>
          <w:rFonts w:ascii="Times New Roman" w:hAnsi="Times New Roman" w:cs="Times New Roman"/>
          <w:sz w:val="28"/>
          <w:szCs w:val="28"/>
        </w:rPr>
        <w:t>ы</w:t>
      </w:r>
      <w:r w:rsidRPr="000A7EB6">
        <w:rPr>
          <w:rFonts w:ascii="Times New Roman" w:hAnsi="Times New Roman" w:cs="Times New Roman"/>
          <w:sz w:val="28"/>
          <w:szCs w:val="28"/>
        </w:rPr>
        <w:t>сяч рублей, в том числе по годам: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A7EB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608,0</w:t>
      </w:r>
      <w:r w:rsidRPr="004202BF">
        <w:rPr>
          <w:rFonts w:ascii="Courier New" w:hAnsi="Courier New" w:cs="Courier New"/>
        </w:rPr>
        <w:t xml:space="preserve"> </w:t>
      </w:r>
      <w:r w:rsidRPr="000A7EB6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A7EB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608,0</w:t>
      </w:r>
      <w:r w:rsidRPr="004202BF">
        <w:rPr>
          <w:rFonts w:ascii="Courier New" w:hAnsi="Courier New" w:cs="Courier New"/>
        </w:rPr>
        <w:t xml:space="preserve"> </w:t>
      </w:r>
      <w:r w:rsidRPr="000A7EB6">
        <w:rPr>
          <w:rFonts w:ascii="Times New Roman" w:hAnsi="Times New Roman" w:cs="Times New Roman"/>
          <w:sz w:val="28"/>
          <w:szCs w:val="28"/>
        </w:rPr>
        <w:t>тысячи рублей;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A7EB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608,0</w:t>
      </w:r>
      <w:r w:rsidRPr="004202BF">
        <w:rPr>
          <w:rFonts w:ascii="Courier New" w:hAnsi="Courier New" w:cs="Courier New"/>
        </w:rPr>
        <w:t xml:space="preserve"> </w:t>
      </w:r>
      <w:r w:rsidRPr="000A7EB6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CD1FEC" w:rsidRPr="000A7EB6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>Объемы финансирования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0A7EB6">
        <w:rPr>
          <w:rFonts w:ascii="Times New Roman" w:hAnsi="Times New Roman" w:cs="Times New Roman"/>
          <w:sz w:val="28"/>
          <w:szCs w:val="28"/>
        </w:rPr>
        <w:t xml:space="preserve">рограммы подлежат ежегодному уточнению при утверждении бюджета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0A7EB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CD1FEC" w:rsidRPr="000A7EB6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CD1FEC" w:rsidRPr="00EE2633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EE2633">
        <w:rPr>
          <w:b/>
          <w:bCs/>
        </w:rPr>
        <w:t>V</w:t>
      </w:r>
      <w:r>
        <w:rPr>
          <w:b/>
          <w:bCs/>
          <w:lang w:val="en-US"/>
        </w:rPr>
        <w:t>I</w:t>
      </w:r>
      <w:r w:rsidRPr="00EE2633">
        <w:rPr>
          <w:b/>
          <w:bCs/>
        </w:rPr>
        <w:t>. МЕХАНИЗМ РЕАЛИЗАЦИИ П</w:t>
      </w:r>
      <w:r>
        <w:rPr>
          <w:b/>
          <w:bCs/>
        </w:rPr>
        <w:t>ОДП</w:t>
      </w:r>
      <w:r w:rsidRPr="00EE2633">
        <w:rPr>
          <w:b/>
          <w:bCs/>
        </w:rPr>
        <w:t>РОГРАММЫ И КООРДИН</w:t>
      </w:r>
      <w:r w:rsidRPr="00EE2633">
        <w:rPr>
          <w:b/>
          <w:bCs/>
        </w:rPr>
        <w:t>А</w:t>
      </w:r>
      <w:r w:rsidRPr="00EE2633">
        <w:rPr>
          <w:b/>
          <w:bCs/>
        </w:rPr>
        <w:t>ЦИЯ П</w:t>
      </w:r>
      <w:r>
        <w:rPr>
          <w:b/>
          <w:bCs/>
        </w:rPr>
        <w:t>ОДП</w:t>
      </w:r>
      <w:r w:rsidRPr="00EE2633">
        <w:rPr>
          <w:b/>
          <w:bCs/>
        </w:rPr>
        <w:t>РОГРАММНЫХ МЕРОПРИЯТИЙ</w:t>
      </w:r>
      <w:r>
        <w:rPr>
          <w:b/>
          <w:bCs/>
        </w:rPr>
        <w:t>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EE2633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63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E2633">
        <w:rPr>
          <w:rFonts w:ascii="Times New Roman" w:hAnsi="Times New Roman" w:cs="Times New Roman"/>
          <w:sz w:val="28"/>
          <w:szCs w:val="28"/>
        </w:rPr>
        <w:t xml:space="preserve">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отделом по культуре и искусс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 администрации города и учреждениями культуры города.</w:t>
      </w:r>
    </w:p>
    <w:p w:rsidR="00CD1FEC" w:rsidRPr="00EE2633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633">
        <w:rPr>
          <w:rFonts w:ascii="Times New Roman" w:hAnsi="Times New Roman" w:cs="Times New Roman"/>
          <w:sz w:val="28"/>
          <w:szCs w:val="28"/>
        </w:rPr>
        <w:t xml:space="preserve">Материалы о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E2633">
        <w:rPr>
          <w:rFonts w:ascii="Times New Roman" w:hAnsi="Times New Roman" w:cs="Times New Roman"/>
          <w:sz w:val="28"/>
          <w:szCs w:val="28"/>
        </w:rPr>
        <w:t xml:space="preserve">рограммы размещаются в сети Интернет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EE2633">
        <w:rPr>
          <w:rFonts w:ascii="Times New Roman" w:hAnsi="Times New Roman" w:cs="Times New Roman"/>
          <w:sz w:val="28"/>
          <w:szCs w:val="28"/>
        </w:rPr>
        <w:t xml:space="preserve"> и в средствах массовой и</w:t>
      </w:r>
      <w:r w:rsidRPr="00EE2633">
        <w:rPr>
          <w:rFonts w:ascii="Times New Roman" w:hAnsi="Times New Roman" w:cs="Times New Roman"/>
          <w:sz w:val="28"/>
          <w:szCs w:val="28"/>
        </w:rPr>
        <w:t>н</w:t>
      </w:r>
      <w:r w:rsidRPr="00EE2633">
        <w:rPr>
          <w:rFonts w:ascii="Times New Roman" w:hAnsi="Times New Roman" w:cs="Times New Roman"/>
          <w:sz w:val="28"/>
          <w:szCs w:val="28"/>
        </w:rPr>
        <w:t>формации.</w:t>
      </w:r>
    </w:p>
    <w:p w:rsidR="00CD1FEC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CD1FEC" w:rsidRPr="00056007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056007">
        <w:rPr>
          <w:b/>
          <w:bCs/>
        </w:rPr>
        <w:t>VI</w:t>
      </w:r>
      <w:r>
        <w:rPr>
          <w:b/>
          <w:bCs/>
          <w:lang w:val="en-US"/>
        </w:rPr>
        <w:t>I</w:t>
      </w:r>
      <w:r w:rsidRPr="00056007">
        <w:rPr>
          <w:b/>
          <w:bCs/>
        </w:rPr>
        <w:t>. ОРГАНИЗАЦИЯ УПРАВЛЕНИЯ П</w:t>
      </w:r>
      <w:r>
        <w:rPr>
          <w:b/>
          <w:bCs/>
        </w:rPr>
        <w:t>ОДП</w:t>
      </w:r>
      <w:r w:rsidRPr="00056007">
        <w:rPr>
          <w:b/>
          <w:bCs/>
        </w:rPr>
        <w:t xml:space="preserve">РОГРАММОЙ И </w:t>
      </w:r>
      <w:proofErr w:type="gramStart"/>
      <w:r w:rsidRPr="00056007">
        <w:rPr>
          <w:b/>
          <w:bCs/>
        </w:rPr>
        <w:t>КО</w:t>
      </w:r>
      <w:r w:rsidRPr="00056007">
        <w:rPr>
          <w:b/>
          <w:bCs/>
        </w:rPr>
        <w:t>Н</w:t>
      </w:r>
      <w:r w:rsidRPr="00056007">
        <w:rPr>
          <w:b/>
          <w:bCs/>
        </w:rPr>
        <w:t>ТРОЛЬ ЗА</w:t>
      </w:r>
      <w:proofErr w:type="gramEnd"/>
      <w:r w:rsidRPr="00056007">
        <w:rPr>
          <w:b/>
          <w:bCs/>
        </w:rPr>
        <w:t xml:space="preserve"> ХОДОМ ЕЕ РЕАЛИЗАЦИИ</w:t>
      </w:r>
      <w:r>
        <w:rPr>
          <w:b/>
          <w:bCs/>
        </w:rPr>
        <w:t>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рограммой включает в себя организационные меропри</w:t>
      </w:r>
      <w:r w:rsidRPr="003D2609">
        <w:rPr>
          <w:rFonts w:ascii="Times New Roman" w:hAnsi="Times New Roman" w:cs="Times New Roman"/>
          <w:sz w:val="28"/>
          <w:szCs w:val="28"/>
        </w:rPr>
        <w:t>я</w:t>
      </w:r>
      <w:r w:rsidRPr="003D2609">
        <w:rPr>
          <w:rFonts w:ascii="Times New Roman" w:hAnsi="Times New Roman" w:cs="Times New Roman"/>
          <w:sz w:val="28"/>
          <w:szCs w:val="28"/>
        </w:rPr>
        <w:t xml:space="preserve">тия, обеспечивающие планирование, реализацию, корректировку и контроль исполнения предусмотренных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рограммой меропри</w:t>
      </w:r>
      <w:r w:rsidRPr="003D2609">
        <w:rPr>
          <w:rFonts w:ascii="Times New Roman" w:hAnsi="Times New Roman" w:cs="Times New Roman"/>
          <w:sz w:val="28"/>
          <w:szCs w:val="28"/>
        </w:rPr>
        <w:t>я</w:t>
      </w:r>
      <w:r w:rsidRPr="003D2609">
        <w:rPr>
          <w:rFonts w:ascii="Times New Roman" w:hAnsi="Times New Roman" w:cs="Times New Roman"/>
          <w:sz w:val="28"/>
          <w:szCs w:val="28"/>
        </w:rPr>
        <w:t>тий.</w:t>
      </w:r>
    </w:p>
    <w:p w:rsidR="00CD1FEC" w:rsidRPr="00AF6BB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Основной исполнитель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2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по культуре и искусству.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6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260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рограммы осуществляется: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заместителем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3D2609">
        <w:rPr>
          <w:rFonts w:ascii="Times New Roman" w:hAnsi="Times New Roman" w:cs="Times New Roman"/>
          <w:sz w:val="28"/>
          <w:szCs w:val="28"/>
        </w:rPr>
        <w:t xml:space="preserve"> по социальным вопр</w:t>
      </w:r>
      <w:r w:rsidRPr="003D2609">
        <w:rPr>
          <w:rFonts w:ascii="Times New Roman" w:hAnsi="Times New Roman" w:cs="Times New Roman"/>
          <w:sz w:val="28"/>
          <w:szCs w:val="28"/>
        </w:rPr>
        <w:t>о</w:t>
      </w:r>
      <w:r w:rsidRPr="003D2609">
        <w:rPr>
          <w:rFonts w:ascii="Times New Roman" w:hAnsi="Times New Roman" w:cs="Times New Roman"/>
          <w:sz w:val="28"/>
          <w:szCs w:val="28"/>
        </w:rPr>
        <w:t>сам;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отделом по культуре и искусству администрации города Ливны</w:t>
      </w:r>
      <w:r w:rsidRPr="003D2609">
        <w:rPr>
          <w:rFonts w:ascii="Times New Roman" w:hAnsi="Times New Roman" w:cs="Times New Roman"/>
          <w:sz w:val="28"/>
          <w:szCs w:val="28"/>
        </w:rPr>
        <w:t>;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контрольно-счётной палатой города Ливны</w:t>
      </w:r>
      <w:r w:rsidRPr="003D2609">
        <w:rPr>
          <w:rFonts w:ascii="Times New Roman" w:hAnsi="Times New Roman" w:cs="Times New Roman"/>
          <w:sz w:val="28"/>
          <w:szCs w:val="28"/>
        </w:rPr>
        <w:t>.</w:t>
      </w:r>
    </w:p>
    <w:p w:rsidR="00CD1FEC" w:rsidRPr="003D2609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D2609">
        <w:rPr>
          <w:rFonts w:ascii="Times New Roman" w:hAnsi="Times New Roman" w:cs="Times New Roman"/>
          <w:sz w:val="28"/>
          <w:szCs w:val="28"/>
        </w:rPr>
        <w:t>рограмма считается завершенной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609">
        <w:rPr>
          <w:rFonts w:ascii="Times New Roman" w:hAnsi="Times New Roman" w:cs="Times New Roman"/>
          <w:sz w:val="28"/>
          <w:szCs w:val="28"/>
        </w:rPr>
        <w:t xml:space="preserve"> и ее финансирование прекращается после завершения сроков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 xml:space="preserve">рограммы и выполнения всех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D2609">
        <w:rPr>
          <w:rFonts w:ascii="Times New Roman" w:hAnsi="Times New Roman" w:cs="Times New Roman"/>
          <w:sz w:val="28"/>
          <w:szCs w:val="28"/>
        </w:rPr>
        <w:t>программных м</w:t>
      </w:r>
      <w:r w:rsidRPr="003D2609">
        <w:rPr>
          <w:rFonts w:ascii="Times New Roman" w:hAnsi="Times New Roman" w:cs="Times New Roman"/>
          <w:sz w:val="28"/>
          <w:szCs w:val="28"/>
        </w:rPr>
        <w:t>е</w:t>
      </w:r>
      <w:r w:rsidRPr="003D2609">
        <w:rPr>
          <w:rFonts w:ascii="Times New Roman" w:hAnsi="Times New Roman" w:cs="Times New Roman"/>
          <w:sz w:val="28"/>
          <w:szCs w:val="28"/>
        </w:rPr>
        <w:t>роприятий.</w:t>
      </w:r>
    </w:p>
    <w:p w:rsidR="00CD1FEC" w:rsidRPr="00056007" w:rsidRDefault="00CD1FEC" w:rsidP="00CD1FEC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D1FEC" w:rsidRPr="00D63512" w:rsidRDefault="00CD1FEC" w:rsidP="00CD1FE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D63512">
        <w:rPr>
          <w:b/>
          <w:bCs/>
        </w:rPr>
        <w:t>VII</w:t>
      </w:r>
      <w:r>
        <w:rPr>
          <w:b/>
          <w:bCs/>
          <w:lang w:val="en-US"/>
        </w:rPr>
        <w:t>I</w:t>
      </w:r>
      <w:r w:rsidRPr="00D63512">
        <w:rPr>
          <w:b/>
          <w:bCs/>
        </w:rPr>
        <w:t>. ПРОГНОЗ ОЖИДАЕМЫХ СОЦИАЛЬНО</w:t>
      </w:r>
      <w:r>
        <w:rPr>
          <w:b/>
          <w:bCs/>
        </w:rPr>
        <w:t>-</w:t>
      </w:r>
      <w:r w:rsidRPr="00D63512">
        <w:rPr>
          <w:b/>
          <w:bCs/>
        </w:rPr>
        <w:t>ЭКОНОМИЧЕСКИХ И ИНЫХ РЕЗУЛЬТАТОВ</w:t>
      </w:r>
      <w:r>
        <w:rPr>
          <w:b/>
          <w:bCs/>
        </w:rPr>
        <w:t>,</w:t>
      </w:r>
      <w:r w:rsidRPr="00D63512">
        <w:rPr>
          <w:b/>
          <w:bCs/>
        </w:rPr>
        <w:t xml:space="preserve"> ОЦЕНКА ЭФФЕКТИВНОСТИ РЕАЛИЗАЦИИ П</w:t>
      </w:r>
      <w:r>
        <w:rPr>
          <w:b/>
          <w:bCs/>
        </w:rPr>
        <w:t>ОДП</w:t>
      </w:r>
      <w:r w:rsidRPr="00D63512">
        <w:rPr>
          <w:b/>
          <w:bCs/>
        </w:rPr>
        <w:t>РОГРА</w:t>
      </w:r>
      <w:r w:rsidRPr="00D63512">
        <w:rPr>
          <w:b/>
          <w:bCs/>
        </w:rPr>
        <w:t>М</w:t>
      </w:r>
      <w:r w:rsidRPr="00D63512">
        <w:rPr>
          <w:b/>
          <w:bCs/>
        </w:rPr>
        <w:t>МЫ</w:t>
      </w:r>
      <w:r>
        <w:rPr>
          <w:b/>
          <w:bCs/>
        </w:rPr>
        <w:t>.</w:t>
      </w:r>
    </w:p>
    <w:p w:rsidR="00CD1FEC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C6410B">
        <w:rPr>
          <w:rFonts w:ascii="Times New Roman" w:hAnsi="Times New Roman" w:cs="Times New Roman"/>
          <w:sz w:val="28"/>
          <w:szCs w:val="28"/>
        </w:rPr>
        <w:t>рограмма является социально ориентированной. Эффективность ре</w:t>
      </w:r>
      <w:r w:rsidRPr="00C6410B">
        <w:rPr>
          <w:rFonts w:ascii="Times New Roman" w:hAnsi="Times New Roman" w:cs="Times New Roman"/>
          <w:sz w:val="28"/>
          <w:szCs w:val="28"/>
        </w:rPr>
        <w:t>а</w:t>
      </w:r>
      <w:r w:rsidRPr="00C6410B">
        <w:rPr>
          <w:rFonts w:ascii="Times New Roman" w:hAnsi="Times New Roman" w:cs="Times New Roman"/>
          <w:sz w:val="28"/>
          <w:szCs w:val="28"/>
        </w:rPr>
        <w:t xml:space="preserve">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6410B">
        <w:rPr>
          <w:rFonts w:ascii="Times New Roman" w:hAnsi="Times New Roman" w:cs="Times New Roman"/>
          <w:sz w:val="28"/>
          <w:szCs w:val="28"/>
        </w:rPr>
        <w:t xml:space="preserve">рограммы имеет социальное направление, основной эффект от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6410B">
        <w:rPr>
          <w:rFonts w:ascii="Times New Roman" w:hAnsi="Times New Roman" w:cs="Times New Roman"/>
          <w:sz w:val="28"/>
          <w:szCs w:val="28"/>
        </w:rPr>
        <w:t>р</w:t>
      </w:r>
      <w:r w:rsidRPr="00C6410B">
        <w:rPr>
          <w:rFonts w:ascii="Times New Roman" w:hAnsi="Times New Roman" w:cs="Times New Roman"/>
          <w:sz w:val="28"/>
          <w:szCs w:val="28"/>
        </w:rPr>
        <w:t>о</w:t>
      </w:r>
      <w:r w:rsidRPr="00C6410B">
        <w:rPr>
          <w:rFonts w:ascii="Times New Roman" w:hAnsi="Times New Roman" w:cs="Times New Roman"/>
          <w:sz w:val="28"/>
          <w:szCs w:val="28"/>
        </w:rPr>
        <w:t>граммы социальный.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 xml:space="preserve">Методикой оценки эффективности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6410B">
        <w:rPr>
          <w:rFonts w:ascii="Times New Roman" w:hAnsi="Times New Roman" w:cs="Times New Roman"/>
          <w:sz w:val="28"/>
          <w:szCs w:val="28"/>
        </w:rPr>
        <w:t>рограммы, позволяющей оценить результаты проведенных мероприятий, является достижение целевых показат</w:t>
      </w:r>
      <w:r w:rsidRPr="00C6410B">
        <w:rPr>
          <w:rFonts w:ascii="Times New Roman" w:hAnsi="Times New Roman" w:cs="Times New Roman"/>
          <w:sz w:val="28"/>
          <w:szCs w:val="28"/>
        </w:rPr>
        <w:t>е</w:t>
      </w:r>
      <w:r w:rsidRPr="00C6410B">
        <w:rPr>
          <w:rFonts w:ascii="Times New Roman" w:hAnsi="Times New Roman" w:cs="Times New Roman"/>
          <w:sz w:val="28"/>
          <w:szCs w:val="28"/>
        </w:rPr>
        <w:t xml:space="preserve">лей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6410B">
        <w:rPr>
          <w:rFonts w:ascii="Times New Roman" w:hAnsi="Times New Roman" w:cs="Times New Roman"/>
          <w:sz w:val="28"/>
          <w:szCs w:val="28"/>
        </w:rPr>
        <w:t>рограммы, в том числе по годам.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Оценка эффективности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C6410B">
        <w:rPr>
          <w:rFonts w:ascii="Times New Roman" w:hAnsi="Times New Roman" w:cs="Times New Roman"/>
          <w:sz w:val="28"/>
          <w:szCs w:val="28"/>
        </w:rPr>
        <w:t>рограммы осуществляется ее исполнителем по итогам за отчетный финансовый год и в целом после завершения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C6410B">
        <w:rPr>
          <w:rFonts w:ascii="Times New Roman" w:hAnsi="Times New Roman" w:cs="Times New Roman"/>
          <w:sz w:val="28"/>
          <w:szCs w:val="28"/>
        </w:rPr>
        <w:t>рограммы на о</w:t>
      </w:r>
      <w:r w:rsidRPr="00C6410B">
        <w:rPr>
          <w:rFonts w:ascii="Times New Roman" w:hAnsi="Times New Roman" w:cs="Times New Roman"/>
          <w:sz w:val="28"/>
          <w:szCs w:val="28"/>
        </w:rPr>
        <w:t>с</w:t>
      </w:r>
      <w:r w:rsidRPr="00C6410B">
        <w:rPr>
          <w:rFonts w:ascii="Times New Roman" w:hAnsi="Times New Roman" w:cs="Times New Roman"/>
          <w:sz w:val="28"/>
          <w:szCs w:val="28"/>
        </w:rPr>
        <w:t>новании: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- стандартов качества предоставления муниципальных услуг в сфере кул</w:t>
      </w:r>
      <w:r w:rsidRPr="00C6410B">
        <w:rPr>
          <w:rFonts w:ascii="Times New Roman" w:hAnsi="Times New Roman" w:cs="Times New Roman"/>
          <w:sz w:val="28"/>
          <w:szCs w:val="28"/>
        </w:rPr>
        <w:t>ь</w:t>
      </w:r>
      <w:r w:rsidRPr="00C6410B">
        <w:rPr>
          <w:rFonts w:ascii="Times New Roman" w:hAnsi="Times New Roman" w:cs="Times New Roman"/>
          <w:sz w:val="28"/>
          <w:szCs w:val="28"/>
        </w:rPr>
        <w:t xml:space="preserve">туры на территории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C6410B">
        <w:rPr>
          <w:rFonts w:ascii="Times New Roman" w:hAnsi="Times New Roman" w:cs="Times New Roman"/>
          <w:sz w:val="28"/>
          <w:szCs w:val="28"/>
        </w:rPr>
        <w:t>;</w:t>
      </w:r>
    </w:p>
    <w:p w:rsidR="00CD1FEC" w:rsidRPr="00C6410B" w:rsidRDefault="00CD1FEC" w:rsidP="00CD1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0B">
        <w:rPr>
          <w:rFonts w:ascii="Times New Roman" w:hAnsi="Times New Roman" w:cs="Times New Roman"/>
          <w:sz w:val="28"/>
          <w:szCs w:val="28"/>
        </w:rPr>
        <w:t>- данных форм федерального государственного статистического наблюд</w:t>
      </w:r>
      <w:r w:rsidRPr="00C6410B">
        <w:rPr>
          <w:rFonts w:ascii="Times New Roman" w:hAnsi="Times New Roman" w:cs="Times New Roman"/>
          <w:sz w:val="28"/>
          <w:szCs w:val="28"/>
        </w:rPr>
        <w:t>е</w:t>
      </w:r>
      <w:r w:rsidRPr="00C6410B">
        <w:rPr>
          <w:rFonts w:ascii="Times New Roman" w:hAnsi="Times New Roman" w:cs="Times New Roman"/>
          <w:sz w:val="28"/>
          <w:szCs w:val="28"/>
        </w:rPr>
        <w:t>ния за деятельностью организаций культуры, искусства и кинематографии, сбор и о</w:t>
      </w:r>
      <w:r w:rsidRPr="00C6410B">
        <w:rPr>
          <w:rFonts w:ascii="Times New Roman" w:hAnsi="Times New Roman" w:cs="Times New Roman"/>
          <w:sz w:val="28"/>
          <w:szCs w:val="28"/>
        </w:rPr>
        <w:t>б</w:t>
      </w:r>
      <w:r w:rsidRPr="00C6410B">
        <w:rPr>
          <w:rFonts w:ascii="Times New Roman" w:hAnsi="Times New Roman" w:cs="Times New Roman"/>
          <w:sz w:val="28"/>
          <w:szCs w:val="28"/>
        </w:rPr>
        <w:t>работка которых осуществляется Управлением культуры и архивного дела Орло</w:t>
      </w:r>
      <w:r w:rsidRPr="00C6410B">
        <w:rPr>
          <w:rFonts w:ascii="Times New Roman" w:hAnsi="Times New Roman" w:cs="Times New Roman"/>
          <w:sz w:val="28"/>
          <w:szCs w:val="28"/>
        </w:rPr>
        <w:t>в</w:t>
      </w:r>
      <w:r w:rsidRPr="00C6410B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Pr="0060748E">
        <w:rPr>
          <w:rFonts w:ascii="Times New Roman" w:hAnsi="Times New Roman" w:cs="Times New Roman"/>
          <w:sz w:val="28"/>
          <w:szCs w:val="28"/>
        </w:rPr>
        <w:t>(</w:t>
      </w:r>
      <w:hyperlink r:id="rId49" w:history="1">
        <w:r w:rsidRPr="0060748E">
          <w:rPr>
            <w:rFonts w:ascii="Times New Roman" w:hAnsi="Times New Roman" w:cs="Times New Roman"/>
            <w:sz w:val="28"/>
            <w:szCs w:val="28"/>
          </w:rPr>
          <w:t>форма N 11-НК</w:t>
        </w:r>
      </w:hyperlink>
      <w:r w:rsidRPr="0060748E">
        <w:rPr>
          <w:rFonts w:ascii="Times New Roman" w:hAnsi="Times New Roman" w:cs="Times New Roman"/>
          <w:sz w:val="28"/>
          <w:szCs w:val="28"/>
        </w:rPr>
        <w:t xml:space="preserve"> "Сведения о работе парка культуры и отдыха (г</w:t>
      </w:r>
      <w:r w:rsidRPr="0060748E">
        <w:rPr>
          <w:rFonts w:ascii="Times New Roman" w:hAnsi="Times New Roman" w:cs="Times New Roman"/>
          <w:sz w:val="28"/>
          <w:szCs w:val="28"/>
        </w:rPr>
        <w:t>о</w:t>
      </w:r>
      <w:r w:rsidRPr="0060748E">
        <w:rPr>
          <w:rFonts w:ascii="Times New Roman" w:hAnsi="Times New Roman" w:cs="Times New Roman"/>
          <w:sz w:val="28"/>
          <w:szCs w:val="28"/>
        </w:rPr>
        <w:t>родского сада)";</w:t>
      </w:r>
    </w:p>
    <w:p w:rsidR="00CD1FEC" w:rsidRDefault="00CD1FEC" w:rsidP="00CD1FEC">
      <w:pPr>
        <w:pStyle w:val="ConsPlusNormal"/>
        <w:widowControl/>
        <w:ind w:firstLine="540"/>
        <w:jc w:val="both"/>
      </w:pPr>
      <w:r w:rsidRPr="00C6410B">
        <w:rPr>
          <w:rFonts w:ascii="Times New Roman" w:hAnsi="Times New Roman" w:cs="Times New Roman"/>
          <w:sz w:val="28"/>
          <w:szCs w:val="28"/>
        </w:rPr>
        <w:t>Результатами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C6410B">
        <w:rPr>
          <w:rFonts w:ascii="Times New Roman" w:hAnsi="Times New Roman" w:cs="Times New Roman"/>
          <w:sz w:val="28"/>
          <w:szCs w:val="28"/>
        </w:rPr>
        <w:t>рограммы станут создание условий для э</w:t>
      </w:r>
      <w:r w:rsidRPr="00C6410B">
        <w:rPr>
          <w:rFonts w:ascii="Times New Roman" w:hAnsi="Times New Roman" w:cs="Times New Roman"/>
          <w:sz w:val="28"/>
          <w:szCs w:val="28"/>
        </w:rPr>
        <w:t>ф</w:t>
      </w:r>
      <w:r w:rsidRPr="00C6410B">
        <w:rPr>
          <w:rFonts w:ascii="Times New Roman" w:hAnsi="Times New Roman" w:cs="Times New Roman"/>
          <w:sz w:val="28"/>
          <w:szCs w:val="28"/>
        </w:rPr>
        <w:t>фективной деятельности муниципальной системы культуры и рационального использования ее финансовых, материальных и кадровых ресурсов, наиболее у</w:t>
      </w:r>
      <w:r w:rsidRPr="00C6410B">
        <w:rPr>
          <w:rFonts w:ascii="Times New Roman" w:hAnsi="Times New Roman" w:cs="Times New Roman"/>
          <w:sz w:val="28"/>
          <w:szCs w:val="28"/>
        </w:rPr>
        <w:t>с</w:t>
      </w:r>
      <w:r w:rsidRPr="00C6410B">
        <w:rPr>
          <w:rFonts w:ascii="Times New Roman" w:hAnsi="Times New Roman" w:cs="Times New Roman"/>
          <w:sz w:val="28"/>
          <w:szCs w:val="28"/>
        </w:rPr>
        <w:t xml:space="preserve">пешной реализации стратегических направлений развития сферы культуры </w:t>
      </w:r>
      <w:r w:rsidRPr="00C6410B">
        <w:rPr>
          <w:rFonts w:ascii="Times New Roman" w:hAnsi="Times New Roman" w:cs="Times New Roman"/>
          <w:sz w:val="28"/>
          <w:szCs w:val="28"/>
        </w:rPr>
        <w:lastRenderedPageBreak/>
        <w:t>города, направленных на повышение качества и эффективности предоставляемых у</w:t>
      </w:r>
      <w:r w:rsidRPr="00C6410B">
        <w:rPr>
          <w:rFonts w:ascii="Times New Roman" w:hAnsi="Times New Roman" w:cs="Times New Roman"/>
          <w:sz w:val="28"/>
          <w:szCs w:val="28"/>
        </w:rPr>
        <w:t>с</w:t>
      </w:r>
      <w:r w:rsidRPr="00C6410B">
        <w:rPr>
          <w:rFonts w:ascii="Times New Roman" w:hAnsi="Times New Roman" w:cs="Times New Roman"/>
          <w:sz w:val="28"/>
          <w:szCs w:val="28"/>
        </w:rPr>
        <w:t>луг.</w:t>
      </w:r>
    </w:p>
    <w:p w:rsidR="00CD1FEC" w:rsidRDefault="00CD1FEC" w:rsidP="00CD1FE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D1FEC" w:rsidRPr="00A94D0D" w:rsidRDefault="00CD1FEC" w:rsidP="00CD1FE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94D0D">
        <w:rPr>
          <w:rFonts w:ascii="Times New Roman" w:hAnsi="Times New Roman" w:cs="Times New Roman"/>
          <w:b/>
          <w:sz w:val="28"/>
          <w:szCs w:val="28"/>
        </w:rPr>
        <w:t>Целев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A94D0D">
        <w:rPr>
          <w:rFonts w:ascii="Times New Roman" w:hAnsi="Times New Roman" w:cs="Times New Roman"/>
          <w:b/>
          <w:sz w:val="28"/>
          <w:szCs w:val="28"/>
        </w:rPr>
        <w:t xml:space="preserve"> индикатор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A94D0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CD1FEC" w:rsidRPr="00A94D0D" w:rsidRDefault="00CD1FEC" w:rsidP="00CD1F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D0D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Проведение культурно-массовых мероприятий</w:t>
      </w:r>
      <w:r w:rsidRPr="00A94D0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1FEC" w:rsidRPr="001D11E7" w:rsidRDefault="00CD1FEC" w:rsidP="00CD1FEC">
      <w:pPr>
        <w:shd w:val="clear" w:color="auto" w:fill="FFFFFF"/>
        <w:ind w:firstLine="709"/>
        <w:jc w:val="both"/>
        <w:rPr>
          <w:i/>
        </w:rPr>
      </w:pPr>
    </w:p>
    <w:p w:rsidR="00CD1FEC" w:rsidRPr="00C225ED" w:rsidRDefault="00CD1FEC" w:rsidP="00CD1FEC">
      <w:pPr>
        <w:shd w:val="clear" w:color="auto" w:fill="FFFFFF"/>
        <w:ind w:firstLine="709"/>
        <w:jc w:val="both"/>
        <w:rPr>
          <w:color w:val="FF0000"/>
        </w:rPr>
      </w:pPr>
      <w:r w:rsidRPr="001B74A4">
        <w:t xml:space="preserve">1) увеличение </w:t>
      </w:r>
      <w:r>
        <w:t>числа п</w:t>
      </w:r>
      <w:r w:rsidRPr="001B74A4">
        <w:t xml:space="preserve">осещений </w:t>
      </w:r>
      <w:r>
        <w:t>культурн</w:t>
      </w:r>
      <w:proofErr w:type="gramStart"/>
      <w:r>
        <w:t>о-</w:t>
      </w:r>
      <w:proofErr w:type="gramEnd"/>
      <w:r>
        <w:t xml:space="preserve"> массовых мероприятий:</w:t>
      </w:r>
      <w:r>
        <w:rPr>
          <w:color w:val="FF0000"/>
        </w:rPr>
        <w:t xml:space="preserve"> </w:t>
      </w:r>
    </w:p>
    <w:p w:rsidR="00CD1FEC" w:rsidRPr="001B74A4" w:rsidRDefault="00CD1FEC" w:rsidP="00CD1FEC">
      <w:pPr>
        <w:ind w:left="3540" w:firstLine="708"/>
        <w:jc w:val="center"/>
      </w:pPr>
      <w:r>
        <w:t>п</w:t>
      </w:r>
      <w:r w:rsidRPr="001B74A4">
        <w:t>роцентов</w:t>
      </w:r>
      <w:r>
        <w:t>:</w:t>
      </w:r>
    </w:p>
    <w:tbl>
      <w:tblPr>
        <w:tblW w:w="75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520"/>
        <w:gridCol w:w="2520"/>
      </w:tblGrid>
      <w:tr w:rsidR="00CD1FEC" w:rsidRPr="001B74A4" w:rsidTr="00C2745A">
        <w:trPr>
          <w:cantSplit/>
          <w:tblHeader/>
        </w:trPr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7</w:t>
            </w:r>
            <w:r w:rsidRPr="001B74A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8</w:t>
            </w:r>
            <w:r w:rsidRPr="001B74A4">
              <w:t xml:space="preserve"> год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 w:rsidRPr="001B74A4">
              <w:t>201</w:t>
            </w:r>
            <w:r>
              <w:t>9</w:t>
            </w:r>
            <w:r w:rsidRPr="001B74A4">
              <w:t xml:space="preserve"> год</w:t>
            </w:r>
          </w:p>
        </w:tc>
      </w:tr>
      <w:tr w:rsidR="00CD1FEC" w:rsidRPr="001B74A4" w:rsidTr="00C2745A">
        <w:trPr>
          <w:cantSplit/>
        </w:trPr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>
              <w:t>0,1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>
              <w:t>0,2</w:t>
            </w:r>
          </w:p>
        </w:tc>
        <w:tc>
          <w:tcPr>
            <w:tcW w:w="2520" w:type="dxa"/>
            <w:shd w:val="clear" w:color="auto" w:fill="FFFFFF"/>
          </w:tcPr>
          <w:p w:rsidR="00CD1FEC" w:rsidRPr="001B74A4" w:rsidRDefault="00CD1FEC" w:rsidP="00C2745A">
            <w:pPr>
              <w:shd w:val="clear" w:color="auto" w:fill="FFFFFF"/>
              <w:jc w:val="center"/>
            </w:pPr>
            <w:r>
              <w:t>0,3</w:t>
            </w:r>
          </w:p>
        </w:tc>
      </w:tr>
    </w:tbl>
    <w:p w:rsidR="00CD1FEC" w:rsidRPr="001B74A4" w:rsidRDefault="00CD1FEC" w:rsidP="00CD1FEC">
      <w:pPr>
        <w:tabs>
          <w:tab w:val="left" w:pos="1134"/>
        </w:tabs>
        <w:ind w:left="709"/>
        <w:jc w:val="both"/>
      </w:pPr>
    </w:p>
    <w:p w:rsidR="00CD1FEC" w:rsidRDefault="00CD1FEC" w:rsidP="00CD1FEC">
      <w:pPr>
        <w:tabs>
          <w:tab w:val="left" w:pos="-540"/>
        </w:tabs>
        <w:jc w:val="center"/>
        <w:rPr>
          <w:b/>
        </w:rPr>
      </w:pPr>
    </w:p>
    <w:p w:rsidR="00CD1FEC" w:rsidRPr="003C0482" w:rsidRDefault="00CD1FEC" w:rsidP="00CD1FEC">
      <w:pPr>
        <w:tabs>
          <w:tab w:val="left" w:pos="-540"/>
        </w:tabs>
        <w:jc w:val="center"/>
        <w:rPr>
          <w:b/>
        </w:rPr>
      </w:pPr>
      <w:r>
        <w:rPr>
          <w:b/>
          <w:lang w:val="en-US"/>
        </w:rPr>
        <w:t>IX</w:t>
      </w:r>
      <w:r w:rsidRPr="003C0482">
        <w:rPr>
          <w:b/>
        </w:rPr>
        <w:t>. Основные мероприятия п</w:t>
      </w:r>
      <w:r>
        <w:rPr>
          <w:b/>
        </w:rPr>
        <w:t>одпрограммы и их финансирование</w:t>
      </w:r>
    </w:p>
    <w:p w:rsidR="00CD1FEC" w:rsidRDefault="00CD1FEC" w:rsidP="00CD1FE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3346"/>
        <w:gridCol w:w="1973"/>
        <w:gridCol w:w="1438"/>
        <w:gridCol w:w="2543"/>
      </w:tblGrid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№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Объем финанс</w:t>
            </w:r>
            <w:r w:rsidRPr="003E7843">
              <w:rPr>
                <w:sz w:val="24"/>
                <w:szCs w:val="24"/>
              </w:rPr>
              <w:t>и</w:t>
            </w:r>
            <w:r w:rsidRPr="003E7843">
              <w:rPr>
                <w:sz w:val="24"/>
                <w:szCs w:val="24"/>
              </w:rPr>
              <w:t>рования (руб.)</w:t>
            </w:r>
          </w:p>
          <w:p w:rsidR="00CD1FEC" w:rsidRPr="003E7843" w:rsidRDefault="00CD1FEC" w:rsidP="00C2745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Сроки и</w:t>
            </w:r>
            <w:r w:rsidRPr="003E7843">
              <w:rPr>
                <w:sz w:val="24"/>
                <w:szCs w:val="24"/>
              </w:rPr>
              <w:t>с</w:t>
            </w:r>
            <w:r w:rsidRPr="003E7843">
              <w:rPr>
                <w:sz w:val="24"/>
                <w:szCs w:val="24"/>
              </w:rPr>
              <w:t>полнения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Ответственный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9" w:type="dxa"/>
            <w:gridSpan w:val="4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Обеспечение условий для отдыха горожан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1.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Традиционное народное гуляние на пл. Победы, посв</w:t>
            </w:r>
            <w:r w:rsidRPr="003E7843">
              <w:rPr>
                <w:sz w:val="24"/>
                <w:szCs w:val="24"/>
              </w:rPr>
              <w:t>я</w:t>
            </w:r>
            <w:r w:rsidRPr="003E7843">
              <w:rPr>
                <w:sz w:val="24"/>
                <w:szCs w:val="24"/>
              </w:rPr>
              <w:t>щённое Новому году. Детские новогодние утренники, теа</w:t>
            </w:r>
            <w:r w:rsidRPr="003E7843">
              <w:rPr>
                <w:sz w:val="24"/>
                <w:szCs w:val="24"/>
              </w:rPr>
              <w:t>т</w:t>
            </w:r>
            <w:r w:rsidRPr="003E7843">
              <w:rPr>
                <w:sz w:val="24"/>
                <w:szCs w:val="24"/>
              </w:rPr>
              <w:t>рализованные представления, концерты, новогодние спе</w:t>
            </w:r>
            <w:r w:rsidRPr="003E7843">
              <w:rPr>
                <w:sz w:val="24"/>
                <w:szCs w:val="24"/>
              </w:rPr>
              <w:t>к</w:t>
            </w:r>
            <w:r w:rsidRPr="003E7843">
              <w:rPr>
                <w:sz w:val="24"/>
                <w:szCs w:val="24"/>
              </w:rPr>
              <w:t xml:space="preserve">такли, дискотеки. 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120,0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120,0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E7843">
                <w:rPr>
                  <w:sz w:val="24"/>
                  <w:szCs w:val="24"/>
                </w:rPr>
                <w:t>2019 г</w:t>
              </w:r>
            </w:smartTag>
            <w:r w:rsidRPr="003E7843">
              <w:rPr>
                <w:sz w:val="24"/>
                <w:szCs w:val="24"/>
              </w:rPr>
              <w:t xml:space="preserve">. – 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120,0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sz w:val="24"/>
                <w:szCs w:val="24"/>
              </w:rPr>
              <w:t>тыс. руб;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Традиционное народное гуляние на пл. Победы, посв</w:t>
            </w:r>
            <w:r w:rsidRPr="003E7843">
              <w:rPr>
                <w:sz w:val="24"/>
                <w:szCs w:val="24"/>
              </w:rPr>
              <w:t>я</w:t>
            </w:r>
            <w:r w:rsidRPr="003E7843">
              <w:rPr>
                <w:sz w:val="24"/>
                <w:szCs w:val="24"/>
              </w:rPr>
              <w:t>щённое Рождеству Христову. Заседания клубов по интер</w:t>
            </w:r>
            <w:r w:rsidRPr="003E7843">
              <w:rPr>
                <w:sz w:val="24"/>
                <w:szCs w:val="24"/>
              </w:rPr>
              <w:t>е</w:t>
            </w:r>
            <w:r w:rsidRPr="003E7843">
              <w:rPr>
                <w:sz w:val="24"/>
                <w:szCs w:val="24"/>
              </w:rPr>
              <w:t>сам, рождественские посиделки, в</w:t>
            </w:r>
            <w:r w:rsidRPr="003E7843">
              <w:rPr>
                <w:sz w:val="24"/>
                <w:szCs w:val="24"/>
              </w:rPr>
              <w:t>е</w:t>
            </w:r>
            <w:r w:rsidRPr="003E7843">
              <w:rPr>
                <w:sz w:val="24"/>
                <w:szCs w:val="24"/>
              </w:rPr>
              <w:t>чера.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20,0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20,0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E7843">
                <w:rPr>
                  <w:sz w:val="24"/>
                  <w:szCs w:val="24"/>
                </w:rPr>
                <w:t>2019 г</w:t>
              </w:r>
            </w:smartTag>
            <w:r w:rsidRPr="003E7843">
              <w:rPr>
                <w:sz w:val="24"/>
                <w:szCs w:val="24"/>
              </w:rPr>
              <w:t xml:space="preserve">. – 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sz w:val="24"/>
                <w:szCs w:val="24"/>
              </w:rPr>
              <w:t>тыс. руб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3.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День Российской армии. Культурно-массовые мер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приятия в учреждениях культуры; встр</w:t>
            </w:r>
            <w:r w:rsidRPr="003E7843">
              <w:rPr>
                <w:sz w:val="24"/>
                <w:szCs w:val="24"/>
              </w:rPr>
              <w:t>е</w:t>
            </w:r>
            <w:r w:rsidRPr="003E7843">
              <w:rPr>
                <w:sz w:val="24"/>
                <w:szCs w:val="24"/>
              </w:rPr>
              <w:t>чи с ветеранами войны и тр</w:t>
            </w:r>
            <w:r w:rsidRPr="003E7843">
              <w:rPr>
                <w:sz w:val="24"/>
                <w:szCs w:val="24"/>
              </w:rPr>
              <w:t>у</w:t>
            </w:r>
            <w:r w:rsidRPr="003E7843">
              <w:rPr>
                <w:sz w:val="24"/>
                <w:szCs w:val="24"/>
              </w:rPr>
              <w:t>да, молодёжью, возложение цветов к бра</w:t>
            </w:r>
            <w:r w:rsidRPr="003E7843">
              <w:rPr>
                <w:sz w:val="24"/>
                <w:szCs w:val="24"/>
              </w:rPr>
              <w:t>т</w:t>
            </w:r>
            <w:r w:rsidRPr="003E7843">
              <w:rPr>
                <w:sz w:val="24"/>
                <w:szCs w:val="24"/>
              </w:rPr>
              <w:t>ским захоронениям,  засед</w:t>
            </w:r>
            <w:r w:rsidRPr="003E7843">
              <w:rPr>
                <w:sz w:val="24"/>
                <w:szCs w:val="24"/>
              </w:rPr>
              <w:t>а</w:t>
            </w:r>
            <w:r w:rsidRPr="003E7843">
              <w:rPr>
                <w:sz w:val="24"/>
                <w:szCs w:val="24"/>
              </w:rPr>
              <w:t>ния клубов и любительских объ</w:t>
            </w:r>
            <w:r w:rsidRPr="003E7843">
              <w:rPr>
                <w:sz w:val="24"/>
                <w:szCs w:val="24"/>
              </w:rPr>
              <w:t>е</w:t>
            </w:r>
            <w:r w:rsidRPr="003E7843">
              <w:rPr>
                <w:sz w:val="24"/>
                <w:szCs w:val="24"/>
              </w:rPr>
              <w:t>динений.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без финансир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вания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4.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Проводы Русской Зимы. Театрализованное народное гуляние на пл</w:t>
            </w:r>
            <w:proofErr w:type="gramStart"/>
            <w:r w:rsidRPr="003E7843">
              <w:rPr>
                <w:sz w:val="24"/>
                <w:szCs w:val="24"/>
              </w:rPr>
              <w:t>.П</w:t>
            </w:r>
            <w:proofErr w:type="gramEnd"/>
            <w:r w:rsidRPr="003E7843">
              <w:rPr>
                <w:sz w:val="24"/>
                <w:szCs w:val="24"/>
              </w:rPr>
              <w:t>обеды, конце</w:t>
            </w:r>
            <w:r w:rsidRPr="003E7843">
              <w:rPr>
                <w:sz w:val="24"/>
                <w:szCs w:val="24"/>
              </w:rPr>
              <w:t>р</w:t>
            </w:r>
            <w:r w:rsidRPr="003E7843">
              <w:rPr>
                <w:sz w:val="24"/>
                <w:szCs w:val="24"/>
              </w:rPr>
              <w:t>ты художественной самодеятел</w:t>
            </w:r>
            <w:r w:rsidRPr="003E7843">
              <w:rPr>
                <w:sz w:val="24"/>
                <w:szCs w:val="24"/>
              </w:rPr>
              <w:t>ь</w:t>
            </w:r>
            <w:r w:rsidRPr="003E7843">
              <w:rPr>
                <w:sz w:val="24"/>
                <w:szCs w:val="24"/>
              </w:rPr>
              <w:t>ности, сжигание чучела Зимы, игр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вые программы для детей и взрослых, шес</w:t>
            </w:r>
            <w:r w:rsidRPr="003E7843">
              <w:rPr>
                <w:sz w:val="24"/>
                <w:szCs w:val="24"/>
              </w:rPr>
              <w:t>т</w:t>
            </w:r>
            <w:r w:rsidRPr="003E7843">
              <w:rPr>
                <w:sz w:val="24"/>
                <w:szCs w:val="24"/>
              </w:rPr>
              <w:t xml:space="preserve">вие ряженых </w:t>
            </w:r>
            <w:r w:rsidRPr="003E7843">
              <w:rPr>
                <w:sz w:val="24"/>
                <w:szCs w:val="24"/>
              </w:rPr>
              <w:lastRenderedPageBreak/>
              <w:t>по главной ул</w:t>
            </w:r>
            <w:r w:rsidRPr="003E7843">
              <w:rPr>
                <w:sz w:val="24"/>
                <w:szCs w:val="24"/>
              </w:rPr>
              <w:t>и</w:t>
            </w:r>
            <w:r w:rsidRPr="003E7843">
              <w:rPr>
                <w:sz w:val="24"/>
                <w:szCs w:val="24"/>
              </w:rPr>
              <w:t>це города.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2017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75,0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75,0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E7843">
                <w:rPr>
                  <w:sz w:val="24"/>
                  <w:szCs w:val="24"/>
                </w:rPr>
                <w:t>2019 г</w:t>
              </w:r>
            </w:smartTag>
            <w:r w:rsidRPr="003E7843">
              <w:rPr>
                <w:sz w:val="24"/>
                <w:szCs w:val="24"/>
              </w:rPr>
              <w:t xml:space="preserve">. – 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2019г.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75,0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sz w:val="24"/>
                <w:szCs w:val="24"/>
              </w:rPr>
              <w:t>тыс. руб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5.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Международный женский день – 8 марта.                                Культурно-массовые мер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 xml:space="preserve">приятия в учреждениях                                  культуры и искусства города. 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без финансир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вания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6.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</w:p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«Соловушка» - городской фестиваль юных дарований.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15,0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15,0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E7843">
                <w:rPr>
                  <w:sz w:val="24"/>
                  <w:szCs w:val="24"/>
                </w:rPr>
                <w:t>2019 г</w:t>
              </w:r>
            </w:smartTag>
            <w:r w:rsidRPr="003E7843">
              <w:rPr>
                <w:sz w:val="24"/>
                <w:szCs w:val="24"/>
              </w:rPr>
              <w:t xml:space="preserve">. – 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15,0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sz w:val="24"/>
                <w:szCs w:val="24"/>
              </w:rPr>
              <w:t>тыс. руб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7.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</w:p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День работника культуры – профессиональный праздник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7843">
                <w:rPr>
                  <w:sz w:val="24"/>
                  <w:szCs w:val="24"/>
                </w:rPr>
                <w:t>2017 г</w:t>
              </w:r>
            </w:smartTag>
            <w:r w:rsidRPr="003E7843">
              <w:rPr>
                <w:sz w:val="24"/>
                <w:szCs w:val="24"/>
              </w:rPr>
              <w:t xml:space="preserve">. – 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30,0 тыс. руб 2018г.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 xml:space="preserve">30,0 тыс. руб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E7843">
                <w:rPr>
                  <w:sz w:val="24"/>
                  <w:szCs w:val="24"/>
                </w:rPr>
                <w:t>2019 г</w:t>
              </w:r>
            </w:smartTag>
            <w:r w:rsidRPr="003E7843">
              <w:rPr>
                <w:sz w:val="24"/>
                <w:szCs w:val="24"/>
              </w:rPr>
              <w:t xml:space="preserve">. – 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30,0 тыс. руб.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8.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</w:p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Участие в областных фест</w:t>
            </w:r>
            <w:r w:rsidRPr="003E7843">
              <w:rPr>
                <w:sz w:val="24"/>
                <w:szCs w:val="24"/>
              </w:rPr>
              <w:t>и</w:t>
            </w:r>
            <w:r w:rsidRPr="003E7843">
              <w:rPr>
                <w:sz w:val="24"/>
                <w:szCs w:val="24"/>
              </w:rPr>
              <w:t>валях народного творчества.</w:t>
            </w:r>
          </w:p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7843">
                <w:rPr>
                  <w:sz w:val="24"/>
                  <w:szCs w:val="24"/>
                </w:rPr>
                <w:t>2017 г</w:t>
              </w:r>
            </w:smartTag>
            <w:r w:rsidRPr="003E7843">
              <w:rPr>
                <w:sz w:val="24"/>
                <w:szCs w:val="24"/>
              </w:rPr>
              <w:t xml:space="preserve">. – 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50,0 тыс. руб 2018г.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 xml:space="preserve">50,0 тыс. руб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E7843">
                <w:rPr>
                  <w:sz w:val="24"/>
                  <w:szCs w:val="24"/>
                </w:rPr>
                <w:t>2019 г</w:t>
              </w:r>
            </w:smartTag>
            <w:r w:rsidRPr="003E7843">
              <w:rPr>
                <w:sz w:val="24"/>
                <w:szCs w:val="24"/>
              </w:rPr>
              <w:t xml:space="preserve">. – 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50,0 тыс. руб.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</w:t>
            </w:r>
          </w:p>
        </w:tc>
      </w:tr>
      <w:tr w:rsidR="00CD1FEC" w:rsidRPr="003E7843" w:rsidTr="00C2745A">
        <w:trPr>
          <w:trHeight w:val="660"/>
        </w:trPr>
        <w:tc>
          <w:tcPr>
            <w:tcW w:w="558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9.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«На Руси никогда не умол</w:t>
            </w:r>
            <w:r w:rsidRPr="003E7843">
              <w:rPr>
                <w:sz w:val="24"/>
                <w:szCs w:val="24"/>
              </w:rPr>
              <w:t>к</w:t>
            </w:r>
            <w:r w:rsidRPr="003E7843">
              <w:rPr>
                <w:sz w:val="24"/>
                <w:szCs w:val="24"/>
              </w:rPr>
              <w:t>нут гармони» –  областной фест</w:t>
            </w:r>
            <w:r w:rsidRPr="003E7843">
              <w:rPr>
                <w:sz w:val="24"/>
                <w:szCs w:val="24"/>
              </w:rPr>
              <w:t>и</w:t>
            </w:r>
            <w:r w:rsidRPr="003E7843">
              <w:rPr>
                <w:sz w:val="24"/>
                <w:szCs w:val="24"/>
              </w:rPr>
              <w:t>валь памяти Геннадия Завол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кина.</w:t>
            </w:r>
          </w:p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«Играй, гармонь любимая…» – городской праздник                              гармонистов, частушечников.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10,0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10,0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E7843">
                <w:rPr>
                  <w:sz w:val="24"/>
                  <w:szCs w:val="24"/>
                </w:rPr>
                <w:t>2019 г</w:t>
              </w:r>
            </w:smartTag>
            <w:r w:rsidRPr="003E7843">
              <w:rPr>
                <w:sz w:val="24"/>
                <w:szCs w:val="24"/>
              </w:rPr>
              <w:t xml:space="preserve">. – 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10,0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sz w:val="24"/>
                <w:szCs w:val="24"/>
              </w:rPr>
              <w:t>тыс. руб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</w:p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10.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Культурно-массовые мер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приятия в учреждениях кул</w:t>
            </w:r>
            <w:r w:rsidRPr="003E7843">
              <w:rPr>
                <w:sz w:val="24"/>
                <w:szCs w:val="24"/>
              </w:rPr>
              <w:t>ь</w:t>
            </w:r>
            <w:r w:rsidRPr="003E7843">
              <w:rPr>
                <w:sz w:val="24"/>
                <w:szCs w:val="24"/>
              </w:rPr>
              <w:t>туры  и искусства, посвящё</w:t>
            </w:r>
            <w:r w:rsidRPr="003E7843">
              <w:rPr>
                <w:sz w:val="24"/>
                <w:szCs w:val="24"/>
              </w:rPr>
              <w:t>н</w:t>
            </w:r>
            <w:r w:rsidRPr="003E7843">
              <w:rPr>
                <w:sz w:val="24"/>
                <w:szCs w:val="24"/>
              </w:rPr>
              <w:t>ные празднику Весны и Труда. О</w:t>
            </w:r>
            <w:r w:rsidRPr="003E7843">
              <w:rPr>
                <w:sz w:val="24"/>
                <w:szCs w:val="24"/>
              </w:rPr>
              <w:t>т</w:t>
            </w:r>
            <w:r w:rsidRPr="003E7843">
              <w:rPr>
                <w:sz w:val="24"/>
                <w:szCs w:val="24"/>
              </w:rPr>
              <w:t>крытие весенне-летнего сезона в городском парке культуры и отдыха, ПКиО ОАО «Ливг</w:t>
            </w:r>
            <w:r w:rsidRPr="003E7843">
              <w:rPr>
                <w:sz w:val="24"/>
                <w:szCs w:val="24"/>
              </w:rPr>
              <w:t>и</w:t>
            </w:r>
            <w:r w:rsidRPr="003E7843">
              <w:rPr>
                <w:sz w:val="24"/>
                <w:szCs w:val="24"/>
              </w:rPr>
              <w:t>дромаш».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без финансир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вания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11.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Культурно-массовые мер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приятия, посвященные Дню Победы, заседания клубов по интересам, встречи  с ветер</w:t>
            </w:r>
            <w:r w:rsidRPr="003E7843">
              <w:rPr>
                <w:sz w:val="24"/>
                <w:szCs w:val="24"/>
              </w:rPr>
              <w:t>а</w:t>
            </w:r>
            <w:r w:rsidRPr="003E7843">
              <w:rPr>
                <w:sz w:val="24"/>
                <w:szCs w:val="24"/>
              </w:rPr>
              <w:t>нами войны и труда, праз</w:t>
            </w:r>
            <w:r w:rsidRPr="003E7843">
              <w:rPr>
                <w:sz w:val="24"/>
                <w:szCs w:val="24"/>
              </w:rPr>
              <w:t>д</w:t>
            </w:r>
            <w:r w:rsidRPr="003E7843">
              <w:rPr>
                <w:sz w:val="24"/>
                <w:szCs w:val="24"/>
              </w:rPr>
              <w:t xml:space="preserve">ничный салют. 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200,0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200,0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E7843">
                <w:rPr>
                  <w:sz w:val="24"/>
                  <w:szCs w:val="24"/>
                </w:rPr>
                <w:t>2019 г</w:t>
              </w:r>
            </w:smartTag>
            <w:r w:rsidRPr="003E7843">
              <w:rPr>
                <w:sz w:val="24"/>
                <w:szCs w:val="24"/>
              </w:rPr>
              <w:t xml:space="preserve">. – 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sz w:val="24"/>
                <w:szCs w:val="24"/>
              </w:rPr>
              <w:t>тыс. руб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12.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Областной заключительный фестиваль  народного творч</w:t>
            </w:r>
            <w:r w:rsidRPr="003E7843">
              <w:rPr>
                <w:sz w:val="24"/>
                <w:szCs w:val="24"/>
              </w:rPr>
              <w:t>е</w:t>
            </w:r>
            <w:r w:rsidRPr="003E7843">
              <w:rPr>
                <w:sz w:val="24"/>
                <w:szCs w:val="24"/>
              </w:rPr>
              <w:t>ства.</w:t>
            </w:r>
          </w:p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20,0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20,0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E7843">
                <w:rPr>
                  <w:sz w:val="24"/>
                  <w:szCs w:val="24"/>
                </w:rPr>
                <w:t>2019 г</w:t>
              </w:r>
            </w:smartTag>
            <w:r w:rsidRPr="003E7843">
              <w:rPr>
                <w:sz w:val="24"/>
                <w:szCs w:val="24"/>
              </w:rPr>
              <w:t xml:space="preserve">. – 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sz w:val="24"/>
                <w:szCs w:val="24"/>
              </w:rPr>
              <w:t>тыс. руб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искусства.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13.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Праздник фольклорной, народной музыки и песни, п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 xml:space="preserve">свящённый Дню </w:t>
            </w:r>
            <w:r w:rsidRPr="003E7843">
              <w:rPr>
                <w:sz w:val="24"/>
                <w:szCs w:val="24"/>
              </w:rPr>
              <w:lastRenderedPageBreak/>
              <w:t>Славянской письменности и культуры.</w:t>
            </w:r>
          </w:p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Городской праздник книги.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lastRenderedPageBreak/>
              <w:t>без финансир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вания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реждений культуры и искусства.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Культурно-массовые мер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приятия, посвящённые</w:t>
            </w:r>
          </w:p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Международному дню Защ</w:t>
            </w:r>
            <w:r w:rsidRPr="003E7843">
              <w:rPr>
                <w:sz w:val="24"/>
                <w:szCs w:val="24"/>
              </w:rPr>
              <w:t>и</w:t>
            </w:r>
            <w:r w:rsidRPr="003E7843">
              <w:rPr>
                <w:sz w:val="24"/>
                <w:szCs w:val="24"/>
              </w:rPr>
              <w:t>ты детей в городских библи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теках, краеведческом музее.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5,0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5,0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E7843">
                <w:rPr>
                  <w:sz w:val="24"/>
                  <w:szCs w:val="24"/>
                </w:rPr>
                <w:t>2019 г</w:t>
              </w:r>
            </w:smartTag>
            <w:r w:rsidRPr="003E7843">
              <w:rPr>
                <w:sz w:val="24"/>
                <w:szCs w:val="24"/>
              </w:rPr>
              <w:t xml:space="preserve">. – 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5,0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sz w:val="24"/>
                <w:szCs w:val="24"/>
              </w:rPr>
              <w:t>тыс. руб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искусства.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15.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Пушкинский день России. Культурно-массовые мер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приятия по учреждениям культуры и искусства.</w:t>
            </w:r>
          </w:p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без финансир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вания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искусства.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16.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«Троицкие хороводы в О</w:t>
            </w:r>
            <w:r w:rsidRPr="003E7843">
              <w:rPr>
                <w:sz w:val="24"/>
                <w:szCs w:val="24"/>
              </w:rPr>
              <w:t>р</w:t>
            </w:r>
            <w:r w:rsidRPr="003E7843">
              <w:rPr>
                <w:sz w:val="24"/>
                <w:szCs w:val="24"/>
              </w:rPr>
              <w:t>ловском полесье»-                                                          международный фолькло</w:t>
            </w:r>
            <w:r w:rsidRPr="003E7843">
              <w:rPr>
                <w:sz w:val="24"/>
                <w:szCs w:val="24"/>
              </w:rPr>
              <w:t>р</w:t>
            </w:r>
            <w:r w:rsidRPr="003E7843">
              <w:rPr>
                <w:sz w:val="24"/>
                <w:szCs w:val="24"/>
              </w:rPr>
              <w:t>ный праздник.</w:t>
            </w:r>
          </w:p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30,0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30,0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E7843">
                <w:rPr>
                  <w:sz w:val="24"/>
                  <w:szCs w:val="24"/>
                </w:rPr>
                <w:t>2019 г</w:t>
              </w:r>
            </w:smartTag>
            <w:r w:rsidRPr="003E7843">
              <w:rPr>
                <w:sz w:val="24"/>
                <w:szCs w:val="24"/>
              </w:rPr>
              <w:t xml:space="preserve">. – 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30,0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sz w:val="24"/>
                <w:szCs w:val="24"/>
              </w:rPr>
              <w:t>тыс. руб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искусства.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17.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Культурно-массовые мер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 xml:space="preserve">приятия, посвящённые Дню России. 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без финансир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вания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искусства.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18.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Культурно-массовые мер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приятия, посвященные праз</w:t>
            </w:r>
            <w:r w:rsidRPr="003E7843">
              <w:rPr>
                <w:sz w:val="24"/>
                <w:szCs w:val="24"/>
              </w:rPr>
              <w:t>д</w:t>
            </w:r>
            <w:r w:rsidRPr="003E7843">
              <w:rPr>
                <w:sz w:val="24"/>
                <w:szCs w:val="24"/>
              </w:rPr>
              <w:t>нику города.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внебюджетные сре</w:t>
            </w:r>
            <w:r w:rsidRPr="003E7843">
              <w:rPr>
                <w:sz w:val="24"/>
                <w:szCs w:val="24"/>
              </w:rPr>
              <w:t>д</w:t>
            </w:r>
            <w:r w:rsidRPr="003E7843">
              <w:rPr>
                <w:sz w:val="24"/>
                <w:szCs w:val="24"/>
              </w:rPr>
              <w:t>ства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искусства.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19.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Летний отдых горожан. Заседания клубов по интер</w:t>
            </w:r>
            <w:r w:rsidRPr="003E7843">
              <w:rPr>
                <w:sz w:val="24"/>
                <w:szCs w:val="24"/>
              </w:rPr>
              <w:t>е</w:t>
            </w:r>
            <w:r w:rsidRPr="003E7843">
              <w:rPr>
                <w:sz w:val="24"/>
                <w:szCs w:val="24"/>
              </w:rPr>
              <w:t>сам, любительских объедин</w:t>
            </w:r>
            <w:r w:rsidRPr="003E7843">
              <w:rPr>
                <w:sz w:val="24"/>
                <w:szCs w:val="24"/>
              </w:rPr>
              <w:t>е</w:t>
            </w:r>
            <w:r w:rsidRPr="003E7843">
              <w:rPr>
                <w:sz w:val="24"/>
                <w:szCs w:val="24"/>
              </w:rPr>
              <w:t>ний. Конкурсно-игровые и развл</w:t>
            </w:r>
            <w:r w:rsidRPr="003E7843">
              <w:rPr>
                <w:sz w:val="24"/>
                <w:szCs w:val="24"/>
              </w:rPr>
              <w:t>е</w:t>
            </w:r>
            <w:r w:rsidRPr="003E7843">
              <w:rPr>
                <w:sz w:val="24"/>
                <w:szCs w:val="24"/>
              </w:rPr>
              <w:t>кательные программы для д</w:t>
            </w:r>
            <w:r w:rsidRPr="003E7843">
              <w:rPr>
                <w:sz w:val="24"/>
                <w:szCs w:val="24"/>
              </w:rPr>
              <w:t>е</w:t>
            </w:r>
            <w:r w:rsidRPr="003E7843">
              <w:rPr>
                <w:sz w:val="24"/>
                <w:szCs w:val="24"/>
              </w:rPr>
              <w:t xml:space="preserve">тей и подростков. 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proofErr w:type="gramStart"/>
            <w:r w:rsidRPr="003E7843">
              <w:rPr>
                <w:sz w:val="24"/>
                <w:szCs w:val="24"/>
              </w:rPr>
              <w:t>б</w:t>
            </w:r>
            <w:proofErr w:type="gramEnd"/>
            <w:r w:rsidRPr="003E7843">
              <w:rPr>
                <w:sz w:val="24"/>
                <w:szCs w:val="24"/>
              </w:rPr>
              <w:t>ез финансир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вания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искусства.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Культурно-массовые мер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приятия, посвящённые осв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бождению Орловщины от немецко-фашистских захватч</w:t>
            </w:r>
            <w:r w:rsidRPr="003E7843">
              <w:rPr>
                <w:sz w:val="24"/>
                <w:szCs w:val="24"/>
              </w:rPr>
              <w:t>и</w:t>
            </w:r>
            <w:r w:rsidRPr="003E7843">
              <w:rPr>
                <w:sz w:val="24"/>
                <w:szCs w:val="24"/>
              </w:rPr>
              <w:t>ков. Торжественный митинг, возложение цветов к бра</w:t>
            </w:r>
            <w:r w:rsidRPr="003E7843">
              <w:rPr>
                <w:sz w:val="24"/>
                <w:szCs w:val="24"/>
              </w:rPr>
              <w:t>т</w:t>
            </w:r>
            <w:r w:rsidRPr="003E7843">
              <w:rPr>
                <w:sz w:val="24"/>
                <w:szCs w:val="24"/>
              </w:rPr>
              <w:t>ским захоронениям, торжес</w:t>
            </w:r>
            <w:r w:rsidRPr="003E7843">
              <w:rPr>
                <w:sz w:val="24"/>
                <w:szCs w:val="24"/>
              </w:rPr>
              <w:t>т</w:t>
            </w:r>
            <w:r w:rsidRPr="003E7843">
              <w:rPr>
                <w:sz w:val="24"/>
                <w:szCs w:val="24"/>
              </w:rPr>
              <w:t>венные вечера-встречи с ветеранами во</w:t>
            </w:r>
            <w:r w:rsidRPr="003E7843">
              <w:rPr>
                <w:sz w:val="24"/>
                <w:szCs w:val="24"/>
              </w:rPr>
              <w:t>й</w:t>
            </w:r>
            <w:r w:rsidRPr="003E7843">
              <w:rPr>
                <w:sz w:val="24"/>
                <w:szCs w:val="24"/>
              </w:rPr>
              <w:t>ны, праздник военно-патриотической пе</w:t>
            </w:r>
            <w:r w:rsidRPr="003E7843">
              <w:rPr>
                <w:sz w:val="24"/>
                <w:szCs w:val="24"/>
              </w:rPr>
              <w:t>с</w:t>
            </w:r>
            <w:r w:rsidRPr="003E7843">
              <w:rPr>
                <w:sz w:val="24"/>
                <w:szCs w:val="24"/>
              </w:rPr>
              <w:t xml:space="preserve">ни. 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8,0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8,0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E7843">
                <w:rPr>
                  <w:sz w:val="24"/>
                  <w:szCs w:val="24"/>
                </w:rPr>
                <w:t>2019 г</w:t>
              </w:r>
            </w:smartTag>
            <w:r w:rsidRPr="003E7843">
              <w:rPr>
                <w:sz w:val="24"/>
                <w:szCs w:val="24"/>
              </w:rPr>
              <w:t xml:space="preserve">. – 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8,0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искусства.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21.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Культурно-массовые мер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приятия, посвященные Дню Российского флага.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без финансир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вания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искусства.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22.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Большая  праздничная  пр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 xml:space="preserve">грамма, посвященная Дню знаний, Дню Мира. 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5,0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5,0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E7843">
                <w:rPr>
                  <w:sz w:val="24"/>
                  <w:szCs w:val="24"/>
                </w:rPr>
                <w:t>2019 г</w:t>
              </w:r>
            </w:smartTag>
            <w:r w:rsidRPr="003E7843">
              <w:rPr>
                <w:sz w:val="24"/>
                <w:szCs w:val="24"/>
              </w:rPr>
              <w:t xml:space="preserve">. – 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5,0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sz w:val="24"/>
                <w:szCs w:val="24"/>
              </w:rPr>
              <w:t>тыс. руб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искусства.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23.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Декада мероприятий, посв</w:t>
            </w:r>
            <w:r w:rsidRPr="003E7843">
              <w:rPr>
                <w:sz w:val="24"/>
                <w:szCs w:val="24"/>
              </w:rPr>
              <w:t>я</w:t>
            </w:r>
            <w:r w:rsidRPr="003E7843">
              <w:rPr>
                <w:sz w:val="24"/>
                <w:szCs w:val="24"/>
              </w:rPr>
              <w:t xml:space="preserve">щённых </w:t>
            </w:r>
            <w:r w:rsidRPr="003E7843">
              <w:rPr>
                <w:sz w:val="24"/>
                <w:szCs w:val="24"/>
              </w:rPr>
              <w:lastRenderedPageBreak/>
              <w:t>Международному Дню пожилых людей.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lastRenderedPageBreak/>
              <w:t>без финансир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вания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 xml:space="preserve">реждения культуры </w:t>
            </w:r>
            <w:r w:rsidRPr="003E7843">
              <w:rPr>
                <w:sz w:val="24"/>
                <w:szCs w:val="24"/>
              </w:rPr>
              <w:lastRenderedPageBreak/>
              <w:t>и искусства.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«Новые имена» - фестиваль молодых исполнителей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10,0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10,0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E7843">
                <w:rPr>
                  <w:sz w:val="24"/>
                  <w:szCs w:val="24"/>
                </w:rPr>
                <w:t>2019 г</w:t>
              </w:r>
            </w:smartTag>
            <w:r w:rsidRPr="003E7843">
              <w:rPr>
                <w:sz w:val="24"/>
                <w:szCs w:val="24"/>
              </w:rPr>
              <w:t xml:space="preserve">. – 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10,0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ЦМ «Лидер».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25.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Культурно-массовые мер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 xml:space="preserve">приятия, посвященные Дню народного единства. 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без финансир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вания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искусства.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26.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Мероприятия, посвященные  Дню матери.</w:t>
            </w:r>
          </w:p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без финансир</w:t>
            </w:r>
            <w:r w:rsidRPr="003E7843">
              <w:rPr>
                <w:sz w:val="24"/>
                <w:szCs w:val="24"/>
              </w:rPr>
              <w:t>о</w:t>
            </w:r>
            <w:r w:rsidRPr="003E7843">
              <w:rPr>
                <w:sz w:val="24"/>
                <w:szCs w:val="24"/>
              </w:rPr>
              <w:t>вания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искусства.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27.</w:t>
            </w: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Мероприятия, посвященные освобождению города Ли</w:t>
            </w:r>
            <w:r w:rsidRPr="003E7843">
              <w:rPr>
                <w:sz w:val="24"/>
                <w:szCs w:val="24"/>
              </w:rPr>
              <w:t>в</w:t>
            </w:r>
            <w:r w:rsidRPr="003E7843">
              <w:rPr>
                <w:sz w:val="24"/>
                <w:szCs w:val="24"/>
              </w:rPr>
              <w:t>ны от немецко-фашистских з</w:t>
            </w:r>
            <w:r w:rsidRPr="003E7843">
              <w:rPr>
                <w:sz w:val="24"/>
                <w:szCs w:val="24"/>
              </w:rPr>
              <w:t>а</w:t>
            </w:r>
            <w:r w:rsidRPr="003E7843">
              <w:rPr>
                <w:sz w:val="24"/>
                <w:szCs w:val="24"/>
              </w:rPr>
              <w:t xml:space="preserve">хватчиков.  </w:t>
            </w:r>
          </w:p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10,0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E7843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. – 10,0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rFonts w:ascii="Times New Roman" w:hAnsi="Times New Roman" w:cs="Times New Roman"/>
                <w:sz w:val="24"/>
                <w:szCs w:val="24"/>
              </w:rPr>
              <w:t>тыс. руб;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E7843">
                <w:rPr>
                  <w:sz w:val="24"/>
                  <w:szCs w:val="24"/>
                </w:rPr>
                <w:t>2019 г</w:t>
              </w:r>
            </w:smartTag>
            <w:r w:rsidRPr="003E7843">
              <w:rPr>
                <w:sz w:val="24"/>
                <w:szCs w:val="24"/>
              </w:rPr>
              <w:t xml:space="preserve">. – </w:t>
            </w:r>
          </w:p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10,0</w:t>
            </w:r>
            <w:r w:rsidRPr="003E784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E7843">
              <w:rPr>
                <w:sz w:val="24"/>
                <w:szCs w:val="24"/>
              </w:rPr>
              <w:t>тыс. руб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2017-2019</w:t>
            </w: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  <w:r w:rsidRPr="003E7843">
              <w:rPr>
                <w:sz w:val="24"/>
                <w:szCs w:val="24"/>
              </w:rPr>
              <w:t>Отдел по культуре, у</w:t>
            </w:r>
            <w:r w:rsidRPr="003E7843">
              <w:rPr>
                <w:sz w:val="24"/>
                <w:szCs w:val="24"/>
              </w:rPr>
              <w:t>ч</w:t>
            </w:r>
            <w:r w:rsidRPr="003E7843">
              <w:rPr>
                <w:sz w:val="24"/>
                <w:szCs w:val="24"/>
              </w:rPr>
              <w:t>реждения культуры и искусства.</w:t>
            </w:r>
          </w:p>
        </w:tc>
      </w:tr>
      <w:tr w:rsidR="00CD1FEC" w:rsidRPr="003E7843" w:rsidTr="00C2745A">
        <w:tc>
          <w:tcPr>
            <w:tcW w:w="558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D1FEC" w:rsidRPr="003E7843" w:rsidRDefault="00CD1FEC" w:rsidP="00C2745A">
            <w:pPr>
              <w:jc w:val="both"/>
              <w:rPr>
                <w:b/>
                <w:sz w:val="24"/>
                <w:szCs w:val="24"/>
              </w:rPr>
            </w:pPr>
            <w:r w:rsidRPr="003E784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0" w:type="dxa"/>
            <w:vAlign w:val="center"/>
          </w:tcPr>
          <w:p w:rsidR="00CD1FEC" w:rsidRPr="003E7843" w:rsidRDefault="00CD1FEC" w:rsidP="00C2745A">
            <w:pPr>
              <w:jc w:val="center"/>
              <w:rPr>
                <w:b/>
                <w:sz w:val="24"/>
                <w:szCs w:val="24"/>
              </w:rPr>
            </w:pPr>
            <w:r w:rsidRPr="003E7843">
              <w:rPr>
                <w:b/>
                <w:sz w:val="24"/>
                <w:szCs w:val="24"/>
              </w:rPr>
              <w:t>1 млн. 824 тыс. руб.</w:t>
            </w:r>
          </w:p>
        </w:tc>
        <w:tc>
          <w:tcPr>
            <w:tcW w:w="1440" w:type="dxa"/>
            <w:vAlign w:val="center"/>
          </w:tcPr>
          <w:p w:rsidR="00CD1FEC" w:rsidRPr="003E7843" w:rsidRDefault="00CD1FEC" w:rsidP="00C27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CD1FEC" w:rsidRPr="003E7843" w:rsidRDefault="00CD1FEC" w:rsidP="00C2745A">
            <w:pPr>
              <w:jc w:val="both"/>
              <w:rPr>
                <w:sz w:val="24"/>
                <w:szCs w:val="24"/>
              </w:rPr>
            </w:pPr>
          </w:p>
        </w:tc>
      </w:tr>
    </w:tbl>
    <w:p w:rsidR="00CD1FEC" w:rsidRDefault="00CD1FEC" w:rsidP="00CD1FEC">
      <w:pPr>
        <w:tabs>
          <w:tab w:val="left" w:pos="-540"/>
        </w:tabs>
        <w:jc w:val="right"/>
      </w:pPr>
    </w:p>
    <w:p w:rsidR="00CD1FEC" w:rsidRDefault="00CD1FEC" w:rsidP="00CD1FEC">
      <w:pPr>
        <w:tabs>
          <w:tab w:val="left" w:pos="-540"/>
        </w:tabs>
        <w:jc w:val="right"/>
      </w:pPr>
    </w:p>
    <w:p w:rsidR="00CD1FEC" w:rsidRDefault="00CD1FEC" w:rsidP="00CD1FEC">
      <w:pPr>
        <w:tabs>
          <w:tab w:val="left" w:pos="-540"/>
        </w:tabs>
        <w:jc w:val="right"/>
      </w:pPr>
    </w:p>
    <w:p w:rsidR="00CD1FEC" w:rsidRDefault="00CD1FEC" w:rsidP="00CD1FEC">
      <w:pPr>
        <w:tabs>
          <w:tab w:val="left" w:pos="-540"/>
        </w:tabs>
        <w:jc w:val="right"/>
      </w:pPr>
    </w:p>
    <w:p w:rsidR="00CD1FEC" w:rsidRDefault="00CD1FEC" w:rsidP="00CD1FEC">
      <w:pPr>
        <w:tabs>
          <w:tab w:val="left" w:pos="-540"/>
        </w:tabs>
        <w:jc w:val="right"/>
      </w:pPr>
    </w:p>
    <w:p w:rsidR="00CD1FEC" w:rsidRDefault="00CD1FEC" w:rsidP="00CD1FEC"/>
    <w:p w:rsidR="00CD1FEC" w:rsidRPr="006A4280" w:rsidRDefault="00CD1FEC" w:rsidP="007C1964">
      <w:pPr>
        <w:jc w:val="both"/>
        <w:rPr>
          <w:szCs w:val="28"/>
        </w:rPr>
      </w:pPr>
    </w:p>
    <w:sectPr w:rsidR="00CD1FEC" w:rsidRPr="006A4280" w:rsidSect="002555B5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C4D700"/>
    <w:lvl w:ilvl="0">
      <w:numFmt w:val="decimal"/>
      <w:lvlText w:val="*"/>
      <w:lvlJc w:val="left"/>
    </w:lvl>
  </w:abstractNum>
  <w:abstractNum w:abstractNumId="1">
    <w:multiLevelType w:val="multilevel"/>
    <w:tmpl w:val="BA945D3C"/>
    <w:lvl w:ilvl="0">
      <w:start w:val="2"/>
      <w:numFmt w:val="decimal"/>
      <w:lvlText w:val="%1."/>
      <w:lvlJc w:val="left"/>
      <w:rPr>
        <w:sz w:val="20"/>
        <w:szCs w:val="20"/>
      </w:rPr>
    </w:lvl>
    <w:lvl w:ilvl="1">
      <w:start w:val="2"/>
      <w:numFmt w:val="decimal"/>
      <w:lvlText w:val="%1."/>
      <w:lvlJc w:val="left"/>
      <w:rPr>
        <w:sz w:val="20"/>
        <w:szCs w:val="20"/>
      </w:rPr>
    </w:lvl>
    <w:lvl w:ilvl="2">
      <w:start w:val="2"/>
      <w:numFmt w:val="decimal"/>
      <w:lvlText w:val="%1."/>
      <w:lvlJc w:val="left"/>
      <w:rPr>
        <w:sz w:val="20"/>
        <w:szCs w:val="20"/>
      </w:rPr>
    </w:lvl>
    <w:lvl w:ilvl="3">
      <w:start w:val="2"/>
      <w:numFmt w:val="decimal"/>
      <w:lvlText w:val="%1."/>
      <w:lvlJc w:val="left"/>
      <w:rPr>
        <w:sz w:val="20"/>
        <w:szCs w:val="20"/>
      </w:rPr>
    </w:lvl>
    <w:lvl w:ilvl="4">
      <w:start w:val="2"/>
      <w:numFmt w:val="decimal"/>
      <w:lvlText w:val="%1."/>
      <w:lvlJc w:val="left"/>
      <w:rPr>
        <w:sz w:val="20"/>
        <w:szCs w:val="20"/>
      </w:rPr>
    </w:lvl>
    <w:lvl w:ilvl="5">
      <w:start w:val="2"/>
      <w:numFmt w:val="decimal"/>
      <w:lvlText w:val="%1."/>
      <w:lvlJc w:val="left"/>
      <w:rPr>
        <w:sz w:val="20"/>
        <w:szCs w:val="20"/>
      </w:rPr>
    </w:lvl>
    <w:lvl w:ilvl="6">
      <w:start w:val="2"/>
      <w:numFmt w:val="decimal"/>
      <w:lvlText w:val="%1."/>
      <w:lvlJc w:val="left"/>
      <w:rPr>
        <w:sz w:val="20"/>
        <w:szCs w:val="20"/>
      </w:rPr>
    </w:lvl>
    <w:lvl w:ilvl="7">
      <w:start w:val="2"/>
      <w:numFmt w:val="decimal"/>
      <w:lvlText w:val="%1."/>
      <w:lvlJc w:val="left"/>
      <w:rPr>
        <w:sz w:val="20"/>
        <w:szCs w:val="20"/>
      </w:rPr>
    </w:lvl>
    <w:lvl w:ilvl="8">
      <w:start w:val="2"/>
      <w:numFmt w:val="decimal"/>
      <w:lvlText w:val="%1."/>
      <w:lvlJc w:val="left"/>
      <w:rPr>
        <w:sz w:val="20"/>
        <w:szCs w:val="20"/>
      </w:rPr>
    </w:lvl>
  </w:abstractNum>
  <w:abstractNum w:abstractNumId="2">
    <w:nsid w:val="000C7FA1"/>
    <w:multiLevelType w:val="hybridMultilevel"/>
    <w:tmpl w:val="A92CADB0"/>
    <w:lvl w:ilvl="0" w:tplc="ACAA69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9D55A68"/>
    <w:multiLevelType w:val="singleLevel"/>
    <w:tmpl w:val="30EAD2A8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">
    <w:nsid w:val="53D278AC"/>
    <w:multiLevelType w:val="hybridMultilevel"/>
    <w:tmpl w:val="8096913A"/>
    <w:lvl w:ilvl="0" w:tplc="1532973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381A1F"/>
    <w:multiLevelType w:val="hybridMultilevel"/>
    <w:tmpl w:val="14A2F40E"/>
    <w:lvl w:ilvl="0" w:tplc="304AFE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563405"/>
    <w:multiLevelType w:val="hybridMultilevel"/>
    <w:tmpl w:val="B3682C28"/>
    <w:lvl w:ilvl="0" w:tplc="46743D8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AF21A2A"/>
    <w:multiLevelType w:val="hybridMultilevel"/>
    <w:tmpl w:val="0BC84E02"/>
    <w:lvl w:ilvl="0" w:tplc="04B053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3E4C1F"/>
    <w:multiLevelType w:val="hybridMultilevel"/>
    <w:tmpl w:val="D6FCF91A"/>
    <w:lvl w:ilvl="0" w:tplc="13CA9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28585F"/>
    <w:multiLevelType w:val="hybridMultilevel"/>
    <w:tmpl w:val="67D6DBF4"/>
    <w:lvl w:ilvl="0" w:tplc="2F8C8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91678A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"/>
  </w:num>
  <w:num w:numId="13">
    <w:abstractNumId w:val="4"/>
  </w:num>
  <w:num w:numId="14">
    <w:abstractNumId w:val="10"/>
  </w:num>
  <w:num w:numId="15">
    <w:abstractNumId w:val="2"/>
  </w:num>
  <w:num w:numId="16">
    <w:abstractNumId w:val="7"/>
  </w:num>
  <w:num w:numId="17">
    <w:abstractNumId w:val="9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007"/>
    <w:rsid w:val="00012390"/>
    <w:rsid w:val="00015EE5"/>
    <w:rsid w:val="0004084F"/>
    <w:rsid w:val="000628F1"/>
    <w:rsid w:val="00072700"/>
    <w:rsid w:val="000C6318"/>
    <w:rsid w:val="000E75CC"/>
    <w:rsid w:val="00131935"/>
    <w:rsid w:val="0015013C"/>
    <w:rsid w:val="001715CC"/>
    <w:rsid w:val="00172245"/>
    <w:rsid w:val="00184C3C"/>
    <w:rsid w:val="001F1EC9"/>
    <w:rsid w:val="00205446"/>
    <w:rsid w:val="00242F76"/>
    <w:rsid w:val="002555B5"/>
    <w:rsid w:val="002636C5"/>
    <w:rsid w:val="00267D73"/>
    <w:rsid w:val="002C11E8"/>
    <w:rsid w:val="002E07F3"/>
    <w:rsid w:val="002E4CD5"/>
    <w:rsid w:val="00316523"/>
    <w:rsid w:val="00321DFD"/>
    <w:rsid w:val="003431AB"/>
    <w:rsid w:val="00357DB2"/>
    <w:rsid w:val="003A1349"/>
    <w:rsid w:val="003A61BC"/>
    <w:rsid w:val="004038B2"/>
    <w:rsid w:val="0044152D"/>
    <w:rsid w:val="00495030"/>
    <w:rsid w:val="004D0F0F"/>
    <w:rsid w:val="004D10C5"/>
    <w:rsid w:val="004D7E78"/>
    <w:rsid w:val="00500007"/>
    <w:rsid w:val="005705D5"/>
    <w:rsid w:val="00590FD0"/>
    <w:rsid w:val="0059121E"/>
    <w:rsid w:val="00594CB2"/>
    <w:rsid w:val="005F312E"/>
    <w:rsid w:val="006152E2"/>
    <w:rsid w:val="00647697"/>
    <w:rsid w:val="00670E80"/>
    <w:rsid w:val="006A4280"/>
    <w:rsid w:val="00704D5D"/>
    <w:rsid w:val="00711373"/>
    <w:rsid w:val="00726004"/>
    <w:rsid w:val="007668A9"/>
    <w:rsid w:val="00776C39"/>
    <w:rsid w:val="007A71D7"/>
    <w:rsid w:val="007C1964"/>
    <w:rsid w:val="007C765B"/>
    <w:rsid w:val="007E4BC0"/>
    <w:rsid w:val="007E6751"/>
    <w:rsid w:val="007E7AF0"/>
    <w:rsid w:val="008506F5"/>
    <w:rsid w:val="00880F43"/>
    <w:rsid w:val="00897913"/>
    <w:rsid w:val="00902210"/>
    <w:rsid w:val="00903060"/>
    <w:rsid w:val="00904B6F"/>
    <w:rsid w:val="009106C7"/>
    <w:rsid w:val="00975E72"/>
    <w:rsid w:val="009C2431"/>
    <w:rsid w:val="00A13DC5"/>
    <w:rsid w:val="00A64DF2"/>
    <w:rsid w:val="00A659CE"/>
    <w:rsid w:val="00AF6E52"/>
    <w:rsid w:val="00B17A62"/>
    <w:rsid w:val="00B21C5B"/>
    <w:rsid w:val="00B43A3B"/>
    <w:rsid w:val="00B71B44"/>
    <w:rsid w:val="00B76B8B"/>
    <w:rsid w:val="00B955D7"/>
    <w:rsid w:val="00BB0D48"/>
    <w:rsid w:val="00BB70CE"/>
    <w:rsid w:val="00BE58A4"/>
    <w:rsid w:val="00BE682E"/>
    <w:rsid w:val="00C14DD1"/>
    <w:rsid w:val="00C25651"/>
    <w:rsid w:val="00C2745A"/>
    <w:rsid w:val="00C575B5"/>
    <w:rsid w:val="00C83B72"/>
    <w:rsid w:val="00CA343A"/>
    <w:rsid w:val="00CD1FEC"/>
    <w:rsid w:val="00D02BB5"/>
    <w:rsid w:val="00D26B91"/>
    <w:rsid w:val="00D629ED"/>
    <w:rsid w:val="00D62A0F"/>
    <w:rsid w:val="00D66158"/>
    <w:rsid w:val="00D71D3B"/>
    <w:rsid w:val="00D9701B"/>
    <w:rsid w:val="00DC0675"/>
    <w:rsid w:val="00E13210"/>
    <w:rsid w:val="00E36D6D"/>
    <w:rsid w:val="00E80775"/>
    <w:rsid w:val="00E94A59"/>
    <w:rsid w:val="00F00146"/>
    <w:rsid w:val="00F24C74"/>
    <w:rsid w:val="00F565E7"/>
    <w:rsid w:val="00F73C03"/>
    <w:rsid w:val="00F9237D"/>
    <w:rsid w:val="00F96C00"/>
    <w:rsid w:val="00FB7101"/>
    <w:rsid w:val="00FC258E"/>
    <w:rsid w:val="00FC31C4"/>
    <w:rsid w:val="00FE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007"/>
    <w:rPr>
      <w:sz w:val="28"/>
    </w:rPr>
  </w:style>
  <w:style w:type="paragraph" w:styleId="1">
    <w:name w:val="heading 1"/>
    <w:basedOn w:val="a"/>
    <w:next w:val="a"/>
    <w:qFormat/>
    <w:rsid w:val="00500007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50000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500007"/>
    <w:pPr>
      <w:keepNext/>
      <w:jc w:val="center"/>
      <w:outlineLvl w:val="2"/>
    </w:pPr>
    <w:rPr>
      <w:rFonts w:ascii="Arial" w:hAnsi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1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D0F0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96C00"/>
    <w:rPr>
      <w:color w:val="0000FF"/>
      <w:u w:val="single"/>
    </w:rPr>
  </w:style>
  <w:style w:type="character" w:customStyle="1" w:styleId="a6">
    <w:name w:val="Нижний колонтитул Знак"/>
    <w:basedOn w:val="a0"/>
    <w:link w:val="a7"/>
    <w:rsid w:val="00CD1FEC"/>
    <w:rPr>
      <w:color w:val="000000"/>
      <w:sz w:val="28"/>
      <w:szCs w:val="28"/>
    </w:rPr>
  </w:style>
  <w:style w:type="paragraph" w:styleId="a7">
    <w:name w:val="footer"/>
    <w:basedOn w:val="a"/>
    <w:link w:val="a6"/>
    <w:rsid w:val="00CD1FEC"/>
    <w:pPr>
      <w:tabs>
        <w:tab w:val="center" w:pos="4677"/>
        <w:tab w:val="right" w:pos="9355"/>
      </w:tabs>
    </w:pPr>
    <w:rPr>
      <w:color w:val="000000"/>
      <w:szCs w:val="28"/>
    </w:rPr>
  </w:style>
  <w:style w:type="character" w:customStyle="1" w:styleId="a8">
    <w:name w:val="Верхний колонтитул Знак"/>
    <w:basedOn w:val="a0"/>
    <w:link w:val="a9"/>
    <w:rsid w:val="00CD1FEC"/>
    <w:rPr>
      <w:color w:val="000000"/>
      <w:sz w:val="28"/>
      <w:szCs w:val="28"/>
    </w:rPr>
  </w:style>
  <w:style w:type="paragraph" w:styleId="a9">
    <w:name w:val="header"/>
    <w:basedOn w:val="a"/>
    <w:link w:val="a8"/>
    <w:rsid w:val="00CD1FEC"/>
    <w:pPr>
      <w:tabs>
        <w:tab w:val="center" w:pos="4677"/>
        <w:tab w:val="right" w:pos="9355"/>
      </w:tabs>
    </w:pPr>
    <w:rPr>
      <w:color w:val="000000"/>
      <w:szCs w:val="28"/>
    </w:rPr>
  </w:style>
  <w:style w:type="paragraph" w:customStyle="1" w:styleId="ConsPlusCell">
    <w:name w:val="ConsPlusCell"/>
    <w:rsid w:val="00CD1F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Body Text Indent"/>
    <w:basedOn w:val="a"/>
    <w:link w:val="ab"/>
    <w:rsid w:val="00CD1FEC"/>
    <w:pPr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rsid w:val="00CD1FEC"/>
    <w:rPr>
      <w:sz w:val="28"/>
    </w:rPr>
  </w:style>
  <w:style w:type="paragraph" w:customStyle="1" w:styleId="ConsPlusNormal">
    <w:name w:val="ConsPlusNormal"/>
    <w:rsid w:val="00CD1F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CD1F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C615A2F59F09CB55B340F9276C967C28D504A1F0FDA5E5B0C2DC2FCC4D66426F4E97D8F26D095DTEJ7N" TargetMode="External"/><Relationship Id="rId18" Type="http://schemas.openxmlformats.org/officeDocument/2006/relationships/hyperlink" Target="consultantplus://offline/ref=C1C615A2F59F09CB55B340F9276C967C28D504A1F0FDA5E5B0C2DC2FCC4D66426F4E97D8F26C095BTEJ4N" TargetMode="External"/><Relationship Id="rId26" Type="http://schemas.openxmlformats.org/officeDocument/2006/relationships/hyperlink" Target="consultantplus://offline/ref=C1C615A2F59F09CB55B340F9276C967C28D504A1F0FDA5E5B0C2DC2FCC4D66426F4E97D8F26D095DTEJ7N" TargetMode="External"/><Relationship Id="rId39" Type="http://schemas.openxmlformats.org/officeDocument/2006/relationships/hyperlink" Target="consultantplus://offline/ref=C1C615A2F59F09CB55B340F9276C967C28D504A1F0FDA5E5B0C2DC2FCC4D66426F4E97D8F26C0B5BTEJ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C615A2F59F09CB55B340F9276C967C28D504A1F0FDA5E5B0C2DC2FCC4D66426F4E97D8F26C0D5ETEJ4N" TargetMode="External"/><Relationship Id="rId34" Type="http://schemas.openxmlformats.org/officeDocument/2006/relationships/hyperlink" Target="consultantplus://offline/ref=C1C615A2F59F09CB55B340F9276C967C28D504A1F0FDA5E5B0C2DC2FCC4D66426F4E97D8F26C0D5ETEJ4N" TargetMode="External"/><Relationship Id="rId42" Type="http://schemas.openxmlformats.org/officeDocument/2006/relationships/hyperlink" Target="consultantplus://offline/ref=C1C615A2F59F09CB55B340F9276C967C28D504A1F0FDA5E5B0C2DC2FCC4D66426F4E97D8F26D085FTEJ3N" TargetMode="External"/><Relationship Id="rId47" Type="http://schemas.openxmlformats.org/officeDocument/2006/relationships/hyperlink" Target="consultantplus://offline/ref=C1C615A2F59F09CB55B340F9276C967C28D504A1F0FDA5E5B0C2DC2FCC4D66426F4E97D8F26C0D5ETEJ4N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7F589FF130EAE672DBC3EC9D75787B47427F72304D8535DBAB4A1EE3C1H3vAH" TargetMode="External"/><Relationship Id="rId12" Type="http://schemas.openxmlformats.org/officeDocument/2006/relationships/hyperlink" Target="consultantplus://offline/ref=C1C615A2F59F09CB55B340F9276C967C28D504A1F0FDA5E5B0C2DC2FCC4D66426F4E97D8F26C0B5BTEJFN" TargetMode="External"/><Relationship Id="rId17" Type="http://schemas.openxmlformats.org/officeDocument/2006/relationships/hyperlink" Target="consultantplus://offline/ref=7F589FF130EAE672DBC3EC9D75787B474A7B7D37498C68D1A31312E1C635CCD29B391E6B070039HDvFH" TargetMode="External"/><Relationship Id="rId25" Type="http://schemas.openxmlformats.org/officeDocument/2006/relationships/hyperlink" Target="consultantplus://offline/ref=C1C615A2F59F09CB55B340F9276C967C28D504A1F0FDA5E5B0C2DC2FCC4D66426F4E97D8F26C0B5BTEJFN" TargetMode="External"/><Relationship Id="rId33" Type="http://schemas.openxmlformats.org/officeDocument/2006/relationships/hyperlink" Target="consultantplus://offline/ref=C1C615A2F59F09CB55B340F9276C967C28D504A1F0FDA5E5B0C2DC2FCC4D66426F4E97D8F26D095DTEJ7N" TargetMode="External"/><Relationship Id="rId38" Type="http://schemas.openxmlformats.org/officeDocument/2006/relationships/hyperlink" Target="consultantplus://offline/ref=C1C615A2F59F09CB55B340F9276C967C28D504A1F0FDA5E5B0C2DC2FCC4D66426F4E97D8F26C095BTEJ4N" TargetMode="External"/><Relationship Id="rId46" Type="http://schemas.openxmlformats.org/officeDocument/2006/relationships/hyperlink" Target="consultantplus://offline/ref=2C0C2DBB719CA18AC0D0493030978E041D1DDB2AE05DD004BAB93DB2F0P9y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C615A2F59F09CB55B340F9276C967C28D504A1F0FDA5E5B0C2DC2FCC4D66426F4E97D8F26D0B51TEJ0N" TargetMode="External"/><Relationship Id="rId20" Type="http://schemas.openxmlformats.org/officeDocument/2006/relationships/hyperlink" Target="consultantplus://offline/ref=C1C615A2F59F09CB55B340F9276C967C28D504A1F0FDA5E5B0C2DC2FCC4D66426F4E97D8F26D095DTEJ7N" TargetMode="External"/><Relationship Id="rId29" Type="http://schemas.openxmlformats.org/officeDocument/2006/relationships/hyperlink" Target="consultantplus://offline/ref=7F589FF130EAE672DBC3EC9D75787B47427F72304D8535DBAB4A1EE3C1H3vAH" TargetMode="External"/><Relationship Id="rId41" Type="http://schemas.openxmlformats.org/officeDocument/2006/relationships/hyperlink" Target="consultantplus://offline/ref=C1C615A2F59F09CB55B340F9276C967C28D504A1F0FDA5E5B0C2DC2FCC4D66426F4E97D8F26C0D5ETEJ4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589FF130EAE672DBC3EC9D75787B474A7B7D37498C68D1A31312E1C635CCD29B391E6B070039HDvFH" TargetMode="External"/><Relationship Id="rId11" Type="http://schemas.openxmlformats.org/officeDocument/2006/relationships/hyperlink" Target="consultantplus://offline/ref=C1C615A2F59F09CB55B340F9276C967C28D504A1F0FDA5E5B0C2DC2FCC4D66426F4E97D8F26C095BTEJ4N" TargetMode="External"/><Relationship Id="rId24" Type="http://schemas.openxmlformats.org/officeDocument/2006/relationships/hyperlink" Target="consultantplus://offline/ref=7F589FF130EAE672DBC3EC9D75787B474A7B7D37498C68D1A31312E1C635CCD29B391E6B070039HDvFH" TargetMode="External"/><Relationship Id="rId32" Type="http://schemas.openxmlformats.org/officeDocument/2006/relationships/hyperlink" Target="consultantplus://offline/ref=C1C615A2F59F09CB55B340F9276C967C28D504A1F0FDA5E5B0C2DC2FCC4D66426F4E97D8F26C0B5BTEJFN" TargetMode="External"/><Relationship Id="rId37" Type="http://schemas.openxmlformats.org/officeDocument/2006/relationships/hyperlink" Target="consultantplus://offline/ref=7F589FF130EAE672DBC3EC9D75787B474A7B7D37498C68D1A31312E1C635CCD29B391E6B070039HDvFH" TargetMode="External"/><Relationship Id="rId40" Type="http://schemas.openxmlformats.org/officeDocument/2006/relationships/hyperlink" Target="consultantplus://offline/ref=C1C615A2F59F09CB55B340F9276C967C28D504A1F0FDA5E5B0C2DC2FCC4D66426F4E97D8F26D095DTEJ7N" TargetMode="External"/><Relationship Id="rId45" Type="http://schemas.openxmlformats.org/officeDocument/2006/relationships/hyperlink" Target="consultantplus://offline/ref=2C0C2DBB719CA18AC0D0493030978E041D1DDB25EA54D004BAB93DB2F0P9y4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1C615A2F59F09CB55B340F9276C967C28D504A1F0FDA5E5B0C2DC2FCC4D66426F4E97D8F26D085FTEJ3N" TargetMode="External"/><Relationship Id="rId23" Type="http://schemas.openxmlformats.org/officeDocument/2006/relationships/hyperlink" Target="consultantplus://offline/ref=C1C615A2F59F09CB55B340F9276C967C28D504A1F0FDA5E5B0C2DC2FCC4D66426F4E97D8F26D0B51TEJ0N" TargetMode="External"/><Relationship Id="rId28" Type="http://schemas.openxmlformats.org/officeDocument/2006/relationships/hyperlink" Target="consultantplus://offline/ref=7F589FF130EAE672DBC3EC9D75787B474A7B7D37498C68D1A31312E1C635CCD29B391E6B070039HDvFH" TargetMode="External"/><Relationship Id="rId36" Type="http://schemas.openxmlformats.org/officeDocument/2006/relationships/hyperlink" Target="consultantplus://offline/ref=C1C615A2F59F09CB55B340F9276C967C28D504A1F0FDA5E5B0C2DC2FCC4D66426F4E97D8F26D0B51TEJ0N" TargetMode="External"/><Relationship Id="rId49" Type="http://schemas.openxmlformats.org/officeDocument/2006/relationships/hyperlink" Target="consultantplus://offline/ref=C1C615A2F59F09CB55B340F9276C967C28D504A1F0FDA5E5B0C2DC2FCC4D66426F4E97D8F26C0D5ETEJ4N" TargetMode="External"/><Relationship Id="rId10" Type="http://schemas.openxmlformats.org/officeDocument/2006/relationships/hyperlink" Target="consultantplus://offline/ref=2C0C2DBB719CA18AC0D0493030978E041D1DDB2AE05DD004BAB93DB2F0P9y4H" TargetMode="External"/><Relationship Id="rId19" Type="http://schemas.openxmlformats.org/officeDocument/2006/relationships/hyperlink" Target="consultantplus://offline/ref=C1C615A2F59F09CB55B340F9276C967C28D504A1F0FDA5E5B0C2DC2FCC4D66426F4E97D8F26C0B5BTEJFN" TargetMode="External"/><Relationship Id="rId31" Type="http://schemas.openxmlformats.org/officeDocument/2006/relationships/hyperlink" Target="consultantplus://offline/ref=C1C615A2F59F09CB55B340F9276C967C28D504A1F0FDA5E5B0C2DC2FCC4D66426F4E97D8F26C095BTEJ4N" TargetMode="External"/><Relationship Id="rId44" Type="http://schemas.openxmlformats.org/officeDocument/2006/relationships/hyperlink" Target="consultantplus://offline/ref=7F589FF130EAE672DBC3EC9D75787B474A7B7D37498C68D1A31312E1C635CCD29B391E6B070039HDv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0C2DBB719CA18AC0D0493030978E041D1DDB25EA54D004BAB93DB2F0P9y4H" TargetMode="External"/><Relationship Id="rId14" Type="http://schemas.openxmlformats.org/officeDocument/2006/relationships/hyperlink" Target="consultantplus://offline/ref=C1C615A2F59F09CB55B340F9276C967C28D504A1F0FDA5E5B0C2DC2FCC4D66426F4E97D8F26C0D5ETEJ4N" TargetMode="External"/><Relationship Id="rId22" Type="http://schemas.openxmlformats.org/officeDocument/2006/relationships/hyperlink" Target="consultantplus://offline/ref=C1C615A2F59F09CB55B340F9276C967C28D504A1F0FDA5E5B0C2DC2FCC4D66426F4E97D8F26D085FTEJ3N" TargetMode="External"/><Relationship Id="rId27" Type="http://schemas.openxmlformats.org/officeDocument/2006/relationships/hyperlink" Target="consultantplus://offline/ref=C1C615A2F59F09CB55B340F9276C967C28D504A1F0FDA5E5B0C2DC2FCC4D66426F4E97D8F26D085FTEJ3N" TargetMode="External"/><Relationship Id="rId30" Type="http://schemas.openxmlformats.org/officeDocument/2006/relationships/hyperlink" Target="consultantplus://offline/ref=7F589FF130EAE672DBC3F290631424484470253A4A853988F31545BE96339992HDvBH" TargetMode="External"/><Relationship Id="rId35" Type="http://schemas.openxmlformats.org/officeDocument/2006/relationships/hyperlink" Target="consultantplus://offline/ref=C1C615A2F59F09CB55B340F9276C967C28D504A1F0FDA5E5B0C2DC2FCC4D66426F4E97D8F26D085FTEJ3N" TargetMode="External"/><Relationship Id="rId43" Type="http://schemas.openxmlformats.org/officeDocument/2006/relationships/hyperlink" Target="consultantplus://offline/ref=C1C615A2F59F09CB55B340F9276C967C28D504A1F0FDA5E5B0C2DC2FCC4D66426F4E97D8F26D0B51TEJ0N" TargetMode="External"/><Relationship Id="rId48" Type="http://schemas.openxmlformats.org/officeDocument/2006/relationships/hyperlink" Target="consultantplus://offline/ref=7F589FF130EAE672DBC3EC9D75787B474A7B7D37498C68D1A31312E1C635CCD29B391E6B070039HDvFH" TargetMode="External"/><Relationship Id="rId8" Type="http://schemas.openxmlformats.org/officeDocument/2006/relationships/hyperlink" Target="consultantplus://offline/ref=7F589FF130EAE672DBC3F290631424484470253A4A853988F31545BE96339992HDvBH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16399</Words>
  <Characters>139639</Characters>
  <Application>Microsoft Office Word</Application>
  <DocSecurity>0</DocSecurity>
  <Lines>1163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155727</CharactersWithSpaces>
  <SharedDoc>false</SharedDoc>
  <HLinks>
    <vt:vector size="264" baseType="variant">
      <vt:variant>
        <vt:i4>7077938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consultantplus://offline/ref=C1C615A2F59F09CB55B340F9276C967C28D504A1F0FDA5E5B0C2DC2FCC4D66426F4E97D8F26C0D5ETEJ4N</vt:lpwstr>
      </vt:variant>
      <vt:variant>
        <vt:lpwstr/>
      </vt:variant>
      <vt:variant>
        <vt:i4>458753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consultantplus://offline/ref=7F589FF130EAE672DBC3EC9D75787B474A7B7D37498C68D1A31312E1C635CCD29B391E6B070039HDvFH</vt:lpwstr>
      </vt:variant>
      <vt:variant>
        <vt:lpwstr/>
      </vt:variant>
      <vt:variant>
        <vt:i4>7077938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consultantplus://offline/ref=C1C615A2F59F09CB55B340F9276C967C28D504A1F0FDA5E5B0C2DC2FCC4D66426F4E97D8F26C0D5ETEJ4N</vt:lpwstr>
      </vt:variant>
      <vt:variant>
        <vt:lpwstr/>
      </vt:variant>
      <vt:variant>
        <vt:i4>4653146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consultantplus://offline/ref=2C0C2DBB719CA18AC0D0493030978E041D1DDB2AE05DD004BAB93DB2F0P9y4H</vt:lpwstr>
      </vt:variant>
      <vt:variant>
        <vt:lpwstr/>
      </vt:variant>
      <vt:variant>
        <vt:i4>4653071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consultantplus://offline/ref=2C0C2DBB719CA18AC0D0493030978E041D1DDB25EA54D004BAB93DB2F0P9y4H</vt:lpwstr>
      </vt:variant>
      <vt:variant>
        <vt:lpwstr/>
      </vt:variant>
      <vt:variant>
        <vt:i4>458753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consultantplus://offline/ref=7F589FF130EAE672DBC3EC9D75787B474A7B7D37498C68D1A31312E1C635CCD29B391E6B070039HDvFH</vt:lpwstr>
      </vt:variant>
      <vt:variant>
        <vt:lpwstr/>
      </vt:variant>
      <vt:variant>
        <vt:i4>7077987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consultantplus://offline/ref=C1C615A2F59F09CB55B340F9276C967C28D504A1F0FDA5E5B0C2DC2FCC4D66426F4E97D8F26D0B51TEJ0N</vt:lpwstr>
      </vt:variant>
      <vt:variant>
        <vt:lpwstr/>
      </vt:variant>
      <vt:variant>
        <vt:i4>7077997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consultantplus://offline/ref=C1C615A2F59F09CB55B340F9276C967C28D504A1F0FDA5E5B0C2DC2FCC4D66426F4E97D8F26D085FTEJ3N</vt:lpwstr>
      </vt:variant>
      <vt:variant>
        <vt:lpwstr/>
      </vt:variant>
      <vt:variant>
        <vt:i4>7077938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consultantplus://offline/ref=C1C615A2F59F09CB55B340F9276C967C28D504A1F0FDA5E5B0C2DC2FCC4D66426F4E97D8F26C0D5ETEJ4N</vt:lpwstr>
      </vt:variant>
      <vt:variant>
        <vt:lpwstr/>
      </vt:variant>
      <vt:variant>
        <vt:i4>7077994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consultantplus://offline/ref=C1C615A2F59F09CB55B340F9276C967C28D504A1F0FDA5E5B0C2DC2FCC4D66426F4E97D8F26D095DTEJ7N</vt:lpwstr>
      </vt:variant>
      <vt:variant>
        <vt:lpwstr/>
      </vt:variant>
      <vt:variant>
        <vt:i4>7077985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consultantplus://offline/ref=C1C615A2F59F09CB55B340F9276C967C28D504A1F0FDA5E5B0C2DC2FCC4D66426F4E97D8F26C0B5BTEJFN</vt:lpwstr>
      </vt:variant>
      <vt:variant>
        <vt:lpwstr/>
      </vt:variant>
      <vt:variant>
        <vt:i4>7077992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consultantplus://offline/ref=C1C615A2F59F09CB55B340F9276C967C28D504A1F0FDA5E5B0C2DC2FCC4D66426F4E97D8F26C095BTEJ4N</vt:lpwstr>
      </vt:variant>
      <vt:variant>
        <vt:lpwstr/>
      </vt:variant>
      <vt:variant>
        <vt:i4>458753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consultantplus://offline/ref=7F589FF130EAE672DBC3EC9D75787B474A7B7D37498C68D1A31312E1C635CCD29B391E6B070039HDvFH</vt:lpwstr>
      </vt:variant>
      <vt:variant>
        <vt:lpwstr/>
      </vt:variant>
      <vt:variant>
        <vt:i4>7077987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consultantplus://offline/ref=C1C615A2F59F09CB55B340F9276C967C28D504A1F0FDA5E5B0C2DC2FCC4D66426F4E97D8F26D0B51TEJ0N</vt:lpwstr>
      </vt:variant>
      <vt:variant>
        <vt:lpwstr/>
      </vt:variant>
      <vt:variant>
        <vt:i4>7077997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consultantplus://offline/ref=C1C615A2F59F09CB55B340F9276C967C28D504A1F0FDA5E5B0C2DC2FCC4D66426F4E97D8F26D085FTEJ3N</vt:lpwstr>
      </vt:variant>
      <vt:variant>
        <vt:lpwstr/>
      </vt:variant>
      <vt:variant>
        <vt:i4>7077938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consultantplus://offline/ref=C1C615A2F59F09CB55B340F9276C967C28D504A1F0FDA5E5B0C2DC2FCC4D66426F4E97D8F26C0D5ETEJ4N</vt:lpwstr>
      </vt:variant>
      <vt:variant>
        <vt:lpwstr/>
      </vt:variant>
      <vt:variant>
        <vt:i4>7077994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consultantplus://offline/ref=C1C615A2F59F09CB55B340F9276C967C28D504A1F0FDA5E5B0C2DC2FCC4D66426F4E97D8F26D095DTEJ7N</vt:lpwstr>
      </vt:variant>
      <vt:variant>
        <vt:lpwstr/>
      </vt:variant>
      <vt:variant>
        <vt:i4>7077985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consultantplus://offline/ref=C1C615A2F59F09CB55B340F9276C967C28D504A1F0FDA5E5B0C2DC2FCC4D66426F4E97D8F26C0B5BTEJFN</vt:lpwstr>
      </vt:variant>
      <vt:variant>
        <vt:lpwstr/>
      </vt:variant>
      <vt:variant>
        <vt:i4>7077992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consultantplus://offline/ref=C1C615A2F59F09CB55B340F9276C967C28D504A1F0FDA5E5B0C2DC2FCC4D66426F4E97D8F26C095BTEJ4N</vt:lpwstr>
      </vt:variant>
      <vt:variant>
        <vt:lpwstr/>
      </vt:variant>
      <vt:variant>
        <vt:i4>3932222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consultantplus://offline/ref=7F589FF130EAE672DBC3F290631424484470253A4A853988F31545BE96339992HDvBH</vt:lpwstr>
      </vt:variant>
      <vt:variant>
        <vt:lpwstr/>
      </vt:variant>
      <vt:variant>
        <vt:i4>852053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consultantplus://offline/ref=7F589FF130EAE672DBC3EC9D75787B47427F72304D8535DBAB4A1EE3C1H3vAH</vt:lpwstr>
      </vt:variant>
      <vt:variant>
        <vt:lpwstr/>
      </vt:variant>
      <vt:variant>
        <vt:i4>458753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consultantplus://offline/ref=7F589FF130EAE672DBC3EC9D75787B474A7B7D37498C68D1A31312E1C635CCD29B391E6B070039HDvFH</vt:lpwstr>
      </vt:variant>
      <vt:variant>
        <vt:lpwstr/>
      </vt:variant>
      <vt:variant>
        <vt:i4>7077997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consultantplus://offline/ref=C1C615A2F59F09CB55B340F9276C967C28D504A1F0FDA5E5B0C2DC2FCC4D66426F4E97D8F26D085FTEJ3N</vt:lpwstr>
      </vt:variant>
      <vt:variant>
        <vt:lpwstr/>
      </vt:variant>
      <vt:variant>
        <vt:i4>7077994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consultantplus://offline/ref=C1C615A2F59F09CB55B340F9276C967C28D504A1F0FDA5E5B0C2DC2FCC4D66426F4E97D8F26D095DTEJ7N</vt:lpwstr>
      </vt:variant>
      <vt:variant>
        <vt:lpwstr/>
      </vt:variant>
      <vt:variant>
        <vt:i4>7077985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consultantplus://offline/ref=C1C615A2F59F09CB55B340F9276C967C28D504A1F0FDA5E5B0C2DC2FCC4D66426F4E97D8F26C0B5BTEJFN</vt:lpwstr>
      </vt:variant>
      <vt:variant>
        <vt:lpwstr/>
      </vt:variant>
      <vt:variant>
        <vt:i4>458753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consultantplus://offline/ref=7F589FF130EAE672DBC3EC9D75787B474A7B7D37498C68D1A31312E1C635CCD29B391E6B070039HDvFH</vt:lpwstr>
      </vt:variant>
      <vt:variant>
        <vt:lpwstr/>
      </vt:variant>
      <vt:variant>
        <vt:i4>7077987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consultantplus://offline/ref=C1C615A2F59F09CB55B340F9276C967C28D504A1F0FDA5E5B0C2DC2FCC4D66426F4E97D8F26D0B51TEJ0N</vt:lpwstr>
      </vt:variant>
      <vt:variant>
        <vt:lpwstr/>
      </vt:variant>
      <vt:variant>
        <vt:i4>7077997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consultantplus://offline/ref=C1C615A2F59F09CB55B340F9276C967C28D504A1F0FDA5E5B0C2DC2FCC4D66426F4E97D8F26D085FTEJ3N</vt:lpwstr>
      </vt:variant>
      <vt:variant>
        <vt:lpwstr/>
      </vt:variant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consultantplus://offline/ref=C1C615A2F59F09CB55B340F9276C967C28D504A1F0FDA5E5B0C2DC2FCC4D66426F4E97D8F26C0D5ETEJ4N</vt:lpwstr>
      </vt:variant>
      <vt:variant>
        <vt:lpwstr/>
      </vt:variant>
      <vt:variant>
        <vt:i4>7077994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consultantplus://offline/ref=C1C615A2F59F09CB55B340F9276C967C28D504A1F0FDA5E5B0C2DC2FCC4D66426F4E97D8F26D095DTEJ7N</vt:lpwstr>
      </vt:variant>
      <vt:variant>
        <vt:lpwstr/>
      </vt:variant>
      <vt:variant>
        <vt:i4>7077985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consultantplus://offline/ref=C1C615A2F59F09CB55B340F9276C967C28D504A1F0FDA5E5B0C2DC2FCC4D66426F4E97D8F26C0B5BTEJFN</vt:lpwstr>
      </vt:variant>
      <vt:variant>
        <vt:lpwstr/>
      </vt:variant>
      <vt:variant>
        <vt:i4>7077992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consultantplus://offline/ref=C1C615A2F59F09CB55B340F9276C967C28D504A1F0FDA5E5B0C2DC2FCC4D66426F4E97D8F26C095BTEJ4N</vt:lpwstr>
      </vt:variant>
      <vt:variant>
        <vt:lpwstr/>
      </vt:variant>
      <vt:variant>
        <vt:i4>458753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consultantplus://offline/ref=7F589FF130EAE672DBC3EC9D75787B474A7B7D37498C68D1A31312E1C635CCD29B391E6B070039HDvFH</vt:lpwstr>
      </vt:variant>
      <vt:variant>
        <vt:lpwstr/>
      </vt:variant>
      <vt:variant>
        <vt:i4>7077987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consultantplus://offline/ref=C1C615A2F59F09CB55B340F9276C967C28D504A1F0FDA5E5B0C2DC2FCC4D66426F4E97D8F26D0B51TEJ0N</vt:lpwstr>
      </vt:variant>
      <vt:variant>
        <vt:lpwstr/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consultantplus://offline/ref=C1C615A2F59F09CB55B340F9276C967C28D504A1F0FDA5E5B0C2DC2FCC4D66426F4E97D8F26D085FTEJ3N</vt:lpwstr>
      </vt:variant>
      <vt:variant>
        <vt:lpwstr/>
      </vt:variant>
      <vt:variant>
        <vt:i4>7077938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consultantplus://offline/ref=C1C615A2F59F09CB55B340F9276C967C28D504A1F0FDA5E5B0C2DC2FCC4D66426F4E97D8F26C0D5ETEJ4N</vt:lpwstr>
      </vt:variant>
      <vt:variant>
        <vt:lpwstr/>
      </vt:variant>
      <vt:variant>
        <vt:i4>7077994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consultantplus://offline/ref=C1C615A2F59F09CB55B340F9276C967C28D504A1F0FDA5E5B0C2DC2FCC4D66426F4E97D8F26D095DTEJ7N</vt:lpwstr>
      </vt:variant>
      <vt:variant>
        <vt:lpwstr/>
      </vt:variant>
      <vt:variant>
        <vt:i4>7077985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consultantplus://offline/ref=C1C615A2F59F09CB55B340F9276C967C28D504A1F0FDA5E5B0C2DC2FCC4D66426F4E97D8F26C0B5BTEJFN</vt:lpwstr>
      </vt:variant>
      <vt:variant>
        <vt:lpwstr/>
      </vt:variant>
      <vt:variant>
        <vt:i4>7077992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consultantplus://offline/ref=C1C615A2F59F09CB55B340F9276C967C28D504A1F0FDA5E5B0C2DC2FCC4D66426F4E97D8F26C095BTEJ4N</vt:lpwstr>
      </vt:variant>
      <vt:variant>
        <vt:lpwstr/>
      </vt:variant>
      <vt:variant>
        <vt:i4>4653146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consultantplus://offline/ref=2C0C2DBB719CA18AC0D0493030978E041D1DDB2AE05DD004BAB93DB2F0P9y4H</vt:lpwstr>
      </vt:variant>
      <vt:variant>
        <vt:lpwstr/>
      </vt:variant>
      <vt:variant>
        <vt:i4>4653071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consultantplus://offline/ref=2C0C2DBB719CA18AC0D0493030978E041D1DDB25EA54D004BAB93DB2F0P9y4H</vt:lpwstr>
      </vt:variant>
      <vt:variant>
        <vt:lpwstr/>
      </vt:variant>
      <vt:variant>
        <vt:i4>3932222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consultantplus://offline/ref=7F589FF130EAE672DBC3F290631424484470253A4A853988F31545BE96339992HDvBH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consultantplus://offline/ref=7F589FF130EAE672DBC3EC9D75787B47427F72304D8535DBAB4A1EE3C1H3vAH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consultantplus://offline/ref=7F589FF130EAE672DBC3EC9D75787B474A7B7D37498C68D1A31312E1C635CCD29B391E6B070039HDvFH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IT2</cp:lastModifiedBy>
  <cp:revision>2</cp:revision>
  <cp:lastPrinted>2016-07-14T05:51:00Z</cp:lastPrinted>
  <dcterms:created xsi:type="dcterms:W3CDTF">2016-07-22T12:02:00Z</dcterms:created>
  <dcterms:modified xsi:type="dcterms:W3CDTF">2016-07-22T12:02:00Z</dcterms:modified>
</cp:coreProperties>
</file>