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47" w:rsidRDefault="00801E47" w:rsidP="00801E4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47" w:rsidRDefault="00801E47" w:rsidP="00801E47">
      <w:pPr>
        <w:rPr>
          <w:sz w:val="16"/>
        </w:rPr>
      </w:pPr>
    </w:p>
    <w:p w:rsidR="00801E47" w:rsidRDefault="00801E47" w:rsidP="00801E4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801E47" w:rsidRDefault="00801E47" w:rsidP="00801E47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801E47" w:rsidRDefault="00801E47" w:rsidP="00801E47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801E47" w:rsidRDefault="00801E47" w:rsidP="00801E47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color w:val="auto"/>
          <w:sz w:val="28"/>
        </w:rPr>
        <w:t>ПОСТАНОВЛЕНИЕ</w:t>
      </w:r>
    </w:p>
    <w:p w:rsidR="00432B1B" w:rsidRDefault="00432B1B" w:rsidP="00432B1B">
      <w:pPr>
        <w:rPr>
          <w:sz w:val="28"/>
          <w:szCs w:val="28"/>
        </w:rPr>
      </w:pPr>
      <w:r>
        <w:rPr>
          <w:sz w:val="28"/>
          <w:szCs w:val="28"/>
        </w:rPr>
        <w:t xml:space="preserve">20 октября </w:t>
      </w:r>
      <w:r w:rsidR="00801E47">
        <w:rPr>
          <w:sz w:val="28"/>
          <w:szCs w:val="28"/>
        </w:rPr>
        <w:t>2015 г.</w:t>
      </w:r>
      <w:r w:rsidR="00801E47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           </w:t>
      </w:r>
      <w:r w:rsidR="00801E47">
        <w:rPr>
          <w:sz w:val="28"/>
          <w:szCs w:val="28"/>
        </w:rPr>
        <w:t xml:space="preserve">   </w:t>
      </w:r>
      <w:r w:rsidR="00801E47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88</w:t>
      </w:r>
    </w:p>
    <w:p w:rsidR="00801E47" w:rsidRDefault="00801E47" w:rsidP="00432B1B">
      <w:pPr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801E47" w:rsidRDefault="00801E47" w:rsidP="00801E47">
      <w:pPr>
        <w:ind w:firstLine="709"/>
        <w:rPr>
          <w:sz w:val="28"/>
          <w:szCs w:val="28"/>
        </w:rPr>
      </w:pPr>
    </w:p>
    <w:p w:rsidR="00801E47" w:rsidRDefault="00801E47" w:rsidP="00801E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</w:t>
      </w:r>
    </w:p>
    <w:p w:rsidR="00801E47" w:rsidRDefault="00801E47" w:rsidP="00801E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Ливны от 4 апреля 2012 года № 11</w:t>
      </w:r>
    </w:p>
    <w:p w:rsidR="00801E47" w:rsidRDefault="00801E47" w:rsidP="00801E4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перечня муниципальных услуг и  </w:t>
      </w:r>
    </w:p>
    <w:p w:rsidR="00801E47" w:rsidRDefault="00801E47" w:rsidP="00801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контрольных функций </w:t>
      </w:r>
    </w:p>
    <w:p w:rsidR="00801E47" w:rsidRDefault="00801E47" w:rsidP="00801E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801E47" w:rsidRDefault="00801E47" w:rsidP="00801E47">
      <w:pPr>
        <w:jc w:val="both"/>
        <w:rPr>
          <w:sz w:val="28"/>
          <w:szCs w:val="28"/>
        </w:rPr>
      </w:pPr>
    </w:p>
    <w:p w:rsidR="00801E47" w:rsidRPr="00E52C29" w:rsidRDefault="00801E47" w:rsidP="00547A51">
      <w:pPr>
        <w:pStyle w:val="ConsPlusNormal"/>
        <w:ind w:firstLine="567"/>
        <w:jc w:val="both"/>
      </w:pPr>
      <w:r>
        <w:tab/>
      </w:r>
      <w:proofErr w:type="gramStart"/>
      <w:r>
        <w:t>В целях актуализации перечня муниципальных услуг, предоставляемых органами местного самоуправления и муниципальными учреждениями города Ливны</w:t>
      </w:r>
      <w:r w:rsidR="00547A51">
        <w:t xml:space="preserve"> в связи с принятием Федерального  закона от 23</w:t>
      </w:r>
      <w:r w:rsidR="009B0EF9">
        <w:t xml:space="preserve"> июня </w:t>
      </w:r>
      <w:r w:rsidR="00547A51">
        <w:t>2014 N 171-ФЗ "О внесении изменений в Земельный кодекс Российской Федерации и отдельные законодательные акты Российской Федерации"</w:t>
      </w:r>
      <w:r>
        <w:t xml:space="preserve">, в соответствии с Федеральным </w:t>
      </w:r>
      <w:hyperlink r:id="rId5" w:history="1">
        <w:r>
          <w:rPr>
            <w:rStyle w:val="a4"/>
            <w:color w:val="auto"/>
            <w:u w:val="none"/>
          </w:rPr>
          <w:t>законом</w:t>
        </w:r>
      </w:hyperlink>
      <w:r>
        <w:t xml:space="preserve"> от 27 июля 2010 года N 210-ФЗ «Об организации предоставления государственных и муниципальных услуг</w:t>
      </w:r>
      <w:proofErr w:type="gramEnd"/>
      <w:r>
        <w:t xml:space="preserve">», администрация города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801E47" w:rsidRPr="00E52C29" w:rsidRDefault="00801E47" w:rsidP="00801E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52C29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E52C29">
        <w:rPr>
          <w:sz w:val="28"/>
          <w:szCs w:val="28"/>
        </w:rPr>
        <w:t>Внести в приложение к постановлению администрации города Ливны от 4 апреля 2012 № 11 "Об утверждении перечня муниципальных услуг и муниципальных контрольных функций города Ливны Орловской области" следующие изменения:</w:t>
      </w:r>
    </w:p>
    <w:p w:rsidR="00801E47" w:rsidRPr="00E52C29" w:rsidRDefault="00801E47" w:rsidP="00801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</w:t>
      </w:r>
      <w:r w:rsidRPr="00E52C29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E52C29">
        <w:rPr>
          <w:sz w:val="28"/>
          <w:szCs w:val="28"/>
        </w:rPr>
        <w:t xml:space="preserve"> строк</w:t>
      </w:r>
      <w:r w:rsidR="00750A29">
        <w:rPr>
          <w:sz w:val="28"/>
          <w:szCs w:val="28"/>
        </w:rPr>
        <w:t>и</w:t>
      </w:r>
      <w:r w:rsidRPr="00E52C29">
        <w:rPr>
          <w:sz w:val="28"/>
          <w:szCs w:val="28"/>
        </w:rPr>
        <w:t xml:space="preserve"> </w:t>
      </w:r>
      <w:r w:rsidR="00750A29">
        <w:rPr>
          <w:sz w:val="28"/>
          <w:szCs w:val="28"/>
        </w:rPr>
        <w:t>14,15,16</w:t>
      </w:r>
      <w:r w:rsidRPr="00E52C2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аздела 1 </w:t>
      </w:r>
      <w:r w:rsidRPr="00E52C29">
        <w:rPr>
          <w:sz w:val="28"/>
          <w:szCs w:val="28"/>
        </w:rPr>
        <w:t>в следующей редакции:</w:t>
      </w:r>
    </w:p>
    <w:p w:rsidR="00801E47" w:rsidRPr="00E52C29" w:rsidRDefault="00801E47" w:rsidP="00801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29">
        <w:rPr>
          <w:sz w:val="28"/>
          <w:szCs w:val="28"/>
        </w:rPr>
        <w:t xml:space="preserve"> </w:t>
      </w:r>
    </w:p>
    <w:tbl>
      <w:tblPr>
        <w:tblStyle w:val="a3"/>
        <w:tblW w:w="9923" w:type="dxa"/>
        <w:tblInd w:w="-34" w:type="dxa"/>
        <w:tblBorders>
          <w:bottom w:val="none" w:sz="0" w:space="0" w:color="auto"/>
        </w:tblBorders>
        <w:tblLayout w:type="fixed"/>
        <w:tblLook w:val="01E0"/>
      </w:tblPr>
      <w:tblGrid>
        <w:gridCol w:w="568"/>
        <w:gridCol w:w="3119"/>
        <w:gridCol w:w="3118"/>
        <w:gridCol w:w="3118"/>
      </w:tblGrid>
      <w:tr w:rsidR="00801E47" w:rsidTr="00750A29">
        <w:tc>
          <w:tcPr>
            <w:tcW w:w="568" w:type="dxa"/>
            <w:hideMark/>
          </w:tcPr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hideMark/>
          </w:tcPr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18" w:type="dxa"/>
            <w:hideMark/>
          </w:tcPr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Нормативный правовой</w:t>
            </w:r>
          </w:p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акт, в соответствии</w:t>
            </w:r>
          </w:p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proofErr w:type="gramStart"/>
            <w:r>
              <w:rPr>
                <w:b/>
                <w:sz w:val="28"/>
                <w:szCs w:val="28"/>
              </w:rPr>
              <w:t>которым</w:t>
            </w:r>
            <w:proofErr w:type="gramEnd"/>
            <w:r>
              <w:rPr>
                <w:b/>
                <w:sz w:val="28"/>
                <w:szCs w:val="28"/>
              </w:rPr>
              <w:t xml:space="preserve"> предоставляется услуга</w:t>
            </w:r>
          </w:p>
        </w:tc>
        <w:tc>
          <w:tcPr>
            <w:tcW w:w="3118" w:type="dxa"/>
            <w:hideMark/>
          </w:tcPr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администрации, ответственное</w:t>
            </w:r>
          </w:p>
          <w:p w:rsidR="00801E47" w:rsidRDefault="00801E47" w:rsidP="0032788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предоставление услуги</w:t>
            </w:r>
          </w:p>
        </w:tc>
      </w:tr>
    </w:tbl>
    <w:tbl>
      <w:tblPr>
        <w:tblW w:w="992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118"/>
        <w:gridCol w:w="3119"/>
        <w:gridCol w:w="3119"/>
      </w:tblGrid>
      <w:tr w:rsidR="001B6804" w:rsidTr="001B68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>Предварительное согласование предоставления земельного участка в городе Ливны Орловской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 w:rsidP="00750A29">
            <w:pPr>
              <w:pStyle w:val="ConsPlusNormal"/>
            </w:pPr>
            <w:r>
              <w:t xml:space="preserve">Земельный </w:t>
            </w:r>
            <w:hyperlink r:id="rId6" w:history="1">
              <w:r>
                <w:rPr>
                  <w:color w:val="0000FF"/>
                </w:rPr>
                <w:t>кодекс</w:t>
              </w:r>
            </w:hyperlink>
            <w:r w:rsidR="00750A29">
              <w:t xml:space="preserve"> Российской</w:t>
            </w:r>
            <w:r w:rsidR="00632025">
              <w:t xml:space="preserve"> Федерации</w:t>
            </w:r>
            <w:r w:rsidR="00750A29">
              <w:t xml:space="preserve">, </w:t>
            </w:r>
            <w:r>
              <w:t>Федеральный закон от 25.10.2001 N 137-ФЗ</w:t>
            </w:r>
          </w:p>
          <w:p w:rsidR="001B6804" w:rsidRDefault="001B6804" w:rsidP="00750A29">
            <w:pPr>
              <w:pStyle w:val="ConsPlusNormal"/>
            </w:pPr>
            <w:r>
              <w:t>"О введении в действие Земельного кодекса Российской Федерации"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>Управление муниципального имущества администрации</w:t>
            </w:r>
          </w:p>
        </w:tc>
      </w:tr>
      <w:tr w:rsidR="001B6804" w:rsidTr="001B68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 w:rsidP="009B0EF9">
            <w:pPr>
              <w:pStyle w:val="ConsPlusNormal"/>
            </w:pPr>
            <w:r>
              <w:t>Предоставление земельных участков, государственн</w:t>
            </w:r>
            <w:r w:rsidR="009B0EF9">
              <w:t>ая собственность на которые не разграничена</w:t>
            </w:r>
            <w:r w:rsidR="00CB2D48">
              <w:t xml:space="preserve"> </w:t>
            </w:r>
            <w:r>
              <w:t xml:space="preserve">или </w:t>
            </w:r>
            <w:r w:rsidR="009B0EF9">
              <w:t xml:space="preserve">находящихся в </w:t>
            </w:r>
            <w:r>
              <w:t>муниципальной</w:t>
            </w:r>
            <w:r w:rsidR="009B0EF9">
              <w:t xml:space="preserve"> собственности, </w:t>
            </w:r>
            <w:r>
              <w:t xml:space="preserve"> на которых расположены здания, сооружения </w:t>
            </w:r>
            <w:r w:rsidR="009B0EF9">
              <w:t xml:space="preserve">на территории </w:t>
            </w:r>
            <w:r w:rsidR="009B0EF9" w:rsidRPr="009B0EF9">
              <w:t>города Ливны Орловской</w:t>
            </w:r>
            <w:r w:rsidR="009B0EF9">
              <w:t xml:space="preserve">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 xml:space="preserve">Земельный </w:t>
            </w:r>
            <w:hyperlink r:id="rId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750A29" w:rsidRDefault="00750A29" w:rsidP="00750A29">
            <w:pPr>
              <w:pStyle w:val="ConsPlusNormal"/>
            </w:pPr>
            <w:r>
              <w:t>Федеральный закон от 25.10.2001 N 137-ФЗ</w:t>
            </w:r>
          </w:p>
          <w:p w:rsidR="001B6804" w:rsidRDefault="00750A29" w:rsidP="00750A29">
            <w:pPr>
              <w:pStyle w:val="ConsPlusNormal"/>
            </w:pPr>
            <w:r>
              <w:t>"О введении в действие Земельного кодекса Российской Федерации"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>Управление муниципального имущества администрации</w:t>
            </w:r>
          </w:p>
        </w:tc>
      </w:tr>
      <w:tr w:rsidR="001B6804" w:rsidTr="001B68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750A29" w:rsidP="009B0EF9">
            <w:pPr>
              <w:pStyle w:val="ConsPlusNormal"/>
            </w:pPr>
            <w:r>
              <w:t>Заключение соглашений о перераспределении</w:t>
            </w:r>
            <w:r w:rsidR="009B0EF9">
              <w:t xml:space="preserve"> земельных участков (земель)</w:t>
            </w:r>
            <w:r w:rsidR="00CB2D48">
              <w:t>,</w:t>
            </w:r>
            <w:r>
              <w:t xml:space="preserve"> государственн</w:t>
            </w:r>
            <w:r w:rsidR="009B0EF9">
              <w:t xml:space="preserve">ая собственность </w:t>
            </w:r>
            <w:r w:rsidR="00CB2D48">
              <w:t xml:space="preserve">на которые </w:t>
            </w:r>
            <w:r w:rsidR="009B0EF9">
              <w:t>не разграничена</w:t>
            </w:r>
            <w:r>
              <w:t xml:space="preserve"> или </w:t>
            </w:r>
            <w:r w:rsidR="009B0EF9">
              <w:t xml:space="preserve">находящихся в </w:t>
            </w:r>
            <w:r>
              <w:t>муниципальной собственности</w:t>
            </w:r>
            <w:r w:rsidR="00CB2D48">
              <w:t>,</w:t>
            </w:r>
            <w:r>
              <w:t xml:space="preserve"> и земельных участков, находящихся в частной собственности на территории </w:t>
            </w:r>
            <w:r w:rsidRPr="009B0EF9">
              <w:t>города Ливны Орловской</w:t>
            </w:r>
            <w:r>
              <w:t xml:space="preserve">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 xml:space="preserve">Земельный </w:t>
            </w:r>
            <w:hyperlink r:id="rId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1B6804" w:rsidRDefault="001B6804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4" w:rsidRDefault="001B6804">
            <w:pPr>
              <w:pStyle w:val="ConsPlusNormal"/>
            </w:pPr>
            <w:r>
              <w:t>Управление муниципального имущества администрации</w:t>
            </w:r>
          </w:p>
        </w:tc>
      </w:tr>
    </w:tbl>
    <w:p w:rsidR="00750A29" w:rsidRDefault="00750A29" w:rsidP="00750A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разместить </w:t>
      </w:r>
      <w:r>
        <w:rPr>
          <w:bCs/>
          <w:sz w:val="28"/>
          <w:szCs w:val="28"/>
        </w:rPr>
        <w:t xml:space="preserve"> настоящее постановление на официальном сайте администрации города</w:t>
      </w:r>
      <w:r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услуг» и Федеральной государственной информационной системе "Федеральный реестр государственных и муниципальных услуг (функций)" и </w:t>
      </w:r>
      <w:r>
        <w:rPr>
          <w:bCs/>
          <w:sz w:val="28"/>
          <w:szCs w:val="28"/>
        </w:rPr>
        <w:t>государственных информационных системах Орловской области "Региональный реестр государственных и муниципальных услуг (функций) Орловской области" и "Региональный портал государственных</w:t>
      </w:r>
      <w:proofErr w:type="gramEnd"/>
      <w:r>
        <w:rPr>
          <w:bCs/>
          <w:sz w:val="28"/>
          <w:szCs w:val="28"/>
        </w:rPr>
        <w:t xml:space="preserve"> и муниципальных услуг (функций) Орловской области"</w:t>
      </w:r>
      <w:r>
        <w:rPr>
          <w:sz w:val="28"/>
          <w:szCs w:val="28"/>
        </w:rPr>
        <w:t>.</w:t>
      </w:r>
    </w:p>
    <w:p w:rsidR="00750A29" w:rsidRDefault="00750A29" w:rsidP="00750A2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 Отделу документационного и хозяйственного обеспечения администрации города (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Л.И.)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вестник».</w:t>
      </w:r>
    </w:p>
    <w:p w:rsidR="00750A29" w:rsidRDefault="00750A29" w:rsidP="00750A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перспективному развитию и инвестиционной политике </w:t>
      </w:r>
      <w:proofErr w:type="spellStart"/>
      <w:r>
        <w:rPr>
          <w:sz w:val="28"/>
          <w:szCs w:val="28"/>
        </w:rPr>
        <w:t>Пашенцеву</w:t>
      </w:r>
      <w:proofErr w:type="spellEnd"/>
      <w:r>
        <w:rPr>
          <w:sz w:val="28"/>
          <w:szCs w:val="28"/>
        </w:rPr>
        <w:t xml:space="preserve"> О.А.</w:t>
      </w:r>
    </w:p>
    <w:p w:rsidR="00750A29" w:rsidRDefault="00750A29" w:rsidP="00750A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0A29" w:rsidRDefault="00750A29" w:rsidP="00750A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0A29" w:rsidRDefault="00750A29" w:rsidP="00750A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0A29" w:rsidRDefault="00750A29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Л.И. </w:t>
      </w:r>
      <w:proofErr w:type="spellStart"/>
      <w:r>
        <w:rPr>
          <w:sz w:val="28"/>
          <w:szCs w:val="28"/>
        </w:rPr>
        <w:t>Фаустов</w:t>
      </w:r>
      <w:proofErr w:type="spellEnd"/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750A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053F" w:rsidRDefault="0081053F" w:rsidP="008105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750A29" w:rsidRDefault="00750A29" w:rsidP="00750A29"/>
    <w:p w:rsidR="001A17CE" w:rsidRDefault="001A17CE"/>
    <w:sectPr w:rsidR="001A17CE" w:rsidSect="00801E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47"/>
    <w:rsid w:val="001A17CE"/>
    <w:rsid w:val="001B6804"/>
    <w:rsid w:val="003C0CF3"/>
    <w:rsid w:val="00432B1B"/>
    <w:rsid w:val="00547A51"/>
    <w:rsid w:val="00632025"/>
    <w:rsid w:val="00750A29"/>
    <w:rsid w:val="00801E47"/>
    <w:rsid w:val="0081053F"/>
    <w:rsid w:val="009920B6"/>
    <w:rsid w:val="009B0EF9"/>
    <w:rsid w:val="00A836AE"/>
    <w:rsid w:val="00CB2D48"/>
    <w:rsid w:val="00ED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E47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801E47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01E47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47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01E47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1E47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3">
    <w:name w:val="Table Grid"/>
    <w:basedOn w:val="a1"/>
    <w:rsid w:val="0080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1E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E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7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30046A20C966041439795260325B3BBA4AECD1744BC9D3FC9EC7752s4X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430046A20C966041439795260325B3BBA4AECD1744BC9D3FC9EC7752s4X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30046A20C966041439795260325B3BBA4AECD1744BC9D3FC9EC7752s4XEH" TargetMode="External"/><Relationship Id="rId5" Type="http://schemas.openxmlformats.org/officeDocument/2006/relationships/hyperlink" Target="consultantplus://offline/ref=BB6B31865E33360BA975500FC8687AB89E91991874CC207182625A7F53DCz0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Кофанова Людмила Ивановна</cp:lastModifiedBy>
  <cp:revision>2</cp:revision>
  <cp:lastPrinted>2015-10-20T05:07:00Z</cp:lastPrinted>
  <dcterms:created xsi:type="dcterms:W3CDTF">2015-10-23T07:10:00Z</dcterms:created>
  <dcterms:modified xsi:type="dcterms:W3CDTF">2015-10-23T07:10:00Z</dcterms:modified>
</cp:coreProperties>
</file>