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5D5" w:rsidRDefault="005A25D5" w:rsidP="005A25D5">
      <w:pPr>
        <w:pStyle w:val="3"/>
        <w:spacing w:before="0" w:after="0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>
            <wp:extent cx="609600" cy="762000"/>
            <wp:effectExtent l="19050" t="0" r="0" b="0"/>
            <wp:docPr id="1" name="Рисунок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25D5" w:rsidRDefault="005A25D5" w:rsidP="005A25D5">
      <w:pPr>
        <w:jc w:val="center"/>
        <w:rPr>
          <w:sz w:val="16"/>
          <w:szCs w:val="16"/>
        </w:rPr>
      </w:pPr>
    </w:p>
    <w:p w:rsidR="005A25D5" w:rsidRDefault="005A25D5" w:rsidP="005A25D5">
      <w:pPr>
        <w:jc w:val="center"/>
        <w:rPr>
          <w:sz w:val="16"/>
          <w:szCs w:val="16"/>
        </w:rPr>
      </w:pPr>
    </w:p>
    <w:p w:rsidR="005A25D5" w:rsidRPr="006E2B04" w:rsidRDefault="005A25D5" w:rsidP="005A25D5">
      <w:pPr>
        <w:pStyle w:val="3"/>
        <w:spacing w:before="0" w:after="0"/>
        <w:jc w:val="center"/>
        <w:rPr>
          <w:rFonts w:ascii="Times New Roman" w:hAnsi="Times New Roman" w:cs="Times New Roman"/>
          <w:b w:val="0"/>
          <w:spacing w:val="20"/>
          <w:sz w:val="28"/>
          <w:szCs w:val="28"/>
        </w:rPr>
      </w:pPr>
      <w:r w:rsidRPr="006E2B04">
        <w:rPr>
          <w:rFonts w:ascii="Times New Roman" w:hAnsi="Times New Roman" w:cs="Times New Roman"/>
          <w:b w:val="0"/>
          <w:spacing w:val="20"/>
          <w:sz w:val="28"/>
          <w:szCs w:val="28"/>
        </w:rPr>
        <w:t>РОССИЙСКАЯ ФЕДЕРАЦИЯ</w:t>
      </w:r>
    </w:p>
    <w:p w:rsidR="005A25D5" w:rsidRPr="00EF2790" w:rsidRDefault="005A25D5" w:rsidP="005A25D5">
      <w:pPr>
        <w:pStyle w:val="1"/>
        <w:rPr>
          <w:b w:val="0"/>
          <w:spacing w:val="20"/>
          <w:szCs w:val="28"/>
        </w:rPr>
      </w:pPr>
      <w:r w:rsidRPr="00EF2790">
        <w:rPr>
          <w:b w:val="0"/>
          <w:spacing w:val="20"/>
          <w:szCs w:val="28"/>
        </w:rPr>
        <w:t>ОРЛОВСКАЯ ОБЛАСТЬ</w:t>
      </w:r>
    </w:p>
    <w:p w:rsidR="005A25D5" w:rsidRPr="00EF2790" w:rsidRDefault="005A25D5" w:rsidP="005A25D5">
      <w:pPr>
        <w:pStyle w:val="1"/>
        <w:rPr>
          <w:b w:val="0"/>
          <w:spacing w:val="20"/>
          <w:szCs w:val="28"/>
        </w:rPr>
      </w:pPr>
      <w:r w:rsidRPr="00EF2790">
        <w:rPr>
          <w:b w:val="0"/>
          <w:spacing w:val="20"/>
          <w:szCs w:val="28"/>
        </w:rPr>
        <w:t>АДМИНИСТРАЦИЯ ГОРОДА ЛИВНЫ</w:t>
      </w:r>
    </w:p>
    <w:p w:rsidR="005A25D5" w:rsidRPr="00EF2790" w:rsidRDefault="005A25D5" w:rsidP="005A25D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EF2790">
        <w:rPr>
          <w:rFonts w:ascii="Times New Roman" w:hAnsi="Times New Roman" w:cs="Times New Roman"/>
          <w:b w:val="0"/>
          <w:i w:val="0"/>
        </w:rPr>
        <w:t>ПОСТАНОВЛЕНИЕ</w:t>
      </w:r>
    </w:p>
    <w:p w:rsidR="005A25D5" w:rsidRDefault="005A25D5" w:rsidP="005A25D5">
      <w:pPr>
        <w:tabs>
          <w:tab w:val="left" w:pos="7820"/>
        </w:tabs>
        <w:rPr>
          <w:szCs w:val="28"/>
        </w:rPr>
      </w:pPr>
      <w:r>
        <w:rPr>
          <w:szCs w:val="28"/>
        </w:rPr>
        <w:t xml:space="preserve">     </w:t>
      </w:r>
    </w:p>
    <w:p w:rsidR="005A25D5" w:rsidRPr="006C10FB" w:rsidRDefault="006C10FB" w:rsidP="005A25D5">
      <w:pPr>
        <w:tabs>
          <w:tab w:val="left" w:pos="7820"/>
        </w:tabs>
        <w:rPr>
          <w:szCs w:val="28"/>
          <w:u w:val="single"/>
        </w:rPr>
      </w:pPr>
      <w:r>
        <w:rPr>
          <w:szCs w:val="28"/>
          <w:u w:val="single"/>
        </w:rPr>
        <w:t>03.08.</w:t>
      </w:r>
      <w:r w:rsidR="005A25D5">
        <w:rPr>
          <w:szCs w:val="28"/>
          <w:u w:val="single"/>
        </w:rPr>
        <w:t xml:space="preserve">      </w:t>
      </w:r>
      <w:r>
        <w:rPr>
          <w:szCs w:val="28"/>
          <w:u w:val="single"/>
        </w:rPr>
        <w:t xml:space="preserve">   </w:t>
      </w:r>
      <w:r w:rsidR="005A25D5" w:rsidRPr="00A10BB1">
        <w:rPr>
          <w:szCs w:val="28"/>
          <w:u w:val="single"/>
        </w:rPr>
        <w:t xml:space="preserve"> 2026</w:t>
      </w:r>
      <w:r w:rsidR="00B23A7B">
        <w:rPr>
          <w:szCs w:val="28"/>
          <w:u w:val="single"/>
        </w:rPr>
        <w:t xml:space="preserve"> </w:t>
      </w:r>
      <w:r w:rsidR="005A25D5">
        <w:rPr>
          <w:szCs w:val="28"/>
        </w:rPr>
        <w:t xml:space="preserve"> </w:t>
      </w:r>
      <w:r w:rsidR="005A25D5" w:rsidRPr="00DF3038">
        <w:rPr>
          <w:szCs w:val="28"/>
        </w:rPr>
        <w:t>года</w:t>
      </w:r>
      <w:r w:rsidR="005A25D5">
        <w:rPr>
          <w:szCs w:val="28"/>
        </w:rPr>
        <w:t xml:space="preserve">                                            </w:t>
      </w:r>
      <w:r w:rsidR="00B23A7B">
        <w:rPr>
          <w:szCs w:val="28"/>
        </w:rPr>
        <w:t xml:space="preserve">   </w:t>
      </w:r>
      <w:r>
        <w:rPr>
          <w:szCs w:val="28"/>
        </w:rPr>
        <w:t xml:space="preserve">                           </w:t>
      </w:r>
      <w:r w:rsidRPr="006C10FB">
        <w:rPr>
          <w:szCs w:val="28"/>
        </w:rPr>
        <w:t xml:space="preserve">          </w:t>
      </w:r>
      <w:r>
        <w:rPr>
          <w:szCs w:val="28"/>
        </w:rPr>
        <w:t xml:space="preserve"> №</w:t>
      </w:r>
      <w:r w:rsidRPr="006C10FB">
        <w:rPr>
          <w:szCs w:val="28"/>
        </w:rPr>
        <w:t xml:space="preserve"> </w:t>
      </w:r>
      <w:r w:rsidRPr="006C10FB">
        <w:rPr>
          <w:szCs w:val="28"/>
          <w:u w:val="single"/>
        </w:rPr>
        <w:t>110</w:t>
      </w:r>
    </w:p>
    <w:p w:rsidR="005A25D5" w:rsidRPr="00B24B08" w:rsidRDefault="005A25D5" w:rsidP="005A25D5">
      <w:pPr>
        <w:rPr>
          <w:szCs w:val="28"/>
        </w:rPr>
      </w:pPr>
      <w:r>
        <w:rPr>
          <w:szCs w:val="28"/>
        </w:rPr>
        <w:t xml:space="preserve">      </w:t>
      </w:r>
      <w:r w:rsidRPr="00B24B08">
        <w:rPr>
          <w:szCs w:val="28"/>
        </w:rPr>
        <w:t>г.</w:t>
      </w:r>
      <w:r w:rsidRPr="00F961BB">
        <w:rPr>
          <w:szCs w:val="28"/>
        </w:rPr>
        <w:t xml:space="preserve"> </w:t>
      </w:r>
      <w:r w:rsidRPr="00B24B08">
        <w:rPr>
          <w:szCs w:val="28"/>
        </w:rPr>
        <w:t>Ливны</w:t>
      </w:r>
    </w:p>
    <w:p w:rsidR="005A25D5" w:rsidRDefault="005A25D5" w:rsidP="005A25D5">
      <w:pPr>
        <w:jc w:val="center"/>
        <w:rPr>
          <w:b/>
          <w:szCs w:val="28"/>
        </w:rPr>
      </w:pPr>
    </w:p>
    <w:p w:rsidR="001865B9" w:rsidRDefault="005A25D5" w:rsidP="005A25D5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О внесении изменений в постановление</w:t>
      </w:r>
    </w:p>
    <w:p w:rsidR="005A25D5" w:rsidRDefault="005A25D5" w:rsidP="005A25D5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администрации города Ливны </w:t>
      </w:r>
    </w:p>
    <w:p w:rsidR="00766C85" w:rsidRDefault="00977E6C" w:rsidP="00766C85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от </w:t>
      </w:r>
      <w:r w:rsidR="00766C85">
        <w:rPr>
          <w:rFonts w:eastAsiaTheme="minorHAnsi"/>
          <w:szCs w:val="28"/>
          <w:lang w:eastAsia="en-US"/>
        </w:rPr>
        <w:t>6</w:t>
      </w:r>
      <w:r>
        <w:rPr>
          <w:rFonts w:eastAsiaTheme="minorHAnsi"/>
          <w:szCs w:val="28"/>
          <w:lang w:eastAsia="en-US"/>
        </w:rPr>
        <w:t xml:space="preserve"> февраля </w:t>
      </w:r>
      <w:r w:rsidR="00766C85">
        <w:rPr>
          <w:rFonts w:eastAsiaTheme="minorHAnsi"/>
          <w:szCs w:val="28"/>
          <w:lang w:eastAsia="en-US"/>
        </w:rPr>
        <w:t xml:space="preserve">2018 </w:t>
      </w:r>
      <w:r w:rsidR="00F276B8">
        <w:rPr>
          <w:rFonts w:eastAsiaTheme="minorHAnsi"/>
          <w:szCs w:val="28"/>
          <w:lang w:eastAsia="en-US"/>
        </w:rPr>
        <w:t>года №</w:t>
      </w:r>
      <w:r w:rsidR="00766C85">
        <w:rPr>
          <w:rFonts w:eastAsiaTheme="minorHAnsi"/>
          <w:szCs w:val="28"/>
          <w:lang w:eastAsia="en-US"/>
        </w:rPr>
        <w:t xml:space="preserve"> 18</w:t>
      </w:r>
    </w:p>
    <w:p w:rsidR="00766C85" w:rsidRDefault="00977E6C" w:rsidP="00766C85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</w:t>
      </w:r>
      <w:r w:rsidR="00766C85">
        <w:rPr>
          <w:rFonts w:eastAsiaTheme="minorHAnsi"/>
          <w:szCs w:val="28"/>
          <w:lang w:eastAsia="en-US"/>
        </w:rPr>
        <w:t xml:space="preserve">Об утверждении Порядка формирования </w:t>
      </w:r>
    </w:p>
    <w:p w:rsidR="00766C85" w:rsidRDefault="00766C85" w:rsidP="00766C85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 ведения реестра источников доходов</w:t>
      </w:r>
    </w:p>
    <w:p w:rsidR="00766C85" w:rsidRDefault="00766C85" w:rsidP="00766C85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бюджета</w:t>
      </w:r>
      <w:r w:rsidR="00977E6C">
        <w:rPr>
          <w:rFonts w:eastAsiaTheme="minorHAnsi"/>
          <w:szCs w:val="28"/>
          <w:lang w:eastAsia="en-US"/>
        </w:rPr>
        <w:t xml:space="preserve"> города Ливны Орловской области»</w:t>
      </w:r>
    </w:p>
    <w:p w:rsidR="005A25D5" w:rsidRDefault="005A25D5" w:rsidP="00344C16">
      <w:pPr>
        <w:ind w:right="-79"/>
        <w:jc w:val="both"/>
        <w:rPr>
          <w:szCs w:val="28"/>
        </w:rPr>
      </w:pPr>
    </w:p>
    <w:p w:rsidR="005A25D5" w:rsidRPr="005A25D5" w:rsidRDefault="005A25D5" w:rsidP="001C0A17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соответствии с </w:t>
      </w:r>
      <w:r w:rsidR="00EF5CC6">
        <w:rPr>
          <w:rFonts w:eastAsiaTheme="minorHAnsi"/>
          <w:szCs w:val="28"/>
          <w:lang w:eastAsia="en-US"/>
        </w:rPr>
        <w:t>п</w:t>
      </w:r>
      <w:r w:rsidR="001865B9">
        <w:rPr>
          <w:rFonts w:eastAsiaTheme="minorHAnsi"/>
          <w:szCs w:val="28"/>
          <w:lang w:eastAsia="en-US"/>
        </w:rPr>
        <w:t xml:space="preserve">остановлением Правительства Российской  Федерации </w:t>
      </w:r>
      <w:r w:rsidR="00977E6C">
        <w:rPr>
          <w:rFonts w:eastAsiaTheme="minorHAnsi"/>
          <w:szCs w:val="28"/>
          <w:lang w:eastAsia="en-US"/>
        </w:rPr>
        <w:t>от 31</w:t>
      </w:r>
      <w:r w:rsidR="00EF5CC6">
        <w:rPr>
          <w:rFonts w:eastAsiaTheme="minorHAnsi"/>
          <w:szCs w:val="28"/>
          <w:lang w:eastAsia="en-US"/>
        </w:rPr>
        <w:t xml:space="preserve"> </w:t>
      </w:r>
      <w:r w:rsidR="00977E6C">
        <w:rPr>
          <w:rFonts w:eastAsiaTheme="minorHAnsi"/>
          <w:szCs w:val="28"/>
          <w:lang w:eastAsia="en-US"/>
        </w:rPr>
        <w:t>августа 2016 года  № 868</w:t>
      </w:r>
      <w:r w:rsidR="006504A3">
        <w:rPr>
          <w:rFonts w:eastAsiaTheme="minorHAnsi"/>
          <w:szCs w:val="28"/>
          <w:lang w:eastAsia="en-US"/>
        </w:rPr>
        <w:t xml:space="preserve"> </w:t>
      </w:r>
      <w:r w:rsidR="00977E6C">
        <w:rPr>
          <w:rFonts w:eastAsiaTheme="minorHAnsi"/>
          <w:szCs w:val="28"/>
          <w:lang w:eastAsia="en-US"/>
        </w:rPr>
        <w:t>«О порядке формирования и ведения перечня источник</w:t>
      </w:r>
      <w:r w:rsidR="006504A3">
        <w:rPr>
          <w:rFonts w:eastAsiaTheme="minorHAnsi"/>
          <w:szCs w:val="28"/>
          <w:lang w:eastAsia="en-US"/>
        </w:rPr>
        <w:t>ов доходов Российской Федерации»</w:t>
      </w:r>
      <w:r w:rsidR="001C0A17">
        <w:rPr>
          <w:rFonts w:eastAsiaTheme="minorHAnsi"/>
          <w:szCs w:val="28"/>
          <w:lang w:eastAsia="en-US"/>
        </w:rPr>
        <w:t xml:space="preserve"> </w:t>
      </w:r>
      <w:r>
        <w:rPr>
          <w:szCs w:val="28"/>
        </w:rPr>
        <w:t>администрация города Ливны</w:t>
      </w:r>
      <w:r w:rsidR="001C0A17">
        <w:rPr>
          <w:szCs w:val="28"/>
        </w:rPr>
        <w:t xml:space="preserve">    </w:t>
      </w:r>
      <w:r w:rsidRPr="00E93CF0"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</w:t>
      </w:r>
      <w:proofErr w:type="spellEnd"/>
      <w:proofErr w:type="gramEnd"/>
      <w:r>
        <w:rPr>
          <w:szCs w:val="28"/>
        </w:rPr>
        <w:t xml:space="preserve"> о с </w:t>
      </w:r>
      <w:r w:rsidRPr="00E93CF0">
        <w:rPr>
          <w:szCs w:val="28"/>
        </w:rPr>
        <w:t xml:space="preserve">т а </w:t>
      </w:r>
      <w:proofErr w:type="spellStart"/>
      <w:r w:rsidRPr="00E93CF0">
        <w:rPr>
          <w:szCs w:val="28"/>
        </w:rPr>
        <w:t>н</w:t>
      </w:r>
      <w:proofErr w:type="spellEnd"/>
      <w:r w:rsidRPr="00E93CF0">
        <w:rPr>
          <w:szCs w:val="28"/>
        </w:rPr>
        <w:t xml:space="preserve"> о в л я е т:</w:t>
      </w:r>
      <w:r>
        <w:rPr>
          <w:szCs w:val="28"/>
        </w:rPr>
        <w:t xml:space="preserve">  </w:t>
      </w:r>
    </w:p>
    <w:p w:rsidR="005A25D5" w:rsidRPr="005A25D5" w:rsidRDefault="005A25D5" w:rsidP="003E3DB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1. </w:t>
      </w:r>
      <w:r w:rsidRPr="000F001B">
        <w:rPr>
          <w:bCs/>
          <w:szCs w:val="28"/>
        </w:rPr>
        <w:t xml:space="preserve">Внести в </w:t>
      </w:r>
      <w:r w:rsidR="00751D72">
        <w:rPr>
          <w:bCs/>
          <w:szCs w:val="28"/>
        </w:rPr>
        <w:t>приложение</w:t>
      </w:r>
      <w:r w:rsidR="005F3A17">
        <w:rPr>
          <w:bCs/>
          <w:szCs w:val="28"/>
        </w:rPr>
        <w:t xml:space="preserve"> </w:t>
      </w:r>
      <w:r w:rsidR="00751D72">
        <w:rPr>
          <w:bCs/>
          <w:szCs w:val="28"/>
        </w:rPr>
        <w:t xml:space="preserve"> к </w:t>
      </w:r>
      <w:r w:rsidRPr="000F001B">
        <w:rPr>
          <w:bCs/>
          <w:szCs w:val="28"/>
        </w:rPr>
        <w:t>постановлени</w:t>
      </w:r>
      <w:r w:rsidR="00751D72">
        <w:rPr>
          <w:bCs/>
          <w:szCs w:val="28"/>
        </w:rPr>
        <w:t>ю</w:t>
      </w:r>
      <w:r w:rsidRPr="000F001B">
        <w:rPr>
          <w:bCs/>
          <w:szCs w:val="28"/>
        </w:rPr>
        <w:t xml:space="preserve"> администрации </w:t>
      </w:r>
      <w:r w:rsidRPr="000F001B">
        <w:rPr>
          <w:rFonts w:eastAsia="Calibri"/>
          <w:szCs w:val="28"/>
        </w:rPr>
        <w:t>города Ливны от</w:t>
      </w:r>
      <w:r w:rsidRPr="000F001B">
        <w:rPr>
          <w:szCs w:val="28"/>
        </w:rPr>
        <w:t xml:space="preserve"> </w:t>
      </w:r>
      <w:r w:rsidR="009E3CAD">
        <w:rPr>
          <w:szCs w:val="28"/>
        </w:rPr>
        <w:t>6 февраля 2018</w:t>
      </w:r>
      <w:r w:rsidRPr="000F001B">
        <w:rPr>
          <w:szCs w:val="28"/>
        </w:rPr>
        <w:t xml:space="preserve"> года № </w:t>
      </w:r>
      <w:r w:rsidR="009E3CAD">
        <w:rPr>
          <w:szCs w:val="28"/>
        </w:rPr>
        <w:t>18</w:t>
      </w:r>
      <w:r w:rsidRPr="000F001B">
        <w:rPr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>«</w:t>
      </w:r>
      <w:r w:rsidR="009E3CAD">
        <w:rPr>
          <w:rFonts w:eastAsiaTheme="minorHAnsi"/>
          <w:szCs w:val="28"/>
          <w:lang w:eastAsia="en-US"/>
        </w:rPr>
        <w:t xml:space="preserve">Об утверждении Порядка формирования и ведения </w:t>
      </w:r>
      <w:proofErr w:type="gramStart"/>
      <w:r w:rsidR="009E3CAD">
        <w:rPr>
          <w:rFonts w:eastAsiaTheme="minorHAnsi"/>
          <w:szCs w:val="28"/>
          <w:lang w:eastAsia="en-US"/>
        </w:rPr>
        <w:t>реестра источников доходов бюджета города</w:t>
      </w:r>
      <w:proofErr w:type="gramEnd"/>
      <w:r w:rsidR="009E3CAD">
        <w:rPr>
          <w:rFonts w:eastAsiaTheme="minorHAnsi"/>
          <w:szCs w:val="28"/>
          <w:lang w:eastAsia="en-US"/>
        </w:rPr>
        <w:t xml:space="preserve"> Ливны Орловской области»</w:t>
      </w:r>
      <w:r w:rsidR="00751D72">
        <w:rPr>
          <w:rFonts w:eastAsiaTheme="minorHAnsi"/>
          <w:szCs w:val="28"/>
          <w:lang w:eastAsia="en-US"/>
        </w:rPr>
        <w:t xml:space="preserve"> следующие</w:t>
      </w:r>
      <w:r>
        <w:rPr>
          <w:rFonts w:eastAsiaTheme="minorHAnsi"/>
          <w:szCs w:val="28"/>
          <w:lang w:eastAsia="en-US"/>
        </w:rPr>
        <w:t xml:space="preserve"> </w:t>
      </w:r>
      <w:r w:rsidR="00751D72">
        <w:rPr>
          <w:rFonts w:eastAsia="Calibri"/>
          <w:szCs w:val="28"/>
        </w:rPr>
        <w:t>изменения:</w:t>
      </w:r>
      <w:r w:rsidRPr="000F001B">
        <w:rPr>
          <w:rFonts w:eastAsia="Calibri"/>
          <w:szCs w:val="28"/>
        </w:rPr>
        <w:t xml:space="preserve"> </w:t>
      </w:r>
    </w:p>
    <w:p w:rsidR="003E3DBB" w:rsidRDefault="00751D72" w:rsidP="003E3DB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 xml:space="preserve">а) в </w:t>
      </w:r>
      <w:r w:rsidR="003E3DBB">
        <w:rPr>
          <w:szCs w:val="28"/>
        </w:rPr>
        <w:t>пункте 6 слова «</w:t>
      </w:r>
      <w:proofErr w:type="gramStart"/>
      <w:r w:rsidR="001C0A17">
        <w:rPr>
          <w:szCs w:val="28"/>
        </w:rPr>
        <w:t>,</w:t>
      </w:r>
      <w:r w:rsidR="003E3DBB">
        <w:rPr>
          <w:rFonts w:eastAsiaTheme="minorHAnsi"/>
          <w:szCs w:val="28"/>
          <w:lang w:eastAsia="en-US"/>
        </w:rPr>
        <w:t>о</w:t>
      </w:r>
      <w:proofErr w:type="gramEnd"/>
      <w:r w:rsidR="003E3DBB">
        <w:rPr>
          <w:rFonts w:eastAsiaTheme="minorHAnsi"/>
          <w:szCs w:val="28"/>
          <w:lang w:eastAsia="en-US"/>
        </w:rPr>
        <w:t>рганы и организации, осуществляющие оказание (выполнение) муниципальных услуг (выполнение работ), предусматривающих за их оказание (выполнение) взимание платы по источнику доходов бюджета (в случае если указанные органы и организации не осуществляют бюджетных полномочий администраторов доходов бюджета)» исключить;</w:t>
      </w:r>
    </w:p>
    <w:p w:rsidR="00670CA3" w:rsidRDefault="003E3DBB" w:rsidP="003E3DB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</w:t>
      </w:r>
      <w:r w:rsidR="00E34430">
        <w:rPr>
          <w:rFonts w:eastAsiaTheme="minorHAnsi"/>
          <w:szCs w:val="28"/>
          <w:lang w:eastAsia="en-US"/>
        </w:rPr>
        <w:t xml:space="preserve"> в пункте 8</w:t>
      </w:r>
      <w:r w:rsidR="00670CA3">
        <w:rPr>
          <w:rFonts w:eastAsiaTheme="minorHAnsi"/>
          <w:szCs w:val="28"/>
          <w:lang w:eastAsia="en-US"/>
        </w:rPr>
        <w:t>:</w:t>
      </w:r>
    </w:p>
    <w:p w:rsidR="003E3DBB" w:rsidRDefault="00E34430" w:rsidP="003E3DB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</w:t>
      </w:r>
      <w:r w:rsidR="00670CA3">
        <w:rPr>
          <w:rFonts w:eastAsiaTheme="minorHAnsi"/>
          <w:szCs w:val="28"/>
          <w:lang w:eastAsia="en-US"/>
        </w:rPr>
        <w:t>-</w:t>
      </w:r>
      <w:r w:rsidR="003E3DBB">
        <w:rPr>
          <w:rFonts w:eastAsiaTheme="minorHAnsi"/>
          <w:szCs w:val="28"/>
          <w:lang w:eastAsia="en-US"/>
        </w:rPr>
        <w:t xml:space="preserve"> подпункт 2 </w:t>
      </w:r>
      <w:r>
        <w:rPr>
          <w:rFonts w:eastAsiaTheme="minorHAnsi"/>
          <w:szCs w:val="28"/>
          <w:lang w:eastAsia="en-US"/>
        </w:rPr>
        <w:t>изложить в следующей редакции:</w:t>
      </w:r>
    </w:p>
    <w:p w:rsidR="00E34430" w:rsidRDefault="00E34430" w:rsidP="003E3DBB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«2) код классификации доходов бюджета, соответствующий источнику дохода бюджета</w:t>
      </w:r>
      <w:proofErr w:type="gramStart"/>
      <w:r>
        <w:rPr>
          <w:rFonts w:eastAsiaTheme="minorHAnsi"/>
          <w:szCs w:val="28"/>
          <w:lang w:eastAsia="en-US"/>
        </w:rPr>
        <w:t>;»</w:t>
      </w:r>
      <w:proofErr w:type="gramEnd"/>
      <w:r w:rsidR="00C058E4">
        <w:rPr>
          <w:rFonts w:eastAsiaTheme="minorHAnsi"/>
          <w:szCs w:val="28"/>
          <w:lang w:eastAsia="en-US"/>
        </w:rPr>
        <w:t>;</w:t>
      </w:r>
    </w:p>
    <w:p w:rsidR="00B7107D" w:rsidRDefault="00670CA3" w:rsidP="00B7107D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</w:t>
      </w:r>
      <w:r w:rsidR="003E3DBB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в </w:t>
      </w:r>
      <w:r w:rsidR="003E3DBB">
        <w:rPr>
          <w:rFonts w:eastAsiaTheme="minorHAnsi"/>
          <w:szCs w:val="28"/>
          <w:lang w:eastAsia="en-US"/>
        </w:rPr>
        <w:t>подпункт</w:t>
      </w:r>
      <w:r>
        <w:rPr>
          <w:rFonts w:eastAsiaTheme="minorHAnsi"/>
          <w:szCs w:val="28"/>
          <w:lang w:eastAsia="en-US"/>
        </w:rPr>
        <w:t>е</w:t>
      </w:r>
      <w:r w:rsidR="003E3DBB">
        <w:rPr>
          <w:rFonts w:eastAsiaTheme="minorHAnsi"/>
          <w:szCs w:val="28"/>
          <w:lang w:eastAsia="en-US"/>
        </w:rPr>
        <w:t xml:space="preserve"> </w:t>
      </w:r>
      <w:r w:rsidR="00B7107D">
        <w:rPr>
          <w:rFonts w:eastAsiaTheme="minorHAnsi"/>
          <w:szCs w:val="28"/>
          <w:lang w:eastAsia="en-US"/>
        </w:rPr>
        <w:t>3</w:t>
      </w:r>
      <w:r>
        <w:rPr>
          <w:rFonts w:eastAsiaTheme="minorHAnsi"/>
          <w:szCs w:val="28"/>
          <w:lang w:eastAsia="en-US"/>
        </w:rPr>
        <w:t xml:space="preserve"> </w:t>
      </w:r>
      <w:r w:rsidR="003E3DBB">
        <w:rPr>
          <w:rFonts w:eastAsiaTheme="minorHAnsi"/>
          <w:szCs w:val="28"/>
          <w:lang w:eastAsia="en-US"/>
        </w:rPr>
        <w:t xml:space="preserve">слова </w:t>
      </w:r>
      <w:r w:rsidR="00B7107D">
        <w:rPr>
          <w:rFonts w:eastAsiaTheme="minorHAnsi"/>
          <w:szCs w:val="28"/>
          <w:lang w:eastAsia="en-US"/>
        </w:rPr>
        <w:t>«, и ее идентификационный код по перечню источников доходов Российской Федерации» исключить;</w:t>
      </w:r>
    </w:p>
    <w:p w:rsidR="00B7107D" w:rsidRDefault="00670CA3" w:rsidP="00B7107D">
      <w:pPr>
        <w:autoSpaceDE w:val="0"/>
        <w:autoSpaceDN w:val="0"/>
        <w:adjustRightInd w:val="0"/>
        <w:ind w:firstLine="708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- подпункты 9 и </w:t>
      </w:r>
      <w:r w:rsidR="00B7107D">
        <w:rPr>
          <w:rFonts w:eastAsiaTheme="minorHAnsi"/>
          <w:szCs w:val="28"/>
          <w:lang w:eastAsia="en-US"/>
        </w:rPr>
        <w:t xml:space="preserve">11 </w:t>
      </w:r>
      <w:r w:rsidR="00EF5CC6">
        <w:rPr>
          <w:rFonts w:eastAsiaTheme="minorHAnsi"/>
          <w:szCs w:val="28"/>
          <w:lang w:eastAsia="en-US"/>
        </w:rPr>
        <w:t>признать утратившими силу</w:t>
      </w:r>
      <w:r w:rsidR="00D431D2">
        <w:rPr>
          <w:rFonts w:eastAsiaTheme="minorHAnsi"/>
          <w:szCs w:val="28"/>
          <w:lang w:eastAsia="en-US"/>
        </w:rPr>
        <w:t>;</w:t>
      </w:r>
    </w:p>
    <w:p w:rsidR="0004093B" w:rsidRDefault="00D431D2" w:rsidP="005B53D3">
      <w:pPr>
        <w:ind w:firstLine="709"/>
        <w:jc w:val="both"/>
        <w:rPr>
          <w:szCs w:val="28"/>
        </w:rPr>
      </w:pPr>
      <w:r w:rsidRPr="00D431D2">
        <w:rPr>
          <w:szCs w:val="28"/>
        </w:rPr>
        <w:t xml:space="preserve">- </w:t>
      </w:r>
      <w:r w:rsidR="00455EF5" w:rsidRPr="00D431D2">
        <w:rPr>
          <w:szCs w:val="28"/>
        </w:rPr>
        <w:t xml:space="preserve">дополнить подпунктом 12 следующего содержания:     </w:t>
      </w:r>
      <w:r>
        <w:rPr>
          <w:szCs w:val="28"/>
        </w:rPr>
        <w:t xml:space="preserve">   </w:t>
      </w:r>
    </w:p>
    <w:p w:rsidR="00032EEF" w:rsidRDefault="00455EF5" w:rsidP="007809F4">
      <w:pPr>
        <w:ind w:firstLine="708"/>
        <w:jc w:val="both"/>
        <w:rPr>
          <w:szCs w:val="28"/>
        </w:rPr>
      </w:pPr>
      <w:r w:rsidRPr="00D431D2">
        <w:rPr>
          <w:szCs w:val="28"/>
        </w:rPr>
        <w:t xml:space="preserve"> «12) иная информация, необходимая для ведения реестра источников доходов</w:t>
      </w:r>
      <w:proofErr w:type="gramStart"/>
      <w:r w:rsidRPr="00D431D2">
        <w:rPr>
          <w:szCs w:val="28"/>
        </w:rPr>
        <w:t>.».</w:t>
      </w:r>
      <w:proofErr w:type="gramEnd"/>
    </w:p>
    <w:p w:rsidR="00032EEF" w:rsidRDefault="00032EEF" w:rsidP="00853973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в) </w:t>
      </w:r>
      <w:r w:rsidR="00612C31">
        <w:rPr>
          <w:szCs w:val="28"/>
        </w:rPr>
        <w:t>пункт 9  изложить в следующей редакции:</w:t>
      </w:r>
    </w:p>
    <w:p w:rsidR="00612C31" w:rsidRDefault="00612C31" w:rsidP="008A69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szCs w:val="28"/>
        </w:rPr>
        <w:t>«</w:t>
      </w:r>
      <w:r>
        <w:rPr>
          <w:rFonts w:eastAsiaTheme="minorHAnsi"/>
          <w:szCs w:val="28"/>
          <w:lang w:eastAsia="en-US"/>
        </w:rPr>
        <w:t xml:space="preserve">9. Орган, указанный в </w:t>
      </w:r>
      <w:hyperlink r:id="rId7" w:history="1">
        <w:r>
          <w:rPr>
            <w:rFonts w:eastAsiaTheme="minorHAnsi"/>
            <w:color w:val="0000FF"/>
            <w:szCs w:val="28"/>
            <w:lang w:eastAsia="en-US"/>
          </w:rPr>
          <w:t xml:space="preserve">пункте </w:t>
        </w:r>
        <w:r w:rsidR="00E51A91">
          <w:rPr>
            <w:rFonts w:eastAsiaTheme="minorHAnsi"/>
            <w:color w:val="0000FF"/>
            <w:szCs w:val="28"/>
            <w:lang w:eastAsia="en-US"/>
          </w:rPr>
          <w:t>5</w:t>
        </w:r>
      </w:hyperlink>
      <w:r>
        <w:rPr>
          <w:rFonts w:eastAsiaTheme="minorHAnsi"/>
          <w:szCs w:val="28"/>
          <w:lang w:eastAsia="en-US"/>
        </w:rPr>
        <w:t xml:space="preserve"> настоящего Порядка, обеспечивает включение в реестр источников доходов бюджета информации, указанной в </w:t>
      </w:r>
      <w:hyperlink r:id="rId8" w:history="1">
        <w:r>
          <w:rPr>
            <w:rFonts w:eastAsiaTheme="minorHAnsi"/>
            <w:color w:val="0000FF"/>
            <w:szCs w:val="28"/>
            <w:lang w:eastAsia="en-US"/>
          </w:rPr>
          <w:t>пункте 8</w:t>
        </w:r>
      </w:hyperlink>
      <w:r>
        <w:rPr>
          <w:rFonts w:eastAsiaTheme="minorHAnsi"/>
          <w:szCs w:val="28"/>
          <w:lang w:eastAsia="en-US"/>
        </w:rPr>
        <w:t xml:space="preserve"> настоящего Порядка, в следующие сроки:</w:t>
      </w:r>
    </w:p>
    <w:p w:rsidR="00612C31" w:rsidRDefault="00612C31" w:rsidP="008A69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1) информации, указанной в </w:t>
      </w:r>
      <w:hyperlink r:id="rId9" w:history="1">
        <w:r>
          <w:rPr>
            <w:rFonts w:eastAsiaTheme="minorHAnsi"/>
            <w:color w:val="0000FF"/>
            <w:szCs w:val="28"/>
            <w:lang w:eastAsia="en-US"/>
          </w:rPr>
          <w:t>подпунктах 1</w:t>
        </w:r>
      </w:hyperlink>
      <w:r>
        <w:rPr>
          <w:rFonts w:eastAsiaTheme="minorHAnsi"/>
          <w:szCs w:val="28"/>
          <w:lang w:eastAsia="en-US"/>
        </w:rPr>
        <w:t xml:space="preserve"> - </w:t>
      </w:r>
      <w:hyperlink r:id="rId10" w:history="1">
        <w:r>
          <w:rPr>
            <w:rFonts w:eastAsiaTheme="minorHAnsi"/>
            <w:color w:val="0000FF"/>
            <w:szCs w:val="28"/>
            <w:lang w:eastAsia="en-US"/>
          </w:rPr>
          <w:t>5 пункта 8</w:t>
        </w:r>
      </w:hyperlink>
      <w:r>
        <w:rPr>
          <w:rFonts w:eastAsiaTheme="minorHAnsi"/>
          <w:szCs w:val="28"/>
          <w:lang w:eastAsia="en-US"/>
        </w:rPr>
        <w:t xml:space="preserve"> настоящего Порядка, - незамедлительно, но не позднее 1 рабочего дня со дня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:rsidR="00B84377" w:rsidRPr="00B2156D" w:rsidRDefault="00612C31" w:rsidP="006E3691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2) информации, указанной в </w:t>
      </w:r>
      <w:hyperlink r:id="rId11" w:history="1">
        <w:r>
          <w:rPr>
            <w:rFonts w:eastAsiaTheme="minorHAnsi"/>
            <w:color w:val="0000FF"/>
            <w:szCs w:val="28"/>
            <w:lang w:eastAsia="en-US"/>
          </w:rPr>
          <w:t>подпункт</w:t>
        </w:r>
        <w:r w:rsidR="00151A31">
          <w:rPr>
            <w:rFonts w:eastAsiaTheme="minorHAnsi"/>
            <w:color w:val="0000FF"/>
            <w:szCs w:val="28"/>
            <w:lang w:eastAsia="en-US"/>
          </w:rPr>
          <w:t>ах</w:t>
        </w:r>
        <w:r w:rsidR="003D6F26">
          <w:rPr>
            <w:rFonts w:eastAsiaTheme="minorHAnsi"/>
            <w:color w:val="0000FF"/>
            <w:szCs w:val="28"/>
            <w:lang w:eastAsia="en-US"/>
          </w:rPr>
          <w:t xml:space="preserve"> 6,</w:t>
        </w:r>
        <w:r w:rsidR="00151A31">
          <w:rPr>
            <w:rFonts w:eastAsiaTheme="minorHAnsi"/>
            <w:color w:val="0000FF"/>
            <w:szCs w:val="28"/>
            <w:lang w:eastAsia="en-US"/>
          </w:rPr>
          <w:t xml:space="preserve"> 12 </w:t>
        </w:r>
        <w:r>
          <w:rPr>
            <w:rFonts w:eastAsiaTheme="minorHAnsi"/>
            <w:color w:val="0000FF"/>
            <w:szCs w:val="28"/>
            <w:lang w:eastAsia="en-US"/>
          </w:rPr>
          <w:t>пункта 8</w:t>
        </w:r>
      </w:hyperlink>
      <w:r>
        <w:rPr>
          <w:rFonts w:eastAsiaTheme="minorHAnsi"/>
          <w:szCs w:val="28"/>
          <w:lang w:eastAsia="en-US"/>
        </w:rPr>
        <w:t xml:space="preserve"> настоящего </w:t>
      </w:r>
      <w:r w:rsidRPr="00B2156D">
        <w:rPr>
          <w:rFonts w:eastAsiaTheme="minorHAnsi"/>
          <w:szCs w:val="28"/>
          <w:lang w:eastAsia="en-US"/>
        </w:rPr>
        <w:t xml:space="preserve">Порядка, - в </w:t>
      </w:r>
      <w:r w:rsidR="007809F4" w:rsidRPr="00B2156D">
        <w:rPr>
          <w:rFonts w:eastAsiaTheme="minorHAnsi"/>
          <w:szCs w:val="28"/>
          <w:lang w:eastAsia="en-US"/>
        </w:rPr>
        <w:t>срок до 9 ноября  текущего года;</w:t>
      </w:r>
    </w:p>
    <w:p w:rsidR="00612C31" w:rsidRDefault="00612C31" w:rsidP="008A69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3) информации, указанной в </w:t>
      </w:r>
      <w:hyperlink r:id="rId12" w:history="1">
        <w:r>
          <w:rPr>
            <w:rFonts w:eastAsiaTheme="minorHAnsi"/>
            <w:color w:val="0000FF"/>
            <w:szCs w:val="28"/>
            <w:lang w:eastAsia="en-US"/>
          </w:rPr>
          <w:t>подпунктах 7</w:t>
        </w:r>
      </w:hyperlink>
      <w:r>
        <w:rPr>
          <w:rFonts w:eastAsiaTheme="minorHAnsi"/>
          <w:szCs w:val="28"/>
          <w:lang w:eastAsia="en-US"/>
        </w:rPr>
        <w:t xml:space="preserve">, </w:t>
      </w:r>
      <w:hyperlink r:id="rId13" w:history="1">
        <w:r>
          <w:rPr>
            <w:rFonts w:eastAsiaTheme="minorHAnsi"/>
            <w:color w:val="0000FF"/>
            <w:szCs w:val="28"/>
            <w:lang w:eastAsia="en-US"/>
          </w:rPr>
          <w:t>8</w:t>
        </w:r>
      </w:hyperlink>
      <w:r>
        <w:rPr>
          <w:rFonts w:eastAsiaTheme="minorHAnsi"/>
          <w:szCs w:val="28"/>
          <w:lang w:eastAsia="en-US"/>
        </w:rPr>
        <w:t xml:space="preserve"> </w:t>
      </w:r>
      <w:hyperlink r:id="rId14" w:history="1">
        <w:r>
          <w:rPr>
            <w:rFonts w:eastAsiaTheme="minorHAnsi"/>
            <w:color w:val="0000FF"/>
            <w:szCs w:val="28"/>
            <w:lang w:eastAsia="en-US"/>
          </w:rPr>
          <w:t xml:space="preserve"> пункта 8</w:t>
        </w:r>
      </w:hyperlink>
      <w:r>
        <w:rPr>
          <w:rFonts w:eastAsiaTheme="minorHAnsi"/>
          <w:szCs w:val="28"/>
          <w:lang w:eastAsia="en-US"/>
        </w:rPr>
        <w:t xml:space="preserve"> настоящего Порядка, - не позднее 5 рабочих дней со дня принятия или внесения изменений в решение о бюджете</w:t>
      </w:r>
      <w:r w:rsidR="003D6F26">
        <w:rPr>
          <w:rFonts w:eastAsiaTheme="minorHAnsi"/>
          <w:szCs w:val="28"/>
          <w:lang w:eastAsia="en-US"/>
        </w:rPr>
        <w:t xml:space="preserve"> и решени</w:t>
      </w:r>
      <w:r w:rsidR="004B2F23">
        <w:rPr>
          <w:rFonts w:eastAsiaTheme="minorHAnsi"/>
          <w:szCs w:val="28"/>
          <w:lang w:eastAsia="en-US"/>
        </w:rPr>
        <w:t>е</w:t>
      </w:r>
      <w:r w:rsidR="003D6F26">
        <w:rPr>
          <w:rFonts w:eastAsiaTheme="minorHAnsi"/>
          <w:szCs w:val="28"/>
          <w:lang w:eastAsia="en-US"/>
        </w:rPr>
        <w:t xml:space="preserve"> об исполнении бюджета</w:t>
      </w:r>
      <w:r>
        <w:rPr>
          <w:rFonts w:eastAsiaTheme="minorHAnsi"/>
          <w:szCs w:val="28"/>
          <w:lang w:eastAsia="en-US"/>
        </w:rPr>
        <w:t>;</w:t>
      </w:r>
    </w:p>
    <w:p w:rsidR="00612C31" w:rsidRDefault="005B53D3" w:rsidP="008A69B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</w:t>
      </w:r>
      <w:r w:rsidR="00612C31">
        <w:rPr>
          <w:rFonts w:eastAsiaTheme="minorHAnsi"/>
          <w:szCs w:val="28"/>
          <w:lang w:eastAsia="en-US"/>
        </w:rPr>
        <w:t xml:space="preserve">) информации, указанной в </w:t>
      </w:r>
      <w:hyperlink r:id="rId15" w:history="1">
        <w:r w:rsidR="00612C31">
          <w:rPr>
            <w:rFonts w:eastAsiaTheme="minorHAnsi"/>
            <w:color w:val="0000FF"/>
            <w:szCs w:val="28"/>
            <w:lang w:eastAsia="en-US"/>
          </w:rPr>
          <w:t>подпункте 10 пункта 8</w:t>
        </w:r>
      </w:hyperlink>
      <w:r w:rsidR="00612C31">
        <w:rPr>
          <w:rFonts w:eastAsiaTheme="minorHAnsi"/>
          <w:szCs w:val="28"/>
          <w:lang w:eastAsia="en-US"/>
        </w:rPr>
        <w:t xml:space="preserve"> настоящего Порядка, </w:t>
      </w:r>
      <w:r w:rsidR="00612C31" w:rsidRPr="005B53D3">
        <w:rPr>
          <w:rFonts w:eastAsiaTheme="minorHAnsi"/>
          <w:szCs w:val="28"/>
          <w:lang w:eastAsia="en-US"/>
        </w:rPr>
        <w:t xml:space="preserve">- </w:t>
      </w:r>
      <w:r w:rsidRPr="005B53D3">
        <w:rPr>
          <w:rFonts w:eastAsiaTheme="minorHAnsi"/>
          <w:szCs w:val="28"/>
          <w:lang w:eastAsia="en-US"/>
        </w:rPr>
        <w:t>в срок не позднее 5 рабочих дней после завершения отчетного месяца</w:t>
      </w:r>
      <w:proofErr w:type="gramStart"/>
      <w:r w:rsidRPr="005B53D3">
        <w:rPr>
          <w:rFonts w:eastAsiaTheme="minorHAnsi"/>
          <w:szCs w:val="28"/>
          <w:lang w:eastAsia="en-US"/>
        </w:rPr>
        <w:t>.</w:t>
      </w:r>
      <w:r w:rsidR="00D431D2">
        <w:rPr>
          <w:rFonts w:eastAsiaTheme="minorHAnsi"/>
          <w:szCs w:val="28"/>
          <w:lang w:eastAsia="en-US"/>
        </w:rPr>
        <w:t>».</w:t>
      </w:r>
      <w:proofErr w:type="gramEnd"/>
    </w:p>
    <w:p w:rsidR="00091822" w:rsidRDefault="00F46504" w:rsidP="008A69B8">
      <w:pPr>
        <w:jc w:val="both"/>
        <w:rPr>
          <w:szCs w:val="28"/>
        </w:rPr>
      </w:pPr>
      <w:r>
        <w:rPr>
          <w:szCs w:val="28"/>
        </w:rPr>
        <w:t xml:space="preserve">     </w:t>
      </w:r>
      <w:r w:rsidR="00091822">
        <w:rPr>
          <w:szCs w:val="28"/>
        </w:rPr>
        <w:t xml:space="preserve"> </w:t>
      </w:r>
      <w:r>
        <w:rPr>
          <w:szCs w:val="28"/>
        </w:rPr>
        <w:t xml:space="preserve"> </w:t>
      </w:r>
      <w:r w:rsidR="00091822">
        <w:rPr>
          <w:szCs w:val="28"/>
        </w:rPr>
        <w:t>г) пункт 11 изложить в следующей редакции:</w:t>
      </w:r>
    </w:p>
    <w:p w:rsidR="00152FF8" w:rsidRPr="00A07CDF" w:rsidRDefault="00256E99" w:rsidP="00F5327E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«</w:t>
      </w:r>
      <w:r w:rsidR="00091822" w:rsidRPr="00091822">
        <w:rPr>
          <w:szCs w:val="28"/>
        </w:rPr>
        <w:t xml:space="preserve">11. В случае положительного результата проверки </w:t>
      </w:r>
      <w:r w:rsidR="00091822" w:rsidRPr="00B2156D">
        <w:rPr>
          <w:color w:val="FF0000"/>
          <w:szCs w:val="28"/>
        </w:rPr>
        <w:t xml:space="preserve"> </w:t>
      </w:r>
      <w:r w:rsidR="00091822" w:rsidRPr="00091822">
        <w:rPr>
          <w:szCs w:val="28"/>
        </w:rPr>
        <w:t xml:space="preserve">информация, </w:t>
      </w:r>
      <w:r w:rsidR="00091822" w:rsidRPr="00A07CDF">
        <w:rPr>
          <w:szCs w:val="28"/>
        </w:rPr>
        <w:t xml:space="preserve">представленная участником </w:t>
      </w:r>
      <w:proofErr w:type="gramStart"/>
      <w:r w:rsidR="00091822" w:rsidRPr="00A07CDF">
        <w:rPr>
          <w:szCs w:val="28"/>
        </w:rPr>
        <w:t>процесса ведения реестра источников доходов</w:t>
      </w:r>
      <w:proofErr w:type="gramEnd"/>
      <w:r w:rsidR="00091822" w:rsidRPr="00A07CDF">
        <w:rPr>
          <w:szCs w:val="28"/>
        </w:rPr>
        <w:t xml:space="preserve"> бюджета, образует реестровую запись источника доходов бюджета, которой орган,</w:t>
      </w:r>
      <w:r w:rsidR="00F5327E" w:rsidRPr="00A07CDF">
        <w:rPr>
          <w:szCs w:val="28"/>
        </w:rPr>
        <w:t xml:space="preserve"> </w:t>
      </w:r>
      <w:r w:rsidR="000764E0" w:rsidRPr="00A07CDF">
        <w:rPr>
          <w:szCs w:val="28"/>
        </w:rPr>
        <w:t>указанный в пункте 5 настоящего Порядка,</w:t>
      </w:r>
      <w:r w:rsidR="00F5327E" w:rsidRPr="00A07CDF">
        <w:rPr>
          <w:szCs w:val="28"/>
        </w:rPr>
        <w:t xml:space="preserve">  присваивает уникальный номер.</w:t>
      </w:r>
    </w:p>
    <w:p w:rsidR="00091822" w:rsidRPr="00091822" w:rsidRDefault="00091822" w:rsidP="00091822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A07CDF">
        <w:rPr>
          <w:szCs w:val="28"/>
        </w:rPr>
        <w:t xml:space="preserve"> </w:t>
      </w:r>
      <w:r w:rsidRPr="00091822">
        <w:rPr>
          <w:szCs w:val="28"/>
        </w:rPr>
        <w:t xml:space="preserve">При направлении участником процесса </w:t>
      </w:r>
      <w:proofErr w:type="gramStart"/>
      <w:r w:rsidRPr="00091822">
        <w:rPr>
          <w:szCs w:val="28"/>
        </w:rPr>
        <w:t>ведения реестра источников доходов бюджета измененной</w:t>
      </w:r>
      <w:proofErr w:type="gramEnd"/>
      <w:r w:rsidRPr="00091822">
        <w:rPr>
          <w:szCs w:val="28"/>
        </w:rPr>
        <w:t xml:space="preserve"> информации, указанной в пункте                                  8 настоящего Порядка, ранее образованны</w:t>
      </w:r>
      <w:r w:rsidR="00152FF8">
        <w:rPr>
          <w:szCs w:val="28"/>
        </w:rPr>
        <w:t xml:space="preserve">е реестровые </w:t>
      </w:r>
      <w:r w:rsidR="00152FF8" w:rsidRPr="00A07CDF">
        <w:rPr>
          <w:szCs w:val="28"/>
        </w:rPr>
        <w:t>записи обновляются.</w:t>
      </w:r>
    </w:p>
    <w:p w:rsidR="001D74A5" w:rsidRPr="003B1043" w:rsidRDefault="00091822" w:rsidP="00152FF8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871D73">
        <w:rPr>
          <w:szCs w:val="28"/>
        </w:rPr>
        <w:t xml:space="preserve">В случае отрицательного результата проверки  информация, представленная участником </w:t>
      </w:r>
      <w:proofErr w:type="gramStart"/>
      <w:r w:rsidRPr="00871D73">
        <w:rPr>
          <w:szCs w:val="28"/>
        </w:rPr>
        <w:t>процесса ведения реестра источников доходов</w:t>
      </w:r>
      <w:proofErr w:type="gramEnd"/>
      <w:r w:rsidRPr="00871D73">
        <w:rPr>
          <w:szCs w:val="28"/>
        </w:rPr>
        <w:t xml:space="preserve"> бюджета, не образует (не обновляет) </w:t>
      </w:r>
      <w:r w:rsidRPr="00A07CDF">
        <w:rPr>
          <w:szCs w:val="28"/>
        </w:rPr>
        <w:t xml:space="preserve">реестровые записи. В указанном случае орган, указанный в пункте 5 настоящего Порядка, в </w:t>
      </w:r>
      <w:r w:rsidR="00F5327E" w:rsidRPr="00A07CDF">
        <w:rPr>
          <w:szCs w:val="28"/>
        </w:rPr>
        <w:t>течение</w:t>
      </w:r>
      <w:r w:rsidRPr="00A07CDF">
        <w:rPr>
          <w:szCs w:val="28"/>
        </w:rPr>
        <w:t xml:space="preserve"> не более одного рабочего дня со дня представления участником</w:t>
      </w:r>
      <w:r w:rsidRPr="00871D73">
        <w:rPr>
          <w:szCs w:val="28"/>
        </w:rPr>
        <w:t xml:space="preserve"> процесса </w:t>
      </w:r>
      <w:proofErr w:type="gramStart"/>
      <w:r w:rsidRPr="00871D73">
        <w:rPr>
          <w:szCs w:val="28"/>
        </w:rPr>
        <w:t>ведения реестра источников доходов бюджета информации</w:t>
      </w:r>
      <w:proofErr w:type="gramEnd"/>
      <w:r w:rsidR="00997962">
        <w:rPr>
          <w:szCs w:val="28"/>
        </w:rPr>
        <w:t xml:space="preserve"> </w:t>
      </w:r>
      <w:r w:rsidRPr="00871D73">
        <w:rPr>
          <w:szCs w:val="28"/>
        </w:rPr>
        <w:t xml:space="preserve"> уведомляет его об отрицательном результате проверки посредством направления протокола, содержащего </w:t>
      </w:r>
      <w:r w:rsidRPr="00A07CDF">
        <w:rPr>
          <w:szCs w:val="28"/>
        </w:rPr>
        <w:t xml:space="preserve">сведения </w:t>
      </w:r>
      <w:r w:rsidR="003B1043" w:rsidRPr="00A07CDF">
        <w:rPr>
          <w:rFonts w:eastAsiaTheme="minorHAnsi"/>
          <w:szCs w:val="28"/>
          <w:lang w:eastAsia="en-US"/>
        </w:rPr>
        <w:t>о выявленных несоответствиях.</w:t>
      </w:r>
      <w:r w:rsidR="00256E99" w:rsidRPr="00A07CDF">
        <w:rPr>
          <w:rFonts w:eastAsiaTheme="minorHAnsi"/>
          <w:szCs w:val="28"/>
          <w:lang w:eastAsia="en-US"/>
        </w:rPr>
        <w:t>»;</w:t>
      </w:r>
    </w:p>
    <w:p w:rsidR="001D74A5" w:rsidRDefault="006C0650" w:rsidP="008A69B8">
      <w:pPr>
        <w:jc w:val="both"/>
        <w:rPr>
          <w:szCs w:val="28"/>
        </w:rPr>
      </w:pPr>
      <w:r>
        <w:rPr>
          <w:szCs w:val="28"/>
        </w:rPr>
        <w:tab/>
      </w:r>
      <w:proofErr w:type="spellStart"/>
      <w:r>
        <w:rPr>
          <w:szCs w:val="28"/>
        </w:rPr>
        <w:t>д</w:t>
      </w:r>
      <w:proofErr w:type="spellEnd"/>
      <w:r>
        <w:rPr>
          <w:szCs w:val="28"/>
        </w:rPr>
        <w:t>) в пункте 12 слова «не более 3 рабочих дней» заменить словами «не позднее 3 рабочих дней</w:t>
      </w:r>
      <w:r w:rsidR="00C73130">
        <w:rPr>
          <w:szCs w:val="28"/>
        </w:rPr>
        <w:t>».</w:t>
      </w:r>
    </w:p>
    <w:p w:rsidR="005A25D5" w:rsidRPr="00344C58" w:rsidRDefault="001D74A5" w:rsidP="0027497C">
      <w:pPr>
        <w:ind w:firstLine="540"/>
        <w:jc w:val="both"/>
        <w:rPr>
          <w:szCs w:val="28"/>
        </w:rPr>
      </w:pPr>
      <w:r>
        <w:rPr>
          <w:szCs w:val="28"/>
        </w:rPr>
        <w:t xml:space="preserve">   </w:t>
      </w:r>
      <w:r w:rsidR="008A69B8">
        <w:rPr>
          <w:szCs w:val="28"/>
        </w:rPr>
        <w:t>2</w:t>
      </w:r>
      <w:r w:rsidR="005A25D5">
        <w:rPr>
          <w:szCs w:val="28"/>
        </w:rPr>
        <w:t xml:space="preserve">. </w:t>
      </w:r>
      <w:r w:rsidR="006921A6">
        <w:rPr>
          <w:szCs w:val="28"/>
        </w:rPr>
        <w:t xml:space="preserve">Опубликовать настоящее постановление </w:t>
      </w:r>
      <w:r w:rsidR="005A25D5">
        <w:rPr>
          <w:szCs w:val="28"/>
        </w:rPr>
        <w:t xml:space="preserve"> </w:t>
      </w:r>
      <w:r w:rsidR="006921A6">
        <w:rPr>
          <w:szCs w:val="28"/>
        </w:rPr>
        <w:t>в газете «</w:t>
      </w:r>
      <w:proofErr w:type="spellStart"/>
      <w:r w:rsidR="006921A6">
        <w:rPr>
          <w:szCs w:val="28"/>
        </w:rPr>
        <w:t>Ливенский</w:t>
      </w:r>
      <w:proofErr w:type="spellEnd"/>
      <w:r w:rsidR="006921A6">
        <w:rPr>
          <w:szCs w:val="28"/>
        </w:rPr>
        <w:t xml:space="preserve"> вестник» и разместить на официальном сайте администрации города.</w:t>
      </w:r>
    </w:p>
    <w:p w:rsidR="005A25D5" w:rsidRDefault="008A69B8" w:rsidP="008A69B8">
      <w:pPr>
        <w:autoSpaceDE w:val="0"/>
        <w:autoSpaceDN w:val="0"/>
        <w:adjustRightInd w:val="0"/>
        <w:ind w:firstLine="709"/>
        <w:jc w:val="both"/>
      </w:pPr>
      <w:r>
        <w:rPr>
          <w:szCs w:val="28"/>
        </w:rPr>
        <w:t>3</w:t>
      </w:r>
      <w:r w:rsidR="005A25D5" w:rsidRPr="004D68EE">
        <w:rPr>
          <w:szCs w:val="28"/>
        </w:rPr>
        <w:t>.</w:t>
      </w:r>
      <w:r w:rsidR="005A25D5">
        <w:rPr>
          <w:szCs w:val="28"/>
        </w:rPr>
        <w:t xml:space="preserve"> </w:t>
      </w:r>
      <w:proofErr w:type="gramStart"/>
      <w:r w:rsidR="005A25D5">
        <w:rPr>
          <w:szCs w:val="28"/>
        </w:rPr>
        <w:t>Контроль за</w:t>
      </w:r>
      <w:proofErr w:type="gramEnd"/>
      <w:r w:rsidR="005A25D5">
        <w:rPr>
          <w:szCs w:val="28"/>
        </w:rPr>
        <w:t xml:space="preserve"> исполнением настоящего постановления возложить на </w:t>
      </w:r>
      <w:r w:rsidR="006921A6" w:rsidRPr="00A662F5">
        <w:rPr>
          <w:szCs w:val="28"/>
        </w:rPr>
        <w:t>первого заместителя главы ад</w:t>
      </w:r>
      <w:r w:rsidR="006921A6">
        <w:rPr>
          <w:szCs w:val="28"/>
        </w:rPr>
        <w:t>министрации города.</w:t>
      </w:r>
    </w:p>
    <w:p w:rsidR="009E3CAD" w:rsidRDefault="009E3CAD" w:rsidP="00751D72">
      <w:pPr>
        <w:rPr>
          <w:szCs w:val="28"/>
        </w:rPr>
      </w:pPr>
    </w:p>
    <w:p w:rsidR="009E3CAD" w:rsidRDefault="009E3CAD" w:rsidP="00751D72">
      <w:pPr>
        <w:rPr>
          <w:szCs w:val="28"/>
        </w:rPr>
      </w:pPr>
    </w:p>
    <w:p w:rsidR="00D431D2" w:rsidRPr="006A62E0" w:rsidRDefault="00751D72" w:rsidP="006A62E0">
      <w:pPr>
        <w:rPr>
          <w:szCs w:val="28"/>
        </w:rPr>
      </w:pPr>
      <w:r>
        <w:rPr>
          <w:szCs w:val="28"/>
        </w:rPr>
        <w:t xml:space="preserve">Глава города                                                                    </w:t>
      </w:r>
      <w:r w:rsidR="005A5C73">
        <w:rPr>
          <w:szCs w:val="28"/>
        </w:rPr>
        <w:t xml:space="preserve">                 С.А. </w:t>
      </w:r>
      <w:proofErr w:type="spellStart"/>
      <w:r w:rsidR="005A5C73">
        <w:rPr>
          <w:szCs w:val="28"/>
        </w:rPr>
        <w:t>Трубицин</w:t>
      </w:r>
      <w:proofErr w:type="spellEnd"/>
      <w:r w:rsidR="005A5C73">
        <w:rPr>
          <w:szCs w:val="28"/>
        </w:rPr>
        <w:t xml:space="preserve"> </w:t>
      </w:r>
    </w:p>
    <w:p w:rsidR="00D431D2" w:rsidRDefault="00D431D2" w:rsidP="006A62E0">
      <w:pPr>
        <w:autoSpaceDE w:val="0"/>
        <w:autoSpaceDN w:val="0"/>
        <w:adjustRightInd w:val="0"/>
        <w:spacing w:before="280"/>
        <w:jc w:val="both"/>
        <w:rPr>
          <w:rFonts w:eastAsiaTheme="minorHAnsi"/>
          <w:i/>
          <w:szCs w:val="28"/>
          <w:highlight w:val="yellow"/>
          <w:lang w:eastAsia="en-US"/>
        </w:rPr>
      </w:pPr>
    </w:p>
    <w:p w:rsidR="00D431D2" w:rsidRPr="00F67363" w:rsidRDefault="00D431D2" w:rsidP="00751D72">
      <w:pPr>
        <w:rPr>
          <w:szCs w:val="28"/>
        </w:rPr>
      </w:pPr>
    </w:p>
    <w:sectPr w:rsidR="00D431D2" w:rsidRPr="00F67363" w:rsidSect="00603FDA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4F78" w:rsidRDefault="00994F78" w:rsidP="00751D72">
      <w:r>
        <w:separator/>
      </w:r>
    </w:p>
  </w:endnote>
  <w:endnote w:type="continuationSeparator" w:id="0">
    <w:p w:rsidR="00994F78" w:rsidRDefault="00994F78" w:rsidP="00751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4F78" w:rsidRDefault="00994F78" w:rsidP="00751D72">
      <w:r>
        <w:separator/>
      </w:r>
    </w:p>
  </w:footnote>
  <w:footnote w:type="continuationSeparator" w:id="0">
    <w:p w:rsidR="00994F78" w:rsidRDefault="00994F78" w:rsidP="00751D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0727" w:rsidRDefault="00994F78" w:rsidP="005A5C73">
    <w:pPr>
      <w:pStyle w:val="a3"/>
    </w:pPr>
  </w:p>
  <w:p w:rsidR="00E70727" w:rsidRDefault="00994F7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25D5"/>
    <w:rsid w:val="00032EEF"/>
    <w:rsid w:val="0004093B"/>
    <w:rsid w:val="00045B16"/>
    <w:rsid w:val="000764E0"/>
    <w:rsid w:val="00091822"/>
    <w:rsid w:val="0011062A"/>
    <w:rsid w:val="00151A31"/>
    <w:rsid w:val="00152FF8"/>
    <w:rsid w:val="00172083"/>
    <w:rsid w:val="001865B9"/>
    <w:rsid w:val="001C0A17"/>
    <w:rsid w:val="001D0D51"/>
    <w:rsid w:val="001D3460"/>
    <w:rsid w:val="001D74A5"/>
    <w:rsid w:val="00210351"/>
    <w:rsid w:val="00213326"/>
    <w:rsid w:val="00256E99"/>
    <w:rsid w:val="002616B4"/>
    <w:rsid w:val="0027497C"/>
    <w:rsid w:val="00286ADE"/>
    <w:rsid w:val="002A4CB0"/>
    <w:rsid w:val="002C70A2"/>
    <w:rsid w:val="002E231C"/>
    <w:rsid w:val="00344C16"/>
    <w:rsid w:val="00370F3E"/>
    <w:rsid w:val="003B1043"/>
    <w:rsid w:val="003B6B4A"/>
    <w:rsid w:val="003D2A24"/>
    <w:rsid w:val="003D6F26"/>
    <w:rsid w:val="003E3DBB"/>
    <w:rsid w:val="003E48D5"/>
    <w:rsid w:val="00402B7B"/>
    <w:rsid w:val="00455EF5"/>
    <w:rsid w:val="004B2F23"/>
    <w:rsid w:val="004F27A2"/>
    <w:rsid w:val="004F5732"/>
    <w:rsid w:val="0055263F"/>
    <w:rsid w:val="0056157C"/>
    <w:rsid w:val="005A25D5"/>
    <w:rsid w:val="005A5C73"/>
    <w:rsid w:val="005B53D3"/>
    <w:rsid w:val="005F3A17"/>
    <w:rsid w:val="00603FDA"/>
    <w:rsid w:val="00612C31"/>
    <w:rsid w:val="006229AF"/>
    <w:rsid w:val="006504A3"/>
    <w:rsid w:val="00670CA3"/>
    <w:rsid w:val="00690B7A"/>
    <w:rsid w:val="006921A6"/>
    <w:rsid w:val="006A4286"/>
    <w:rsid w:val="006A62E0"/>
    <w:rsid w:val="006C0650"/>
    <w:rsid w:val="006C10FB"/>
    <w:rsid w:val="006E3691"/>
    <w:rsid w:val="00751D72"/>
    <w:rsid w:val="00763045"/>
    <w:rsid w:val="00766C85"/>
    <w:rsid w:val="007809F4"/>
    <w:rsid w:val="007E5852"/>
    <w:rsid w:val="00802D90"/>
    <w:rsid w:val="00843CFC"/>
    <w:rsid w:val="00853973"/>
    <w:rsid w:val="00871D73"/>
    <w:rsid w:val="008A69B8"/>
    <w:rsid w:val="008F42FF"/>
    <w:rsid w:val="00933F7E"/>
    <w:rsid w:val="00972C06"/>
    <w:rsid w:val="00977E6C"/>
    <w:rsid w:val="00993942"/>
    <w:rsid w:val="00994F78"/>
    <w:rsid w:val="00997962"/>
    <w:rsid w:val="009D2454"/>
    <w:rsid w:val="009D5B1D"/>
    <w:rsid w:val="009E3CAD"/>
    <w:rsid w:val="00A07CDF"/>
    <w:rsid w:val="00A67C2A"/>
    <w:rsid w:val="00A8484D"/>
    <w:rsid w:val="00AE3FA3"/>
    <w:rsid w:val="00B15637"/>
    <w:rsid w:val="00B2156D"/>
    <w:rsid w:val="00B23A7B"/>
    <w:rsid w:val="00B7107D"/>
    <w:rsid w:val="00B84377"/>
    <w:rsid w:val="00BC1EB5"/>
    <w:rsid w:val="00C058E4"/>
    <w:rsid w:val="00C13E97"/>
    <w:rsid w:val="00C2462E"/>
    <w:rsid w:val="00C368BF"/>
    <w:rsid w:val="00C73130"/>
    <w:rsid w:val="00C966B9"/>
    <w:rsid w:val="00D431D2"/>
    <w:rsid w:val="00D53535"/>
    <w:rsid w:val="00E34430"/>
    <w:rsid w:val="00E51A91"/>
    <w:rsid w:val="00E90BA2"/>
    <w:rsid w:val="00E913B6"/>
    <w:rsid w:val="00EF5CC6"/>
    <w:rsid w:val="00F276B8"/>
    <w:rsid w:val="00F46504"/>
    <w:rsid w:val="00F5327E"/>
    <w:rsid w:val="00F67363"/>
    <w:rsid w:val="00F70D25"/>
    <w:rsid w:val="00FD61ED"/>
    <w:rsid w:val="00FD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D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25D5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5A25D5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5A25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5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A25D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A25D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5A25D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A25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5A25D5"/>
    <w:pPr>
      <w:jc w:val="center"/>
    </w:pPr>
    <w:rPr>
      <w:rFonts w:ascii="Arial" w:hAnsi="Arial"/>
      <w:b/>
    </w:rPr>
  </w:style>
  <w:style w:type="character" w:customStyle="1" w:styleId="a6">
    <w:name w:val="Название Знак"/>
    <w:basedOn w:val="a0"/>
    <w:link w:val="a5"/>
    <w:rsid w:val="005A25D5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25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5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51D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51D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F3A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27&amp;n=59926&amp;dst=100018" TargetMode="External"/><Relationship Id="rId13" Type="http://schemas.openxmlformats.org/officeDocument/2006/relationships/hyperlink" Target="https://login.consultant.ru/link/?req=doc&amp;base=RLAW127&amp;n=59926&amp;dst=10002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27&amp;n=59926&amp;dst=100015" TargetMode="External"/><Relationship Id="rId12" Type="http://schemas.openxmlformats.org/officeDocument/2006/relationships/hyperlink" Target="https://login.consultant.ru/link/?req=doc&amp;base=RLAW127&amp;n=59926&amp;dst=10002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127&amp;n=59926&amp;dst=100024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27&amp;n=59926&amp;dst=100028" TargetMode="External"/><Relationship Id="rId10" Type="http://schemas.openxmlformats.org/officeDocument/2006/relationships/hyperlink" Target="https://login.consultant.ru/link/?req=doc&amp;base=RLAW127&amp;n=59926&amp;dst=10002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27&amp;n=59926&amp;dst=100019" TargetMode="External"/><Relationship Id="rId14" Type="http://schemas.openxmlformats.org/officeDocument/2006/relationships/hyperlink" Target="https://login.consultant.ru/link/?req=doc&amp;base=RLAW127&amp;n=59926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2026-07-31T07:58:00Z</cp:lastPrinted>
  <dcterms:created xsi:type="dcterms:W3CDTF">2026-06-29T08:18:00Z</dcterms:created>
  <dcterms:modified xsi:type="dcterms:W3CDTF">2026-08-03T06:21:00Z</dcterms:modified>
</cp:coreProperties>
</file>