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D0" w:rsidRDefault="00C43F13" w:rsidP="00C731D0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1D0" w:rsidRPr="002D515E" w:rsidRDefault="00C731D0" w:rsidP="00C731D0">
      <w:pPr>
        <w:pStyle w:val="3"/>
        <w:rPr>
          <w:rFonts w:ascii="Times New Roman" w:hAnsi="Times New Roman"/>
          <w:b w:val="0"/>
        </w:rPr>
      </w:pPr>
      <w:r w:rsidRPr="002D515E">
        <w:rPr>
          <w:rFonts w:ascii="Times New Roman" w:hAnsi="Times New Roman"/>
          <w:b w:val="0"/>
        </w:rPr>
        <w:t>РОССИЙСКАЯ ФЕДЕРАЦИЯ</w:t>
      </w:r>
    </w:p>
    <w:p w:rsidR="00C731D0" w:rsidRPr="002D515E" w:rsidRDefault="00C731D0" w:rsidP="00C731D0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C731D0" w:rsidRPr="002D515E" w:rsidRDefault="00C731D0" w:rsidP="00C731D0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C731D0" w:rsidRPr="008144E3" w:rsidRDefault="00C731D0" w:rsidP="00C731D0">
      <w:pPr>
        <w:pStyle w:val="2"/>
        <w:spacing w:line="360" w:lineRule="auto"/>
        <w:rPr>
          <w:rFonts w:ascii="Times New Roman" w:hAnsi="Times New Roman"/>
          <w:b w:val="0"/>
          <w:color w:val="auto"/>
          <w:spacing w:val="140"/>
          <w:sz w:val="28"/>
          <w:szCs w:val="28"/>
        </w:rPr>
      </w:pPr>
      <w:r w:rsidRPr="008144E3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380451" w:rsidRPr="008144E3" w:rsidRDefault="00380451" w:rsidP="00380451">
      <w:pPr>
        <w:jc w:val="center"/>
        <w:rPr>
          <w:bCs/>
          <w:shadow/>
          <w:szCs w:val="28"/>
        </w:rPr>
      </w:pPr>
    </w:p>
    <w:p w:rsidR="00380451" w:rsidRPr="008144E3" w:rsidRDefault="009A0418" w:rsidP="00380451">
      <w:pPr>
        <w:rPr>
          <w:szCs w:val="28"/>
        </w:rPr>
      </w:pPr>
      <w:r>
        <w:rPr>
          <w:szCs w:val="28"/>
        </w:rPr>
        <w:t>10 июля</w:t>
      </w:r>
      <w:r w:rsidR="00233364">
        <w:rPr>
          <w:szCs w:val="28"/>
        </w:rPr>
        <w:t xml:space="preserve"> </w:t>
      </w:r>
      <w:r w:rsidR="00B66647" w:rsidRPr="008144E3">
        <w:rPr>
          <w:szCs w:val="28"/>
        </w:rPr>
        <w:t xml:space="preserve"> </w:t>
      </w:r>
      <w:r w:rsidR="00380451" w:rsidRPr="008144E3">
        <w:rPr>
          <w:szCs w:val="28"/>
        </w:rPr>
        <w:t>202</w:t>
      </w:r>
      <w:r w:rsidR="00FD072D">
        <w:rPr>
          <w:szCs w:val="28"/>
        </w:rPr>
        <w:t>6</w:t>
      </w:r>
      <w:r w:rsidR="00380451" w:rsidRPr="008144E3">
        <w:rPr>
          <w:szCs w:val="28"/>
        </w:rPr>
        <w:t xml:space="preserve"> года   </w:t>
      </w:r>
      <w:r w:rsidR="008220FB">
        <w:rPr>
          <w:szCs w:val="28"/>
        </w:rPr>
        <w:t xml:space="preserve"> </w:t>
      </w:r>
      <w:r w:rsidR="00745762" w:rsidRPr="008144E3">
        <w:rPr>
          <w:szCs w:val="28"/>
        </w:rPr>
        <w:t xml:space="preserve">           </w:t>
      </w:r>
      <w:r w:rsidR="003E3ED7">
        <w:rPr>
          <w:szCs w:val="28"/>
        </w:rPr>
        <w:t xml:space="preserve">                   </w:t>
      </w:r>
      <w:r w:rsidR="005C2E4B" w:rsidRPr="008144E3">
        <w:rPr>
          <w:szCs w:val="28"/>
        </w:rPr>
        <w:t xml:space="preserve">  </w:t>
      </w:r>
      <w:r w:rsidR="00B23081">
        <w:rPr>
          <w:szCs w:val="28"/>
        </w:rPr>
        <w:t xml:space="preserve">     </w:t>
      </w:r>
      <w:r w:rsidR="003E3ED7">
        <w:rPr>
          <w:szCs w:val="28"/>
        </w:rPr>
        <w:t xml:space="preserve">      </w:t>
      </w:r>
      <w:r w:rsidR="005C2E4B" w:rsidRPr="008144E3">
        <w:rPr>
          <w:szCs w:val="28"/>
        </w:rPr>
        <w:t xml:space="preserve">          </w:t>
      </w:r>
      <w:r w:rsidR="00233364">
        <w:rPr>
          <w:szCs w:val="28"/>
        </w:rPr>
        <w:t xml:space="preserve">              </w:t>
      </w:r>
      <w:r>
        <w:rPr>
          <w:szCs w:val="28"/>
        </w:rPr>
        <w:t xml:space="preserve">                </w:t>
      </w:r>
      <w:r w:rsidR="00233364">
        <w:rPr>
          <w:szCs w:val="28"/>
        </w:rPr>
        <w:t xml:space="preserve">  </w:t>
      </w:r>
      <w:r w:rsidR="00380451" w:rsidRPr="008144E3">
        <w:rPr>
          <w:szCs w:val="28"/>
        </w:rPr>
        <w:t xml:space="preserve"> №</w:t>
      </w:r>
      <w:r w:rsidR="005C2E4B" w:rsidRPr="008144E3">
        <w:rPr>
          <w:szCs w:val="28"/>
        </w:rPr>
        <w:t xml:space="preserve"> </w:t>
      </w:r>
      <w:r>
        <w:rPr>
          <w:szCs w:val="28"/>
        </w:rPr>
        <w:t>104</w:t>
      </w:r>
      <w:r w:rsidR="00CF3384" w:rsidRPr="008144E3">
        <w:rPr>
          <w:szCs w:val="28"/>
        </w:rPr>
        <w:t xml:space="preserve">                  </w:t>
      </w:r>
      <w:r w:rsidR="00044946">
        <w:rPr>
          <w:szCs w:val="28"/>
        </w:rPr>
        <w:t xml:space="preserve">     </w:t>
      </w:r>
      <w:r w:rsidR="006706A1">
        <w:rPr>
          <w:szCs w:val="28"/>
        </w:rPr>
        <w:t xml:space="preserve">        </w:t>
      </w:r>
      <w:r w:rsidR="00EE3112">
        <w:rPr>
          <w:szCs w:val="28"/>
        </w:rPr>
        <w:t xml:space="preserve">     </w:t>
      </w:r>
    </w:p>
    <w:p w:rsidR="00280D38" w:rsidRDefault="00EE3112" w:rsidP="00D706DC">
      <w:pPr>
        <w:jc w:val="both"/>
        <w:rPr>
          <w:szCs w:val="28"/>
        </w:rPr>
      </w:pPr>
      <w:r>
        <w:rPr>
          <w:szCs w:val="28"/>
        </w:rPr>
        <w:t xml:space="preserve">        г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ивны</w:t>
      </w:r>
    </w:p>
    <w:p w:rsidR="00EE3112" w:rsidRPr="008144E3" w:rsidRDefault="00EE3112" w:rsidP="00D706DC">
      <w:pPr>
        <w:jc w:val="both"/>
        <w:rPr>
          <w:szCs w:val="28"/>
        </w:rPr>
      </w:pPr>
    </w:p>
    <w:p w:rsidR="008220FB" w:rsidRDefault="00805520" w:rsidP="00805520">
      <w:pPr>
        <w:autoSpaceDE w:val="0"/>
        <w:autoSpaceDN w:val="0"/>
        <w:adjustRightInd w:val="0"/>
        <w:jc w:val="both"/>
        <w:rPr>
          <w:bCs/>
          <w:szCs w:val="28"/>
        </w:rPr>
      </w:pPr>
      <w:r w:rsidRPr="008220FB">
        <w:rPr>
          <w:bCs/>
          <w:szCs w:val="28"/>
        </w:rPr>
        <w:t xml:space="preserve">Об утверждении </w:t>
      </w:r>
    </w:p>
    <w:p w:rsidR="008220FB" w:rsidRDefault="002B1444" w:rsidP="00805520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а</w:t>
      </w:r>
      <w:r w:rsidR="00805520" w:rsidRPr="008220FB">
        <w:rPr>
          <w:bCs/>
          <w:szCs w:val="28"/>
        </w:rPr>
        <w:t xml:space="preserve">дминистративного регламента </w:t>
      </w:r>
    </w:p>
    <w:p w:rsidR="005F7C78" w:rsidRDefault="00E027DA" w:rsidP="00E027DA">
      <w:pPr>
        <w:autoSpaceDE w:val="0"/>
        <w:autoSpaceDN w:val="0"/>
        <w:adjustRightInd w:val="0"/>
        <w:jc w:val="both"/>
        <w:rPr>
          <w:bCs/>
          <w:szCs w:val="28"/>
        </w:rPr>
      </w:pPr>
      <w:r w:rsidRPr="005F7C78">
        <w:rPr>
          <w:bCs/>
          <w:szCs w:val="28"/>
        </w:rPr>
        <w:t>предоставлени</w:t>
      </w:r>
      <w:r w:rsidR="002B1444">
        <w:rPr>
          <w:bCs/>
          <w:szCs w:val="28"/>
        </w:rPr>
        <w:t>я</w:t>
      </w:r>
      <w:r w:rsidRPr="005F7C78">
        <w:rPr>
          <w:bCs/>
          <w:szCs w:val="28"/>
        </w:rPr>
        <w:t xml:space="preserve"> муниципальной услуги </w:t>
      </w:r>
    </w:p>
    <w:p w:rsidR="005F7C78" w:rsidRDefault="005F7C78" w:rsidP="00E027DA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193F81">
        <w:rPr>
          <w:bCs/>
          <w:szCs w:val="28"/>
        </w:rPr>
        <w:t>П</w:t>
      </w:r>
      <w:r w:rsidR="00E027DA" w:rsidRPr="005F7C78">
        <w:rPr>
          <w:bCs/>
          <w:szCs w:val="28"/>
        </w:rPr>
        <w:t xml:space="preserve">остановка на учет </w:t>
      </w:r>
      <w:r w:rsidR="00193F81">
        <w:rPr>
          <w:bCs/>
          <w:szCs w:val="28"/>
        </w:rPr>
        <w:t>и направление</w:t>
      </w:r>
    </w:p>
    <w:p w:rsidR="00193F81" w:rsidRDefault="00E027DA" w:rsidP="00E027DA">
      <w:pPr>
        <w:autoSpaceDE w:val="0"/>
        <w:autoSpaceDN w:val="0"/>
        <w:adjustRightInd w:val="0"/>
        <w:jc w:val="both"/>
        <w:rPr>
          <w:bCs/>
          <w:szCs w:val="28"/>
        </w:rPr>
      </w:pPr>
      <w:r w:rsidRPr="005F7C78">
        <w:rPr>
          <w:bCs/>
          <w:szCs w:val="28"/>
        </w:rPr>
        <w:t xml:space="preserve">детей в образовательные </w:t>
      </w:r>
      <w:r w:rsidR="00041ED4">
        <w:rPr>
          <w:bCs/>
          <w:szCs w:val="28"/>
        </w:rPr>
        <w:t>организации</w:t>
      </w:r>
      <w:r w:rsidRPr="005F7C78">
        <w:rPr>
          <w:bCs/>
          <w:szCs w:val="28"/>
        </w:rPr>
        <w:t xml:space="preserve">, </w:t>
      </w:r>
    </w:p>
    <w:p w:rsidR="005F7C78" w:rsidRDefault="00E027DA" w:rsidP="00E027DA">
      <w:pPr>
        <w:autoSpaceDE w:val="0"/>
        <w:autoSpaceDN w:val="0"/>
        <w:adjustRightInd w:val="0"/>
        <w:jc w:val="both"/>
        <w:rPr>
          <w:bCs/>
          <w:szCs w:val="28"/>
        </w:rPr>
      </w:pPr>
      <w:r w:rsidRPr="005F7C78">
        <w:rPr>
          <w:bCs/>
          <w:szCs w:val="28"/>
        </w:rPr>
        <w:t>реализующие образовательн</w:t>
      </w:r>
      <w:r w:rsidR="005F7C78">
        <w:rPr>
          <w:bCs/>
          <w:szCs w:val="28"/>
        </w:rPr>
        <w:t>ые</w:t>
      </w:r>
    </w:p>
    <w:p w:rsidR="00E027DA" w:rsidRPr="005F7C78" w:rsidRDefault="005F7C78" w:rsidP="00E027DA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программы</w:t>
      </w:r>
      <w:r w:rsidR="00E027DA" w:rsidRPr="005F7C78">
        <w:rPr>
          <w:bCs/>
          <w:szCs w:val="28"/>
        </w:rPr>
        <w:t xml:space="preserve"> дошкольного образования</w:t>
      </w:r>
      <w:r>
        <w:rPr>
          <w:bCs/>
          <w:szCs w:val="28"/>
        </w:rPr>
        <w:t>»</w:t>
      </w:r>
    </w:p>
    <w:p w:rsidR="004F50A0" w:rsidRPr="008144E3" w:rsidRDefault="002351DE" w:rsidP="00CF3384">
      <w:pPr>
        <w:rPr>
          <w:szCs w:val="28"/>
        </w:rPr>
      </w:pPr>
      <w:r w:rsidRPr="008144E3">
        <w:rPr>
          <w:szCs w:val="28"/>
        </w:rPr>
        <w:t xml:space="preserve"> </w:t>
      </w:r>
    </w:p>
    <w:p w:rsidR="00BC0C5B" w:rsidRPr="00132BEB" w:rsidRDefault="00132BEB" w:rsidP="00041ED4">
      <w:pPr>
        <w:autoSpaceDE w:val="0"/>
        <w:autoSpaceDN w:val="0"/>
        <w:adjustRightInd w:val="0"/>
        <w:ind w:firstLine="708"/>
        <w:jc w:val="both"/>
        <w:rPr>
          <w:color w:val="1A1A1A"/>
          <w:szCs w:val="28"/>
        </w:rPr>
      </w:pPr>
      <w:r>
        <w:rPr>
          <w:szCs w:val="28"/>
        </w:rPr>
        <w:t xml:space="preserve">В целях реализации Федерального </w:t>
      </w:r>
      <w:hyperlink r:id="rId8" w:history="1">
        <w:r>
          <w:rPr>
            <w:color w:val="0000FF"/>
            <w:szCs w:val="28"/>
          </w:rPr>
          <w:t>закона</w:t>
        </w:r>
      </w:hyperlink>
      <w:r>
        <w:rPr>
          <w:szCs w:val="28"/>
        </w:rPr>
        <w:t xml:space="preserve"> от 27 июля 2010 года </w:t>
      </w:r>
      <w:r w:rsidR="00041ED4">
        <w:rPr>
          <w:szCs w:val="28"/>
        </w:rPr>
        <w:br/>
      </w:r>
      <w:r>
        <w:rPr>
          <w:szCs w:val="28"/>
        </w:rPr>
        <w:t xml:space="preserve">№ 210-ФЗ «Об организации предоставления государственных и муниципальных услуг», Федерального </w:t>
      </w:r>
      <w:hyperlink r:id="rId9" w:history="1">
        <w:r>
          <w:rPr>
            <w:color w:val="0000FF"/>
            <w:szCs w:val="28"/>
          </w:rPr>
          <w:t>закона</w:t>
        </w:r>
      </w:hyperlink>
      <w:r>
        <w:rPr>
          <w:szCs w:val="28"/>
        </w:rPr>
        <w:t xml:space="preserve"> от 29 декабря 2012 года </w:t>
      </w:r>
      <w:r w:rsidR="00041ED4">
        <w:rPr>
          <w:szCs w:val="28"/>
        </w:rPr>
        <w:br/>
      </w:r>
      <w:r>
        <w:rPr>
          <w:szCs w:val="28"/>
        </w:rPr>
        <w:t xml:space="preserve">№ 273-ФЗ «Об образовании в Российской Федерации», </w:t>
      </w:r>
      <w:r w:rsidR="00C909F8">
        <w:rPr>
          <w:szCs w:val="28"/>
        </w:rPr>
        <w:t>в соответствии с постановлением</w:t>
      </w:r>
      <w:r>
        <w:rPr>
          <w:szCs w:val="28"/>
        </w:rPr>
        <w:t xml:space="preserve"> администрации города Ливны от 18</w:t>
      </w:r>
      <w:r w:rsidR="005F7C78">
        <w:rPr>
          <w:szCs w:val="28"/>
        </w:rPr>
        <w:t xml:space="preserve"> </w:t>
      </w:r>
      <w:r>
        <w:rPr>
          <w:szCs w:val="28"/>
        </w:rPr>
        <w:t xml:space="preserve">октября 2023 года № 92 «О разработке и утверждении </w:t>
      </w:r>
      <w:r w:rsidRPr="00132BEB">
        <w:rPr>
          <w:szCs w:val="28"/>
        </w:rPr>
        <w:t xml:space="preserve">административных регламентов предоставления муниципальных услуг администрацией города Ливны Орловской области», </w:t>
      </w:r>
      <w:r w:rsidR="00C909F8">
        <w:rPr>
          <w:bCs/>
          <w:szCs w:val="28"/>
        </w:rPr>
        <w:t>п</w:t>
      </w:r>
      <w:r w:rsidRPr="00132BEB">
        <w:rPr>
          <w:bCs/>
          <w:szCs w:val="28"/>
        </w:rPr>
        <w:t>остановлени</w:t>
      </w:r>
      <w:r w:rsidR="00C909F8">
        <w:rPr>
          <w:bCs/>
          <w:szCs w:val="28"/>
        </w:rPr>
        <w:t xml:space="preserve">ем </w:t>
      </w:r>
      <w:r w:rsidRPr="00132BEB">
        <w:rPr>
          <w:bCs/>
          <w:szCs w:val="28"/>
        </w:rPr>
        <w:t xml:space="preserve"> администрации города Ливны от </w:t>
      </w:r>
      <w:r w:rsidR="00992A9F">
        <w:rPr>
          <w:bCs/>
          <w:szCs w:val="28"/>
        </w:rPr>
        <w:br/>
      </w:r>
      <w:r w:rsidRPr="00132BEB">
        <w:rPr>
          <w:bCs/>
          <w:szCs w:val="28"/>
        </w:rPr>
        <w:t>31 января 2025 года</w:t>
      </w:r>
      <w:r w:rsidR="00041ED4">
        <w:rPr>
          <w:bCs/>
          <w:szCs w:val="28"/>
        </w:rPr>
        <w:t xml:space="preserve"> </w:t>
      </w:r>
      <w:r w:rsidRPr="00132BEB">
        <w:rPr>
          <w:bCs/>
          <w:szCs w:val="28"/>
        </w:rPr>
        <w:t xml:space="preserve"> № 11 «Об утверждении Перечня муниципальных услуг, предоставляемых администрацией города Ливны Орловской области» </w:t>
      </w:r>
      <w:r w:rsidR="00B23081" w:rsidRPr="00132BEB">
        <w:rPr>
          <w:szCs w:val="28"/>
        </w:rPr>
        <w:t xml:space="preserve"> </w:t>
      </w:r>
      <w:r w:rsidR="008144E3" w:rsidRPr="00132BEB">
        <w:rPr>
          <w:szCs w:val="28"/>
        </w:rPr>
        <w:t xml:space="preserve">администрация города Ливны </w:t>
      </w:r>
      <w:r w:rsidR="008144E3" w:rsidRPr="00132BEB">
        <w:rPr>
          <w:spacing w:val="40"/>
          <w:szCs w:val="28"/>
        </w:rPr>
        <w:t>постановляет</w:t>
      </w:r>
      <w:r w:rsidR="008144E3" w:rsidRPr="00132BEB">
        <w:rPr>
          <w:szCs w:val="28"/>
        </w:rPr>
        <w:t>:</w:t>
      </w:r>
    </w:p>
    <w:p w:rsidR="00132BEB" w:rsidRPr="005F7C78" w:rsidRDefault="00132BEB" w:rsidP="005A31B7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5F7C78">
        <w:rPr>
          <w:szCs w:val="28"/>
        </w:rPr>
        <w:t xml:space="preserve">Утвердить </w:t>
      </w:r>
      <w:r w:rsidR="002B1444">
        <w:rPr>
          <w:szCs w:val="28"/>
        </w:rPr>
        <w:t>а</w:t>
      </w:r>
      <w:r w:rsidRPr="005F7C78">
        <w:rPr>
          <w:szCs w:val="28"/>
        </w:rPr>
        <w:t xml:space="preserve">дминистративный </w:t>
      </w:r>
      <w:hyperlink r:id="rId10" w:history="1">
        <w:r w:rsidRPr="005F7C78">
          <w:rPr>
            <w:color w:val="0000FF"/>
            <w:szCs w:val="28"/>
          </w:rPr>
          <w:t>регламент</w:t>
        </w:r>
      </w:hyperlink>
      <w:r w:rsidRPr="005F7C78">
        <w:rPr>
          <w:szCs w:val="28"/>
        </w:rPr>
        <w:t xml:space="preserve"> предо</w:t>
      </w:r>
      <w:r w:rsidR="005F7C78" w:rsidRPr="005F7C78">
        <w:rPr>
          <w:szCs w:val="28"/>
        </w:rPr>
        <w:t>ставлени</w:t>
      </w:r>
      <w:r w:rsidR="002B1444">
        <w:rPr>
          <w:szCs w:val="28"/>
        </w:rPr>
        <w:t>я</w:t>
      </w:r>
      <w:r w:rsidR="005F7C78" w:rsidRPr="005F7C78">
        <w:rPr>
          <w:szCs w:val="28"/>
        </w:rPr>
        <w:t xml:space="preserve"> </w:t>
      </w:r>
      <w:r w:rsidR="005A31B7" w:rsidRPr="005F7C78">
        <w:rPr>
          <w:szCs w:val="28"/>
        </w:rPr>
        <w:t xml:space="preserve">муниципальной услуги </w:t>
      </w:r>
      <w:r w:rsidR="005F7C78" w:rsidRPr="005F7C78">
        <w:rPr>
          <w:bCs/>
          <w:szCs w:val="28"/>
        </w:rPr>
        <w:t>«</w:t>
      </w:r>
      <w:r w:rsidR="00193F81">
        <w:rPr>
          <w:bCs/>
          <w:szCs w:val="28"/>
        </w:rPr>
        <w:t>П</w:t>
      </w:r>
      <w:r w:rsidR="005F7C78" w:rsidRPr="005F7C78">
        <w:rPr>
          <w:bCs/>
          <w:szCs w:val="28"/>
        </w:rPr>
        <w:t xml:space="preserve">остановка на учет и </w:t>
      </w:r>
      <w:r w:rsidR="00193F81">
        <w:rPr>
          <w:bCs/>
          <w:szCs w:val="28"/>
        </w:rPr>
        <w:t>направление</w:t>
      </w:r>
      <w:r w:rsidR="005F7C78" w:rsidRPr="005F7C78">
        <w:rPr>
          <w:bCs/>
          <w:szCs w:val="28"/>
        </w:rPr>
        <w:t xml:space="preserve"> детей в образовательные </w:t>
      </w:r>
      <w:r w:rsidR="00992A9F">
        <w:rPr>
          <w:bCs/>
          <w:szCs w:val="28"/>
        </w:rPr>
        <w:t>организации</w:t>
      </w:r>
      <w:r w:rsidR="005F7C78" w:rsidRPr="005F7C78">
        <w:rPr>
          <w:bCs/>
          <w:szCs w:val="28"/>
        </w:rPr>
        <w:t>, реализующие образовательные</w:t>
      </w:r>
      <w:r w:rsidR="005F7C78">
        <w:rPr>
          <w:bCs/>
          <w:szCs w:val="28"/>
        </w:rPr>
        <w:t xml:space="preserve"> </w:t>
      </w:r>
      <w:r w:rsidR="005F7C78" w:rsidRPr="005F7C78">
        <w:rPr>
          <w:bCs/>
          <w:szCs w:val="28"/>
        </w:rPr>
        <w:t>программы дошкольного образования»</w:t>
      </w:r>
      <w:r w:rsidR="005F7C78">
        <w:rPr>
          <w:bCs/>
          <w:szCs w:val="28"/>
        </w:rPr>
        <w:t xml:space="preserve"> </w:t>
      </w:r>
      <w:r w:rsidR="005A31B7" w:rsidRPr="005F7C78">
        <w:rPr>
          <w:bCs/>
          <w:szCs w:val="28"/>
        </w:rPr>
        <w:t>согласно приложению.</w:t>
      </w:r>
    </w:p>
    <w:p w:rsidR="00331250" w:rsidRPr="00041ED4" w:rsidRDefault="005A31B7" w:rsidP="00041ED4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041ED4">
        <w:rPr>
          <w:szCs w:val="28"/>
        </w:rPr>
        <w:t>Признать утратившим силу</w:t>
      </w:r>
      <w:r w:rsidR="00041ED4">
        <w:rPr>
          <w:szCs w:val="28"/>
        </w:rPr>
        <w:t xml:space="preserve"> </w:t>
      </w:r>
      <w:r w:rsidRPr="00041ED4">
        <w:rPr>
          <w:szCs w:val="28"/>
        </w:rPr>
        <w:t xml:space="preserve">постановление администрации города Ливны </w:t>
      </w:r>
      <w:r w:rsidR="00331250" w:rsidRPr="00041ED4">
        <w:rPr>
          <w:szCs w:val="28"/>
        </w:rPr>
        <w:t>от 01 июня 2021 года № 52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сады)».</w:t>
      </w:r>
    </w:p>
    <w:p w:rsidR="00160039" w:rsidRPr="008144E3" w:rsidRDefault="00FB762E" w:rsidP="00BC0C5B">
      <w:pPr>
        <w:pStyle w:val="ConsPlusNormal"/>
        <w:ind w:firstLine="567"/>
        <w:jc w:val="both"/>
      </w:pPr>
      <w:r>
        <w:t>3</w:t>
      </w:r>
      <w:r w:rsidR="00160039" w:rsidRPr="008144E3">
        <w:t xml:space="preserve">. Опубликовать настоящее постановление в газете «Ливенский вестник» и разместить на официальном сайте  администрации </w:t>
      </w:r>
      <w:hyperlink r:id="rId11" w:history="1">
        <w:r w:rsidR="00160039" w:rsidRPr="008144E3">
          <w:rPr>
            <w:rStyle w:val="a6"/>
          </w:rPr>
          <w:t>http://www.adminliv.ru</w:t>
        </w:r>
      </w:hyperlink>
      <w:r w:rsidR="00160039" w:rsidRPr="008144E3">
        <w:t>.</w:t>
      </w:r>
    </w:p>
    <w:p w:rsidR="00980025" w:rsidRPr="008144E3" w:rsidRDefault="00FB762E" w:rsidP="00BC0C5B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szCs w:val="28"/>
        </w:rPr>
        <w:lastRenderedPageBreak/>
        <w:t>4</w:t>
      </w:r>
      <w:r w:rsidR="00A9423E" w:rsidRPr="008144E3">
        <w:rPr>
          <w:szCs w:val="28"/>
        </w:rPr>
        <w:t xml:space="preserve">. </w:t>
      </w:r>
      <w:proofErr w:type="gramStart"/>
      <w:r w:rsidR="005A6FC9" w:rsidRPr="008144E3">
        <w:rPr>
          <w:szCs w:val="28"/>
        </w:rPr>
        <w:t>Контроль за</w:t>
      </w:r>
      <w:proofErr w:type="gramEnd"/>
      <w:r w:rsidR="005A6FC9" w:rsidRPr="008144E3">
        <w:rPr>
          <w:szCs w:val="28"/>
        </w:rPr>
        <w:t xml:space="preserve">  исполнением настоящего  постановления возложить на заместителя главы </w:t>
      </w:r>
      <w:r w:rsidR="002B1444">
        <w:rPr>
          <w:szCs w:val="28"/>
        </w:rPr>
        <w:t>администрации</w:t>
      </w:r>
      <w:r w:rsidR="005A6FC9" w:rsidRPr="008144E3">
        <w:rPr>
          <w:szCs w:val="28"/>
        </w:rPr>
        <w:t xml:space="preserve"> по социальным вопросам.</w:t>
      </w:r>
    </w:p>
    <w:p w:rsidR="00980025" w:rsidRDefault="00980025" w:rsidP="00BC0C5B">
      <w:pPr>
        <w:pStyle w:val="4"/>
        <w:spacing w:before="0" w:after="0" w:line="276" w:lineRule="auto"/>
        <w:ind w:firstLine="567"/>
        <w:jc w:val="both"/>
        <w:rPr>
          <w:b w:val="0"/>
          <w:sz w:val="27"/>
          <w:szCs w:val="27"/>
        </w:rPr>
      </w:pPr>
    </w:p>
    <w:p w:rsidR="00407162" w:rsidRDefault="00407162" w:rsidP="00407162"/>
    <w:p w:rsidR="002B1444" w:rsidRDefault="002B1444" w:rsidP="00407162"/>
    <w:p w:rsidR="00044946" w:rsidRDefault="002B1444" w:rsidP="00FD3FE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Cs w:val="28"/>
        </w:rPr>
        <w:t>Г</w:t>
      </w:r>
      <w:r w:rsidRPr="007D3190">
        <w:rPr>
          <w:szCs w:val="28"/>
        </w:rPr>
        <w:t>лав</w:t>
      </w:r>
      <w:r>
        <w:rPr>
          <w:szCs w:val="28"/>
        </w:rPr>
        <w:t xml:space="preserve">а </w:t>
      </w:r>
      <w:r w:rsidRPr="007D3190">
        <w:rPr>
          <w:szCs w:val="28"/>
        </w:rPr>
        <w:t xml:space="preserve"> города                                                   </w:t>
      </w:r>
      <w:r>
        <w:rPr>
          <w:szCs w:val="28"/>
        </w:rPr>
        <w:t xml:space="preserve">                                С.А. Трубицин</w:t>
      </w:r>
    </w:p>
    <w:p w:rsidR="00044946" w:rsidRDefault="00044946" w:rsidP="00FD3FE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64343" w:rsidRDefault="005F53F8" w:rsidP="00ED793E">
      <w:pPr>
        <w:ind w:left="4820"/>
        <w:rPr>
          <w:szCs w:val="28"/>
        </w:rPr>
      </w:pPr>
      <w:r>
        <w:rPr>
          <w:szCs w:val="28"/>
        </w:rPr>
        <w:t xml:space="preserve">       </w:t>
      </w: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64343" w:rsidRDefault="00964343" w:rsidP="00ED793E">
      <w:pPr>
        <w:ind w:left="4820"/>
        <w:rPr>
          <w:szCs w:val="28"/>
        </w:rPr>
      </w:pPr>
    </w:p>
    <w:p w:rsidR="009A0418" w:rsidRDefault="009A0418" w:rsidP="00ED793E">
      <w:pPr>
        <w:ind w:left="4820"/>
        <w:rPr>
          <w:szCs w:val="28"/>
        </w:rPr>
      </w:pPr>
    </w:p>
    <w:p w:rsidR="009A0418" w:rsidRDefault="009A0418" w:rsidP="00ED793E">
      <w:pPr>
        <w:ind w:left="4820"/>
        <w:rPr>
          <w:szCs w:val="28"/>
        </w:rPr>
      </w:pPr>
    </w:p>
    <w:p w:rsidR="005037E5" w:rsidRDefault="005037E5" w:rsidP="00ED793E">
      <w:pPr>
        <w:ind w:left="4820"/>
        <w:rPr>
          <w:szCs w:val="28"/>
        </w:rPr>
      </w:pPr>
    </w:p>
    <w:p w:rsidR="005037E5" w:rsidRDefault="005037E5" w:rsidP="00ED793E">
      <w:pPr>
        <w:ind w:left="4820"/>
        <w:rPr>
          <w:szCs w:val="28"/>
        </w:rPr>
      </w:pPr>
    </w:p>
    <w:p w:rsidR="005037E5" w:rsidRDefault="005037E5" w:rsidP="00ED793E">
      <w:pPr>
        <w:ind w:left="4820"/>
        <w:rPr>
          <w:szCs w:val="28"/>
        </w:rPr>
      </w:pPr>
      <w:bookmarkStart w:id="0" w:name="_GoBack"/>
      <w:bookmarkEnd w:id="0"/>
    </w:p>
    <w:p w:rsidR="00964343" w:rsidRDefault="00964343" w:rsidP="00F75656">
      <w:pPr>
        <w:ind w:left="284"/>
        <w:jc w:val="both"/>
        <w:rPr>
          <w:szCs w:val="28"/>
        </w:rPr>
      </w:pPr>
    </w:p>
    <w:p w:rsidR="00ED793E" w:rsidRPr="001E2999" w:rsidRDefault="00964343" w:rsidP="00ED793E">
      <w:pPr>
        <w:ind w:left="4820"/>
        <w:rPr>
          <w:szCs w:val="28"/>
        </w:rPr>
      </w:pPr>
      <w:r>
        <w:rPr>
          <w:szCs w:val="28"/>
        </w:rPr>
        <w:lastRenderedPageBreak/>
        <w:t xml:space="preserve">        </w:t>
      </w:r>
      <w:r w:rsidR="005F53F8">
        <w:rPr>
          <w:szCs w:val="28"/>
        </w:rPr>
        <w:t xml:space="preserve">   </w:t>
      </w:r>
      <w:r w:rsidR="00490576">
        <w:rPr>
          <w:szCs w:val="28"/>
        </w:rPr>
        <w:t>П</w:t>
      </w:r>
      <w:r w:rsidR="00ED793E" w:rsidRPr="001E2999">
        <w:rPr>
          <w:szCs w:val="28"/>
        </w:rPr>
        <w:t>риложение</w:t>
      </w:r>
      <w:r w:rsidR="00ED793E">
        <w:rPr>
          <w:szCs w:val="28"/>
        </w:rPr>
        <w:t xml:space="preserve"> </w:t>
      </w:r>
      <w:r w:rsidR="00D4249C">
        <w:rPr>
          <w:szCs w:val="28"/>
        </w:rPr>
        <w:t xml:space="preserve"> </w:t>
      </w:r>
      <w:r w:rsidR="00ED793E" w:rsidRPr="001E2999">
        <w:rPr>
          <w:szCs w:val="28"/>
        </w:rPr>
        <w:t>к постановлению</w:t>
      </w:r>
    </w:p>
    <w:p w:rsidR="00ED793E" w:rsidRPr="001E2999" w:rsidRDefault="005F53F8" w:rsidP="00964343">
      <w:pPr>
        <w:ind w:left="4820"/>
        <w:jc w:val="right"/>
        <w:rPr>
          <w:szCs w:val="28"/>
        </w:rPr>
      </w:pPr>
      <w:r>
        <w:rPr>
          <w:szCs w:val="28"/>
        </w:rPr>
        <w:t xml:space="preserve">        </w:t>
      </w:r>
      <w:r w:rsidR="00964343">
        <w:rPr>
          <w:szCs w:val="28"/>
        </w:rPr>
        <w:t xml:space="preserve">  </w:t>
      </w:r>
      <w:r>
        <w:rPr>
          <w:szCs w:val="28"/>
        </w:rPr>
        <w:t xml:space="preserve">  </w:t>
      </w:r>
      <w:r w:rsidR="00ED793E" w:rsidRPr="001E2999">
        <w:rPr>
          <w:szCs w:val="28"/>
        </w:rPr>
        <w:t>администрации города Ливны</w:t>
      </w:r>
    </w:p>
    <w:p w:rsidR="00ED793E" w:rsidRDefault="005F53F8" w:rsidP="00964343">
      <w:pPr>
        <w:ind w:left="4820"/>
        <w:jc w:val="right"/>
        <w:rPr>
          <w:szCs w:val="28"/>
        </w:rPr>
      </w:pPr>
      <w:r>
        <w:rPr>
          <w:szCs w:val="28"/>
        </w:rPr>
        <w:t xml:space="preserve">          </w:t>
      </w:r>
      <w:r w:rsidR="00ED793E" w:rsidRPr="001E2999">
        <w:rPr>
          <w:szCs w:val="28"/>
        </w:rPr>
        <w:t xml:space="preserve">от </w:t>
      </w:r>
      <w:r w:rsidR="009A0418">
        <w:rPr>
          <w:szCs w:val="28"/>
        </w:rPr>
        <w:t>10 июля 2026</w:t>
      </w:r>
      <w:r w:rsidR="00ED793E" w:rsidRPr="001E2999">
        <w:rPr>
          <w:szCs w:val="28"/>
        </w:rPr>
        <w:t xml:space="preserve"> года  № </w:t>
      </w:r>
      <w:r w:rsidR="009A0418">
        <w:rPr>
          <w:szCs w:val="28"/>
        </w:rPr>
        <w:t>104</w:t>
      </w:r>
    </w:p>
    <w:p w:rsidR="00A135DD" w:rsidRDefault="00A135DD" w:rsidP="00ED793E">
      <w:pPr>
        <w:ind w:left="4820"/>
        <w:rPr>
          <w:szCs w:val="28"/>
        </w:rPr>
      </w:pPr>
    </w:p>
    <w:p w:rsidR="00964343" w:rsidRDefault="00162EB3" w:rsidP="00964343">
      <w:pPr>
        <w:ind w:firstLine="567"/>
        <w:jc w:val="center"/>
      </w:pPr>
      <w:r>
        <w:t xml:space="preserve">АДМИНИСТРАТИВНЫЙ РЕГЛАМЕНТ ПРЕДОСТАВЛЕНИЯ МУНИЦИПАЛЬНОЙ УСЛУГИ «ПОСТАНОВКА НА УЧЕТ И НАПРАВЛЕНИЕ ДЕТЕЙ В ОБРАЗОВАТЕЛЬНЫЕ ОРГАНИЗАЦИИ, РЕАЛИЗУЮЩИЕ ОБРАЗОВАТЕЛЬНЫЕ ПРОГРАММЫ </w:t>
      </w:r>
    </w:p>
    <w:p w:rsidR="00162EB3" w:rsidRDefault="00162EB3" w:rsidP="00964343">
      <w:pPr>
        <w:ind w:firstLine="567"/>
        <w:jc w:val="center"/>
      </w:pPr>
      <w:r>
        <w:t>ДОШКОЛЬНОГО ОБРАЗОВАНИЯ»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1. ОБЩИЕ ПОЛОЖЕНИЯ</w:t>
      </w:r>
    </w:p>
    <w:p w:rsidR="00162EB3" w:rsidRDefault="00162EB3" w:rsidP="00964343">
      <w:pPr>
        <w:ind w:firstLine="567"/>
        <w:jc w:val="center"/>
      </w:pPr>
    </w:p>
    <w:p w:rsidR="00162EB3" w:rsidRDefault="00162EB3" w:rsidP="00964343">
      <w:pPr>
        <w:ind w:firstLine="567"/>
        <w:jc w:val="center"/>
      </w:pPr>
      <w:r>
        <w:t>Предмет регулирования Административного регламента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 xml:space="preserve">1.1. </w:t>
      </w:r>
      <w:proofErr w:type="gramStart"/>
      <w:r>
        <w:t>Административный регламент 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</w:t>
      </w:r>
      <w:r w:rsidR="00864911">
        <w:t>»</w:t>
      </w:r>
      <w:r>
        <w:t xml:space="preserve"> (далее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реализации указанной муниципальной услуги, а также порядок взаимодействия администрации города Ливны с заявителями, многофункциональными центрами предоставления</w:t>
      </w:r>
      <w:proofErr w:type="gramEnd"/>
      <w:r>
        <w:t xml:space="preserve"> государственных и муниципальных услуг (далее - МФЦ) при предоставлении муниципальной услуги.</w:t>
      </w:r>
    </w:p>
    <w:p w:rsidR="00162EB3" w:rsidRDefault="00162EB3" w:rsidP="00162EB3">
      <w:pPr>
        <w:ind w:firstLine="567"/>
        <w:jc w:val="both"/>
      </w:pPr>
      <w:r>
        <w:t>Настоящий Административный регламент регулирует отношения, возникающие на основании пункта 6 части 1 статьи 9, части 4.1 статьи 67 Федерального закона от 29.12.2012 № 273-ФЗ "Об образовании в Российской Федерации".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Круг заявителей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1.2. Заявителем на получение муниципальной услуги является физическое лицо – родитель (законный представитель) ребенка в возрасте до 8 лет, проживающего на территории города Ливны (далее - заявитель).</w:t>
      </w:r>
    </w:p>
    <w:p w:rsidR="00162EB3" w:rsidRDefault="00162EB3" w:rsidP="00162EB3">
      <w:pPr>
        <w:ind w:firstLine="567"/>
        <w:jc w:val="both"/>
      </w:pPr>
      <w:r>
        <w:t>Заявителями на получение муниципальной услуги могут также выступать иностранные граждане и лица без гражданства.</w:t>
      </w:r>
    </w:p>
    <w:p w:rsidR="00162EB3" w:rsidRDefault="00162EB3" w:rsidP="00162EB3">
      <w:pPr>
        <w:ind w:firstLine="567"/>
        <w:jc w:val="both"/>
      </w:pPr>
      <w:r>
        <w:t>1.3.</w:t>
      </w:r>
      <w:r>
        <w:tab/>
        <w:t>Интересы заявителей, указанных в пункте 1.2. настоящего Административного регламента, могут представлять лица, обладающие соответствующими полномочиями (далее - представители).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Требование предоставления заявителю муниципальной услуги</w:t>
      </w:r>
    </w:p>
    <w:p w:rsidR="00162EB3" w:rsidRDefault="00162EB3" w:rsidP="00964343">
      <w:pPr>
        <w:ind w:firstLine="567"/>
        <w:jc w:val="center"/>
      </w:pPr>
      <w:r>
        <w:t xml:space="preserve">в соответствии с вариантом предоставления </w:t>
      </w:r>
      <w:proofErr w:type="gramStart"/>
      <w:r>
        <w:t>муниципальной</w:t>
      </w:r>
      <w:proofErr w:type="gramEnd"/>
    </w:p>
    <w:p w:rsidR="00162EB3" w:rsidRDefault="00162EB3" w:rsidP="00964343">
      <w:pPr>
        <w:ind w:firstLine="567"/>
        <w:jc w:val="center"/>
      </w:pPr>
      <w:r>
        <w:lastRenderedPageBreak/>
        <w:t>услуги, соответствующим признакам заявителя, определенным</w:t>
      </w:r>
    </w:p>
    <w:p w:rsidR="00162EB3" w:rsidRDefault="00162EB3" w:rsidP="00964343">
      <w:pPr>
        <w:ind w:firstLine="567"/>
        <w:jc w:val="center"/>
      </w:pPr>
      <w:r>
        <w:t>в результате анкетирования, проводимого органом,</w:t>
      </w:r>
    </w:p>
    <w:p w:rsidR="00162EB3" w:rsidRDefault="00162EB3" w:rsidP="00964343">
      <w:pPr>
        <w:ind w:firstLine="567"/>
        <w:jc w:val="center"/>
      </w:pPr>
      <w:proofErr w:type="gramStart"/>
      <w:r>
        <w:t>предоставляющим</w:t>
      </w:r>
      <w:proofErr w:type="gramEnd"/>
      <w:r>
        <w:t xml:space="preserve"> муниципальную услугу, а также результата,</w:t>
      </w:r>
    </w:p>
    <w:p w:rsidR="00162EB3" w:rsidRDefault="00162EB3" w:rsidP="00964343">
      <w:pPr>
        <w:ind w:firstLine="567"/>
        <w:jc w:val="center"/>
      </w:pPr>
      <w:r>
        <w:t xml:space="preserve">за </w:t>
      </w:r>
      <w:proofErr w:type="gramStart"/>
      <w:r>
        <w:t>предоставлением</w:t>
      </w:r>
      <w:proofErr w:type="gramEnd"/>
      <w:r>
        <w:t xml:space="preserve"> которого обратился заявитель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162EB3" w:rsidRDefault="00162EB3" w:rsidP="00162EB3">
      <w:pPr>
        <w:ind w:firstLine="567"/>
        <w:jc w:val="both"/>
      </w:pPr>
      <w:r>
        <w:t>1.5. Вариант предоставления муниципальной услуги определяется исходя из установленных в соответствии с приложением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162EB3" w:rsidRDefault="00162EB3" w:rsidP="00162EB3">
      <w:pPr>
        <w:ind w:firstLine="567"/>
        <w:jc w:val="both"/>
      </w:pPr>
      <w:r>
        <w:t>1.6. Признаки заявителя определяются путем анкетирования, проводимого органом, предоставляющим муниципальную услугу (далее - профилирование), осуществляемого в соответствии с настоящим Административным регламентом.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2. СТАНДАРТ ПРЕДОСТАВЛЕНИЯ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Наименование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2.1. Наименование муниципальной услуги – «Постановка на учет и направление детей в образовательные организации, реализующие образовательные программы дошкольного образования».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Наименование органа, предоставляющего</w:t>
      </w:r>
    </w:p>
    <w:p w:rsidR="00162EB3" w:rsidRDefault="00162EB3" w:rsidP="00964343">
      <w:pPr>
        <w:ind w:firstLine="567"/>
        <w:jc w:val="center"/>
      </w:pPr>
      <w:r>
        <w:t>муниципальную услугу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2.2. Орган, предоставляющий муниципальную услугу – администрация города Ливны (далее – администрация).</w:t>
      </w:r>
    </w:p>
    <w:p w:rsidR="00162EB3" w:rsidRDefault="00C973DF" w:rsidP="00162EB3">
      <w:pPr>
        <w:ind w:firstLine="567"/>
        <w:jc w:val="both"/>
      </w:pPr>
      <w:r>
        <w:t>О</w:t>
      </w:r>
      <w:r w:rsidR="00162EB3">
        <w:t>рганизацию предоставления  муниципальной услуги  осуществляет управление общего образования администрации города Ливны (далее – управление общего образования) в лице комиссии по комплектованию дошкольных образовательных организаций (далее – Комиссия), созданной в управлении общего образования.</w:t>
      </w:r>
    </w:p>
    <w:p w:rsidR="00162EB3" w:rsidRDefault="00162EB3" w:rsidP="00162EB3">
      <w:pPr>
        <w:ind w:firstLine="567"/>
        <w:jc w:val="both"/>
      </w:pPr>
      <w:r>
        <w:t>2.3. За предоставлением муниципальной услуги заявитель может также обратиться в МФЦ.</w:t>
      </w:r>
    </w:p>
    <w:p w:rsidR="00162EB3" w:rsidRDefault="00162EB3" w:rsidP="00162EB3">
      <w:pPr>
        <w:ind w:firstLine="567"/>
        <w:jc w:val="both"/>
      </w:pPr>
      <w:r>
        <w:t>МФЦ не вправе принимать решения об отказе в приеме заявления о постановке на учет и направлении ребенка в дошкольную образовательную организацию (далее - ДОО), заявления о внесении изменений в заявление о постановке на учет и направлении ребенка в ДОО, если указанные заявления поданы в МФЦ.</w:t>
      </w:r>
    </w:p>
    <w:p w:rsidR="00162EB3" w:rsidRDefault="00162EB3" w:rsidP="00964343">
      <w:pPr>
        <w:ind w:firstLine="567"/>
        <w:jc w:val="center"/>
      </w:pPr>
      <w:r>
        <w:lastRenderedPageBreak/>
        <w:t>Результат предоставления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2.4. Результатом предоставления муниципальной услуги является:</w:t>
      </w:r>
    </w:p>
    <w:p w:rsidR="00162EB3" w:rsidRDefault="00162EB3" w:rsidP="00162EB3">
      <w:pPr>
        <w:ind w:firstLine="567"/>
        <w:jc w:val="both"/>
      </w:pPr>
      <w:r>
        <w:t>2.4.1. Постановка на учет / отказ в постановке на учет ребенка, нуждающегося в предоставлении места в ДОО (промежуточный результат).</w:t>
      </w:r>
    </w:p>
    <w:p w:rsidR="00162EB3" w:rsidRDefault="00162EB3" w:rsidP="00162EB3">
      <w:pPr>
        <w:ind w:firstLine="567"/>
        <w:jc w:val="both"/>
      </w:pPr>
      <w:r>
        <w:t>Документами, содержащими решение о предоставлении муниципальной услуги, на основании котор</w:t>
      </w:r>
      <w:r w:rsidR="00C973DF">
        <w:t>ых</w:t>
      </w:r>
      <w:r>
        <w:t xml:space="preserve"> заявителю предоставляется результат муниципальной услуги, являются:</w:t>
      </w:r>
    </w:p>
    <w:p w:rsidR="00162EB3" w:rsidRDefault="00162EB3" w:rsidP="00162EB3">
      <w:pPr>
        <w:ind w:firstLine="567"/>
        <w:jc w:val="both"/>
      </w:pPr>
      <w:r>
        <w:t>а) уведомление о постановке ребенка на учет для предоставления места в ДОО (промежуточный результат) по форме согласно приложению 2 к настоящему Административному регламенту;</w:t>
      </w:r>
    </w:p>
    <w:p w:rsidR="00162EB3" w:rsidRDefault="00162EB3" w:rsidP="00162EB3">
      <w:pPr>
        <w:ind w:firstLine="567"/>
        <w:jc w:val="both"/>
      </w:pPr>
      <w:r>
        <w:t>б) уведомление об отказе в постановке ребенка на учет для предоставления места в ДОО по форме согласно приложению 3 к настоящему Административному регламенту.</w:t>
      </w:r>
    </w:p>
    <w:p w:rsidR="00162EB3" w:rsidRDefault="00162EB3" w:rsidP="00162EB3">
      <w:pPr>
        <w:ind w:firstLine="567"/>
        <w:jc w:val="both"/>
      </w:pPr>
      <w:r>
        <w:t>2.4.2.</w:t>
      </w:r>
      <w:r>
        <w:tab/>
        <w:t xml:space="preserve"> Направление ребенка в ДОО (основной результат).</w:t>
      </w:r>
    </w:p>
    <w:p w:rsidR="00162EB3" w:rsidRDefault="00162EB3" w:rsidP="00162EB3">
      <w:pPr>
        <w:ind w:firstLine="567"/>
        <w:jc w:val="both"/>
      </w:pPr>
      <w:r>
        <w:t>Направление ребенка в ДОО осуществляется в автоматизированном режиме с использованием региональной государственной информационной системы (далее - РГИС).</w:t>
      </w:r>
    </w:p>
    <w:p w:rsidR="00162EB3" w:rsidRDefault="00162EB3" w:rsidP="00162EB3">
      <w:pPr>
        <w:ind w:firstLine="567"/>
        <w:jc w:val="both"/>
      </w:pPr>
      <w:r>
        <w:t>Уведомление о направлении ребенка в ДОО направляется заявителю Комиссией в виде текстового сообщения     в     произвольной     форме    посредством     рассылки     электронных     писем     (уведомлений) и (или)  направления в личный кабинет на Едином портале государственных и муниципальных услуг (функций) (далее – Единый портал) сообщения, сформированного в РГИС.</w:t>
      </w:r>
    </w:p>
    <w:p w:rsidR="00162EB3" w:rsidRDefault="00162EB3" w:rsidP="00162EB3">
      <w:pPr>
        <w:ind w:firstLine="567"/>
        <w:jc w:val="both"/>
      </w:pPr>
      <w:r>
        <w:t xml:space="preserve">2.4.3. Внесение изменений в сведения, указанные в ранее поданном заявлении о постановке на учет и направлении ребенка в ДОО (за исключением даты рождения ребенка), с сохранением первоначальной даты постановки ребенка на учет. </w:t>
      </w:r>
    </w:p>
    <w:p w:rsidR="00162EB3" w:rsidRDefault="00162EB3" w:rsidP="00162EB3">
      <w:pPr>
        <w:ind w:firstLine="567"/>
        <w:jc w:val="both"/>
      </w:pPr>
      <w:r>
        <w:t>Документами,      содержащими      решение      о      предоставлении      муниципальной услуги,      на      основании котор</w:t>
      </w:r>
      <w:r w:rsidR="00C973DF">
        <w:t>ых</w:t>
      </w:r>
      <w:r>
        <w:t xml:space="preserve"> заявителю предоставляется результат муниципальной услуги, являются:</w:t>
      </w:r>
    </w:p>
    <w:p w:rsidR="00162EB3" w:rsidRDefault="00162EB3" w:rsidP="00162EB3">
      <w:pPr>
        <w:ind w:firstLine="567"/>
        <w:jc w:val="both"/>
      </w:pPr>
      <w:r>
        <w:t>а) уведомление   о  постановке   ребенка   на   учет   для  предоставления  места   в  ДОО   по   форме  согласно приложению 2 к настоящему Административному регламенту с внесенными изменениями;</w:t>
      </w:r>
    </w:p>
    <w:p w:rsidR="00162EB3" w:rsidRDefault="00162EB3" w:rsidP="00162EB3">
      <w:pPr>
        <w:ind w:firstLine="567"/>
        <w:jc w:val="both"/>
      </w:pPr>
      <w:r>
        <w:t>б) уведомление   об   отказе   во   внесении   изменений   в   заявление   о   постановке   на   учет   и   направлении ребенка в ДОО по форме согласно приложению 4 к настоящему Административному регламенту.</w:t>
      </w:r>
    </w:p>
    <w:p w:rsidR="00162EB3" w:rsidRDefault="00162EB3" w:rsidP="00162EB3">
      <w:pPr>
        <w:ind w:firstLine="567"/>
        <w:jc w:val="both"/>
      </w:pPr>
      <w:r>
        <w:t>Изменения   в  заявление   о   постановке   на   учет   и  направлении  ребенка   в   ДОО   могут   быть   внесены   до направления ребенка в ДОО.</w:t>
      </w:r>
    </w:p>
    <w:p w:rsidR="00162EB3" w:rsidRDefault="00162EB3" w:rsidP="00162EB3">
      <w:pPr>
        <w:ind w:firstLine="567"/>
        <w:jc w:val="both"/>
      </w:pPr>
      <w:r>
        <w:t>2.5.   Выдача   дубликатов   документов,   перечисленных в   пункте   2.4   настоящего   Административного регламента, не предусмотрена.</w:t>
      </w:r>
    </w:p>
    <w:p w:rsidR="00162EB3" w:rsidRDefault="00162EB3" w:rsidP="00162EB3">
      <w:pPr>
        <w:ind w:firstLine="567"/>
        <w:jc w:val="both"/>
      </w:pPr>
      <w:r>
        <w:t>2.6. Результат предоставления муниципальной услуги, указанный в подпунктах 2.4.1 и 2.4.3 пункта 2.4 настоящего Административного регламента:</w:t>
      </w:r>
    </w:p>
    <w:p w:rsidR="00162EB3" w:rsidRDefault="00162EB3" w:rsidP="00C973DF">
      <w:pPr>
        <w:ind w:firstLine="567"/>
        <w:jc w:val="both"/>
      </w:pPr>
      <w:proofErr w:type="gramStart"/>
      <w:r>
        <w:lastRenderedPageBreak/>
        <w:t>а) направляется</w:t>
      </w:r>
      <w:r w:rsidR="00C973DF">
        <w:t xml:space="preserve">      </w:t>
      </w:r>
      <w:r>
        <w:tab/>
        <w:t>заявителю</w:t>
      </w:r>
      <w:r>
        <w:tab/>
      </w:r>
      <w:r w:rsidR="00C973DF">
        <w:t xml:space="preserve">      </w:t>
      </w:r>
      <w:r>
        <w:t>в</w:t>
      </w:r>
      <w:r>
        <w:tab/>
      </w:r>
      <w:r w:rsidR="00C973DF">
        <w:t xml:space="preserve">       </w:t>
      </w:r>
      <w:r>
        <w:t>форме</w:t>
      </w:r>
      <w:r>
        <w:tab/>
      </w:r>
      <w:r w:rsidR="00C973DF">
        <w:t xml:space="preserve">        </w:t>
      </w:r>
      <w:r>
        <w:t>эл</w:t>
      </w:r>
      <w:r w:rsidR="00C973DF">
        <w:t xml:space="preserve">ектронного </w:t>
      </w:r>
      <w:r>
        <w:t>документа, подписанного</w:t>
      </w:r>
      <w:r>
        <w:tab/>
        <w:t>усиленно</w:t>
      </w:r>
      <w:r w:rsidR="00C973DF">
        <w:t xml:space="preserve">й квалифицированной электронной </w:t>
      </w:r>
      <w:r>
        <w:t>подписью уполномоченного должностного лица, в личный кабинет на</w:t>
      </w:r>
      <w:r w:rsidR="00C973DF">
        <w:t xml:space="preserve"> </w:t>
      </w:r>
      <w:r>
        <w:t>Едином портале в случае, если такой способ указан в заявлении о постановке на учет и направлении ребенка в ДОО (далее – заявление о постановке на учет), заявлении о внесении изменений в заявление о постановке на учет и направлении ребенка в ДОО (далее</w:t>
      </w:r>
      <w:proofErr w:type="gramEnd"/>
      <w:r>
        <w:t xml:space="preserve"> – заявление о внесении изменений);</w:t>
      </w:r>
    </w:p>
    <w:p w:rsidR="00162EB3" w:rsidRDefault="00162EB3" w:rsidP="00162EB3">
      <w:pPr>
        <w:ind w:firstLine="567"/>
        <w:jc w:val="both"/>
      </w:pPr>
      <w:r>
        <w:t>б) выдается заявителю на бумажном носителе при личном обращении в Комиссию,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162EB3" w:rsidRDefault="00162EB3" w:rsidP="00162EB3">
      <w:pPr>
        <w:ind w:firstLine="567"/>
        <w:jc w:val="both"/>
      </w:pPr>
      <w:r>
        <w:t>2.7. Формирование   реестровой   записи  в  качестве   результата   муниципальной  услуги  не предусмотрено.</w:t>
      </w:r>
    </w:p>
    <w:p w:rsidR="00162EB3" w:rsidRDefault="00162EB3" w:rsidP="00162EB3">
      <w:pPr>
        <w:ind w:firstLine="567"/>
        <w:jc w:val="both"/>
      </w:pPr>
      <w:r>
        <w:t>2.8.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виде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личность,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162EB3" w:rsidRDefault="00162EB3" w:rsidP="00162EB3">
      <w:pPr>
        <w:ind w:firstLine="567"/>
        <w:jc w:val="both"/>
      </w:pPr>
      <w:r>
        <w:t>Результаты</w:t>
      </w:r>
      <w:r>
        <w:tab/>
        <w:t>предоставления</w:t>
      </w:r>
      <w:r>
        <w:tab/>
        <w:t>муниципальной</w:t>
      </w:r>
      <w:r>
        <w:tab/>
        <w:t>услуги</w:t>
      </w:r>
      <w:r>
        <w:tab/>
        <w:t>в отношении несовершеннолетнего, оформленные в виде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162EB3" w:rsidRDefault="00162EB3" w:rsidP="00162EB3">
      <w:pPr>
        <w:ind w:firstLine="567"/>
        <w:jc w:val="both"/>
      </w:pPr>
      <w:r>
        <w:t xml:space="preserve">Результат  предоставления  муниципальной  услуги  в  отношении несовершеннолетнего,  оформленный  в </w:t>
      </w:r>
      <w:r>
        <w:tab/>
        <w:t xml:space="preserve">виде </w:t>
      </w:r>
      <w:r>
        <w:tab/>
        <w:t xml:space="preserve">документа  </w:t>
      </w:r>
      <w:r>
        <w:tab/>
        <w:t xml:space="preserve">   на   бумажном носителе,</w:t>
      </w:r>
      <w:r>
        <w:tab/>
      </w:r>
      <w:r w:rsidR="00C973DF">
        <w:t xml:space="preserve">            </w:t>
      </w:r>
      <w:r>
        <w:t>предоста</w:t>
      </w:r>
      <w:r w:rsidR="00C973DF">
        <w:t xml:space="preserve">вляется          </w:t>
      </w:r>
      <w:r w:rsidR="00C973DF">
        <w:tab/>
        <w:t>законному</w:t>
      </w:r>
      <w:r w:rsidR="00C973DF">
        <w:tab/>
        <w:t xml:space="preserve">               представителю </w:t>
      </w:r>
      <w:r>
        <w:t>несовершеннолетнего,    не    являющемуся    заявителем,    лично    в    управлении,    в    МФЦ    либо    направляется почтовым   отправлением   в   сроки,    установленные    подпунктом    3.4.36   пункта   3.4    и    подпунктом   3.6.26 пункта 3.6.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Срок предоставления муниципальной услуги</w:t>
      </w:r>
    </w:p>
    <w:p w:rsidR="00162EB3" w:rsidRDefault="00162EB3" w:rsidP="00162EB3">
      <w:pPr>
        <w:ind w:firstLine="567"/>
        <w:jc w:val="both"/>
      </w:pPr>
      <w:r>
        <w:t>2.9. Срок предоставления муниципальной услуги в части постановки ребенка на учет (промежуточный результат):</w:t>
      </w:r>
    </w:p>
    <w:p w:rsidR="00162EB3" w:rsidRDefault="00162EB3" w:rsidP="00162EB3">
      <w:pPr>
        <w:ind w:firstLine="567"/>
        <w:jc w:val="both"/>
      </w:pPr>
      <w:r>
        <w:lastRenderedPageBreak/>
        <w:t>при обращении заявителя в Комиссию - в течение 1 рабочего дня со дня поступления заявления о постановке на учет;</w:t>
      </w:r>
    </w:p>
    <w:p w:rsidR="00162EB3" w:rsidRDefault="00162EB3" w:rsidP="00162EB3">
      <w:pPr>
        <w:ind w:firstLine="567"/>
        <w:jc w:val="both"/>
      </w:pPr>
      <w:r>
        <w:t>при обращении заявителя в МФЦ - в течение 3 рабочих дней со дня регистрации в МФЦ заявления о постановке на учет.</w:t>
      </w:r>
    </w:p>
    <w:p w:rsidR="00162EB3" w:rsidRDefault="00162EB3" w:rsidP="00162EB3">
      <w:pPr>
        <w:ind w:firstLine="567"/>
        <w:jc w:val="both"/>
      </w:pPr>
      <w:r>
        <w:t>В случае необходимости осуществления запроса в рамках межведомственного информационного взаимодействия с целью получения сведений,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срок предоставления муниципальной услуги в части промежуточного результата увеличивается до 20 рабочих дней.</w:t>
      </w:r>
    </w:p>
    <w:p w:rsidR="00162EB3" w:rsidRDefault="00162EB3" w:rsidP="00162EB3">
      <w:pPr>
        <w:ind w:firstLine="567"/>
        <w:jc w:val="both"/>
      </w:pPr>
      <w:r>
        <w:t>2.10. Срок   предоставления  муниципальной услуги   в   части  направления   ребенка   в   ДОО   (основной результат):</w:t>
      </w:r>
    </w:p>
    <w:p w:rsidR="00162EB3" w:rsidRDefault="00162EB3" w:rsidP="00162EB3">
      <w:pPr>
        <w:ind w:firstLine="567"/>
        <w:jc w:val="both"/>
      </w:pPr>
      <w:r>
        <w:t>-   не   более   14   календарных   дней   с   желаемой   даты   приема,   указанной   в   заявлении  о постановке на учет, при доукомплектовании ДОО на свободные (освободившиеся, дополнительно созданные) места;</w:t>
      </w:r>
    </w:p>
    <w:p w:rsidR="00162EB3" w:rsidRDefault="00162EB3" w:rsidP="00162EB3">
      <w:pPr>
        <w:ind w:firstLine="567"/>
        <w:jc w:val="both"/>
      </w:pPr>
      <w:r>
        <w:t xml:space="preserve">- не более 20 календарных дней </w:t>
      </w:r>
      <w:proofErr w:type="gramStart"/>
      <w:r>
        <w:t>с даты утверждения</w:t>
      </w:r>
      <w:proofErr w:type="gramEnd"/>
      <w:r>
        <w:t xml:space="preserve"> протоколом заседания Комиссии окончательных списков будущих воспитанников при комплектовании ДОО впервые поступающими воспитанниками.</w:t>
      </w:r>
    </w:p>
    <w:p w:rsidR="00162EB3" w:rsidRDefault="00162EB3" w:rsidP="00162EB3">
      <w:pPr>
        <w:ind w:firstLine="567"/>
        <w:jc w:val="both"/>
      </w:pPr>
      <w:r>
        <w:t>2.11. Срок внесения изменений в заявление о постановке на  учет – не более 10 рабочих дней со дня поступления в Комиссию заявления о внесении изменений.</w:t>
      </w:r>
    </w:p>
    <w:p w:rsidR="00162EB3" w:rsidRDefault="00162EB3" w:rsidP="00162EB3">
      <w:pPr>
        <w:ind w:firstLine="567"/>
        <w:jc w:val="both"/>
      </w:pPr>
    </w:p>
    <w:p w:rsidR="00162EB3" w:rsidRDefault="00162EB3" w:rsidP="00326AAC">
      <w:pPr>
        <w:ind w:firstLine="567"/>
        <w:jc w:val="center"/>
      </w:pPr>
      <w:r>
        <w:t>Исчерпывающий перечень документов, необходимых</w:t>
      </w:r>
    </w:p>
    <w:p w:rsidR="00162EB3" w:rsidRDefault="00162EB3" w:rsidP="00326AAC">
      <w:pPr>
        <w:ind w:firstLine="567"/>
        <w:jc w:val="center"/>
      </w:pPr>
      <w:r>
        <w:t>для предоставления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2.12.</w:t>
      </w:r>
      <w:r>
        <w:tab/>
        <w:t>Исчерпывающий перечень документов, необходимых для предоставления муниципальной услуги, подлежащих представлению заявителем самостоятельно, в случае обращения заявителя в целях постановки на учет ребенка, нуждающегося в предоставлении места в ДОО:</w:t>
      </w:r>
    </w:p>
    <w:p w:rsidR="00162EB3" w:rsidRDefault="00162EB3" w:rsidP="00162EB3">
      <w:pPr>
        <w:ind w:firstLine="567"/>
        <w:jc w:val="both"/>
      </w:pPr>
      <w:r>
        <w:t xml:space="preserve">а) заявление о постановке на учет. Форма заявления приведена в приложении 5 к настоящему Административному регламенту. В случае обращения заявителя в электронной форме посредством Единого портала, в соответствии с подпунктом "а" пункта 2.17 настоящего Административного регламента, указанное заявление заполняется путем внесения соответствующих сведений в интерактивную форму на Едином портале; </w:t>
      </w:r>
    </w:p>
    <w:p w:rsidR="00162EB3" w:rsidRDefault="00162EB3" w:rsidP="00162EB3">
      <w:pPr>
        <w:ind w:firstLine="567"/>
        <w:jc w:val="both"/>
      </w:pPr>
      <w:r>
        <w:t>б) документ, удостоверяющий личность заявителя или его представителя, в случае представления заявления о постановке на учет и прилагаемых к нему документов посредством личного обращения в Комиссию или в МФЦ.</w:t>
      </w:r>
    </w:p>
    <w:p w:rsidR="00162EB3" w:rsidRDefault="00162EB3" w:rsidP="00162EB3">
      <w:pPr>
        <w:ind w:firstLine="567"/>
        <w:jc w:val="both"/>
      </w:pPr>
      <w:r>
        <w:t>В случае представления документов посредством Единого портала, в соответствии с подпунктом "а" пункта 2.17 настоящего Административного регламента, представление указанного документа не требуется;</w:t>
      </w:r>
    </w:p>
    <w:p w:rsidR="00162EB3" w:rsidRDefault="00162EB3" w:rsidP="00162EB3">
      <w:pPr>
        <w:ind w:firstLine="567"/>
        <w:jc w:val="both"/>
      </w:pPr>
      <w:r>
        <w:lastRenderedPageBreak/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 заявителя).</w:t>
      </w:r>
    </w:p>
    <w:p w:rsidR="00162EB3" w:rsidRDefault="00162EB3" w:rsidP="00162EB3">
      <w:pPr>
        <w:ind w:firstLine="567"/>
        <w:jc w:val="both"/>
      </w:pPr>
      <w:r>
        <w:t>В случае представления документов в электронной форме посредством Единого портала, в соответствии с подпунктом "а" пункта 2.17 настоящего Административного регламента, указанный документ, выданный заявителем, удостоверяется усиленной квалифицированной электронной подписью нотариуса;</w:t>
      </w:r>
    </w:p>
    <w:p w:rsidR="00162EB3" w:rsidRDefault="00162EB3" w:rsidP="00162EB3">
      <w:pPr>
        <w:ind w:firstLine="567"/>
        <w:jc w:val="both"/>
      </w:pPr>
      <w:proofErr w:type="gramStart"/>
      <w:r>
        <w:t>г) документы, подтверждающие право заявителя на специальные меры поддержки (гарантии) отдельных категорий граждан и их семей (при необходимости), в соответствии с разделом 1 "Документы, предоставляемые заявителем" перечня документов (сведений), подтверждающих право заявителя на специальные меры поддержки (гарантии) отдельных категорий граждан и их семей (право на внеочередное или первоочередное</w:t>
      </w:r>
      <w:r>
        <w:tab/>
        <w:t>зачисление), предоставляемых заявителем</w:t>
      </w:r>
      <w:r>
        <w:tab/>
        <w:t xml:space="preserve">    или</w:t>
      </w:r>
      <w:r>
        <w:tab/>
        <w:t>получаемых    в</w:t>
      </w:r>
      <w:r>
        <w:tab/>
        <w:t xml:space="preserve">        рамках межведомственного  взаимодействия (далее - Перечень документов</w:t>
      </w:r>
      <w:proofErr w:type="gramEnd"/>
      <w:r>
        <w:t xml:space="preserve">), </w:t>
      </w:r>
      <w:proofErr w:type="gramStart"/>
      <w:r>
        <w:t>который</w:t>
      </w:r>
      <w:proofErr w:type="gramEnd"/>
      <w:r>
        <w:t xml:space="preserve"> приведен в приложении  6 к настоящему Административному регламенту;</w:t>
      </w:r>
    </w:p>
    <w:p w:rsidR="00162EB3" w:rsidRDefault="00162EB3" w:rsidP="00162EB3">
      <w:pPr>
        <w:ind w:firstLine="567"/>
        <w:jc w:val="both"/>
      </w:pPr>
      <w:r>
        <w:t>д) документ, подтверждающий право заявителя на пребывание в Российской Федерации, докумен</w:t>
      </w:r>
      <w:proofErr w:type="gramStart"/>
      <w:r>
        <w:t>т(</w:t>
      </w:r>
      <w:proofErr w:type="gramEnd"/>
      <w:r>
        <w:t>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гражданства);</w:t>
      </w:r>
    </w:p>
    <w:p w:rsidR="00162EB3" w:rsidRDefault="00162EB3" w:rsidP="00162EB3">
      <w:pPr>
        <w:ind w:firstLine="567"/>
        <w:jc w:val="both"/>
      </w:pPr>
      <w:r>
        <w:t>е) 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</w:r>
    </w:p>
    <w:p w:rsidR="00162EB3" w:rsidRDefault="00162EB3" w:rsidP="00162EB3">
      <w:pPr>
        <w:ind w:firstLine="567"/>
        <w:jc w:val="both"/>
      </w:pPr>
      <w:r>
        <w:t>2.13.</w:t>
      </w:r>
      <w:r>
        <w:tab/>
      </w:r>
      <w:proofErr w:type="gramStart"/>
      <w:r>
        <w:t>Исчерпывающий перечень документов (их копий или сведений, содержащихся в них), необходимых в соответствии с нормативными правовыми актами для предоставления муниципальной услуги, которые запрашиваются уполномоченным должностным лицом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СМЭВ), в государственных органах, органах местного самоуправления и подведомственных</w:t>
      </w:r>
      <w:proofErr w:type="gramEnd"/>
      <w:r>
        <w:t xml:space="preserve"> государственным органам или органам местного самоуправления </w:t>
      </w:r>
      <w:proofErr w:type="gramStart"/>
      <w:r>
        <w:t>организациях</w:t>
      </w:r>
      <w:proofErr w:type="gramEnd"/>
      <w:r>
        <w:t>, в распоряжении которых находятся указанные документы, и которые заявитель вправе представить по собственной инициативе:</w:t>
      </w:r>
    </w:p>
    <w:p w:rsidR="00162EB3" w:rsidRDefault="00162EB3" w:rsidP="00162EB3">
      <w:pPr>
        <w:ind w:firstLine="567"/>
        <w:jc w:val="both"/>
      </w:pPr>
      <w:r>
        <w:t>а) сведения,      подтверждающие      право      заявителя      на      специальные     меры      поддержки      (гарантии) отдельных   категорий   граждан   и   их   семей   (при   необходимости),   в   соответствии с   разделом   2   "Сведения, получаемые в рамках межведомственного взаимодействия" Перечня документов;</w:t>
      </w:r>
    </w:p>
    <w:p w:rsidR="00162EB3" w:rsidRDefault="00162EB3" w:rsidP="00162EB3">
      <w:pPr>
        <w:ind w:firstLine="567"/>
        <w:jc w:val="both"/>
      </w:pPr>
      <w:r>
        <w:lastRenderedPageBreak/>
        <w:t>б) свидетельство о рождении ребенка, выданное на территории Российской Федерации, или выписка из Единого государственного реестра записей актов гражданского состояния, содержащая реквизиты записи акта о рождении ребенка;</w:t>
      </w:r>
    </w:p>
    <w:p w:rsidR="00162EB3" w:rsidRDefault="00162EB3" w:rsidP="00162EB3">
      <w:pPr>
        <w:ind w:firstLine="567"/>
        <w:jc w:val="both"/>
      </w:pPr>
      <w:r>
        <w:t>в) свидетельство     о      регистрации     ребенка по      месту     жительства      или     по     месту     пребывания     на закрепленной территории;</w:t>
      </w:r>
    </w:p>
    <w:p w:rsidR="00162EB3" w:rsidRDefault="00162EB3" w:rsidP="00162EB3">
      <w:pPr>
        <w:ind w:firstLine="567"/>
        <w:jc w:val="both"/>
      </w:pPr>
      <w:r>
        <w:t>г) документ, подтверждающий установление опеки (при необходимости);</w:t>
      </w:r>
    </w:p>
    <w:p w:rsidR="00162EB3" w:rsidRDefault="00162EB3" w:rsidP="00162EB3">
      <w:pPr>
        <w:ind w:firstLine="567"/>
        <w:jc w:val="both"/>
      </w:pPr>
      <w:r>
        <w:t>д) документ психолого-медико-педагогической комиссии (при необходимости);</w:t>
      </w:r>
    </w:p>
    <w:p w:rsidR="00162EB3" w:rsidRDefault="00162EB3" w:rsidP="00162EB3">
      <w:pPr>
        <w:ind w:firstLine="567"/>
        <w:jc w:val="both"/>
      </w:pPr>
      <w:r>
        <w:t>е) документ, подтверждающий потребность в обучении в группе оздоровительной направленности (при необходимости).</w:t>
      </w:r>
    </w:p>
    <w:p w:rsidR="00162EB3" w:rsidRDefault="00162EB3" w:rsidP="00162EB3">
      <w:pPr>
        <w:ind w:firstLine="567"/>
        <w:jc w:val="both"/>
      </w:pPr>
      <w:r>
        <w:t>2.14.</w:t>
      </w:r>
      <w:r>
        <w:tab/>
        <w:t>Документы, указанные в пункте 2.13 настоящего Административного регламента, направляются заявителем самостоятельно, если эти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организаций, подведомственных государственным органам или органам местного самоуправления.</w:t>
      </w:r>
    </w:p>
    <w:p w:rsidR="00162EB3" w:rsidRDefault="00162EB3" w:rsidP="00162EB3">
      <w:pPr>
        <w:ind w:firstLine="567"/>
        <w:jc w:val="both"/>
      </w:pPr>
      <w:r>
        <w:t>2.15.</w:t>
      </w:r>
      <w:r>
        <w:tab/>
        <w:t>Исчерпывающий перечень документов, необходимых для предоставления муниципальной услуги, подлежащих представлению заявителем самостоятельно, в случае обращения заявителя за внесением изменений в заявление о постановке на учет:</w:t>
      </w:r>
    </w:p>
    <w:p w:rsidR="00162EB3" w:rsidRDefault="00162EB3" w:rsidP="00162EB3">
      <w:pPr>
        <w:ind w:firstLine="567"/>
        <w:jc w:val="both"/>
      </w:pPr>
      <w:r>
        <w:t>а) заявление о внесении изменений.</w:t>
      </w:r>
    </w:p>
    <w:p w:rsidR="00162EB3" w:rsidRDefault="00162EB3" w:rsidP="00162EB3">
      <w:pPr>
        <w:ind w:firstLine="567"/>
        <w:jc w:val="both"/>
      </w:pPr>
      <w:r>
        <w:t>Форма заявления приведена в приложении 5 к настоящему Административному регламенту.</w:t>
      </w:r>
    </w:p>
    <w:p w:rsidR="00162EB3" w:rsidRDefault="00162EB3" w:rsidP="00162EB3">
      <w:pPr>
        <w:ind w:firstLine="567"/>
        <w:jc w:val="both"/>
      </w:pPr>
      <w:proofErr w:type="gramStart"/>
      <w:r>
        <w:t>В случае внесения изменений в заявление о постановке на учет в электронной форме</w:t>
      </w:r>
      <w:proofErr w:type="gramEnd"/>
      <w:r>
        <w:t xml:space="preserve"> посредством Единого портала, в соответствии с подпунктом "а" пункта 2.17 настоящего Административного регламента, изменения соответствующих сведений вносятся в интерактивную форму ранее поданного заявления на Едином портале заявителем самостоятельно и направляются в РГИС  в автоматизированном режиме;</w:t>
      </w:r>
    </w:p>
    <w:p w:rsidR="00162EB3" w:rsidRDefault="00162EB3" w:rsidP="00162EB3">
      <w:pPr>
        <w:ind w:firstLine="567"/>
        <w:jc w:val="both"/>
      </w:pPr>
      <w:r>
        <w:t>б) документы,      указанные в      подпунктах     "б"      и      "в"     пункта      2.12    настоящего      Административного регламента;</w:t>
      </w:r>
    </w:p>
    <w:p w:rsidR="00162EB3" w:rsidRDefault="00162EB3" w:rsidP="00162EB3">
      <w:pPr>
        <w:ind w:firstLine="567"/>
        <w:jc w:val="both"/>
      </w:pPr>
      <w:r>
        <w:t>в) документы, подтверждающие необходимость внесения изменений в заявление о постановке на учет.</w:t>
      </w:r>
    </w:p>
    <w:p w:rsidR="00162EB3" w:rsidRDefault="00162EB3" w:rsidP="00162EB3">
      <w:pPr>
        <w:ind w:firstLine="567"/>
        <w:jc w:val="both"/>
      </w:pPr>
      <w:r>
        <w:t>2.16.</w:t>
      </w:r>
      <w:r>
        <w:tab/>
        <w:t>Непредставление (несвоевременное представление) государственными органами, органами местного самоуправления, подведомственными  государственным  органам   или  органам</w:t>
      </w:r>
      <w:r>
        <w:tab/>
        <w:t xml:space="preserve">      местного самоуправления организациями находящихся в их распоряжении документов и информации не может являться основанием для отказа заявителю в предоставлении </w:t>
      </w:r>
      <w:r w:rsidR="00C973DF">
        <w:t xml:space="preserve">муниципальной </w:t>
      </w:r>
      <w:r>
        <w:t>услуги.</w:t>
      </w:r>
    </w:p>
    <w:p w:rsidR="00162EB3" w:rsidRDefault="00162EB3" w:rsidP="00162EB3">
      <w:pPr>
        <w:ind w:firstLine="567"/>
        <w:jc w:val="both"/>
      </w:pPr>
      <w:r>
        <w:t>2.17.</w:t>
      </w:r>
      <w:r>
        <w:tab/>
        <w:t xml:space="preserve">Заявитель или его представитель представляет в Комиссию заявление о постановке на учет, заявление о внесении изменений, а также </w:t>
      </w:r>
      <w:r>
        <w:lastRenderedPageBreak/>
        <w:t>документы, указанные соответственно в подпунктах "б" - "е" пункта 2.12, в подпунктах "б", "в" пункта 2.15 настоящего Административного регламента, одним из следующих способов по выбору заявителя:</w:t>
      </w:r>
    </w:p>
    <w:p w:rsidR="00162EB3" w:rsidRDefault="00162EB3" w:rsidP="00162EB3">
      <w:pPr>
        <w:ind w:firstLine="567"/>
        <w:jc w:val="both"/>
      </w:pPr>
      <w:r>
        <w:t xml:space="preserve">а) в электронной форме посредством Единого портала. </w:t>
      </w:r>
    </w:p>
    <w:p w:rsidR="00162EB3" w:rsidRDefault="00162EB3" w:rsidP="00162EB3">
      <w:pPr>
        <w:ind w:firstLine="567"/>
        <w:jc w:val="both"/>
      </w:pPr>
      <w:proofErr w:type="gramStart"/>
      <w:r>
        <w:t>В случае направления заявления о постановке на учет, заявления о внесении изменений и прилагаемых к ним документов указанным способом заявитель   или   его   представитель,  прошедшие процедуры</w:t>
      </w:r>
      <w:r>
        <w:tab/>
        <w:t>регистрации,   идентификации   и   аутентификации   с    использованием</w:t>
      </w:r>
      <w:r>
        <w:tab/>
        <w:t xml:space="preserve">         федеральной государственной  информационной   системы       "Единая       система       идентификации и     аутентификации     в  инфраструктуре,      обеспечивающей      информационно технологическое     взаимодействие      информационных систем, используемых для предоставления государственных и муниципальных услуг в электронной форме" (далее - ЕСИА</w:t>
      </w:r>
      <w:proofErr w:type="gramEnd"/>
      <w:r>
        <w:t xml:space="preserve">) </w:t>
      </w:r>
      <w:proofErr w:type="gramStart"/>
      <w:r>
        <w:t>или иных государственных информационных систем, если такие государственные информационные системы</w:t>
      </w:r>
      <w:r>
        <w:tab/>
        <w:t>в</w:t>
      </w:r>
      <w:r>
        <w:tab/>
        <w:t>установленном Правительством</w:t>
      </w:r>
      <w:r>
        <w:tab/>
        <w:t>Российской</w:t>
      </w:r>
      <w:r>
        <w:tab/>
        <w:t xml:space="preserve">   Федерации порядке обеспечивают взаимодействие с ЕСИА, при условии совпадения сведений о физическом лице в указанных информационных системах заполняют соответствующую интерактивную форму в электронном виде.</w:t>
      </w:r>
      <w:proofErr w:type="gramEnd"/>
    </w:p>
    <w:p w:rsidR="00162EB3" w:rsidRDefault="00162EB3" w:rsidP="00162EB3">
      <w:pPr>
        <w:ind w:firstLine="567"/>
        <w:jc w:val="both"/>
      </w:pPr>
      <w:r>
        <w:t>Заявление о постановке на учет, заявление о внесении изменений направляются заявителем или его представителем вместе с прикрепленными электронными документами, указанными соответственно в подпунктах "в" - "е" пункта 2.12, в подпунктах "б", "в" пункта 2.15 настоящего Административного регламента.</w:t>
      </w:r>
    </w:p>
    <w:p w:rsidR="00964343" w:rsidRDefault="00162EB3" w:rsidP="00C973DF">
      <w:pPr>
        <w:ind w:firstLine="567"/>
        <w:jc w:val="both"/>
      </w:pPr>
      <w:proofErr w:type="gramStart"/>
      <w:r>
        <w:t>Заявление о постановке на учет, заявление о внесении изменений подписываются заявителем или его представителем, уполномоченным на подписание такого заявления, простой электронной подписью,</w:t>
      </w:r>
      <w:r w:rsidR="00C973DF">
        <w:t xml:space="preserve"> </w:t>
      </w:r>
      <w:r>
        <w:t>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 – технологическое</w:t>
      </w:r>
      <w:r>
        <w:tab/>
        <w:t xml:space="preserve">    взаимодействие      информационных систем, используемых для предоставления государственных и муниципальных услуг в электронной форме, которая создается и</w:t>
      </w:r>
      <w:proofErr w:type="gramEnd"/>
      <w:r>
        <w:t xml:space="preserve"> </w:t>
      </w:r>
      <w:proofErr w:type="gramStart"/>
      <w:r>
        <w:t>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N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</w:t>
      </w:r>
      <w:proofErr w:type="gramEnd"/>
      <w:r>
        <w:t xml:space="preserve"> </w:t>
      </w:r>
      <w:proofErr w:type="gramStart"/>
      <w:r>
        <w:t xml:space="preserve">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</w:t>
      </w:r>
      <w:r>
        <w:lastRenderedPageBreak/>
        <w:t>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 "О</w:t>
      </w:r>
      <w:proofErr w:type="gramEnd"/>
      <w:r>
        <w:t xml:space="preserve"> </w:t>
      </w:r>
      <w:proofErr w:type="gramStart"/>
      <w:r>
        <w:t>видах</w:t>
      </w:r>
      <w:proofErr w:type="gramEnd"/>
      <w:r>
        <w:t xml:space="preserve"> электронной подписи, использование которых допускается при обращении за получением государс</w:t>
      </w:r>
      <w:r w:rsidR="00964343">
        <w:t>твенных и муниципальных услуг".</w:t>
      </w:r>
    </w:p>
    <w:p w:rsidR="00162EB3" w:rsidRDefault="00162EB3" w:rsidP="00162EB3">
      <w:pPr>
        <w:ind w:firstLine="567"/>
        <w:jc w:val="both"/>
      </w:pPr>
      <w:r>
        <w:t xml:space="preserve">В целях предоставления услуги заявителю или его представителю в МФЦ обеспечивается доступ к Единому порталу в соответствии с Постановлением Правительства Российской Федерации от 22.12.2012 N 1376 "Об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услуг"; </w:t>
      </w:r>
    </w:p>
    <w:p w:rsidR="00162EB3" w:rsidRDefault="00162EB3" w:rsidP="00162EB3">
      <w:pPr>
        <w:ind w:firstLine="567"/>
        <w:jc w:val="both"/>
      </w:pPr>
      <w:r>
        <w:t>б) на бумажном носителе посредством личного обращения в Комиссию либо посредством почтового отправления;</w:t>
      </w:r>
    </w:p>
    <w:p w:rsidR="00162EB3" w:rsidRDefault="00162EB3" w:rsidP="00162EB3">
      <w:pPr>
        <w:ind w:firstLine="567"/>
        <w:jc w:val="both"/>
      </w:pPr>
      <w:proofErr w:type="gramStart"/>
      <w:r>
        <w:t xml:space="preserve">в) на бумажном носителе посредством обращения в МФЦ в соответствии с соглашением о взаимодействии между </w:t>
      </w:r>
      <w:r w:rsidR="00C973DF">
        <w:t>бюджетным</w:t>
      </w:r>
      <w:r>
        <w:t xml:space="preserve"> учреждением </w:t>
      </w:r>
      <w:r w:rsidR="00C973DF">
        <w:t>Орловской</w:t>
      </w:r>
      <w:r>
        <w:t xml:space="preserve"> области "Многофункциональный центр предоставления государственных и муниципальных услуг" и администрацией, заключенным в соответствии с Постановлением Правительства Российской Федерации от 27.09.2011 N 797 "О взаимодействии         между       многофункциональными</w:t>
      </w:r>
      <w:r>
        <w:tab/>
        <w:t xml:space="preserve">              центрами предоставления         государственных</w:t>
      </w:r>
      <w:r>
        <w:tab/>
        <w:t xml:space="preserve">  и</w:t>
      </w:r>
      <w:r>
        <w:tab/>
        <w:t xml:space="preserve">  муниципальных   услуг</w:t>
      </w:r>
      <w:r>
        <w:tab/>
        <w:t>и федеральными органами исполнительной власти, органами государственных внебюджетных фондов, органами</w:t>
      </w:r>
      <w:proofErr w:type="gramEnd"/>
      <w:r>
        <w:t xml:space="preserve">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 (далее - соглашение о взаимодействии).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Исчерпывающий перечень оснований для отказа в приеме</w:t>
      </w:r>
    </w:p>
    <w:p w:rsidR="00162EB3" w:rsidRDefault="00162EB3" w:rsidP="00964343">
      <w:pPr>
        <w:ind w:firstLine="567"/>
        <w:jc w:val="center"/>
      </w:pPr>
      <w:r>
        <w:t>документов, необходимых для предоставления</w:t>
      </w:r>
    </w:p>
    <w:p w:rsidR="00162EB3" w:rsidRDefault="00162EB3" w:rsidP="00964343">
      <w:pPr>
        <w:ind w:firstLine="567"/>
        <w:jc w:val="center"/>
      </w:pPr>
      <w:r>
        <w:t>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2.18. Основания для отказа в приеме к рассмотрению документов, необходимых для предоставления муниципальной услуги, при представлении заявлений на бумажном носителе:</w:t>
      </w:r>
    </w:p>
    <w:p w:rsidR="00162EB3" w:rsidRDefault="00162EB3" w:rsidP="00162EB3">
      <w:pPr>
        <w:ind w:firstLine="567"/>
        <w:jc w:val="both"/>
      </w:pPr>
      <w:r>
        <w:t>а) представленные документы содержат повреждения, подчистки, исправления текста, не заверенные в порядке, установленном законодательством Российской Федерации;</w:t>
      </w:r>
    </w:p>
    <w:p w:rsidR="00162EB3" w:rsidRDefault="00162EB3" w:rsidP="00162EB3">
      <w:pPr>
        <w:ind w:firstLine="567"/>
        <w:jc w:val="both"/>
      </w:pPr>
      <w:r>
        <w:t>б) заявление о постановке на учет, заявление о внесении изменений поданы лицом, не уполномоченным на совершение такого рода действий;</w:t>
      </w:r>
    </w:p>
    <w:p w:rsidR="00162EB3" w:rsidRDefault="00162EB3" w:rsidP="00162EB3">
      <w:pPr>
        <w:ind w:firstLine="567"/>
        <w:jc w:val="both"/>
      </w:pPr>
      <w:r>
        <w:t>в) заявление о постановке на учет, заявление о внесении изменений поданы в орган местного самоуправления,</w:t>
      </w:r>
      <w:r w:rsidR="00C973DF">
        <w:t xml:space="preserve"> в</w:t>
      </w:r>
      <w:r>
        <w:t xml:space="preserve">   полномочия котор</w:t>
      </w:r>
      <w:r w:rsidR="00C973DF">
        <w:t>ого</w:t>
      </w:r>
      <w:r>
        <w:t xml:space="preserve"> не входит предоставление </w:t>
      </w:r>
      <w:r w:rsidR="00C973DF">
        <w:t xml:space="preserve">муниципальной </w:t>
      </w:r>
      <w:r>
        <w:t>услуги.</w:t>
      </w:r>
    </w:p>
    <w:p w:rsidR="00162EB3" w:rsidRDefault="00162EB3" w:rsidP="00162EB3">
      <w:pPr>
        <w:ind w:firstLine="567"/>
        <w:jc w:val="both"/>
      </w:pPr>
      <w:r>
        <w:lastRenderedPageBreak/>
        <w:t>2.18.1. Уведомление об отказе в приеме документов, необходимых для предоставления муниципальной услуги, оформляется согласно приложению 8 к настоящему Административному регламенту.</w:t>
      </w:r>
    </w:p>
    <w:p w:rsidR="00162EB3" w:rsidRDefault="00162EB3" w:rsidP="00162EB3">
      <w:pPr>
        <w:ind w:firstLine="567"/>
        <w:jc w:val="both"/>
      </w:pPr>
      <w:r>
        <w:t>2.18.2. Уведомление об отказе в приеме документов, необходимых для предоставления муниципальной услуги, выдается заявителю при личном обращении в Комиссию или в МФЦ в день обращения.</w:t>
      </w:r>
    </w:p>
    <w:p w:rsidR="00162EB3" w:rsidRDefault="00162EB3" w:rsidP="00162EB3">
      <w:pPr>
        <w:ind w:firstLine="567"/>
        <w:jc w:val="both"/>
      </w:pPr>
      <w:r>
        <w:t>2.18.3.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162EB3" w:rsidRDefault="00162EB3" w:rsidP="00162EB3">
      <w:pPr>
        <w:ind w:firstLine="567"/>
        <w:jc w:val="both"/>
      </w:pPr>
      <w:r>
        <w:t>2.18.4. При представлении заявлений в электронной форме посредством Единого портала отказ в приеме документов, необходимых для предоставления муниципальной услуги, не предусмотрен.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Исчерпывающий перечень оснований для приостановления или отказа</w:t>
      </w:r>
    </w:p>
    <w:p w:rsidR="00162EB3" w:rsidRDefault="00162EB3" w:rsidP="00964343">
      <w:pPr>
        <w:ind w:firstLine="567"/>
        <w:jc w:val="center"/>
      </w:pPr>
      <w:r>
        <w:t>в предоставлении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2.19. Основания для приостановления предоставления муниципальной услуги отсутствуют.</w:t>
      </w:r>
    </w:p>
    <w:p w:rsidR="00162EB3" w:rsidRDefault="00162EB3" w:rsidP="00162EB3">
      <w:pPr>
        <w:ind w:firstLine="567"/>
        <w:jc w:val="both"/>
      </w:pPr>
      <w:r>
        <w:t>2.20. Основания для отказа в предоставлении муниципальной услуги в соответствии с вариантом 1 "Постановка на учет и направление ребенка в ДОО":</w:t>
      </w:r>
    </w:p>
    <w:p w:rsidR="00162EB3" w:rsidRDefault="00162EB3" w:rsidP="00162EB3">
      <w:pPr>
        <w:ind w:firstLine="567"/>
        <w:jc w:val="both"/>
      </w:pPr>
      <w:r>
        <w:t>2.20.1. Исчерпывающий перечень оснований для отказа в постановке ребенка на учет для предоставления места в ДОО (промежуточный результат):</w:t>
      </w:r>
    </w:p>
    <w:p w:rsidR="00162EB3" w:rsidRDefault="00162EB3" w:rsidP="00162EB3">
      <w:pPr>
        <w:ind w:firstLine="567"/>
        <w:jc w:val="both"/>
      </w:pPr>
      <w:r>
        <w:t xml:space="preserve">а) заявитель не соответствует категории лиц, имеющих право на предоставление </w:t>
      </w:r>
      <w:r w:rsidR="00C973DF">
        <w:t xml:space="preserve">муниципальной </w:t>
      </w:r>
      <w:r>
        <w:t>услуги;</w:t>
      </w:r>
    </w:p>
    <w:p w:rsidR="00162EB3" w:rsidRDefault="00162EB3" w:rsidP="00162EB3">
      <w:pPr>
        <w:ind w:firstLine="567"/>
        <w:jc w:val="both"/>
      </w:pPr>
      <w:r>
        <w:t>б) в документах, указанных в пунктах 2.12 и 2.13 настоящего Административного регламента, представлена недостоверная информация;</w:t>
      </w:r>
    </w:p>
    <w:p w:rsidR="00162EB3" w:rsidRDefault="00162EB3" w:rsidP="00162EB3">
      <w:pPr>
        <w:ind w:firstLine="567"/>
        <w:jc w:val="both"/>
      </w:pPr>
      <w:r>
        <w:t xml:space="preserve">в) представленные документы или сведения утратили силу на момент обращения </w:t>
      </w:r>
      <w:r w:rsidR="00C973DF">
        <w:t xml:space="preserve"> </w:t>
      </w:r>
      <w:r>
        <w:t xml:space="preserve">за </w:t>
      </w:r>
      <w:r w:rsidR="00C973DF">
        <w:t xml:space="preserve">   </w:t>
      </w:r>
      <w:r>
        <w:t xml:space="preserve">услугой </w:t>
      </w:r>
      <w:r w:rsidR="00C973DF">
        <w:t xml:space="preserve">  </w:t>
      </w:r>
      <w:r>
        <w:t>(доку</w:t>
      </w:r>
      <w:r w:rsidR="00C973DF">
        <w:t>мент,</w:t>
      </w:r>
      <w:r w:rsidR="00C973DF">
        <w:tab/>
        <w:t xml:space="preserve">   удостоверяющий  </w:t>
      </w:r>
      <w:r w:rsidR="00C973DF">
        <w:tab/>
        <w:t xml:space="preserve"> полномочия </w:t>
      </w:r>
      <w:r>
        <w:t>представителя заявителя, в</w:t>
      </w:r>
      <w:r>
        <w:tab/>
        <w:t>случае</w:t>
      </w:r>
      <w:r>
        <w:tab/>
        <w:t>обращения</w:t>
      </w:r>
      <w:r>
        <w:tab/>
        <w:t>за предоставлением услуги указанного лица);</w:t>
      </w:r>
    </w:p>
    <w:p w:rsidR="00162EB3" w:rsidRDefault="00162EB3" w:rsidP="00162EB3">
      <w:pPr>
        <w:ind w:firstLine="567"/>
        <w:jc w:val="both"/>
      </w:pPr>
      <w:r>
        <w:t>г) обязательные поля в заявлении о постановке на учет, в том числе в интерактивной форме заявления на Едином портале, заполнены некорректно (недостоверное, неполное либо неправильное заполнение);</w:t>
      </w:r>
    </w:p>
    <w:p w:rsidR="00162EB3" w:rsidRDefault="00162EB3" w:rsidP="00162EB3">
      <w:pPr>
        <w:ind w:firstLine="567"/>
        <w:jc w:val="both"/>
      </w:pPr>
      <w:r>
        <w:t>д) предоставлена неполная</w:t>
      </w:r>
      <w:r>
        <w:tab/>
        <w:t>информация, в том числе неполный комплект</w:t>
      </w:r>
      <w:r>
        <w:tab/>
        <w:t xml:space="preserve">   документов, предусмотренных подпунктами "б" - "е" пункта 2.12 настоящего Административного регламента;</w:t>
      </w:r>
    </w:p>
    <w:p w:rsidR="00162EB3" w:rsidRDefault="00162EB3" w:rsidP="00162EB3">
      <w:pPr>
        <w:ind w:firstLine="567"/>
        <w:jc w:val="both"/>
      </w:pPr>
      <w:r>
        <w:t>е) возраст ребенка не соответствует возрастным критериям, установленным  настоящ</w:t>
      </w:r>
      <w:r w:rsidR="00622C3C">
        <w:t>им</w:t>
      </w:r>
      <w:r>
        <w:t xml:space="preserve"> Административн</w:t>
      </w:r>
      <w:r w:rsidR="00622C3C">
        <w:t>ым</w:t>
      </w:r>
      <w:r>
        <w:t xml:space="preserve"> регламент</w:t>
      </w:r>
      <w:r w:rsidR="00622C3C">
        <w:t>ом</w:t>
      </w:r>
      <w:r>
        <w:t>.</w:t>
      </w:r>
    </w:p>
    <w:p w:rsidR="00162EB3" w:rsidRDefault="00162EB3" w:rsidP="00162EB3">
      <w:pPr>
        <w:ind w:firstLine="567"/>
        <w:jc w:val="both"/>
      </w:pPr>
      <w:r>
        <w:t>2.20.2. Оснований для отказа в предоставлении муниципальной услуги в части направления ребенка в ДОО (основной результат) при наступлении желаемой даты приема на обучение в ДОО, указанной заявителем в заявлении о постановке на учет, не предусмотрено.</w:t>
      </w:r>
    </w:p>
    <w:p w:rsidR="00162EB3" w:rsidRDefault="00162EB3" w:rsidP="00162EB3">
      <w:pPr>
        <w:ind w:firstLine="567"/>
        <w:jc w:val="both"/>
      </w:pPr>
      <w:proofErr w:type="gramStart"/>
      <w:r>
        <w:lastRenderedPageBreak/>
        <w:t>При наступлении желаемой даты приема и отсутствии свободных мест в ДОО, указанных заявителем в заявлении о постановке на учет, специалист Комиссии предлагает заявителю другие ДОО, в которых могут быть предоставлены места при наличии возможности, в соответствии с частью 4 статьи 67 Федерального закона от 29.12.2012 N 273-ФЗ "Об образовании в Российской Федерации".</w:t>
      </w:r>
      <w:proofErr w:type="gramEnd"/>
      <w:r>
        <w:t xml:space="preserve">  В случае отказа от предложенных мест желаемая дата приема ребенка на обучение в ДОО переносится на более поздний срок по согласованию с заявителем.</w:t>
      </w:r>
    </w:p>
    <w:p w:rsidR="00162EB3" w:rsidRDefault="00162EB3" w:rsidP="00162EB3">
      <w:pPr>
        <w:ind w:firstLine="567"/>
        <w:jc w:val="both"/>
      </w:pPr>
      <w:r>
        <w:t>2.21. Основания для отказа в предоставлении муниципальной услуги в соответствии с вариантом 2 "Внесение изменений в заявление о постановке на учет и направлении ребенка в ДОО (в части постановки на учет)":</w:t>
      </w:r>
    </w:p>
    <w:p w:rsidR="00162EB3" w:rsidRDefault="00162EB3" w:rsidP="00162EB3">
      <w:pPr>
        <w:ind w:firstLine="567"/>
        <w:jc w:val="both"/>
      </w:pPr>
      <w:r>
        <w:t>а) заявление о внесении изменений подано лицом, не уполномоченным совершать такого рода действия;</w:t>
      </w:r>
    </w:p>
    <w:p w:rsidR="00162EB3" w:rsidRDefault="00162EB3" w:rsidP="00162EB3">
      <w:pPr>
        <w:ind w:firstLine="567"/>
        <w:jc w:val="both"/>
      </w:pPr>
      <w:r>
        <w:t>б) в     документах,     указанных     в     подпунктах     "б",     "в"     пункта     2.15 настоящего Административного регламента, представлена недостоверная информация;</w:t>
      </w:r>
    </w:p>
    <w:p w:rsidR="00162EB3" w:rsidRDefault="00162EB3" w:rsidP="00162EB3">
      <w:pPr>
        <w:ind w:firstLine="567"/>
        <w:jc w:val="both"/>
      </w:pPr>
      <w:r>
        <w:t xml:space="preserve"> в) представленные документы или сведения утратили силу на момент обращения </w:t>
      </w:r>
      <w:r w:rsidR="00622C3C">
        <w:t xml:space="preserve">   </w:t>
      </w:r>
      <w:r>
        <w:t>за</w:t>
      </w:r>
      <w:r w:rsidR="00622C3C">
        <w:t xml:space="preserve">  </w:t>
      </w:r>
      <w:r>
        <w:t xml:space="preserve"> </w:t>
      </w:r>
      <w:r w:rsidR="00622C3C">
        <w:t xml:space="preserve">  </w:t>
      </w:r>
      <w:r>
        <w:t>услугой</w:t>
      </w:r>
      <w:r w:rsidR="00622C3C">
        <w:t xml:space="preserve">   </w:t>
      </w:r>
      <w:r>
        <w:t xml:space="preserve"> (доку</w:t>
      </w:r>
      <w:r w:rsidR="00622C3C">
        <w:t xml:space="preserve">мент,   </w:t>
      </w:r>
      <w:r w:rsidR="00622C3C">
        <w:tab/>
        <w:t>удостоверяющий</w:t>
      </w:r>
      <w:r w:rsidR="00622C3C">
        <w:tab/>
        <w:t xml:space="preserve">       полномочия </w:t>
      </w:r>
      <w:r>
        <w:t>представителя заявителя, в</w:t>
      </w:r>
      <w:r>
        <w:tab/>
        <w:t>случае</w:t>
      </w:r>
      <w:r>
        <w:tab/>
        <w:t>обращения</w:t>
      </w:r>
      <w:r>
        <w:tab/>
        <w:t>за предоставлением услуги указанного лица);</w:t>
      </w:r>
    </w:p>
    <w:p w:rsidR="00162EB3" w:rsidRDefault="00162EB3" w:rsidP="00162EB3">
      <w:pPr>
        <w:ind w:firstLine="567"/>
        <w:jc w:val="both"/>
      </w:pPr>
      <w:r>
        <w:t>г) обязательные поля в заявлении о внесении изменений, в том числе в интерактивной форме на Едином портале, заполнены некорректно (недостоверное, неполное либо неправильное заполнение);</w:t>
      </w:r>
    </w:p>
    <w:p w:rsidR="00162EB3" w:rsidRDefault="00162EB3" w:rsidP="00162EB3">
      <w:pPr>
        <w:ind w:firstLine="567"/>
        <w:jc w:val="both"/>
      </w:pPr>
      <w:r>
        <w:t>д) предоставлена неполная информация, в том числе неполный комплект документов, предусмотренных пунктом 2.15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Размер платы, взимаемой с заявителя при предоставлении муниципальной услуги, и способы ее взимания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2.22. Предоставление муниципальной услуги осуществляется без взимания платы.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Максимальный срок ожидания в очереди при подаче заявления</w:t>
      </w:r>
    </w:p>
    <w:p w:rsidR="00162EB3" w:rsidRDefault="00162EB3" w:rsidP="00964343">
      <w:pPr>
        <w:ind w:firstLine="567"/>
        <w:jc w:val="center"/>
      </w:pPr>
      <w:r>
        <w:t>о предоставлении муниципальной услуги и при получении</w:t>
      </w:r>
    </w:p>
    <w:p w:rsidR="00162EB3" w:rsidRDefault="00162EB3" w:rsidP="00964343">
      <w:pPr>
        <w:ind w:firstLine="567"/>
        <w:jc w:val="center"/>
      </w:pPr>
      <w:r>
        <w:t>результата предоставления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2.23.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Комиссии или МФЦ составляет не более 15 минут.</w:t>
      </w:r>
    </w:p>
    <w:p w:rsidR="00162EB3" w:rsidRDefault="00162EB3" w:rsidP="00162EB3">
      <w:pPr>
        <w:ind w:firstLine="567"/>
        <w:jc w:val="both"/>
      </w:pPr>
    </w:p>
    <w:p w:rsidR="00964343" w:rsidRDefault="00162EB3" w:rsidP="00964343">
      <w:pPr>
        <w:ind w:firstLine="567"/>
        <w:jc w:val="center"/>
      </w:pPr>
      <w:r>
        <w:t xml:space="preserve">Срок регистрации запроса заявителя о предоставлении </w:t>
      </w:r>
    </w:p>
    <w:p w:rsidR="00162EB3" w:rsidRDefault="00162EB3" w:rsidP="00964343">
      <w:pPr>
        <w:ind w:firstLine="567"/>
        <w:jc w:val="center"/>
      </w:pPr>
      <w:r>
        <w:t>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2.24. Регистрация заявления о постановке на</w:t>
      </w:r>
      <w:r>
        <w:tab/>
        <w:t>учет либо заявления о внесении изменений, представленного заявителем    осуществляется    специалистом    Комиссии    не позднее  1   рабочего    дня,    следующего    за    днем    поступления заявления в Комиссию.</w:t>
      </w:r>
    </w:p>
    <w:p w:rsidR="00162EB3" w:rsidRDefault="00162EB3" w:rsidP="00162EB3">
      <w:pPr>
        <w:ind w:firstLine="567"/>
        <w:jc w:val="both"/>
      </w:pPr>
      <w:r>
        <w:t>В случае представления заявления о постановке на учет либо заявления о внесении изменений в электронной форме посредством Единого портала вне рабочего времени Комиссии либо в выходной, нерабочий праздничный день днем получения заявления считается первый рабочий день, следующий за днем представления заявителем заявления.</w:t>
      </w:r>
    </w:p>
    <w:p w:rsidR="00162EB3" w:rsidRDefault="00162EB3" w:rsidP="00162EB3">
      <w:pPr>
        <w:ind w:firstLine="567"/>
        <w:jc w:val="both"/>
      </w:pPr>
      <w:r>
        <w:t>Заявление о постановке  на учет, заявление о внесении изменений считается полученным Комиссией со дня его регистрации в Комиссии.</w:t>
      </w:r>
    </w:p>
    <w:p w:rsidR="00162EB3" w:rsidRDefault="00162EB3" w:rsidP="00162EB3">
      <w:pPr>
        <w:ind w:firstLine="567"/>
        <w:jc w:val="both"/>
      </w:pPr>
    </w:p>
    <w:p w:rsidR="00964343" w:rsidRDefault="00162EB3" w:rsidP="00964343">
      <w:pPr>
        <w:ind w:firstLine="567"/>
        <w:jc w:val="center"/>
      </w:pPr>
      <w:r>
        <w:t>Требования к помещениям, в которых</w:t>
      </w:r>
      <w:r w:rsidR="00964343">
        <w:t xml:space="preserve"> </w:t>
      </w:r>
      <w:r>
        <w:t>предоставляется</w:t>
      </w:r>
    </w:p>
    <w:p w:rsidR="00162EB3" w:rsidRDefault="00162EB3" w:rsidP="00964343">
      <w:pPr>
        <w:ind w:firstLine="567"/>
        <w:jc w:val="center"/>
      </w:pPr>
      <w:r>
        <w:t>муниципальная услуга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2.25. Прием граждан осуществляется в специально выделенных для предоставления муниципальной услуги помещениях.</w:t>
      </w:r>
    </w:p>
    <w:p w:rsidR="00162EB3" w:rsidRDefault="00162EB3" w:rsidP="00162EB3">
      <w:pPr>
        <w:ind w:firstLine="567"/>
        <w:jc w:val="both"/>
      </w:pPr>
      <w: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нормам, а также быть оборудованы противопожарной системой и средствами пожаротушения.</w:t>
      </w:r>
    </w:p>
    <w:p w:rsidR="00162EB3" w:rsidRDefault="00162EB3" w:rsidP="00162EB3">
      <w:pPr>
        <w:ind w:firstLine="567"/>
        <w:jc w:val="both"/>
      </w:pPr>
      <w: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162EB3" w:rsidRDefault="00162EB3" w:rsidP="00162EB3">
      <w:pPr>
        <w:ind w:firstLine="567"/>
        <w:jc w:val="both"/>
      </w:pPr>
      <w:r>
        <w:t>2.26. Центральный вход в здание, где предоставляется муниципальная услуга, должен быть оборудован информационной табличкой (вывеской), содержащей информацию о наименовании организации.</w:t>
      </w:r>
    </w:p>
    <w:p w:rsidR="00162EB3" w:rsidRDefault="00162EB3" w:rsidP="00162EB3">
      <w:pPr>
        <w:ind w:firstLine="567"/>
        <w:jc w:val="both"/>
      </w:pPr>
      <w:r>
        <w:t>2.27. В помещениях для ожидания заявителям отводятся места, оборудованные стульями, кресельными секциями. В местах ожидания должны быть предусмотрены средства для оказания первой помощи и доступные места общего пользования.</w:t>
      </w:r>
    </w:p>
    <w:p w:rsidR="00162EB3" w:rsidRDefault="00162EB3" w:rsidP="00162EB3">
      <w:pPr>
        <w:ind w:firstLine="567"/>
        <w:jc w:val="both"/>
      </w:pPr>
      <w:r>
        <w:t>2.28. Места информирования, предназначенные для ознакомления заявителей с информационными материалами, оборудуются:</w:t>
      </w:r>
    </w:p>
    <w:p w:rsidR="00162EB3" w:rsidRDefault="00162EB3" w:rsidP="00162EB3">
      <w:pPr>
        <w:ind w:firstLine="567"/>
        <w:jc w:val="both"/>
      </w:pPr>
      <w:r>
        <w:t>- информационными стендами, на которых размещается визуальная и текстовая информация;</w:t>
      </w:r>
    </w:p>
    <w:p w:rsidR="00162EB3" w:rsidRDefault="00162EB3" w:rsidP="00162EB3">
      <w:pPr>
        <w:ind w:firstLine="567"/>
        <w:jc w:val="both"/>
      </w:pPr>
      <w:r>
        <w:t>- стульями и столами для оформления документов.</w:t>
      </w:r>
    </w:p>
    <w:p w:rsidR="00162EB3" w:rsidRDefault="00162EB3" w:rsidP="00162EB3">
      <w:pPr>
        <w:ind w:firstLine="567"/>
        <w:jc w:val="both"/>
      </w:pPr>
      <w:r>
        <w:t>К информационным стендам должна быть обеспечена возможность свободного доступа граждан.</w:t>
      </w:r>
    </w:p>
    <w:p w:rsidR="00162EB3" w:rsidRDefault="00162EB3" w:rsidP="00162EB3">
      <w:pPr>
        <w:ind w:firstLine="567"/>
        <w:jc w:val="both"/>
      </w:pPr>
      <w:r>
        <w:t>На информационных стендах, а также на официальном сайте в сети Интернет размещается следующая обязательная информация:</w:t>
      </w:r>
    </w:p>
    <w:p w:rsidR="00162EB3" w:rsidRDefault="00162EB3" w:rsidP="00162EB3">
      <w:pPr>
        <w:ind w:firstLine="567"/>
        <w:jc w:val="both"/>
      </w:pPr>
      <w: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162EB3" w:rsidRDefault="00162EB3" w:rsidP="00162EB3">
      <w:pPr>
        <w:ind w:firstLine="567"/>
        <w:jc w:val="both"/>
      </w:pPr>
      <w:r>
        <w:t>- режим работы органов, предоставляющих муниципальную услугу;</w:t>
      </w:r>
    </w:p>
    <w:p w:rsidR="00162EB3" w:rsidRDefault="00162EB3" w:rsidP="00162EB3">
      <w:pPr>
        <w:ind w:firstLine="567"/>
        <w:jc w:val="both"/>
      </w:pPr>
      <w:r>
        <w:lastRenderedPageBreak/>
        <w:t>- графики личного приема граждан уполномоченными должностными лицами;</w:t>
      </w:r>
    </w:p>
    <w:p w:rsidR="00162EB3" w:rsidRDefault="00162EB3" w:rsidP="00162EB3">
      <w:pPr>
        <w:ind w:firstLine="567"/>
        <w:jc w:val="both"/>
      </w:pPr>
      <w: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162EB3" w:rsidRDefault="00162EB3" w:rsidP="00162EB3">
      <w:pPr>
        <w:ind w:firstLine="567"/>
        <w:jc w:val="both"/>
      </w:pPr>
      <w:r>
        <w:t>- текст настоящего Административного регламента (полная версия - на официальном сайте администрации города Ливны, извлечения - на информационных стендах);</w:t>
      </w:r>
    </w:p>
    <w:p w:rsidR="00162EB3" w:rsidRDefault="00162EB3" w:rsidP="00162EB3">
      <w:pPr>
        <w:ind w:firstLine="567"/>
        <w:jc w:val="both"/>
      </w:pPr>
      <w:r>
        <w:t>- тексты нормативных правовых актов, регулирующих предоставление муниципальной услуги, выдержки из них;</w:t>
      </w:r>
    </w:p>
    <w:p w:rsidR="00162EB3" w:rsidRDefault="00162EB3" w:rsidP="00162EB3">
      <w:pPr>
        <w:ind w:firstLine="567"/>
        <w:jc w:val="both"/>
      </w:pPr>
      <w:r>
        <w:t>- образцы оформления документов.</w:t>
      </w:r>
    </w:p>
    <w:p w:rsidR="00162EB3" w:rsidRDefault="00162EB3" w:rsidP="00162EB3">
      <w:pPr>
        <w:ind w:firstLine="567"/>
        <w:jc w:val="both"/>
      </w:pPr>
      <w:r>
        <w:t>2.29.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заявлений и размещения документов.</w:t>
      </w:r>
    </w:p>
    <w:p w:rsidR="00162EB3" w:rsidRDefault="00162EB3" w:rsidP="00162EB3">
      <w:pPr>
        <w:ind w:firstLine="567"/>
        <w:jc w:val="both"/>
      </w:pPr>
      <w:r>
        <w:t>2.30. Требования к обеспечению условий доступности муниципальной услуги для инвалидов:</w:t>
      </w:r>
    </w:p>
    <w:p w:rsidR="00162EB3" w:rsidRDefault="00162EB3" w:rsidP="00162EB3">
      <w:pPr>
        <w:ind w:firstLine="567"/>
        <w:jc w:val="both"/>
      </w:pPr>
      <w:proofErr w:type="gramStart"/>
      <w:r>
        <w:t>- орган, предоставляющий муниципальную услугу, обеспечивает условия для беспрепятственного доступа инвалидов в здание и помещения, в которых предоставляется муниципальная услуга, и получения ими муниципальной услуги в соответствии с требованиями, установленными Федеральным законом от 24.11.1995 N 181-ФЗ "О социальной защите инвалидов в Российской Федерации" и другими законодательными и нормативными правовыми актами Российской Федерации и Воронежской области;</w:t>
      </w:r>
      <w:proofErr w:type="gramEnd"/>
    </w:p>
    <w:p w:rsidR="00162EB3" w:rsidRDefault="00162EB3" w:rsidP="00162EB3">
      <w:pPr>
        <w:ind w:firstLine="567"/>
        <w:jc w:val="both"/>
      </w:pPr>
      <w:r>
        <w:t>- если здание и помещения, в которых предоставляется муниципальная услуга, не приспособлены или не полностью приспособлены для потребностей инвалидов, орган, предоставляющий муниципальную услугу, обеспечивает предоставление муниципальной услуги по месту жительства инвалида.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Показатели доступности и качества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2.31. Показателями доступности муниципальной услуги являются:</w:t>
      </w:r>
    </w:p>
    <w:p w:rsidR="00162EB3" w:rsidRDefault="00162EB3" w:rsidP="00162EB3">
      <w:pPr>
        <w:ind w:firstLine="567"/>
        <w:jc w:val="both"/>
      </w:pPr>
      <w:r>
        <w:t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Интернет);</w:t>
      </w:r>
    </w:p>
    <w:p w:rsidR="00162EB3" w:rsidRDefault="00162EB3" w:rsidP="00162EB3">
      <w:pPr>
        <w:ind w:firstLine="567"/>
        <w:jc w:val="both"/>
      </w:pPr>
      <w:r>
        <w:t>- возможность получения заявителем уведомлений о предоставлении муниципальной услуги с помощью Единого портала государственных и муниципальных услуг (функций);</w:t>
      </w:r>
    </w:p>
    <w:p w:rsidR="00162EB3" w:rsidRDefault="00162EB3" w:rsidP="00162EB3">
      <w:pPr>
        <w:ind w:firstLine="567"/>
        <w:jc w:val="both"/>
      </w:pPr>
      <w:r>
        <w:lastRenderedPageBreak/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162EB3" w:rsidRDefault="00162EB3" w:rsidP="00162EB3">
      <w:pPr>
        <w:ind w:firstLine="567"/>
        <w:jc w:val="both"/>
      </w:pPr>
      <w:r>
        <w:t>- доступность электронных форм документов, необходимых для предоставления муниципальной услуги;</w:t>
      </w:r>
    </w:p>
    <w:p w:rsidR="00162EB3" w:rsidRDefault="00162EB3" w:rsidP="00162EB3">
      <w:pPr>
        <w:ind w:firstLine="567"/>
        <w:jc w:val="both"/>
      </w:pPr>
      <w:r>
        <w:t>- возможность подачи заявлений и прилагаемых к ним документов в электронной форме.</w:t>
      </w:r>
    </w:p>
    <w:p w:rsidR="00162EB3" w:rsidRDefault="00162EB3" w:rsidP="00162EB3">
      <w:pPr>
        <w:ind w:firstLine="567"/>
        <w:jc w:val="both"/>
      </w:pPr>
      <w:r>
        <w:t>2.32. Показателями качества муниципальной услуги являются:</w:t>
      </w:r>
    </w:p>
    <w:p w:rsidR="00162EB3" w:rsidRDefault="00162EB3" w:rsidP="00162EB3">
      <w:pPr>
        <w:ind w:firstLine="567"/>
        <w:jc w:val="both"/>
      </w:pPr>
      <w: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162EB3" w:rsidRDefault="00162EB3" w:rsidP="00162EB3">
      <w:pPr>
        <w:ind w:firstLine="567"/>
        <w:jc w:val="both"/>
      </w:pPr>
      <w: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162EB3" w:rsidRDefault="00162EB3" w:rsidP="00162EB3">
      <w:pPr>
        <w:ind w:firstLine="567"/>
        <w:jc w:val="both"/>
      </w:pPr>
      <w: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162EB3" w:rsidRDefault="00162EB3" w:rsidP="00162EB3">
      <w:pPr>
        <w:ind w:firstLine="567"/>
        <w:jc w:val="both"/>
      </w:pPr>
      <w:r>
        <w:t>- отсутствие нарушений установленных сроков в процессе предоставления муниципальной услуги;</w:t>
      </w:r>
    </w:p>
    <w:p w:rsidR="00162EB3" w:rsidRDefault="00162EB3" w:rsidP="00162EB3">
      <w:pPr>
        <w:ind w:firstLine="567"/>
        <w:jc w:val="both"/>
      </w:pPr>
      <w:r>
        <w:t xml:space="preserve">- отсутствие заявлений об оспаривании решений, действий (бездействия) уполномоченного органа, его должностных лиц, принятых (совершенных) при предоставлении муниципальной услуги, по </w:t>
      </w:r>
      <w:proofErr w:type="gramStart"/>
      <w:r>
        <w:t>итогам</w:t>
      </w:r>
      <w:proofErr w:type="gramEnd"/>
      <w: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Иные требования к предоставлению муниципальной услуги,</w:t>
      </w:r>
    </w:p>
    <w:p w:rsidR="00162EB3" w:rsidRDefault="00162EB3" w:rsidP="00964343">
      <w:pPr>
        <w:ind w:firstLine="567"/>
        <w:jc w:val="center"/>
      </w:pPr>
      <w:r>
        <w:t>в том числе учитывающие особенности предоставления</w:t>
      </w:r>
    </w:p>
    <w:p w:rsidR="00162EB3" w:rsidRDefault="00162EB3" w:rsidP="00964343">
      <w:pPr>
        <w:ind w:firstLine="567"/>
        <w:jc w:val="center"/>
      </w:pPr>
      <w:r>
        <w:t>муниципальной услуги в МФЦ и особенности предоставления</w:t>
      </w:r>
    </w:p>
    <w:p w:rsidR="00162EB3" w:rsidRDefault="00162EB3" w:rsidP="00964343">
      <w:pPr>
        <w:ind w:firstLine="567"/>
        <w:jc w:val="center"/>
      </w:pPr>
      <w:r>
        <w:t>муниципальной услуги в электронной форме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2.33. Услуги, необходимые и обязательные для предоставления муниципальной услуги, отсутствуют.</w:t>
      </w:r>
    </w:p>
    <w:p w:rsidR="00162EB3" w:rsidRDefault="00162EB3" w:rsidP="00162EB3">
      <w:pPr>
        <w:ind w:firstLine="567"/>
        <w:jc w:val="both"/>
      </w:pPr>
      <w:r>
        <w:t>2.34. Информационные системы, используемые для предоставления муниципальной услуги:</w:t>
      </w:r>
    </w:p>
    <w:p w:rsidR="00162EB3" w:rsidRDefault="00162EB3" w:rsidP="00162EB3">
      <w:pPr>
        <w:ind w:firstLine="567"/>
        <w:jc w:val="both"/>
      </w:pPr>
      <w:r>
        <w:t>- Единый портал государственных и муниципальных услуг (функций);</w:t>
      </w:r>
    </w:p>
    <w:p w:rsidR="00162EB3" w:rsidRDefault="00162EB3" w:rsidP="00162EB3">
      <w:pPr>
        <w:ind w:firstLine="567"/>
        <w:jc w:val="both"/>
      </w:pPr>
      <w:r>
        <w:t>- РГИС;</w:t>
      </w:r>
    </w:p>
    <w:p w:rsidR="00162EB3" w:rsidRDefault="00162EB3" w:rsidP="00162EB3">
      <w:pPr>
        <w:ind w:firstLine="567"/>
        <w:jc w:val="both"/>
      </w:pPr>
      <w:r>
        <w:t>- СМЭВ.</w:t>
      </w:r>
    </w:p>
    <w:p w:rsidR="00162EB3" w:rsidRDefault="00162EB3" w:rsidP="00162EB3">
      <w:pPr>
        <w:ind w:firstLine="567"/>
        <w:jc w:val="both"/>
      </w:pPr>
      <w:r>
        <w:t>2.35. Прием заявителей (прием и выдача документов) осуществляется специалистами МФЦ в соответствии с графиком (режимом) работы МФЦ.</w:t>
      </w:r>
    </w:p>
    <w:p w:rsidR="00162EB3" w:rsidRDefault="00162EB3" w:rsidP="00162EB3">
      <w:pPr>
        <w:ind w:firstLine="567"/>
        <w:jc w:val="both"/>
      </w:pPr>
      <w:r>
        <w:t>2.36. При личном обращении заявителя в МФЦ специалист:</w:t>
      </w:r>
    </w:p>
    <w:p w:rsidR="00162EB3" w:rsidRDefault="00162EB3" w:rsidP="00162EB3">
      <w:pPr>
        <w:ind w:firstLine="567"/>
        <w:jc w:val="both"/>
      </w:pPr>
      <w:r>
        <w:t>- устанавливает предмет обращения, личность заявителя, проверяет документ, удостоверяющий личность заявителя;</w:t>
      </w:r>
    </w:p>
    <w:p w:rsidR="00162EB3" w:rsidRDefault="00162EB3" w:rsidP="00162EB3">
      <w:pPr>
        <w:ind w:firstLine="567"/>
        <w:jc w:val="both"/>
      </w:pPr>
      <w:r>
        <w:t>- проверяет полномочия заявителя, в том числе полномочия представителя гражданина действовать от его имени;</w:t>
      </w:r>
    </w:p>
    <w:p w:rsidR="00162EB3" w:rsidRDefault="00162EB3" w:rsidP="00162EB3">
      <w:pPr>
        <w:ind w:firstLine="567"/>
        <w:jc w:val="both"/>
      </w:pPr>
      <w:r>
        <w:lastRenderedPageBreak/>
        <w:t>- проверяет соответствие заявления о предоставлении муниципальной услуги или заявления об исправлении технических ошибок установленным требованиям;</w:t>
      </w:r>
    </w:p>
    <w:p w:rsidR="00162EB3" w:rsidRDefault="00162EB3" w:rsidP="00162EB3">
      <w:pPr>
        <w:ind w:firstLine="567"/>
        <w:jc w:val="both"/>
      </w:pPr>
      <w:r>
        <w:t>- 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</w:r>
    </w:p>
    <w:p w:rsidR="00162EB3" w:rsidRDefault="00162EB3" w:rsidP="00162EB3">
      <w:pPr>
        <w:ind w:firstLine="567"/>
        <w:jc w:val="both"/>
      </w:pPr>
      <w:r>
        <w:t>- регистрирует заявление о предоставлении муниципальной услуги или заявление об исправлении технических ошибок с прилагаемым комплектом документов.</w:t>
      </w:r>
    </w:p>
    <w:p w:rsidR="00162EB3" w:rsidRDefault="00326AAC" w:rsidP="00162EB3">
      <w:pPr>
        <w:ind w:firstLine="567"/>
        <w:jc w:val="both"/>
      </w:pPr>
      <w:r>
        <w:t>2</w:t>
      </w:r>
      <w:r w:rsidR="00162EB3">
        <w:t>.37. При предоставлении муниципальной услуги в электронной форме заявителю в личный кабинет на Едином портале направляется:</w:t>
      </w:r>
    </w:p>
    <w:p w:rsidR="00162EB3" w:rsidRDefault="00162EB3" w:rsidP="00162EB3">
      <w:pPr>
        <w:ind w:firstLine="567"/>
        <w:jc w:val="both"/>
      </w:pPr>
      <w:proofErr w:type="gramStart"/>
      <w: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162EB3" w:rsidRDefault="00162EB3" w:rsidP="00162EB3">
      <w:pPr>
        <w:ind w:firstLine="567"/>
        <w:jc w:val="both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3. СОСТАВ, ПОСЛЕДОВАТЕЛЬНОСТЬ И СРОКИ ВЫПОЛНЕНИЯ</w:t>
      </w:r>
    </w:p>
    <w:p w:rsidR="00162EB3" w:rsidRDefault="00162EB3" w:rsidP="00964343">
      <w:pPr>
        <w:ind w:firstLine="567"/>
        <w:jc w:val="center"/>
      </w:pPr>
      <w:r>
        <w:t>АДМИНИСТРАТИВНЫХ ПРОЦЕДУР, ТРЕБОВАНИЯ К ПОРЯДКУ ИХ ВЫПОЛНЕНИЯ</w:t>
      </w:r>
    </w:p>
    <w:p w:rsidR="00162EB3" w:rsidRDefault="00162EB3" w:rsidP="00964343">
      <w:pPr>
        <w:ind w:firstLine="567"/>
        <w:jc w:val="center"/>
      </w:pPr>
    </w:p>
    <w:p w:rsidR="00162EB3" w:rsidRDefault="00162EB3" w:rsidP="00964343">
      <w:pPr>
        <w:ind w:firstLine="567"/>
        <w:jc w:val="center"/>
      </w:pPr>
      <w:r>
        <w:t>Перечень вариантов предоставления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162EB3" w:rsidRDefault="00162EB3" w:rsidP="00162EB3">
      <w:pPr>
        <w:ind w:firstLine="567"/>
        <w:jc w:val="both"/>
      </w:pPr>
      <w:r>
        <w:t>вариант 1 - постановка на учет и направление ребенка в ДОО;</w:t>
      </w:r>
    </w:p>
    <w:p w:rsidR="00162EB3" w:rsidRDefault="00162EB3" w:rsidP="00162EB3">
      <w:pPr>
        <w:ind w:firstLine="567"/>
        <w:jc w:val="both"/>
      </w:pPr>
      <w:r>
        <w:t>вариант 2 - внесение изменений в заявление о постановке на учет и направлении ребенка в ДОО (в части постановки на учет).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Описание административной процедуры профилирования заявителя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lastRenderedPageBreak/>
        <w:t xml:space="preserve">3.2. Вариант предоставления муниципальной услуги определяется в зависимости от результата предоставления </w:t>
      </w:r>
      <w:r w:rsidR="00554469">
        <w:t xml:space="preserve">муниципальной </w:t>
      </w:r>
      <w:r>
        <w:t>услуги, за предоставлением которой обратился заявитель, исходя из установленных в соответствии с приложением 1 к настоящему Административному регламенту признаков заявителя.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Описание 1-го варианта предоставления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3.3.     Результат       предоставления       муниципальной услуги указан в пункте  2.4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  <w:r>
        <w:t>3.4. Перечень и описание административных процедур предоставления муниципальной услуги:</w:t>
      </w:r>
    </w:p>
    <w:p w:rsidR="00162EB3" w:rsidRDefault="00162EB3" w:rsidP="00162EB3">
      <w:pPr>
        <w:ind w:firstLine="567"/>
        <w:jc w:val="both"/>
      </w:pPr>
    </w:p>
    <w:p w:rsidR="00964343" w:rsidRDefault="00162EB3" w:rsidP="00964343">
      <w:pPr>
        <w:ind w:firstLine="567"/>
        <w:jc w:val="center"/>
      </w:pPr>
      <w:r>
        <w:t xml:space="preserve">Прием заявления и документов и (или) информации, необходимых </w:t>
      </w:r>
    </w:p>
    <w:p w:rsidR="00162EB3" w:rsidRDefault="00162EB3" w:rsidP="00964343">
      <w:pPr>
        <w:ind w:firstLine="567"/>
        <w:jc w:val="center"/>
      </w:pPr>
      <w:r>
        <w:t>для предоставления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 xml:space="preserve">3.4.1. Основанием для начала административной процедуры является поступление в Комиссию заявления о постановке на учет по форме согласно приложению 5 к настоящему Административному регламенту и документов согласно пункту 2.12 настоящего Административного регламента одним из способов, установленных пунктом 2.17 настоящего Административного регламента. </w:t>
      </w:r>
    </w:p>
    <w:p w:rsidR="00162EB3" w:rsidRDefault="00162EB3" w:rsidP="00162EB3">
      <w:pPr>
        <w:ind w:firstLine="567"/>
        <w:jc w:val="both"/>
      </w:pPr>
      <w:r>
        <w:t>3.4.2. Заявление о постановке на учет и документы, предусмотренные подпунктами "б" - "е" пункта 2.</w:t>
      </w:r>
      <w:r w:rsidR="00554469">
        <w:t>12</w:t>
      </w:r>
      <w:r>
        <w:t xml:space="preserve"> настоящего Административного регламента, направленные одним из способов, указанных в подпункте "б" пункта 2.</w:t>
      </w:r>
      <w:r w:rsidR="00554469">
        <w:t>17</w:t>
      </w:r>
      <w:r>
        <w:t xml:space="preserve"> настоящего Административного регламента, принимаются специалистами Комиссии.</w:t>
      </w:r>
    </w:p>
    <w:p w:rsidR="00162EB3" w:rsidRDefault="00162EB3" w:rsidP="00162EB3">
      <w:pPr>
        <w:ind w:firstLine="567"/>
        <w:jc w:val="both"/>
      </w:pPr>
      <w:proofErr w:type="gramStart"/>
      <w:r>
        <w:t>3.4.3 Заявление о постановке на учет и документы, предусмотренные подпунктами "б" - "е" пункта 2.12 настоящего Административного регламента, направленные способом, указанным в подпункте "в" пункта 2.17 настоящего Административного регламента, принимаются специалистами МФЦ и передаются с сопроводительным письмом в Комиссию в порядке и сроки, установленные соглашением о взаимодействии.</w:t>
      </w:r>
      <w:proofErr w:type="gramEnd"/>
    </w:p>
    <w:p w:rsidR="00162EB3" w:rsidRDefault="00162EB3" w:rsidP="00162EB3">
      <w:pPr>
        <w:ind w:firstLine="567"/>
        <w:jc w:val="both"/>
      </w:pPr>
      <w:r>
        <w:t>3.4.4.</w:t>
      </w:r>
      <w:r>
        <w:tab/>
        <w:t>В целях установления личности заявитель представляет в Комиссию документ, предусмотренный подпунктом "б" пункта 2.12 настоящего Административного регламента. Представитель заявителя, обратившийся по доверенности, представляет в Комиссию документы, предусмотренные подпунктами "б", "в" пункта 2.12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  <w:r>
        <w:t>3.4.5. В приеме заявления о постановке на учет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162EB3" w:rsidRDefault="00162EB3" w:rsidP="00162EB3">
      <w:pPr>
        <w:ind w:firstLine="567"/>
        <w:jc w:val="both"/>
      </w:pPr>
      <w:r>
        <w:t xml:space="preserve">МФЦ      участвует </w:t>
      </w:r>
      <w:proofErr w:type="gramStart"/>
      <w:r>
        <w:t xml:space="preserve">в     приеме     заявления </w:t>
      </w:r>
      <w:r w:rsidR="00964343">
        <w:t xml:space="preserve">    о     постановке     на    </w:t>
      </w:r>
      <w:r>
        <w:t>учет     в     соответствии     с     соглашением</w:t>
      </w:r>
      <w:proofErr w:type="gramEnd"/>
      <w:r>
        <w:t xml:space="preserve">     о взаимодействии.</w:t>
      </w:r>
    </w:p>
    <w:p w:rsidR="00162EB3" w:rsidRDefault="00162EB3" w:rsidP="00162EB3">
      <w:pPr>
        <w:ind w:firstLine="567"/>
        <w:jc w:val="both"/>
      </w:pPr>
      <w:r>
        <w:lastRenderedPageBreak/>
        <w:t xml:space="preserve">3.4.6. Основания    </w:t>
      </w:r>
      <w:proofErr w:type="gramStart"/>
      <w:r>
        <w:t>для    принятия    решения    об    отказе    в    приеме    заявления    о    постановке    на    учет</w:t>
      </w:r>
      <w:proofErr w:type="gramEnd"/>
      <w:r>
        <w:t xml:space="preserve">    и документов,    необходимых    для     </w:t>
      </w:r>
    </w:p>
    <w:p w:rsidR="00162EB3" w:rsidRDefault="00162EB3" w:rsidP="00162EB3">
      <w:pPr>
        <w:ind w:firstLine="567"/>
        <w:jc w:val="both"/>
      </w:pPr>
      <w:r>
        <w:t>предоставления  муниципальной услуги    (в    бумажной    форме),    указаны    в пункте 2.18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  <w:r>
        <w:t>При наличии оснований, указанных в пункте 2.18 настоящего Административного регламента, заявление о постановке на учет и документы, поданные на бумажном носителе посредством личного обращения в Комиссию или МФЦ либо посредством почтового отправления, возвращаются. Специалист, уполномоченный на прием документов, направляет (выдает) заявителю уведомление об отказе в приеме документов, необходимых для предоставления муниципальной услуги, по форме согласно приложению 8 к настоящему Административному регламенту.</w:t>
      </w:r>
    </w:p>
    <w:p w:rsidR="00162EB3" w:rsidRDefault="00162EB3" w:rsidP="00162EB3">
      <w:pPr>
        <w:ind w:firstLine="567"/>
        <w:jc w:val="both"/>
      </w:pPr>
      <w:r>
        <w:t>Срок направления уведомления об отказе в приеме документов, необходимых для предоставления муниципальной услуги, и возврата документов - не позднее 3 рабочих дней, следующих за днем поступления в Комиссию заявления о постановке на учет.</w:t>
      </w:r>
    </w:p>
    <w:p w:rsidR="00162EB3" w:rsidRDefault="00162EB3" w:rsidP="00162EB3">
      <w:pPr>
        <w:ind w:firstLine="567"/>
        <w:jc w:val="both"/>
      </w:pPr>
      <w:r>
        <w:t>3.4.7. При      отсутствии      оснований,      указанных      в      пункте      2.18      настоящего Административного регламента, заявление о постановке на учет принимается к рассмотрению.</w:t>
      </w:r>
    </w:p>
    <w:p w:rsidR="00162EB3" w:rsidRDefault="00162EB3" w:rsidP="00162EB3">
      <w:pPr>
        <w:ind w:firstLine="567"/>
        <w:jc w:val="both"/>
      </w:pPr>
      <w:r>
        <w:t>3.4.8. Заявление о постановке на учет и документы, предусмотренные подпунктами "г" - "е" пункта 2.12 настоящего Административного регламента, направленные способом, указанным в подпункте "а" пункта 2.17 настоящего Административного регламента, направляются (импортируются) посредством федеральной государственной  информационной</w:t>
      </w:r>
      <w:r>
        <w:tab/>
        <w:t xml:space="preserve">системы  "Единая        система межведомственного электронного взаимодействия" в РГИС.  </w:t>
      </w:r>
    </w:p>
    <w:p w:rsidR="00162EB3" w:rsidRDefault="00162EB3" w:rsidP="00162EB3">
      <w:pPr>
        <w:ind w:firstLine="567"/>
        <w:jc w:val="both"/>
      </w:pPr>
      <w:r>
        <w:t>После    поступления    в    РГИС    электронное    заявление о постановке    на    учет  становится доступным для специалиста Комиссии.</w:t>
      </w:r>
    </w:p>
    <w:p w:rsidR="00162EB3" w:rsidRDefault="00162EB3" w:rsidP="00162EB3">
      <w:pPr>
        <w:ind w:firstLine="567"/>
        <w:jc w:val="both"/>
      </w:pPr>
      <w:r>
        <w:t>В случае подачи заявления о постановке на учет через Единый портал представление документа, удостоверяющего личность заявителя или представителя, не требуется.</w:t>
      </w:r>
    </w:p>
    <w:p w:rsidR="00162EB3" w:rsidRDefault="00162EB3" w:rsidP="00162EB3">
      <w:pPr>
        <w:ind w:firstLine="567"/>
        <w:jc w:val="both"/>
      </w:pPr>
      <w:r>
        <w:t xml:space="preserve"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представителя), выданный заявителем, удостоверяется усиленной квалифицированной электронной подписью нотариуса. </w:t>
      </w:r>
    </w:p>
    <w:p w:rsidR="00162EB3" w:rsidRDefault="00162EB3" w:rsidP="00162EB3">
      <w:pPr>
        <w:ind w:firstLine="567"/>
        <w:jc w:val="both"/>
      </w:pPr>
      <w:r>
        <w:t>Заявление   о   постановке   на   учет,   поступившее   из   Единого   портала регистрируется в РГИС в автоматическом режиме.</w:t>
      </w:r>
    </w:p>
    <w:p w:rsidR="00162EB3" w:rsidRDefault="00162EB3" w:rsidP="00162EB3">
      <w:pPr>
        <w:ind w:firstLine="567"/>
        <w:jc w:val="both"/>
      </w:pPr>
      <w:r>
        <w:t>3.4.9.</w:t>
      </w:r>
      <w:r>
        <w:tab/>
        <w:t xml:space="preserve"> </w:t>
      </w:r>
      <w:proofErr w:type="gramStart"/>
      <w:r>
        <w:t>Для возможности подачи заявления о постановке на учет через Единый портал заявитель должен быть зарегистрирован соответственно в ЕСИА или в иных</w:t>
      </w:r>
      <w:r w:rsidR="00964343">
        <w:t xml:space="preserve"> </w:t>
      </w:r>
      <w:r>
        <w:t>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162EB3" w:rsidRDefault="00162EB3" w:rsidP="00162EB3">
      <w:pPr>
        <w:ind w:firstLine="567"/>
        <w:jc w:val="both"/>
      </w:pPr>
      <w:proofErr w:type="gramStart"/>
      <w:r>
        <w:lastRenderedPageBreak/>
        <w:t>При формировании заявления о постановке на учет в электронной форме на Едином портале</w:t>
      </w:r>
      <w:proofErr w:type="gramEnd"/>
      <w:r>
        <w:t xml:space="preserve"> заявителю обеспечивается:</w:t>
      </w:r>
    </w:p>
    <w:p w:rsidR="00162EB3" w:rsidRDefault="00162EB3" w:rsidP="00162EB3">
      <w:pPr>
        <w:ind w:firstLine="567"/>
        <w:jc w:val="both"/>
      </w:pPr>
      <w:r>
        <w:t>а) 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62EB3" w:rsidRDefault="00162EB3" w:rsidP="00162EB3">
      <w:pPr>
        <w:ind w:firstLine="567"/>
        <w:jc w:val="both"/>
      </w:pPr>
      <w:r>
        <w:t>б) возможность автоматического заполнения полей электронной формы заявления на основании данных, размещенных в профиле заявителя в ЕСИА;</w:t>
      </w:r>
    </w:p>
    <w:p w:rsidR="00162EB3" w:rsidRDefault="00162EB3" w:rsidP="00162EB3">
      <w:pPr>
        <w:ind w:firstLine="567"/>
        <w:jc w:val="both"/>
      </w:pPr>
      <w:r>
        <w:t xml:space="preserve">в)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162EB3" w:rsidRDefault="00162EB3" w:rsidP="00162EB3">
      <w:pPr>
        <w:ind w:firstLine="567"/>
        <w:jc w:val="both"/>
      </w:pPr>
      <w:r>
        <w:t>г) возможность доступа заявителя на Едином портале к заявлениям, ранее поданным им на Едином портале.</w:t>
      </w:r>
    </w:p>
    <w:p w:rsidR="00162EB3" w:rsidRDefault="00162EB3" w:rsidP="00162EB3">
      <w:pPr>
        <w:ind w:firstLine="567"/>
        <w:jc w:val="both"/>
      </w:pPr>
      <w:r>
        <w:t>3.4.10. Специалист    Комиссии  проверяет    наличие    электронных    заявлений    о    постановке    на    учет, поступивших с Единого портала, не реже 2 раз в день.</w:t>
      </w:r>
    </w:p>
    <w:p w:rsidR="00162EB3" w:rsidRDefault="00162EB3" w:rsidP="00162EB3">
      <w:pPr>
        <w:ind w:firstLine="567"/>
        <w:jc w:val="both"/>
      </w:pPr>
      <w:r>
        <w:t>3.4.11. Срок регистрации заявления о постановке на учет и документов, предусмотренных подпунктами "б" - "е" пункта 2.12 настоящего Административного регламента, указан в пункте 2.24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  <w:r>
        <w:t>3.4.12. Результатом административной процедуры является регистрация заявления о постановке на учет и документов, предусмотренных подпунктами "б" - "е" пункта 2.12 настоящего Административного регламента, либо возврат документов.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Межведомственное информационное взаимодействие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3.4.13. Основанием для начала административной процедуры является поступление заявления о постановке на учет и прилагаемых к нему документов, указанных в подпунктах "б" - "е" пункта 2.12 настоящего Административного регламента, в Комиссию и непредставление заявителем самостоятельно документов, указанных в пункте 2.13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  <w:r>
        <w:t>3.4.14. Специалист, ответственный за предоставление муниципальной услуги, подготавливает и направляет запросы в рамках межведомственного взаимодействия, в том числе с использованием СМЭВ, в течение 3 рабочих дней со дня поступления в Комиссию заявления о постановке на учет.</w:t>
      </w:r>
    </w:p>
    <w:p w:rsidR="00162EB3" w:rsidRDefault="00162EB3" w:rsidP="00162EB3">
      <w:pPr>
        <w:ind w:firstLine="567"/>
        <w:jc w:val="both"/>
      </w:pPr>
      <w:r>
        <w:t>3.4.15. Перечень запрашиваемых документов (их копий или сведений, содержащихся в них), необходимых для предоставления муниципальной услуги:</w:t>
      </w:r>
    </w:p>
    <w:p w:rsidR="00162EB3" w:rsidRDefault="00162EB3" w:rsidP="00162EB3">
      <w:pPr>
        <w:ind w:firstLine="567"/>
        <w:jc w:val="both"/>
      </w:pPr>
      <w:r>
        <w:t>а) сведения из свидетельства о рождении ребенка, выданного на территории Российской Федерации, или выписка из Единого государственного реестра записей актов гражданского состояния, содержащая реквизиты записи акта о рождении ребенка. Запрос направляется в Федеральную налоговую службу;</w:t>
      </w:r>
    </w:p>
    <w:p w:rsidR="00162EB3" w:rsidRDefault="00162EB3" w:rsidP="00162EB3">
      <w:pPr>
        <w:ind w:firstLine="567"/>
        <w:jc w:val="both"/>
      </w:pPr>
      <w:r>
        <w:lastRenderedPageBreak/>
        <w:t>б) сведения о регистрации ребенка по месту жительства или месту пребывания на закрепленной территории. Запрос направляется в органы Министерства внутренних дел Российской Федерации;</w:t>
      </w:r>
    </w:p>
    <w:p w:rsidR="00162EB3" w:rsidRDefault="00162EB3" w:rsidP="00162EB3">
      <w:pPr>
        <w:ind w:firstLine="567"/>
        <w:jc w:val="both"/>
      </w:pPr>
      <w:r>
        <w:t>в) сведения, подтверждающие право заявителя на специальные меры поддержки (гарантии) отдельных категорий граждан и их семей (при необходимости), право преимущественного приема в ДОО. Запрос направляется в рамках межведомственного взаимодействия в соответствии с разделом 2 Перечня</w:t>
      </w:r>
      <w:r w:rsidR="00964343">
        <w:t xml:space="preserve"> </w:t>
      </w:r>
      <w:r>
        <w:t>документов (приложение  6 к настоящему Административному регламенту);</w:t>
      </w:r>
    </w:p>
    <w:p w:rsidR="00162EB3" w:rsidRDefault="00162EB3" w:rsidP="00162EB3">
      <w:pPr>
        <w:ind w:firstLine="567"/>
        <w:jc w:val="both"/>
      </w:pPr>
      <w:r>
        <w:t>г) документ,    подтверждающий    установление опеки    (при    необходимости).    Запрос    направляется    в органы опеки и попечительства;</w:t>
      </w:r>
    </w:p>
    <w:p w:rsidR="00162EB3" w:rsidRDefault="00162EB3" w:rsidP="00162EB3">
      <w:pPr>
        <w:ind w:firstLine="567"/>
        <w:jc w:val="both"/>
      </w:pPr>
      <w:r>
        <w:t>д) документ психолого-медико-педагогической комиссии (при необходимости). Запрос направляется в психолого-медико-педагогическую комиссию;</w:t>
      </w:r>
    </w:p>
    <w:p w:rsidR="00162EB3" w:rsidRDefault="00162EB3" w:rsidP="00162EB3">
      <w:pPr>
        <w:ind w:firstLine="567"/>
        <w:jc w:val="both"/>
      </w:pPr>
      <w:proofErr w:type="gramStart"/>
      <w:r>
        <w:t>е) сведения из единого федерального информационного регистра, содержащего сведения о населении Российской Федерации, о физических лицах - заявителе, представителе заявителя, необходимые для предоставления муниципальной услуги и указанные в части 2 статьи 7 Федерального закона от 08.06.2020 N 168-ФЗ "О едином федеральном информационном регистре, содержащем сведения о населении Российской Федерации".</w:t>
      </w:r>
      <w:proofErr w:type="gramEnd"/>
      <w:r>
        <w:t xml:space="preserve"> Запрос направляется в Федеральную налоговую службу, сведения предоставляются в порядке, установленном статьей 11 указанного Федерального закона. </w:t>
      </w:r>
    </w:p>
    <w:p w:rsidR="00162EB3" w:rsidRDefault="00162EB3" w:rsidP="00162EB3">
      <w:pPr>
        <w:ind w:firstLine="567"/>
        <w:jc w:val="both"/>
      </w:pPr>
      <w:r>
        <w:t>3.4.16. Запрос о представлении документов (их копий или сведений, содержащихся в них) должен содержать:</w:t>
      </w:r>
    </w:p>
    <w:p w:rsidR="00162EB3" w:rsidRDefault="00162EB3" w:rsidP="00162EB3">
      <w:pPr>
        <w:ind w:firstLine="567"/>
        <w:jc w:val="both"/>
      </w:pPr>
      <w:r>
        <w:t>- наименование органа или организации, в адрес которых направляется межведомственный запрос;</w:t>
      </w:r>
    </w:p>
    <w:p w:rsidR="00162EB3" w:rsidRDefault="00162EB3" w:rsidP="00162EB3">
      <w:pPr>
        <w:ind w:firstLine="567"/>
        <w:jc w:val="both"/>
      </w:pPr>
      <w:r>
        <w:t>- наименование муниципальной услуги, для предоставления которой необходимо представление документа и (или) информации;</w:t>
      </w:r>
    </w:p>
    <w:p w:rsidR="00162EB3" w:rsidRDefault="00162EB3" w:rsidP="00162EB3">
      <w:pPr>
        <w:ind w:firstLine="567"/>
        <w:jc w:val="both"/>
      </w:pPr>
      <w:r>
        <w:t xml:space="preserve">-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>
        <w:t>необходимых</w:t>
      </w:r>
      <w:proofErr w:type="gramEnd"/>
      <w:r>
        <w:t xml:space="preserve"> для предоставления муниципальной услуги, а также реквизиты данного нормативного правового акта;</w:t>
      </w:r>
    </w:p>
    <w:p w:rsidR="00162EB3" w:rsidRDefault="00162EB3" w:rsidP="00162EB3">
      <w:pPr>
        <w:ind w:firstLine="567"/>
        <w:jc w:val="both"/>
      </w:pPr>
      <w:r>
        <w:t>- реквизиты и наименования документов, необходимых для предоставления муниципальной услуги.</w:t>
      </w:r>
    </w:p>
    <w:p w:rsidR="00162EB3" w:rsidRDefault="00162EB3" w:rsidP="00162EB3">
      <w:pPr>
        <w:ind w:firstLine="567"/>
        <w:jc w:val="both"/>
      </w:pPr>
      <w:r>
        <w:t>3.4.17. Запросы направляются в электронной форме, в том числе с использованием СМЭВ. Межведомственное информационное взаимодействие может осуществляться на бумажном носителе:</w:t>
      </w:r>
    </w:p>
    <w:p w:rsidR="00162EB3" w:rsidRDefault="00162EB3" w:rsidP="00162EB3">
      <w:pPr>
        <w:ind w:firstLine="567"/>
        <w:jc w:val="both"/>
      </w:pPr>
      <w:r>
        <w:t xml:space="preserve">- </w:t>
      </w:r>
      <w:proofErr w:type="gramStart"/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</w:t>
      </w:r>
      <w:proofErr w:type="gramEnd"/>
      <w:r>
        <w:t>;</w:t>
      </w:r>
    </w:p>
    <w:p w:rsidR="00162EB3" w:rsidRDefault="00162EB3" w:rsidP="00162EB3">
      <w:pPr>
        <w:ind w:firstLine="567"/>
        <w:jc w:val="both"/>
      </w:pPr>
      <w: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162EB3" w:rsidRDefault="00162EB3" w:rsidP="00162EB3">
      <w:pPr>
        <w:ind w:firstLine="567"/>
        <w:jc w:val="both"/>
      </w:pPr>
      <w:r>
        <w:t>Заявитель вправе представить указанные документы самостоятельно.</w:t>
      </w:r>
    </w:p>
    <w:p w:rsidR="00162EB3" w:rsidRDefault="00162EB3" w:rsidP="00162EB3">
      <w:pPr>
        <w:ind w:firstLine="567"/>
        <w:jc w:val="both"/>
      </w:pPr>
      <w:r>
        <w:lastRenderedPageBreak/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162EB3" w:rsidRDefault="00162EB3" w:rsidP="00162EB3">
      <w:pPr>
        <w:ind w:firstLine="567"/>
        <w:jc w:val="both"/>
      </w:pPr>
      <w:r>
        <w:t>Срок, в течение которого результат запроса должен поступить в Комиссию, указан в части 3 статьи 7.2 Федерального закона от 27.07.2010 N 210-ФЗ "Об организации предоставления государственных и муниципальных услуг".</w:t>
      </w:r>
    </w:p>
    <w:p w:rsidR="00162EB3" w:rsidRDefault="00162EB3" w:rsidP="00162EB3">
      <w:pPr>
        <w:ind w:firstLine="567"/>
        <w:jc w:val="both"/>
      </w:pPr>
      <w:r>
        <w:t>Результатом административной процедуры является получение Комиссией запрашиваемых документов (их копий или сведений, содержащихся в них).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Принятие решения о предоставлении (об отказе в предоставлении)</w:t>
      </w:r>
    </w:p>
    <w:p w:rsidR="00162EB3" w:rsidRDefault="00162EB3" w:rsidP="00964343">
      <w:pPr>
        <w:ind w:firstLine="567"/>
        <w:jc w:val="center"/>
      </w:pPr>
      <w:r>
        <w:t>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3.4.18. Основанием для начала административной процедуры является наличие приложенных к заявлению о постановке на учет документов, представленных заявителем самостоятельно, а также документов, полученных в рамках межведомственного взаимодействия.</w:t>
      </w:r>
    </w:p>
    <w:p w:rsidR="00162EB3" w:rsidRDefault="00162EB3" w:rsidP="00162EB3">
      <w:pPr>
        <w:ind w:firstLine="567"/>
        <w:jc w:val="both"/>
      </w:pPr>
      <w:r>
        <w:t>3.4.19. В рамках рассмотрения заявления о постановке на учет и документов, предусмотренных подпунктами "б" - "е" пункта 2.12 и подпунктами "а" - "д" пункта 2.13 настоящего Административного регламента, осуществляется проверка наличия и правильности оформления представленных документов.</w:t>
      </w:r>
    </w:p>
    <w:p w:rsidR="00162EB3" w:rsidRDefault="00162EB3" w:rsidP="00162EB3">
      <w:pPr>
        <w:ind w:firstLine="567"/>
        <w:jc w:val="both"/>
      </w:pPr>
      <w:r>
        <w:t>3.4.20. В случае необходимости подтверждения данных заявления о постановке на учет, поступившего в РГИС из Единого портала, специалист Комиссии направляет заявителю в личный кабинет на Едином портале сообщение о необходимости представить подтверждающие документы с указанием перечня таких документов, места и срока их представления.</w:t>
      </w:r>
    </w:p>
    <w:p w:rsidR="00162EB3" w:rsidRDefault="00162EB3" w:rsidP="00162EB3">
      <w:pPr>
        <w:ind w:firstLine="567"/>
        <w:jc w:val="both"/>
      </w:pPr>
      <w:r>
        <w:t>В случае непредставления заявителем документов, указанных в сообщении Комиссии, в течение 3 рабочих дней со дня его поступления следует отказ в предоставлении муниципальной услуги в соответствии с пунктом 2.20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  <w:r>
        <w:t>3.4.21. Неполучение (несвоевременное получение) документов, предусмотренных подпунктом 3.4.15 пункта 3.4 настоящего Административного регламента, не может являться основанием для отказа в предоставлении муниципальной услуги.</w:t>
      </w:r>
    </w:p>
    <w:p w:rsidR="00162EB3" w:rsidRDefault="00162EB3" w:rsidP="00162EB3">
      <w:pPr>
        <w:ind w:firstLine="567"/>
        <w:jc w:val="both"/>
      </w:pPr>
      <w:r>
        <w:t xml:space="preserve">3.4.22. Критериями принятия решения о предоставлении муниципальной услуги являются: </w:t>
      </w:r>
    </w:p>
    <w:p w:rsidR="00162EB3" w:rsidRDefault="00162EB3" w:rsidP="00162EB3">
      <w:pPr>
        <w:ind w:firstLine="567"/>
        <w:jc w:val="both"/>
      </w:pPr>
      <w:r>
        <w:t>а) в части промежуточного результата - постановки на учет для предоставления места в ДОО:</w:t>
      </w:r>
    </w:p>
    <w:p w:rsidR="00162EB3" w:rsidRDefault="00162EB3" w:rsidP="00162EB3">
      <w:pPr>
        <w:ind w:firstLine="567"/>
        <w:jc w:val="both"/>
      </w:pPr>
      <w:r>
        <w:t xml:space="preserve">-соответствие заявителя кругу лиц, указанных в </w:t>
      </w:r>
      <w:r w:rsidR="00554469">
        <w:t>пункте</w:t>
      </w:r>
      <w:r>
        <w:t xml:space="preserve"> 1.2 настоящего Административного регламента;</w:t>
      </w:r>
    </w:p>
    <w:p w:rsidR="00162EB3" w:rsidRDefault="00162EB3" w:rsidP="00162EB3">
      <w:pPr>
        <w:ind w:firstLine="567"/>
        <w:jc w:val="both"/>
      </w:pPr>
      <w:r>
        <w:t>- наличие   документов,   предусмотренных   подпунктами "б"   -   "е"   пункта   2.12   и    подпунктами   "а"   -   "д" пункта 2.13 настоящего Административного регламента;</w:t>
      </w:r>
    </w:p>
    <w:p w:rsidR="00162EB3" w:rsidRDefault="00162EB3" w:rsidP="00162EB3">
      <w:pPr>
        <w:ind w:firstLine="567"/>
        <w:jc w:val="both"/>
      </w:pPr>
      <w:r>
        <w:lastRenderedPageBreak/>
        <w:t>- соответствие возраста ребенка возрастным критериям, установленным подразделом 1.2 настоящего Административного регламента;</w:t>
      </w:r>
    </w:p>
    <w:p w:rsidR="00162EB3" w:rsidRDefault="00162EB3" w:rsidP="00162EB3">
      <w:pPr>
        <w:ind w:firstLine="567"/>
        <w:jc w:val="both"/>
      </w:pPr>
      <w:r>
        <w:t>б) в части основного результата - направления ребенка в ДОО:</w:t>
      </w:r>
    </w:p>
    <w:p w:rsidR="00162EB3" w:rsidRDefault="00162EB3" w:rsidP="00162EB3">
      <w:pPr>
        <w:ind w:firstLine="567"/>
        <w:jc w:val="both"/>
      </w:pPr>
      <w:r>
        <w:t>- наступление желаемой даты приема на обучение, указанной в заявлении о постановке на учет;</w:t>
      </w:r>
    </w:p>
    <w:p w:rsidR="00162EB3" w:rsidRDefault="00162EB3" w:rsidP="00162EB3">
      <w:pPr>
        <w:ind w:firstLine="567"/>
        <w:jc w:val="both"/>
      </w:pPr>
      <w:r>
        <w:t>- наличие свободного места соответствующей возрастной категории в ДОО, указанной заявителем.</w:t>
      </w:r>
    </w:p>
    <w:p w:rsidR="00162EB3" w:rsidRDefault="00162EB3" w:rsidP="00162EB3">
      <w:pPr>
        <w:ind w:firstLine="567"/>
        <w:jc w:val="both"/>
      </w:pPr>
      <w:r>
        <w:t xml:space="preserve">В случае отсутствия свободного места в ДОО, указанного заявителем, предоставляется свободное место в </w:t>
      </w:r>
      <w:proofErr w:type="gramStart"/>
      <w:r>
        <w:t>другой</w:t>
      </w:r>
      <w:proofErr w:type="gramEnd"/>
      <w:r>
        <w:t xml:space="preserve"> ДОО. </w:t>
      </w:r>
      <w:proofErr w:type="gramStart"/>
      <w:r>
        <w:t>Если заявитель отказывается от предложенного свободного места в другой ДОО,  желаемая дата поступления в ДОО переносится на более поздний срок, согласованный с заявителем.</w:t>
      </w:r>
      <w:proofErr w:type="gramEnd"/>
    </w:p>
    <w:p w:rsidR="00162EB3" w:rsidRDefault="00162EB3" w:rsidP="00162EB3">
      <w:pPr>
        <w:ind w:firstLine="567"/>
        <w:jc w:val="both"/>
      </w:pPr>
      <w:r>
        <w:t>3.4.23. Критерием принятия решения об отказе в предоставлении муниципальной услуги является наличие оснований, предусмотренных подпунктом 2.20.1 пункта 2.20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  <w:r>
        <w:t xml:space="preserve">3.4.24. По итогам рассмотрения заявления о постановке на учет и представленных   </w:t>
      </w:r>
      <w:r w:rsidR="00554469">
        <w:t xml:space="preserve"> </w:t>
      </w:r>
      <w:r>
        <w:t xml:space="preserve"> </w:t>
      </w:r>
      <w:r w:rsidR="00554469">
        <w:t xml:space="preserve">  </w:t>
      </w:r>
      <w:r>
        <w:t xml:space="preserve">документов   </w:t>
      </w:r>
      <w:r w:rsidR="00554469">
        <w:t xml:space="preserve">  </w:t>
      </w:r>
      <w:r>
        <w:t>специал</w:t>
      </w:r>
      <w:r w:rsidR="00554469">
        <w:t>ист       Комиссии</w:t>
      </w:r>
      <w:r w:rsidR="00554469">
        <w:tab/>
        <w:t xml:space="preserve">    принимает </w:t>
      </w:r>
      <w:r>
        <w:t xml:space="preserve">решение  </w:t>
      </w:r>
      <w:r>
        <w:tab/>
        <w:t xml:space="preserve">   о </w:t>
      </w:r>
      <w:r w:rsidR="00554469">
        <w:t xml:space="preserve">  </w:t>
      </w:r>
      <w:r>
        <w:t>предоставлении</w:t>
      </w:r>
      <w:r>
        <w:tab/>
      </w:r>
      <w:r w:rsidR="00554469">
        <w:t xml:space="preserve">  </w:t>
      </w:r>
      <w:r>
        <w:t>муниципальной</w:t>
      </w:r>
      <w:r>
        <w:tab/>
      </w:r>
      <w:r w:rsidR="00554469">
        <w:t xml:space="preserve">     </w:t>
      </w:r>
      <w:r>
        <w:t>услуги</w:t>
      </w:r>
      <w:r>
        <w:tab/>
      </w:r>
      <w:r w:rsidR="00554469">
        <w:t xml:space="preserve">   </w:t>
      </w:r>
      <w:r>
        <w:t>в</w:t>
      </w:r>
      <w:r>
        <w:tab/>
      </w:r>
      <w:r w:rsidR="00554469">
        <w:t xml:space="preserve">  </w:t>
      </w:r>
      <w:r>
        <w:t xml:space="preserve">части промежуточного результата (постановка ребенка на учет для предоставления места в ДОО) или отказе в ее предоставлении. </w:t>
      </w:r>
    </w:p>
    <w:p w:rsidR="00162EB3" w:rsidRDefault="00162EB3" w:rsidP="00162EB3">
      <w:pPr>
        <w:ind w:firstLine="567"/>
        <w:jc w:val="both"/>
      </w:pPr>
      <w:r>
        <w:t>Отказ    в    предоставлении    муниципальной    услуги    в     части   направления    ребенка в    ДОО    (основной результат) при наступлении желаемой даты приема на обучение не предусмотрен.</w:t>
      </w:r>
    </w:p>
    <w:p w:rsidR="00162EB3" w:rsidRDefault="00162EB3" w:rsidP="00162EB3">
      <w:pPr>
        <w:ind w:firstLine="567"/>
        <w:jc w:val="both"/>
      </w:pPr>
      <w:r>
        <w:t xml:space="preserve">3.4.25. При      отсутствии      оснований,      указанных  в пункте      2.20      настоящего      Административного регламента, Комиссия: </w:t>
      </w:r>
    </w:p>
    <w:p w:rsidR="00162EB3" w:rsidRDefault="00162EB3" w:rsidP="00162EB3">
      <w:pPr>
        <w:ind w:firstLine="567"/>
        <w:jc w:val="both"/>
      </w:pPr>
      <w:r>
        <w:t xml:space="preserve"> а) осуществляет    постановку    ребенка на    учет    для    предоставления    места    в    ДОО    (положительный промежуточный результат</w:t>
      </w:r>
      <w:r w:rsidR="00723B31">
        <w:t xml:space="preserve"> муниципальной </w:t>
      </w:r>
      <w:r>
        <w:t xml:space="preserve"> услуги):</w:t>
      </w:r>
    </w:p>
    <w:p w:rsidR="00162EB3" w:rsidRDefault="00162EB3" w:rsidP="00162EB3">
      <w:pPr>
        <w:ind w:firstLine="567"/>
        <w:jc w:val="both"/>
      </w:pPr>
      <w:r>
        <w:t>- в      случае      поступления      заявления  в      бумажном      виде      -      вносит      сведения      о      ребенке      в      РГИС;</w:t>
      </w:r>
    </w:p>
    <w:p w:rsidR="00162EB3" w:rsidRDefault="00162EB3" w:rsidP="00162EB3">
      <w:pPr>
        <w:ind w:firstLine="567"/>
        <w:jc w:val="both"/>
      </w:pPr>
      <w:r>
        <w:t>-    в   случае   поступления   заявления в   электронном   виде    -   выполняет   в   РГИС действие "Заявление рассмотрено";</w:t>
      </w:r>
    </w:p>
    <w:p w:rsidR="00162EB3" w:rsidRDefault="00162EB3" w:rsidP="00162EB3">
      <w:pPr>
        <w:ind w:firstLine="567"/>
        <w:jc w:val="both"/>
      </w:pPr>
      <w:r>
        <w:t>б) готовит уведомление о постановке ребенка на учет для предоставления места в ДОО по форме согласно приложению  2 к настоящему Административному регламенту (в случае поступления заявления в бумажном виде), в РГИС готовит уведомление в форме текстового сообщения, формируемого в    автоматизированном    режиме:    "Ваше    заявление    рассмотрено.    Индивидуальный    номер заявления,    ожидайте    направления    в    выбранную    образовательную    организацию    после _______20   ____г.  (указывается   желаемая   дата   приема,   указанная   в   заявлении)"  (в   случае   поступления заявления в электронном виде).</w:t>
      </w:r>
    </w:p>
    <w:p w:rsidR="00162EB3" w:rsidRDefault="00162EB3" w:rsidP="00162EB3">
      <w:pPr>
        <w:ind w:firstLine="567"/>
        <w:jc w:val="both"/>
      </w:pPr>
      <w:r>
        <w:t xml:space="preserve">3.4.26. </w:t>
      </w:r>
      <w:proofErr w:type="gramStart"/>
      <w:r>
        <w:t xml:space="preserve">При наличии оснований, указанных в пункте 2.20 настоящего Административного регламента, специалист Комиссии готовит уведомление об отказе в постановке ребенка на учет для предоставления места в ДОО по </w:t>
      </w:r>
      <w:r>
        <w:lastRenderedPageBreak/>
        <w:t>форме согласно приложению  3 к настоящему Административному регламенту (в случае поступления заявления в бумажном виде), в РГИС готовит уведомление в форме текстового сообщения, формируемого в автоматизированном режиме:</w:t>
      </w:r>
      <w:proofErr w:type="gramEnd"/>
      <w:r>
        <w:t xml:space="preserve"> "Вам отказано в предоставлении услуги по текущему заявлению по причине _____(указывается причина, по которой       по       заявлению       принято       отрицательное       решение).  Вам необходимо ______ (указывается порядок действий, которые необходимо выполнить заявителю для получения положительного результата по заявлению)" (в случае поступления заявления в электронном виде).</w:t>
      </w:r>
    </w:p>
    <w:p w:rsidR="00162EB3" w:rsidRDefault="00162EB3" w:rsidP="00162EB3">
      <w:pPr>
        <w:ind w:firstLine="567"/>
        <w:jc w:val="both"/>
      </w:pPr>
      <w:r>
        <w:t xml:space="preserve">3.4.27. </w:t>
      </w:r>
      <w:proofErr w:type="gramStart"/>
      <w:r>
        <w:t>При наступлении желаемой даты приема и при отсутствии свободных мест в ДОО, указанных заявителем в заявлении о постановке на учет, специалист Комиссии уведомляет заявителя способом, указанным в заявлении о постановке на учет, об отсутствии в выбранных ДОО свободных мест, соответствующих запрашиваемым в заявлении условиям, с предложением свободных мест в других ДОО.</w:t>
      </w:r>
      <w:proofErr w:type="gramEnd"/>
      <w:r>
        <w:t xml:space="preserve"> В случае отказа заявителя от предложенных мест желаемая дата поступления в ДОО переносится на более поздний срок по согласованию с заявителем. При отсутствии обратной связи от заявителя в течение 14 календарных дней со дня направления вышеуказанного уведомления дата поступления в ДОО переносится на 01 сентября будущего учебного года.</w:t>
      </w:r>
    </w:p>
    <w:p w:rsidR="00162EB3" w:rsidRDefault="00162EB3" w:rsidP="00162EB3">
      <w:pPr>
        <w:ind w:firstLine="567"/>
        <w:jc w:val="both"/>
      </w:pPr>
      <w:proofErr w:type="gramStart"/>
      <w:r>
        <w:t>При наступлении желаемой даты приема на обучение и наличии свободного места в выбранной ДОО (в случае доукомплектования ДОО на свободные места) или после утверждения окончательных списков будущих воспитанников (в случае комплектования ДОО впервые поступающими воспитанниками) специалист Комиссии уведомляет заявителя способом, указанным в заявлении о постановке на учет, о предоставлении ребенку места в ДОО, в РГИС  готовит уведомление в форме текстового</w:t>
      </w:r>
      <w:proofErr w:type="gramEnd"/>
      <w:r>
        <w:t xml:space="preserve"> сообщения,  формируемого в автоматизированном режиме:  "Вам предоставлено место  в ДОО N___ в     группе ____    (указываются     данные     о     группе)   в     соответствии     с ____  (указываются реквизиты     документа     о     направлении    ребенка     в     ДОО).  Вам     необходимо ______(указывается порядок действий, который необходимо выполнить заявителю,  и      срок      их      выполнения)"   (в      случае     поступления заявления в электронном виде).</w:t>
      </w:r>
    </w:p>
    <w:p w:rsidR="00162EB3" w:rsidRDefault="00162EB3" w:rsidP="00162EB3">
      <w:pPr>
        <w:ind w:firstLine="567"/>
        <w:jc w:val="both"/>
      </w:pPr>
      <w:r>
        <w:t>3.4.28. Результатом    административной    процедуры    по    принятию    решения   о   предоставлении    (об отказе в предоставлении) муниципальной услуги является:</w:t>
      </w:r>
    </w:p>
    <w:p w:rsidR="00162EB3" w:rsidRDefault="00162EB3" w:rsidP="00162EB3">
      <w:pPr>
        <w:ind w:firstLine="567"/>
        <w:jc w:val="both"/>
      </w:pPr>
      <w:r>
        <w:t>-в части промежуточного результата  - постановка  ребенка на учет  для предоставления места в ДОО либо мотивированный отказ в постановке ребенка на учет для предоставления места в ДОО;</w:t>
      </w:r>
    </w:p>
    <w:p w:rsidR="00162EB3" w:rsidRDefault="00162EB3" w:rsidP="00162EB3">
      <w:pPr>
        <w:ind w:firstLine="567"/>
        <w:jc w:val="both"/>
      </w:pPr>
      <w:r>
        <w:t>-в части основного результата - формирование направления (путевки) в ДОО в форме электронного документа в РГИС.</w:t>
      </w:r>
    </w:p>
    <w:p w:rsidR="00162EB3" w:rsidRDefault="00162EB3" w:rsidP="00162EB3">
      <w:pPr>
        <w:ind w:firstLine="567"/>
        <w:jc w:val="both"/>
      </w:pPr>
      <w:r>
        <w:lastRenderedPageBreak/>
        <w:t>3.4.29. Срок    принятия    решения    о    предоставлении    (об    отказе    в    предоставлении) муниципальной услуги в части постановки ребенка на учет для предоставления места в ДОО:</w:t>
      </w:r>
    </w:p>
    <w:p w:rsidR="00162EB3" w:rsidRDefault="00162EB3" w:rsidP="00162EB3">
      <w:pPr>
        <w:ind w:firstLine="567"/>
        <w:jc w:val="both"/>
      </w:pPr>
      <w:r>
        <w:t>- в  случае поступления заявления  о  постановке на  учет в  бумажном виде   -  в течение  1  рабочего  дня со дня регистрации заявления;</w:t>
      </w:r>
    </w:p>
    <w:p w:rsidR="00162EB3" w:rsidRDefault="00162EB3" w:rsidP="00162EB3">
      <w:pPr>
        <w:ind w:firstLine="567"/>
        <w:jc w:val="both"/>
      </w:pPr>
      <w:r>
        <w:t>- в   случае   поступления   заявления   о   постановке   на   учет   в   электронном   виде   -   в   течение   3   рабочих дней со дня регистрации заявления.</w:t>
      </w:r>
    </w:p>
    <w:p w:rsidR="00162EB3" w:rsidRDefault="00162EB3" w:rsidP="00162EB3">
      <w:pPr>
        <w:ind w:firstLine="567"/>
        <w:jc w:val="both"/>
      </w:pPr>
      <w:r>
        <w:t>Срок принятия решения о направлении ребенка в ДОО (основной результат):</w:t>
      </w:r>
    </w:p>
    <w:p w:rsidR="00162EB3" w:rsidRDefault="00162EB3" w:rsidP="00162EB3">
      <w:pPr>
        <w:ind w:firstLine="567"/>
        <w:jc w:val="both"/>
      </w:pPr>
      <w:r>
        <w:t>- в случае доукомплектования ДОО на свободные (освободившиеся, дополнительно созданные) места - не более 15 календарных дней с желаемой даты приема, указанной в заявлении о постановке на учет;</w:t>
      </w:r>
    </w:p>
    <w:p w:rsidR="00162EB3" w:rsidRDefault="00162EB3" w:rsidP="00162EB3">
      <w:pPr>
        <w:ind w:firstLine="567"/>
        <w:jc w:val="both"/>
      </w:pPr>
      <w:r>
        <w:t xml:space="preserve">- в  случае  комплектования  ДОО   впервые поступающими  воспитанниками   -  не  более  20  календарных дней </w:t>
      </w:r>
      <w:proofErr w:type="gramStart"/>
      <w:r>
        <w:t>с даты утверждения</w:t>
      </w:r>
      <w:proofErr w:type="gramEnd"/>
      <w:r>
        <w:t xml:space="preserve"> окончательных списков будущих воспитанников.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Предоставление результата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3.4.30. Основанием    для    начала    выполнения    административной    процедуры    в    части   постановки ребенка на учет для предоставления места в ДОО (промежуточный результат) является:</w:t>
      </w:r>
    </w:p>
    <w:p w:rsidR="00162EB3" w:rsidRDefault="00162EB3" w:rsidP="00162EB3">
      <w:pPr>
        <w:ind w:firstLine="567"/>
        <w:jc w:val="both"/>
      </w:pPr>
      <w:r>
        <w:t>-</w:t>
      </w:r>
      <w:r w:rsidR="00723B31">
        <w:t xml:space="preserve"> формирование</w:t>
      </w:r>
      <w:r>
        <w:t xml:space="preserve"> уведомления о постановке ребенка на учет для предоставления места в ДОО;</w:t>
      </w:r>
    </w:p>
    <w:p w:rsidR="00162EB3" w:rsidRDefault="00162EB3" w:rsidP="00162EB3">
      <w:pPr>
        <w:ind w:firstLine="567"/>
        <w:jc w:val="both"/>
      </w:pPr>
      <w:r>
        <w:t>-</w:t>
      </w:r>
      <w:r w:rsidR="00723B31">
        <w:t xml:space="preserve">   формирование</w:t>
      </w:r>
      <w:r>
        <w:t xml:space="preserve">    уведомления    об    отказе    в    постановке    ребенка    на    учет    для предоставления места в ДОО.</w:t>
      </w:r>
    </w:p>
    <w:p w:rsidR="00162EB3" w:rsidRDefault="00162EB3" w:rsidP="00162EB3">
      <w:pPr>
        <w:ind w:firstLine="567"/>
        <w:jc w:val="both"/>
      </w:pPr>
      <w:r>
        <w:t>3.4.31. Заявитель по своему выбору вправе получить результат предоставления муниципальной услуги одним из следующих способов:</w:t>
      </w:r>
    </w:p>
    <w:p w:rsidR="00162EB3" w:rsidRDefault="00162EB3" w:rsidP="00162EB3">
      <w:pPr>
        <w:ind w:firstLine="567"/>
        <w:jc w:val="both"/>
      </w:pPr>
      <w:r>
        <w:t>а) на бумажном носителе;</w:t>
      </w:r>
    </w:p>
    <w:p w:rsidR="00162EB3" w:rsidRDefault="00162EB3" w:rsidP="00162EB3">
      <w:pPr>
        <w:ind w:firstLine="567"/>
        <w:jc w:val="both"/>
      </w:pPr>
      <w:r>
        <w:t>б)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решения.</w:t>
      </w:r>
    </w:p>
    <w:p w:rsidR="00162EB3" w:rsidRDefault="00162EB3" w:rsidP="00162EB3">
      <w:pPr>
        <w:ind w:firstLine="567"/>
        <w:jc w:val="both"/>
      </w:pPr>
      <w:r>
        <w:t>Лицом, ответственным за выполнение административной процедуры, является специалист, ответственный за предоставление муниципальной услуги.</w:t>
      </w:r>
    </w:p>
    <w:p w:rsidR="00162EB3" w:rsidRDefault="00162EB3" w:rsidP="00162EB3">
      <w:pPr>
        <w:ind w:firstLine="567"/>
        <w:jc w:val="both"/>
      </w:pPr>
      <w:r>
        <w:t xml:space="preserve">3.4.32.  </w:t>
      </w:r>
      <w:proofErr w:type="gramStart"/>
      <w:r>
        <w:t>При подаче заявления о постановке на учет и документов, предусмотренных подпунктами "б"-</w:t>
      </w:r>
      <w:r>
        <w:tab/>
        <w:t>"е" пункта 2.12 настоящего Административного регламента, в ходе личного приема, посредством почтового отправления уведомление о постановке ребенка на учет для предоставления места в ДОО или об отказе в постановке ребенка на учет для предоставления места в ДОО выдается заявителю на руки или направляется посредством почтового отправления, если в</w:t>
      </w:r>
      <w:proofErr w:type="gramEnd"/>
      <w:r>
        <w:t xml:space="preserve"> </w:t>
      </w:r>
      <w:proofErr w:type="gramStart"/>
      <w:r>
        <w:t>заявлении</w:t>
      </w:r>
      <w:proofErr w:type="gramEnd"/>
      <w:r>
        <w:t xml:space="preserve"> не был указан иной способ.</w:t>
      </w:r>
    </w:p>
    <w:p w:rsidR="00162EB3" w:rsidRDefault="00162EB3" w:rsidP="00162EB3">
      <w:pPr>
        <w:ind w:firstLine="567"/>
        <w:jc w:val="both"/>
      </w:pPr>
      <w:r>
        <w:lastRenderedPageBreak/>
        <w:t xml:space="preserve">3.4.33.  </w:t>
      </w:r>
      <w:proofErr w:type="gramStart"/>
      <w:r>
        <w:t>При подаче заявления о постановке на учет и документов, предусмотренных  подпунктами "в"-</w:t>
      </w:r>
      <w:r>
        <w:tab/>
        <w:t>"е" пункта 2.12 настоящего Административного регламента, посредством Единого портала уведомление о постановке ребенка на учет для предоставления места в ДОО или об отказе в постановке ребенка на учет для предоставления места в ДОО направляется заявителю в личный кабинет на Едином портале в форме текстового сообщения, сформированного в РГИС</w:t>
      </w:r>
      <w:proofErr w:type="gramEnd"/>
      <w:r>
        <w:t xml:space="preserve">  в автоматизированном режиме, если в заявлении не был указан иной способ.</w:t>
      </w:r>
    </w:p>
    <w:p w:rsidR="00162EB3" w:rsidRDefault="00162EB3" w:rsidP="00162EB3">
      <w:pPr>
        <w:ind w:firstLine="567"/>
        <w:jc w:val="both"/>
      </w:pPr>
      <w:r>
        <w:t xml:space="preserve">3.4.34. </w:t>
      </w:r>
      <w:proofErr w:type="gramStart"/>
      <w:r>
        <w:t>При подаче заявления о постановке на учет и документов, предусмотренных подпунктами "б"-</w:t>
      </w:r>
      <w:r>
        <w:tab/>
        <w:t>"е" пункта 2.12 настоящего Административного регламента, через МФЦ уведомление о постановке ребенка на учет для предоставления места в ДОО или об отказе в постановке ребенка на учет для предоставления места в ДОО направляется в МФЦ, если в заявлении не был указан иной способ.</w:t>
      </w:r>
      <w:proofErr w:type="gramEnd"/>
    </w:p>
    <w:p w:rsidR="00162EB3" w:rsidRDefault="00162EB3" w:rsidP="00162EB3">
      <w:pPr>
        <w:ind w:firstLine="567"/>
        <w:jc w:val="both"/>
      </w:pPr>
      <w:r>
        <w:t>3.4.35. Основанием для начала выполнения административной процедуры в части направления ребенка в ДОО (основной результат) является сформированное в РГИС  направление (выполнение сотрудником Комиссии в РГИС действия "Направлен в ДОО").</w:t>
      </w:r>
    </w:p>
    <w:p w:rsidR="00162EB3" w:rsidRDefault="00162EB3" w:rsidP="00162EB3">
      <w:pPr>
        <w:ind w:firstLine="567"/>
        <w:jc w:val="both"/>
      </w:pPr>
      <w:proofErr w:type="gramStart"/>
      <w:r>
        <w:t>В случае подачи заявления о постановке на учет в электронной форме уведомление о направлении</w:t>
      </w:r>
      <w:proofErr w:type="gramEnd"/>
      <w:r>
        <w:t xml:space="preserve"> ребенка в ДОО, сформированное в РГИС в автоматизированном режиме, автоматически направляется заявителю в личный кабинет на Едином портале в форме текстового сообщения.</w:t>
      </w:r>
    </w:p>
    <w:p w:rsidR="00162EB3" w:rsidRDefault="00162EB3" w:rsidP="00162EB3">
      <w:pPr>
        <w:ind w:firstLine="567"/>
        <w:jc w:val="both"/>
      </w:pPr>
      <w:r>
        <w:t xml:space="preserve">В случае подачи заявления о постановке на учет в бумажном виде специалист Комиссии уведомляет заявителя о направлении ребенка в ДОО (с указанием номера ДОО, в </w:t>
      </w:r>
      <w:proofErr w:type="gramStart"/>
      <w:r>
        <w:t>которую</w:t>
      </w:r>
      <w:proofErr w:type="gramEnd"/>
      <w:r>
        <w:t xml:space="preserve"> выдано направление (путевка), даты выдачи и регистрационного номера направления (путевки)) способом, указанным заявителем в заявлении о постановке на учет.</w:t>
      </w:r>
    </w:p>
    <w:p w:rsidR="00162EB3" w:rsidRDefault="00162EB3" w:rsidP="00162EB3">
      <w:pPr>
        <w:ind w:firstLine="567"/>
        <w:jc w:val="both"/>
      </w:pPr>
      <w:r>
        <w:t>Ежегодно до 20 апреля текущего календарного года ДОО предоставляют в Комиссию план комплектования детьми ДОО на новый учебный год (приложение 9 к настоящему Административному регламенту).</w:t>
      </w:r>
    </w:p>
    <w:p w:rsidR="00162EB3" w:rsidRDefault="00162EB3" w:rsidP="00162EB3">
      <w:pPr>
        <w:ind w:firstLine="567"/>
        <w:jc w:val="both"/>
      </w:pPr>
      <w:r>
        <w:t>В комплектовании участвуют заявления со статусом «Заявление рассмотрено» с указанной датой желаемого поступления не позднее 1 сентября текущего календарного года.</w:t>
      </w:r>
    </w:p>
    <w:p w:rsidR="00162EB3" w:rsidRDefault="00162EB3" w:rsidP="00162EB3">
      <w:pPr>
        <w:ind w:firstLine="567"/>
        <w:jc w:val="both"/>
      </w:pPr>
      <w:r>
        <w:t xml:space="preserve">Заявитель в срок, не превышающий 30 календарных дней </w:t>
      </w:r>
      <w:proofErr w:type="gramStart"/>
      <w:r>
        <w:t>с даты направления</w:t>
      </w:r>
      <w:proofErr w:type="gramEnd"/>
      <w:r>
        <w:t xml:space="preserve"> (путевки) в ДОО, обязан явиться в ДОО с оригиналами документов.</w:t>
      </w:r>
    </w:p>
    <w:p w:rsidR="00162EB3" w:rsidRDefault="00162EB3" w:rsidP="00162EB3">
      <w:pPr>
        <w:ind w:firstLine="567"/>
        <w:jc w:val="both"/>
      </w:pPr>
      <w:r>
        <w:t>В случае отсутствия согласия заявителя с предоставленным местом либо неявки заявителя в ДОО заявление на ребенка возвращается в очередь с сохранением даты постановки на учет, а дата желаемого зачисления в ДОО переносится на 1 сентября следующего учебного года.</w:t>
      </w:r>
    </w:p>
    <w:p w:rsidR="00162EB3" w:rsidRDefault="00162EB3" w:rsidP="00162EB3">
      <w:pPr>
        <w:ind w:firstLine="567"/>
        <w:jc w:val="both"/>
      </w:pPr>
      <w:r>
        <w:t xml:space="preserve"> Комплектование детей в ДОО на новый учебный год завершается 31 августа текущего календарного года.</w:t>
      </w:r>
    </w:p>
    <w:p w:rsidR="00162EB3" w:rsidRDefault="00162EB3" w:rsidP="00162EB3">
      <w:pPr>
        <w:ind w:firstLine="567"/>
        <w:jc w:val="both"/>
      </w:pPr>
      <w:r>
        <w:lastRenderedPageBreak/>
        <w:t xml:space="preserve"> С 1 сентября текущего года по 31 мая следующего календарного года на освободившиеся или вновь созданные места в ДОО проводится доукомплектование.</w:t>
      </w:r>
    </w:p>
    <w:p w:rsidR="00162EB3" w:rsidRDefault="00162EB3" w:rsidP="00162EB3">
      <w:pPr>
        <w:ind w:firstLine="567"/>
        <w:jc w:val="both"/>
      </w:pPr>
      <w:r>
        <w:t xml:space="preserve">3.4.36. </w:t>
      </w:r>
      <w:proofErr w:type="gramStart"/>
      <w:r>
        <w:t>Срок предоставления заявителю результата муниципальной услуги в части промежуточного результата исчисляется со дня подписания специалистом Комиссии уведомления о постановке ребенка на учет для предоставления места в ДОО или уведомления об отказе в постановке ребенка на учет для предоставления места в ДОО и составляет 1 рабочий день, но не превышает срок, установленный в п</w:t>
      </w:r>
      <w:r w:rsidR="00EB57A7">
        <w:t>ункте</w:t>
      </w:r>
      <w:r>
        <w:t xml:space="preserve"> 2.9 настоящего Административного регламента.</w:t>
      </w:r>
      <w:proofErr w:type="gramEnd"/>
    </w:p>
    <w:p w:rsidR="00162EB3" w:rsidRDefault="00162EB3" w:rsidP="00162EB3">
      <w:pPr>
        <w:ind w:firstLine="567"/>
        <w:jc w:val="both"/>
      </w:pPr>
      <w:r>
        <w:t>Сроки предоставления заявителю муниципальной услуги в части основного результата:</w:t>
      </w:r>
    </w:p>
    <w:p w:rsidR="00162EB3" w:rsidRDefault="00162EB3" w:rsidP="00162EB3">
      <w:pPr>
        <w:ind w:firstLine="567"/>
        <w:jc w:val="both"/>
      </w:pPr>
      <w:r>
        <w:t>- при доукомплектовании ДОО на свободные (освободившиеся, дополнительно созданные) места не более 15 календарных дней с желаемой даты приема, указанной в заявлении о постановке на учет;</w:t>
      </w:r>
    </w:p>
    <w:p w:rsidR="00162EB3" w:rsidRDefault="00162EB3" w:rsidP="00162EB3">
      <w:pPr>
        <w:ind w:firstLine="567"/>
        <w:jc w:val="both"/>
      </w:pPr>
      <w:r>
        <w:t xml:space="preserve">- при комплектовании ДОО впервые поступающими воспитанниками - не более 20 календарных дней </w:t>
      </w:r>
      <w:proofErr w:type="gramStart"/>
      <w:r>
        <w:t>с даты утверждения</w:t>
      </w:r>
      <w:proofErr w:type="gramEnd"/>
      <w:r>
        <w:t xml:space="preserve"> окончательных списков будущих воспитанников.</w:t>
      </w:r>
    </w:p>
    <w:p w:rsidR="00162EB3" w:rsidRDefault="00162EB3" w:rsidP="00162EB3">
      <w:pPr>
        <w:ind w:firstLine="567"/>
        <w:jc w:val="both"/>
      </w:pPr>
      <w:r>
        <w:t xml:space="preserve">Возможность предоставления результата муниципальной услуги по экстерриториальному принципу отсутствует. 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Получение дополнительных сведений от заявителя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3.4.37.</w:t>
      </w:r>
      <w:r>
        <w:tab/>
        <w:t xml:space="preserve"> Получение дополнительных сведений от заявителя не предусмотрено.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Максимальный срок предоставления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3.4.38. Срок предоставления муниципальной услуги указан в пунктах 2.9 и 2.10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Описание 2-го варианта предоставления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3.5. Результат предоставления муниципальной услуги указан в подпункте 2.4.3 пункта 2.4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  <w:r>
        <w:t>3.6. Перечень и описание административных процедур предоставления муниципальной услуги: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Прием заявления и документов и (или) информации, необходимых для предоставления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3.6.1.</w:t>
      </w:r>
      <w:r>
        <w:tab/>
        <w:t xml:space="preserve">Основанием для начала административной процедуры является поступление </w:t>
      </w:r>
      <w:proofErr w:type="gramStart"/>
      <w:r>
        <w:t xml:space="preserve">в Комиссию заявления о внесении изменений </w:t>
      </w:r>
      <w:r w:rsidR="00EB57A7">
        <w:t>в заявление о постановке на учет</w:t>
      </w:r>
      <w:proofErr w:type="gramEnd"/>
      <w:r w:rsidR="00EB57A7">
        <w:t xml:space="preserve"> и направлении в ДОО </w:t>
      </w:r>
      <w:r>
        <w:t xml:space="preserve">по форме согласно приложению 7 к </w:t>
      </w:r>
      <w:r>
        <w:lastRenderedPageBreak/>
        <w:t>настоящему Административному регламенту и документов, предусмотренных пунктом 2.</w:t>
      </w:r>
      <w:r w:rsidR="00EB57A7">
        <w:t>15</w:t>
      </w:r>
      <w:r>
        <w:t xml:space="preserve"> настоящего Административного регламента, одним из способов, установленных пунктом 2.17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  <w:r>
        <w:t>3.6.2. Заявление о внесении изменений и документы, предусмотренные подпунктами "б", "в" пункта 2.15 настоящего Административного регламента, направленные одним из способов, указанных в подпункте "б" пункта 2.17 настоящего Административного регламента, принимаются специалистами Комиссии.</w:t>
      </w:r>
    </w:p>
    <w:p w:rsidR="00162EB3" w:rsidRDefault="00162EB3" w:rsidP="00162EB3">
      <w:pPr>
        <w:ind w:firstLine="567"/>
        <w:jc w:val="both"/>
      </w:pPr>
      <w:r>
        <w:t xml:space="preserve">3.6.3. </w:t>
      </w:r>
      <w:proofErr w:type="gramStart"/>
      <w:r>
        <w:t>Заявление о внесении изменений и документы, предусмотренные подпунктами "б", "в" пункта 2.15 настоящего Административного регламента, направленные одним из способов, указанных в подпункте "в" пункта 2.17 настоящего Административного регламента, принимаются специалистами МФЦ и передаются с сопроводительным письмом в Комиссию</w:t>
      </w:r>
      <w:r w:rsidR="00EB57A7">
        <w:t>.</w:t>
      </w:r>
      <w:r>
        <w:t xml:space="preserve"> </w:t>
      </w:r>
      <w:proofErr w:type="gramEnd"/>
    </w:p>
    <w:p w:rsidR="00162EB3" w:rsidRDefault="00162EB3" w:rsidP="00162EB3">
      <w:pPr>
        <w:ind w:firstLine="567"/>
        <w:jc w:val="both"/>
      </w:pPr>
      <w:r>
        <w:t>3.6.4. В целях установления личности заявитель представляет в Комиссию документ, предусмотренный подпунктом "б" пункта 2.12 настоящего Административного регламента. Представитель заявителя, обратившийся по доверенности, представляет в Комиссию документы, предусмотренные подпунктами "б", "в" пункта 2.12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  <w:r>
        <w:t>3.6.5. В приеме заявления о внесении изменений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162EB3" w:rsidRDefault="00326AAC" w:rsidP="00162EB3">
      <w:pPr>
        <w:ind w:firstLine="567"/>
        <w:jc w:val="both"/>
      </w:pPr>
      <w:r>
        <w:t xml:space="preserve">3.6.6. </w:t>
      </w:r>
      <w:r w:rsidR="00162EB3">
        <w:t xml:space="preserve">МФЦ     участвует </w:t>
      </w:r>
      <w:proofErr w:type="gramStart"/>
      <w:r w:rsidR="00162EB3">
        <w:t>в     приеме     заявления     о     внесении     изменений     в     соответствии     с     соглашением     о  взаимодействии</w:t>
      </w:r>
      <w:proofErr w:type="gramEnd"/>
      <w:r w:rsidR="00162EB3">
        <w:t>.</w:t>
      </w:r>
    </w:p>
    <w:p w:rsidR="00162EB3" w:rsidRDefault="00162EB3" w:rsidP="00162EB3">
      <w:pPr>
        <w:ind w:firstLine="567"/>
        <w:jc w:val="both"/>
      </w:pPr>
      <w:r>
        <w:t>3.6.7. Основания для принятия решения об отказе в приеме заявления о внесении изменений и документов, необходимых для предоставления муниципальной услуги, указаны в пункте 2.18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  <w:r>
        <w:t>При наличии оснований, указанных в пункте 2.18 настоящего Административного регламента, заявление о внесении изменений и документы, поданные на бумажном носителе посредством личного обращения в Комиссию или МФЦ либо посредством почтового отправления, возвращаются. Специалист, уполномоченный   на   прием   документов,   направляет   (выдает)   заявителю   уведомление   об   отказе   в   приеме документов, необходимых для предоставления муниципальной услуги, по форме согласно  приложению 8 к настоящему Административному регламенту.</w:t>
      </w:r>
    </w:p>
    <w:p w:rsidR="00162EB3" w:rsidRDefault="00162EB3" w:rsidP="00162EB3">
      <w:pPr>
        <w:ind w:firstLine="567"/>
        <w:jc w:val="both"/>
      </w:pPr>
      <w:r>
        <w:t>Срок направления уведомления об отказе в приеме документов, необходимых для предоставления муниципальной услуги, и возврата документов - не позднее 3 рабочих дней, следующих за днем поступления в Комиссию заявления о внесении изменений.</w:t>
      </w:r>
    </w:p>
    <w:p w:rsidR="00162EB3" w:rsidRDefault="00162EB3" w:rsidP="00162EB3">
      <w:pPr>
        <w:ind w:firstLine="567"/>
        <w:jc w:val="both"/>
      </w:pPr>
      <w:r>
        <w:lastRenderedPageBreak/>
        <w:t>3.6.8. При      отсутствии      оснований,      указанных      в      пункте      2.18  настоящего Административного регламента, заявление о внесении изменений принимается к рассмотрению.</w:t>
      </w:r>
    </w:p>
    <w:p w:rsidR="00964343" w:rsidRDefault="00162EB3" w:rsidP="00162EB3">
      <w:pPr>
        <w:ind w:firstLine="567"/>
        <w:jc w:val="both"/>
      </w:pPr>
      <w:r>
        <w:t xml:space="preserve">3.6.9. Заявление о внесении изменений и документы, предусмотренные пунктом 2.15 настоящего Административного регламента, направленные способом, указанным в  подпункте «а» пункта 2.17  настоящего Административного регламента, </w:t>
      </w:r>
      <w:r w:rsidR="00EB57A7">
        <w:t xml:space="preserve"> </w:t>
      </w:r>
      <w:r>
        <w:t>посредством</w:t>
      </w:r>
      <w:r w:rsidR="00EB57A7">
        <w:t xml:space="preserve"> </w:t>
      </w:r>
      <w:r>
        <w:t xml:space="preserve"> федеральной </w:t>
      </w:r>
      <w:r w:rsidR="00EB57A7">
        <w:t xml:space="preserve"> </w:t>
      </w:r>
      <w:r>
        <w:t xml:space="preserve">государственной   </w:t>
      </w:r>
      <w:r w:rsidR="00EB57A7">
        <w:t xml:space="preserve"> </w:t>
      </w:r>
      <w:r>
        <w:t xml:space="preserve"> информационной      сист</w:t>
      </w:r>
      <w:r w:rsidR="00EB57A7">
        <w:t xml:space="preserve">емы      </w:t>
      </w:r>
      <w:r w:rsidR="00EB57A7">
        <w:tab/>
        <w:t>"Единая</w:t>
      </w:r>
      <w:r w:rsidR="00EB57A7">
        <w:tab/>
        <w:t xml:space="preserve">        система </w:t>
      </w:r>
      <w:r>
        <w:t>межведомственного</w:t>
      </w:r>
      <w:r>
        <w:tab/>
        <w:t>электронного</w:t>
      </w:r>
      <w:r>
        <w:tab/>
        <w:t xml:space="preserve">  взаимодействия"     направляются (импортируются)   в  РГИС со статусом "Требуется подтверждение данных"  и регистрируются в РГИС  в авто</w:t>
      </w:r>
      <w:r w:rsidR="00964343">
        <w:t>матическом режиме.</w:t>
      </w:r>
    </w:p>
    <w:p w:rsidR="00162EB3" w:rsidRDefault="00162EB3" w:rsidP="00162EB3">
      <w:pPr>
        <w:ind w:firstLine="567"/>
        <w:jc w:val="both"/>
      </w:pPr>
      <w:r>
        <w:t>После    поступления    в    РГИС    электронное    заявление    о    внесении    изменений становится доступным для специалиста Комиссии.</w:t>
      </w:r>
    </w:p>
    <w:p w:rsidR="00162EB3" w:rsidRDefault="00162EB3" w:rsidP="00162EB3">
      <w:pPr>
        <w:ind w:firstLine="567"/>
        <w:jc w:val="both"/>
      </w:pPr>
      <w:r>
        <w:t>В случае подачи заявления о внесении изменений через Единый портал представление документа, удостоверяющего личность заявителя или представителя, не требуется.</w:t>
      </w:r>
    </w:p>
    <w:p w:rsidR="00162EB3" w:rsidRDefault="00162EB3" w:rsidP="00162EB3">
      <w:pPr>
        <w:ind w:firstLine="567"/>
        <w:jc w:val="both"/>
      </w:pPr>
      <w:r>
        <w:t xml:space="preserve">3.6.10. </w:t>
      </w:r>
      <w:proofErr w:type="gramStart"/>
      <w:r>
        <w:t>Для возможности подачи заявления о внесении изменений через Единый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162EB3" w:rsidRDefault="00162EB3" w:rsidP="00162EB3">
      <w:pPr>
        <w:ind w:firstLine="567"/>
        <w:jc w:val="both"/>
      </w:pPr>
      <w:r>
        <w:t>3.6.1</w:t>
      </w:r>
      <w:r w:rsidR="00AB3104">
        <w:t>1</w:t>
      </w:r>
      <w:r>
        <w:t>. Результатом административной процедуры является регистрация заявления о внесении изменений и документов, предусмотренных пунктом 2.15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  <w:r>
        <w:t>3.6.1</w:t>
      </w:r>
      <w:r w:rsidR="00AB3104">
        <w:t>2</w:t>
      </w:r>
      <w:r>
        <w:t>. Срок регистрации заявления о внесении изменений и прилагаемых к нему документов, предусмотренных пунктом 2.15 настоящего Административного регламента, указан в п</w:t>
      </w:r>
      <w:r w:rsidR="00EB57A7">
        <w:t>ункте</w:t>
      </w:r>
      <w:r>
        <w:t xml:space="preserve"> 2.24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  <w:r>
        <w:t>3.6.1</w:t>
      </w:r>
      <w:r w:rsidR="00AB3104">
        <w:t>3</w:t>
      </w:r>
      <w:r>
        <w:t xml:space="preserve">. Межведомственное       информационное       взаимодействие       при внесении изменений </w:t>
      </w:r>
      <w:r w:rsidR="00EB57A7">
        <w:t>в заявление  о постановке на учет и направлени</w:t>
      </w:r>
      <w:r>
        <w:t>и</w:t>
      </w:r>
      <w:r w:rsidR="00EB57A7">
        <w:t xml:space="preserve"> в ДОО</w:t>
      </w:r>
      <w:r>
        <w:t xml:space="preserve"> прилагаемых к нему документов не предусмотрено.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Принятие решения о предоставлении (об отказе в предоставлении)</w:t>
      </w:r>
    </w:p>
    <w:p w:rsidR="00162EB3" w:rsidRDefault="00162EB3" w:rsidP="00964343">
      <w:pPr>
        <w:ind w:firstLine="567"/>
        <w:jc w:val="center"/>
      </w:pPr>
      <w:r>
        <w:t>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3.6.1</w:t>
      </w:r>
      <w:r w:rsidR="00AB3104">
        <w:t>4</w:t>
      </w:r>
      <w:r>
        <w:t>. Основанием для начала административной процедуры является на</w:t>
      </w:r>
      <w:r w:rsidR="003A7070">
        <w:t xml:space="preserve">личие    приложенных   к   заявлению   о   внесении </w:t>
      </w:r>
      <w:r w:rsidR="003A7070">
        <w:tab/>
        <w:t xml:space="preserve">изменений и документов,        </w:t>
      </w:r>
      <w:r>
        <w:t>предусмотренных</w:t>
      </w:r>
      <w:r w:rsidR="00964343">
        <w:t xml:space="preserve">  </w:t>
      </w:r>
      <w:r w:rsidR="003A7070">
        <w:t xml:space="preserve">  </w:t>
      </w:r>
      <w:r w:rsidR="00964343">
        <w:t xml:space="preserve"> </w:t>
      </w:r>
      <w:r w:rsidR="003A7070">
        <w:t xml:space="preserve">  </w:t>
      </w:r>
      <w:r>
        <w:t xml:space="preserve"> пунктом</w:t>
      </w:r>
      <w:r>
        <w:tab/>
      </w:r>
      <w:r w:rsidR="00964343">
        <w:t xml:space="preserve"> </w:t>
      </w:r>
      <w:r w:rsidR="003A7070">
        <w:t xml:space="preserve">   </w:t>
      </w:r>
      <w:r w:rsidR="00964343">
        <w:t xml:space="preserve">   </w:t>
      </w:r>
      <w:r>
        <w:t>2.</w:t>
      </w:r>
      <w:r w:rsidR="003A7070">
        <w:t xml:space="preserve">15  </w:t>
      </w:r>
      <w:r w:rsidR="003A7070">
        <w:tab/>
        <w:t xml:space="preserve">  настоящего </w:t>
      </w:r>
      <w:r w:rsidR="00964343">
        <w:t xml:space="preserve">Административного </w:t>
      </w:r>
      <w:r>
        <w:t>регламента.</w:t>
      </w:r>
    </w:p>
    <w:p w:rsidR="00162EB3" w:rsidRDefault="00162EB3" w:rsidP="00162EB3">
      <w:pPr>
        <w:ind w:firstLine="567"/>
        <w:jc w:val="both"/>
      </w:pPr>
      <w:r>
        <w:t>3.6.1</w:t>
      </w:r>
      <w:r w:rsidR="00AB3104">
        <w:t>5</w:t>
      </w:r>
      <w:r>
        <w:t xml:space="preserve">. В рамках рассмотрения заявления о внесении изменений и документов, предусмотренных пунктом 2.15 настоящего Административного </w:t>
      </w:r>
      <w:r>
        <w:lastRenderedPageBreak/>
        <w:t>регламента, осуществляется проверка наличия и правильности оформления представленных документов.</w:t>
      </w:r>
    </w:p>
    <w:p w:rsidR="00162EB3" w:rsidRDefault="00162EB3" w:rsidP="00162EB3">
      <w:pPr>
        <w:ind w:firstLine="567"/>
        <w:jc w:val="both"/>
      </w:pPr>
      <w:r>
        <w:t>3.6.1</w:t>
      </w:r>
      <w:r w:rsidR="00AB3104">
        <w:t>6</w:t>
      </w:r>
      <w:r>
        <w:t>. Критериями принятия решения о внесении изменений являются:</w:t>
      </w:r>
    </w:p>
    <w:p w:rsidR="00162EB3" w:rsidRDefault="00162EB3" w:rsidP="00162EB3">
      <w:pPr>
        <w:ind w:firstLine="567"/>
        <w:jc w:val="both"/>
      </w:pPr>
      <w:r>
        <w:t>-соответствие заявителя кругу лиц, указанных в п</w:t>
      </w:r>
      <w:r w:rsidR="0099340E">
        <w:t>ункте</w:t>
      </w:r>
      <w:r>
        <w:t xml:space="preserve"> 1.2 настоящего Административного регламента;</w:t>
      </w:r>
    </w:p>
    <w:p w:rsidR="00162EB3" w:rsidRDefault="00162EB3" w:rsidP="00162EB3">
      <w:pPr>
        <w:ind w:firstLine="567"/>
        <w:jc w:val="both"/>
      </w:pPr>
      <w:r>
        <w:t>-наличие документов, предусмотренных пунктом 2.15 настоящего Административного регламента;</w:t>
      </w:r>
    </w:p>
    <w:p w:rsidR="00162EB3" w:rsidRDefault="00162EB3" w:rsidP="00162EB3">
      <w:pPr>
        <w:ind w:firstLine="567"/>
        <w:jc w:val="both"/>
      </w:pPr>
      <w:r>
        <w:t>-наличие в РГИС заявления о постановке на учет.</w:t>
      </w:r>
    </w:p>
    <w:p w:rsidR="00162EB3" w:rsidRDefault="00162EB3" w:rsidP="00162EB3">
      <w:pPr>
        <w:ind w:firstLine="567"/>
        <w:jc w:val="both"/>
      </w:pPr>
      <w:r>
        <w:t>3.6.1</w:t>
      </w:r>
      <w:r w:rsidR="00AB3104">
        <w:t>7</w:t>
      </w:r>
      <w:r>
        <w:t>. Критерием принятия решения об отказе в предоставлении муниципальной услуги является наличие оснований, предусмотренных пунктом 2.21 настоящего Административного регламента.</w:t>
      </w:r>
    </w:p>
    <w:p w:rsidR="00162EB3" w:rsidRDefault="00162EB3" w:rsidP="00162EB3">
      <w:pPr>
        <w:ind w:firstLine="567"/>
        <w:jc w:val="both"/>
      </w:pPr>
      <w:r>
        <w:t>3.6.1</w:t>
      </w:r>
      <w:r w:rsidR="00AB3104">
        <w:t>8</w:t>
      </w:r>
      <w:r>
        <w:t>. При отсутствии оснований, указанных в пункте 2.21 настоящего Административного регламента, специалист Комиссии:</w:t>
      </w:r>
    </w:p>
    <w:p w:rsidR="00162EB3" w:rsidRDefault="00162EB3" w:rsidP="00162EB3">
      <w:pPr>
        <w:ind w:firstLine="567"/>
        <w:jc w:val="both"/>
      </w:pPr>
      <w:r>
        <w:t>-в случае поступления заявления о внесении изменений в бумажной форме вносит указанные заявителем изменения в электронное заявление о постановке на учет в РГИС;</w:t>
      </w:r>
    </w:p>
    <w:p w:rsidR="00162EB3" w:rsidRDefault="00162EB3" w:rsidP="00162EB3">
      <w:pPr>
        <w:ind w:firstLine="567"/>
        <w:jc w:val="both"/>
      </w:pPr>
      <w:r>
        <w:t>-в случае поступления заявления о внесении изменений в электронной форме выполняет в РГИС действие "Заявление рассмотрено";</w:t>
      </w:r>
    </w:p>
    <w:p w:rsidR="00162EB3" w:rsidRDefault="00162EB3" w:rsidP="00162EB3">
      <w:pPr>
        <w:ind w:firstLine="567"/>
        <w:jc w:val="both"/>
      </w:pPr>
      <w:r>
        <w:t>-готовит уведомление о постановке ребенка на учет для предоставления места в ДОО с внесенными изменениями по форме согласно приложению  2 к настоящему Административному регламенту.</w:t>
      </w:r>
    </w:p>
    <w:p w:rsidR="00162EB3" w:rsidRDefault="00162EB3" w:rsidP="00162EB3">
      <w:pPr>
        <w:ind w:firstLine="567"/>
        <w:jc w:val="both"/>
      </w:pPr>
      <w:r>
        <w:t>3.6.1</w:t>
      </w:r>
      <w:r w:rsidR="00AB3104">
        <w:t>9</w:t>
      </w:r>
      <w:r>
        <w:t>. При наличии оснований, указанных в пункте 2.21 настоящего Административного регламента, специалист Комиссии готовит и выдает (направляет) заявителю уведомление об отказе во внесении изменений в заявление по форме согласно приложению 4 к настоящему Административному регламенту.</w:t>
      </w:r>
    </w:p>
    <w:p w:rsidR="00162EB3" w:rsidRDefault="00162EB3" w:rsidP="00162EB3">
      <w:pPr>
        <w:ind w:firstLine="567"/>
        <w:jc w:val="both"/>
      </w:pPr>
      <w:r>
        <w:t>Результатом административной процедуры является соответственно принятие решения о внесении изменений в заявление о постановке на учет или об отказе во внесении изменений.</w:t>
      </w:r>
    </w:p>
    <w:p w:rsidR="00162EB3" w:rsidRDefault="00162EB3" w:rsidP="00162EB3">
      <w:pPr>
        <w:ind w:firstLine="567"/>
        <w:jc w:val="both"/>
      </w:pPr>
      <w:r>
        <w:t>3.6.</w:t>
      </w:r>
      <w:r w:rsidR="00AB3104">
        <w:t>20</w:t>
      </w:r>
      <w:r>
        <w:t>. Срок принятия решения о предоставлении (об отказе в предоставлении) муниципальной услуги не может превышать 10 рабочих дней со дня регистрации заявления о внесении изменений.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Предоставление результата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3.6.2</w:t>
      </w:r>
      <w:r w:rsidR="00AB3104">
        <w:t>1</w:t>
      </w:r>
      <w:r>
        <w:t>.</w:t>
      </w:r>
      <w:r>
        <w:tab/>
        <w:t xml:space="preserve"> Основанием для начала выполнения административной процедуры является внесение специалистом Комиссии указанных заявителем изменений в заявление или принятие решения об отказе во внесении изменений. </w:t>
      </w:r>
    </w:p>
    <w:p w:rsidR="00162EB3" w:rsidRDefault="00162EB3" w:rsidP="00162EB3">
      <w:pPr>
        <w:ind w:firstLine="567"/>
        <w:jc w:val="both"/>
      </w:pPr>
      <w:r>
        <w:t>3.6.2</w:t>
      </w:r>
      <w:r w:rsidR="00AB3104">
        <w:t>2</w:t>
      </w:r>
      <w:r>
        <w:t>. Заявитель по его выбору вправе получить результат предоставления муниципальной услуги одним из следующих способов:</w:t>
      </w:r>
    </w:p>
    <w:p w:rsidR="00162EB3" w:rsidRDefault="00162EB3" w:rsidP="00162EB3">
      <w:pPr>
        <w:ind w:firstLine="567"/>
        <w:jc w:val="both"/>
      </w:pPr>
      <w:r>
        <w:t>а) на бумажном носителе;</w:t>
      </w:r>
    </w:p>
    <w:p w:rsidR="00162EB3" w:rsidRDefault="00162EB3" w:rsidP="00162EB3">
      <w:pPr>
        <w:ind w:firstLine="567"/>
        <w:jc w:val="both"/>
      </w:pPr>
      <w:r>
        <w:lastRenderedPageBreak/>
        <w:t>б)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решения.</w:t>
      </w:r>
    </w:p>
    <w:p w:rsidR="00162EB3" w:rsidRDefault="00162EB3" w:rsidP="00162EB3">
      <w:pPr>
        <w:ind w:firstLine="567"/>
        <w:jc w:val="both"/>
      </w:pPr>
      <w:r>
        <w:t>3.6.2</w:t>
      </w:r>
      <w:r w:rsidR="00AB3104">
        <w:t>3</w:t>
      </w:r>
      <w:r>
        <w:t>. Лицом, ответственным за выполнение административной процедуры, является специалист Комиссии.</w:t>
      </w:r>
    </w:p>
    <w:p w:rsidR="00162EB3" w:rsidRDefault="00162EB3" w:rsidP="00162EB3">
      <w:pPr>
        <w:ind w:firstLine="567"/>
        <w:jc w:val="both"/>
      </w:pPr>
      <w:r>
        <w:t>3.6.2</w:t>
      </w:r>
      <w:r w:rsidR="00AB3104">
        <w:t>4</w:t>
      </w:r>
      <w:r>
        <w:t xml:space="preserve">. </w:t>
      </w:r>
      <w:proofErr w:type="gramStart"/>
      <w:r>
        <w:t>При подаче заявления о внесении изменений и документов, предусмотренных пунктом 2.</w:t>
      </w:r>
      <w:r w:rsidR="0099340E">
        <w:t xml:space="preserve">15 </w:t>
      </w:r>
      <w:r>
        <w:t xml:space="preserve"> настоящего Административного регламента, в ходе личного приема, посредством почтового отправления уведомление о постановке ребенка на учет для предоставления места в ДОО с внесенными изменениями или уведомление об отказе во внесении изменений в заявление о постановке на учет выдается заявителю на руки или направляется посредством почтового отправления, если в заявлении</w:t>
      </w:r>
      <w:proofErr w:type="gramEnd"/>
      <w:r>
        <w:t xml:space="preserve"> о внесении изменений не был указан иной способ.</w:t>
      </w:r>
    </w:p>
    <w:p w:rsidR="00162EB3" w:rsidRDefault="00AB3104" w:rsidP="00162EB3">
      <w:pPr>
        <w:ind w:firstLine="567"/>
        <w:jc w:val="both"/>
      </w:pPr>
      <w:r>
        <w:t>3.6.25</w:t>
      </w:r>
      <w:r w:rsidR="00162EB3">
        <w:t xml:space="preserve">. </w:t>
      </w:r>
      <w:proofErr w:type="gramStart"/>
      <w:r w:rsidR="00162EB3">
        <w:t>При подаче заявления о внесении изменений и документов, предусмотренных пунктом 2.15 настоящего Административного регламента, посредством Единого портала направление   заявителю   уведомления   о   постановке   ребенка   на   учет   для   предоставления   места   в   ДОО   с внесенными изменениями или уведомления об отказе во внесении изменений в заявление о постановке на учет осуществляется в личный кабинет заявителя на Едином портале, если в заявлении не был указан</w:t>
      </w:r>
      <w:proofErr w:type="gramEnd"/>
      <w:r w:rsidR="00162EB3">
        <w:t xml:space="preserve"> иной способ.</w:t>
      </w:r>
    </w:p>
    <w:p w:rsidR="00162EB3" w:rsidRDefault="00162EB3" w:rsidP="00162EB3">
      <w:pPr>
        <w:ind w:firstLine="567"/>
        <w:jc w:val="both"/>
      </w:pPr>
      <w:r>
        <w:t>3.6.2</w:t>
      </w:r>
      <w:r w:rsidR="00AB3104">
        <w:t>6</w:t>
      </w:r>
      <w:r>
        <w:t xml:space="preserve">. </w:t>
      </w:r>
      <w:proofErr w:type="gramStart"/>
      <w:r>
        <w:t>При подаче заявления о внесении изменений и документов, предусмотренных пунктом 2.15 настоящего Административного регламента, через МФЦ уведомление о постановке ребенка на учет для предоставления места в ДОО с внесенными изменениями или уведомление об отказе во внесении изменений в заявление о постановке на учет направляется в МФЦ, если в заявлении не был указан иной способ.</w:t>
      </w:r>
      <w:proofErr w:type="gramEnd"/>
    </w:p>
    <w:p w:rsidR="00162EB3" w:rsidRDefault="00AB3104" w:rsidP="00162EB3">
      <w:pPr>
        <w:ind w:firstLine="567"/>
        <w:jc w:val="both"/>
      </w:pPr>
      <w:r>
        <w:t>3.6.27</w:t>
      </w:r>
      <w:r w:rsidR="00162EB3">
        <w:t xml:space="preserve">. </w:t>
      </w:r>
      <w:proofErr w:type="gramStart"/>
      <w:r w:rsidR="00162EB3">
        <w:t>Срок предоставления заявителю результата муниципальной услуги исчисляется со дня подписания специалистом Комиссии уведомления о постановке ребенка на учет для предоставления места в ДОО с внесенными изменениями или уведомления об отказе во внесении изменений в заявление о постановке на учет и составляет 1 рабочий день, при этом не должен превышать срок, установленный в п</w:t>
      </w:r>
      <w:r w:rsidR="0099340E">
        <w:t>ункте</w:t>
      </w:r>
      <w:r w:rsidR="00162EB3">
        <w:t xml:space="preserve"> 2.</w:t>
      </w:r>
      <w:r w:rsidR="0099340E">
        <w:t>11</w:t>
      </w:r>
      <w:r w:rsidR="00162EB3">
        <w:t xml:space="preserve"> настоящего Административного регламента.</w:t>
      </w:r>
      <w:proofErr w:type="gramEnd"/>
    </w:p>
    <w:p w:rsidR="00162EB3" w:rsidRDefault="00162EB3" w:rsidP="00162EB3">
      <w:pPr>
        <w:ind w:firstLine="567"/>
        <w:jc w:val="both"/>
      </w:pPr>
      <w:r>
        <w:t>3.6.2</w:t>
      </w:r>
      <w:r w:rsidR="00AB3104">
        <w:t>8</w:t>
      </w:r>
      <w:r>
        <w:t>.  Возможность предоставления результата муниципальной услуги по экстерриториальному принципу отсутствует.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Получение дополнительных сведений от заявителя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t>3.6.2</w:t>
      </w:r>
      <w:r w:rsidR="00AB3104">
        <w:t>9</w:t>
      </w:r>
      <w:r>
        <w:t xml:space="preserve">. </w:t>
      </w:r>
      <w:r>
        <w:tab/>
        <w:t>Получение дополнительных сведений от заявителя не предусмотрено.</w:t>
      </w:r>
    </w:p>
    <w:p w:rsidR="00162EB3" w:rsidRDefault="00162EB3" w:rsidP="00162EB3">
      <w:pPr>
        <w:ind w:firstLine="567"/>
        <w:jc w:val="both"/>
      </w:pPr>
    </w:p>
    <w:p w:rsidR="00162EB3" w:rsidRDefault="00162EB3" w:rsidP="00964343">
      <w:pPr>
        <w:ind w:firstLine="567"/>
        <w:jc w:val="center"/>
      </w:pPr>
      <w:r>
        <w:t>Максимальный срок предоставления муниципальной услуги</w:t>
      </w:r>
    </w:p>
    <w:p w:rsidR="00162EB3" w:rsidRDefault="00162EB3" w:rsidP="00162EB3">
      <w:pPr>
        <w:ind w:firstLine="567"/>
        <w:jc w:val="both"/>
      </w:pPr>
    </w:p>
    <w:p w:rsidR="00162EB3" w:rsidRDefault="00162EB3" w:rsidP="00162EB3">
      <w:pPr>
        <w:ind w:firstLine="567"/>
        <w:jc w:val="both"/>
      </w:pPr>
      <w:r>
        <w:lastRenderedPageBreak/>
        <w:t>3.6.</w:t>
      </w:r>
      <w:r w:rsidR="00AB3104">
        <w:t>30</w:t>
      </w:r>
      <w:r>
        <w:t>.</w:t>
      </w:r>
      <w:r>
        <w:tab/>
        <w:t xml:space="preserve"> Срок предоставления муниципальной услуги указан в пункте 2.11 настоящего Административного регламента.</w:t>
      </w:r>
    </w:p>
    <w:p w:rsidR="00EB47AF" w:rsidRDefault="00EB47AF" w:rsidP="00E3374F">
      <w:pPr>
        <w:pStyle w:val="ConsPlusNormal"/>
        <w:jc w:val="right"/>
      </w:pPr>
    </w:p>
    <w:p w:rsidR="00E3374F" w:rsidRDefault="00E3374F" w:rsidP="00E3374F">
      <w:pPr>
        <w:pStyle w:val="ConsPlusNormal"/>
        <w:jc w:val="right"/>
      </w:pPr>
      <w:r>
        <w:t>Приложение 1</w:t>
      </w:r>
    </w:p>
    <w:p w:rsidR="00E3374F" w:rsidRDefault="00E3374F" w:rsidP="00E3374F">
      <w:pPr>
        <w:pStyle w:val="ConsPlusNormal"/>
        <w:jc w:val="right"/>
      </w:pPr>
      <w:r>
        <w:t>к административному регламенту</w:t>
      </w:r>
      <w:r w:rsidR="0099340E">
        <w:t xml:space="preserve"> </w:t>
      </w:r>
    </w:p>
    <w:p w:rsidR="0099340E" w:rsidRDefault="0099340E" w:rsidP="00E3374F">
      <w:pPr>
        <w:pStyle w:val="ConsPlusNormal"/>
        <w:jc w:val="right"/>
      </w:pPr>
      <w:r>
        <w:t>предоставления муниципальной услуги</w:t>
      </w:r>
    </w:p>
    <w:p w:rsidR="0099340E" w:rsidRDefault="0099340E" w:rsidP="00E3374F">
      <w:pPr>
        <w:pStyle w:val="ConsPlusNormal"/>
        <w:jc w:val="right"/>
      </w:pPr>
      <w:r>
        <w:t>«Постановка на учет и направление детей</w:t>
      </w:r>
    </w:p>
    <w:p w:rsidR="0099340E" w:rsidRDefault="0099340E" w:rsidP="00E3374F">
      <w:pPr>
        <w:pStyle w:val="ConsPlusNormal"/>
        <w:jc w:val="right"/>
      </w:pPr>
      <w:r>
        <w:t xml:space="preserve">в образовательные организации, </w:t>
      </w:r>
    </w:p>
    <w:p w:rsidR="0099340E" w:rsidRDefault="0099340E" w:rsidP="00E3374F">
      <w:pPr>
        <w:pStyle w:val="ConsPlusNormal"/>
        <w:jc w:val="right"/>
      </w:pPr>
      <w:r>
        <w:t>реализующие образовательные программы</w:t>
      </w:r>
    </w:p>
    <w:p w:rsidR="0099340E" w:rsidRDefault="0099340E" w:rsidP="00E3374F">
      <w:pPr>
        <w:pStyle w:val="ConsPlusNormal"/>
        <w:jc w:val="right"/>
      </w:pPr>
      <w:r>
        <w:t xml:space="preserve"> дошкольного образования</w:t>
      </w:r>
      <w:r w:rsidR="0088045F">
        <w:t>»</w:t>
      </w:r>
    </w:p>
    <w:p w:rsidR="00E3374F" w:rsidRDefault="00E3374F" w:rsidP="009F0959">
      <w:pPr>
        <w:pStyle w:val="ConsPlusNormal"/>
        <w:ind w:firstLine="540"/>
        <w:jc w:val="right"/>
      </w:pPr>
    </w:p>
    <w:p w:rsidR="00EA38D8" w:rsidRDefault="00EA38D8" w:rsidP="00E313A3">
      <w:pPr>
        <w:jc w:val="center"/>
      </w:pPr>
      <w:r>
        <w:t>Перечень</w:t>
      </w:r>
    </w:p>
    <w:p w:rsidR="00EA38D8" w:rsidRDefault="00EA38D8" w:rsidP="00E313A3">
      <w:pPr>
        <w:jc w:val="center"/>
      </w:pPr>
      <w:r>
        <w:rPr>
          <w:spacing w:val="-1"/>
        </w:rPr>
        <w:t>признаков заявителей, а также комбинации значений признаков,</w:t>
      </w:r>
    </w:p>
    <w:p w:rsidR="00EA38D8" w:rsidRDefault="00EA38D8" w:rsidP="00E313A3">
      <w:pPr>
        <w:jc w:val="center"/>
      </w:pPr>
      <w:proofErr w:type="gramStart"/>
      <w:r>
        <w:t>каждая</w:t>
      </w:r>
      <w:proofErr w:type="gramEnd"/>
      <w:r>
        <w:t xml:space="preserve"> из которых соответствует одному варианту</w:t>
      </w:r>
    </w:p>
    <w:p w:rsidR="00EA38D8" w:rsidRDefault="00EA38D8" w:rsidP="00E313A3">
      <w:pPr>
        <w:jc w:val="center"/>
      </w:pPr>
      <w:r>
        <w:t>предоставления муниципальной услуги</w:t>
      </w:r>
    </w:p>
    <w:p w:rsidR="00EA38D8" w:rsidRDefault="00EA38D8" w:rsidP="00E313A3">
      <w:pPr>
        <w:jc w:val="right"/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6804"/>
      </w:tblGrid>
      <w:tr w:rsidR="00EA38D8" w:rsidTr="00303E39">
        <w:trPr>
          <w:trHeight w:hRule="exact" w:val="13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8D8" w:rsidRDefault="00EA38D8" w:rsidP="00E313A3">
            <w:pPr>
              <w:jc w:val="center"/>
            </w:pPr>
            <w:bookmarkStart w:id="1" w:name="bookmark34"/>
            <w:r>
              <w:rPr>
                <w:spacing w:val="-2"/>
              </w:rPr>
              <w:t>П</w:t>
            </w:r>
            <w:bookmarkEnd w:id="1"/>
            <w:r>
              <w:rPr>
                <w:spacing w:val="-2"/>
              </w:rPr>
              <w:t>ризнак заявителя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8D8" w:rsidRDefault="00EA38D8" w:rsidP="00E313A3">
            <w:pPr>
              <w:jc w:val="center"/>
            </w:pPr>
            <w:r>
              <w:rPr>
                <w:spacing w:val="-1"/>
              </w:rPr>
              <w:t>Перечень признаков заявителей, а также комбинации значений</w:t>
            </w:r>
          </w:p>
          <w:p w:rsidR="00EA38D8" w:rsidRDefault="00EA38D8" w:rsidP="00E313A3">
            <w:pPr>
              <w:jc w:val="center"/>
            </w:pPr>
            <w:r>
              <w:t>признаков, каждая из которых соответствует одному варианту</w:t>
            </w:r>
          </w:p>
          <w:p w:rsidR="00EA38D8" w:rsidRDefault="00EA38D8" w:rsidP="00E313A3">
            <w:pPr>
              <w:jc w:val="center"/>
            </w:pPr>
            <w:r>
              <w:t>предоставления услуги</w:t>
            </w:r>
          </w:p>
        </w:tc>
      </w:tr>
      <w:tr w:rsidR="00EA38D8" w:rsidTr="0088045F">
        <w:trPr>
          <w:trHeight w:hRule="exact" w:val="527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8D8" w:rsidRDefault="00EA38D8" w:rsidP="00E313A3">
            <w:r>
              <w:rPr>
                <w:spacing w:val="-1"/>
              </w:rPr>
              <w:t>Вариант 1 "Постановка на учет и направление ребенка в ДОО"</w:t>
            </w:r>
          </w:p>
        </w:tc>
      </w:tr>
      <w:tr w:rsidR="00EA38D8" w:rsidTr="00303E39">
        <w:trPr>
          <w:trHeight w:hRule="exact" w:val="4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8D8" w:rsidRDefault="00EA38D8" w:rsidP="00E313A3">
            <w:r>
              <w:rPr>
                <w:spacing w:val="-2"/>
              </w:rPr>
              <w:t>Категория заявителя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8D8" w:rsidRDefault="00EA38D8" w:rsidP="00E313A3">
            <w:r>
              <w:t>Физическое лицо</w:t>
            </w:r>
          </w:p>
        </w:tc>
      </w:tr>
      <w:tr w:rsidR="00EA38D8" w:rsidTr="00303E39">
        <w:trPr>
          <w:trHeight w:hRule="exact" w:val="68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8D8" w:rsidRDefault="00EA38D8" w:rsidP="00E313A3">
            <w:r>
              <w:rPr>
                <w:spacing w:val="-2"/>
              </w:rPr>
              <w:t xml:space="preserve">Заявитель обратился </w:t>
            </w:r>
            <w:r>
              <w:t>лично/посредством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8D8" w:rsidRDefault="00EA38D8" w:rsidP="00E313A3">
            <w:r>
              <w:rPr>
                <w:spacing w:val="-1"/>
              </w:rPr>
              <w:t xml:space="preserve">1. За предоставлением муниципальной услуги обратился лично </w:t>
            </w:r>
            <w:r>
              <w:t>заявитель</w:t>
            </w:r>
          </w:p>
        </w:tc>
      </w:tr>
      <w:tr w:rsidR="00EA38D8" w:rsidTr="00303E39">
        <w:trPr>
          <w:trHeight w:hRule="exact" w:val="68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8D8" w:rsidRPr="00EA38D8" w:rsidRDefault="00EA38D8" w:rsidP="00E313A3">
            <w:pPr>
              <w:rPr>
                <w:spacing w:val="-2"/>
              </w:rPr>
            </w:pPr>
            <w:r w:rsidRPr="00EA38D8">
              <w:rPr>
                <w:spacing w:val="-2"/>
              </w:rPr>
              <w:t>представителя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8D8" w:rsidRPr="00EA38D8" w:rsidRDefault="00EA38D8" w:rsidP="00E313A3">
            <w:pPr>
              <w:rPr>
                <w:spacing w:val="-1"/>
              </w:rPr>
            </w:pPr>
            <w:r>
              <w:rPr>
                <w:spacing w:val="-1"/>
              </w:rPr>
              <w:t xml:space="preserve">2. За предоставлением муниципальной услуги обратился </w:t>
            </w:r>
            <w:r w:rsidRPr="00EA38D8">
              <w:rPr>
                <w:spacing w:val="-1"/>
              </w:rPr>
              <w:t>представитель заявителя</w:t>
            </w:r>
          </w:p>
        </w:tc>
      </w:tr>
      <w:tr w:rsidR="00EA38D8" w:rsidTr="0088045F">
        <w:trPr>
          <w:trHeight w:hRule="exact" w:val="704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8D8" w:rsidRDefault="00EA38D8" w:rsidP="00E313A3">
            <w:r>
              <w:rPr>
                <w:spacing w:val="-1"/>
              </w:rPr>
              <w:t>Вариант 2 "Внесение изменений в заявление о постановке на учет и направлении ребенка в</w:t>
            </w:r>
            <w:r w:rsidR="00E313A3">
              <w:rPr>
                <w:spacing w:val="-1"/>
              </w:rPr>
              <w:t xml:space="preserve"> </w:t>
            </w:r>
            <w:r>
              <w:t>ДОО (в части постановки на учет)"</w:t>
            </w:r>
          </w:p>
        </w:tc>
      </w:tr>
      <w:tr w:rsidR="00EA38D8" w:rsidTr="00303E39">
        <w:trPr>
          <w:trHeight w:hRule="exact" w:val="70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8D8" w:rsidRDefault="00EA38D8" w:rsidP="00E313A3">
            <w:r>
              <w:rPr>
                <w:spacing w:val="-2"/>
              </w:rPr>
              <w:t>Категория заявителя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8D8" w:rsidRDefault="00EA38D8" w:rsidP="00E313A3">
            <w:r>
              <w:t>Физическое лицо</w:t>
            </w:r>
          </w:p>
        </w:tc>
      </w:tr>
      <w:tr w:rsidR="00EA38D8" w:rsidTr="0088045F">
        <w:trPr>
          <w:trHeight w:hRule="exact" w:val="129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8D8" w:rsidRDefault="00EA38D8" w:rsidP="00E313A3">
            <w:r>
              <w:rPr>
                <w:spacing w:val="-2"/>
              </w:rPr>
              <w:t>Заявитель обратился</w:t>
            </w:r>
          </w:p>
          <w:p w:rsidR="00EA38D8" w:rsidRDefault="00EA38D8" w:rsidP="00E313A3">
            <w:r>
              <w:t>лично/посредством</w:t>
            </w:r>
          </w:p>
          <w:p w:rsidR="00EA38D8" w:rsidRDefault="00EA38D8" w:rsidP="00E313A3">
            <w:pPr>
              <w:rPr>
                <w:spacing w:val="-2"/>
              </w:rPr>
            </w:pPr>
            <w:r>
              <w:t>представителя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8D8" w:rsidRDefault="00EA38D8" w:rsidP="00E313A3">
            <w:r>
              <w:rPr>
                <w:spacing w:val="-1"/>
              </w:rPr>
              <w:t xml:space="preserve">1.За предоставлением муниципальной услуги обратился лично </w:t>
            </w:r>
            <w:r>
              <w:t>заявитель</w:t>
            </w:r>
          </w:p>
          <w:p w:rsidR="00EA38D8" w:rsidRDefault="00EA38D8" w:rsidP="00E313A3">
            <w:pPr>
              <w:rPr>
                <w:spacing w:val="-1"/>
              </w:rPr>
            </w:pPr>
            <w:r>
              <w:rPr>
                <w:spacing w:val="-1"/>
              </w:rPr>
              <w:t xml:space="preserve">2.За предоставлением муниципальной услуги обратился </w:t>
            </w:r>
            <w:r>
              <w:t>представитель заявителя</w:t>
            </w:r>
          </w:p>
          <w:p w:rsidR="00EA38D8" w:rsidRDefault="00EA38D8" w:rsidP="00E313A3"/>
        </w:tc>
      </w:tr>
    </w:tbl>
    <w:p w:rsidR="00606AF8" w:rsidRDefault="00606AF8" w:rsidP="00306FC2">
      <w:pPr>
        <w:shd w:val="clear" w:color="auto" w:fill="FFFFFF"/>
        <w:ind w:left="7099"/>
        <w:jc w:val="right"/>
        <w:rPr>
          <w:spacing w:val="-2"/>
        </w:rPr>
      </w:pPr>
    </w:p>
    <w:p w:rsidR="00306FC2" w:rsidRDefault="00C17463" w:rsidP="00306FC2">
      <w:pPr>
        <w:shd w:val="clear" w:color="auto" w:fill="FFFFFF"/>
        <w:ind w:left="7099"/>
        <w:jc w:val="right"/>
        <w:rPr>
          <w:spacing w:val="-2"/>
        </w:rPr>
      </w:pPr>
      <w:r>
        <w:rPr>
          <w:spacing w:val="-2"/>
        </w:rPr>
        <w:t>Приложение</w:t>
      </w:r>
      <w:r w:rsidRPr="00623594">
        <w:rPr>
          <w:spacing w:val="-2"/>
        </w:rPr>
        <w:t xml:space="preserve"> </w:t>
      </w:r>
      <w:r w:rsidR="00306FC2">
        <w:rPr>
          <w:spacing w:val="-2"/>
        </w:rPr>
        <w:t>2</w:t>
      </w:r>
    </w:p>
    <w:p w:rsidR="0088045F" w:rsidRDefault="0088045F" w:rsidP="0088045F">
      <w:pPr>
        <w:pStyle w:val="ConsPlusNormal"/>
        <w:jc w:val="right"/>
      </w:pPr>
      <w:r>
        <w:t xml:space="preserve">к административному регламенту </w:t>
      </w:r>
    </w:p>
    <w:p w:rsidR="0088045F" w:rsidRDefault="0088045F" w:rsidP="0088045F">
      <w:pPr>
        <w:pStyle w:val="ConsPlusNormal"/>
        <w:jc w:val="right"/>
      </w:pPr>
      <w:r>
        <w:t>предоставления муниципальной услуги</w:t>
      </w:r>
    </w:p>
    <w:p w:rsidR="0088045F" w:rsidRDefault="0088045F" w:rsidP="0088045F">
      <w:pPr>
        <w:pStyle w:val="ConsPlusNormal"/>
        <w:jc w:val="right"/>
      </w:pPr>
      <w:r>
        <w:t>«Постановка на учет и направление детей</w:t>
      </w:r>
    </w:p>
    <w:p w:rsidR="0088045F" w:rsidRDefault="0088045F" w:rsidP="0088045F">
      <w:pPr>
        <w:pStyle w:val="ConsPlusNormal"/>
        <w:jc w:val="right"/>
      </w:pPr>
      <w:r>
        <w:t xml:space="preserve">в образовательные организации, </w:t>
      </w:r>
    </w:p>
    <w:p w:rsidR="0088045F" w:rsidRDefault="0088045F" w:rsidP="0088045F">
      <w:pPr>
        <w:pStyle w:val="ConsPlusNormal"/>
        <w:jc w:val="right"/>
      </w:pPr>
      <w:r>
        <w:t>реализующие образовательные программы</w:t>
      </w:r>
    </w:p>
    <w:p w:rsidR="0088045F" w:rsidRDefault="0088045F" w:rsidP="0088045F">
      <w:pPr>
        <w:pStyle w:val="ConsPlusNormal"/>
        <w:jc w:val="right"/>
      </w:pPr>
      <w:r>
        <w:t xml:space="preserve"> дошкольного образования»</w:t>
      </w:r>
    </w:p>
    <w:p w:rsidR="00C17463" w:rsidRDefault="00C17463" w:rsidP="00C17463">
      <w:pPr>
        <w:shd w:val="clear" w:color="auto" w:fill="FFFFFF"/>
        <w:spacing w:before="230"/>
        <w:jc w:val="right"/>
      </w:pPr>
      <w:r>
        <w:rPr>
          <w:spacing w:val="-3"/>
        </w:rPr>
        <w:lastRenderedPageBreak/>
        <w:t>Форма</w:t>
      </w:r>
    </w:p>
    <w:p w:rsidR="00C17463" w:rsidRDefault="00C17463" w:rsidP="00C17463">
      <w:pPr>
        <w:shd w:val="clear" w:color="auto" w:fill="FFFFFF"/>
        <w:spacing w:before="230"/>
        <w:jc w:val="right"/>
        <w:sectPr w:rsidR="00C17463" w:rsidSect="005037E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/>
          <w:pgMar w:top="1134" w:right="851" w:bottom="1134" w:left="1701" w:header="720" w:footer="720" w:gutter="0"/>
          <w:cols w:space="60"/>
          <w:noEndnote/>
          <w:titlePg/>
          <w:docGrid w:linePitch="381"/>
        </w:sectPr>
      </w:pPr>
    </w:p>
    <w:p w:rsidR="00821E72" w:rsidRDefault="00821E72" w:rsidP="00821E72">
      <w:pPr>
        <w:jc w:val="center"/>
      </w:pPr>
    </w:p>
    <w:p w:rsidR="00821E72" w:rsidRDefault="00C17463" w:rsidP="00821E72">
      <w:pPr>
        <w:jc w:val="center"/>
      </w:pPr>
      <w:r>
        <w:t>Управление общего образования</w:t>
      </w:r>
    </w:p>
    <w:p w:rsidR="00C17463" w:rsidRDefault="00C17463" w:rsidP="00821E72">
      <w:pPr>
        <w:jc w:val="center"/>
      </w:pPr>
      <w:r>
        <w:t xml:space="preserve"> администрации города Ливны</w:t>
      </w:r>
    </w:p>
    <w:p w:rsidR="00C17463" w:rsidRDefault="00C17463" w:rsidP="00821E72">
      <w:pPr>
        <w:jc w:val="center"/>
      </w:pPr>
      <w:r>
        <w:t>Комиссия по комплектованию ДОО</w:t>
      </w:r>
    </w:p>
    <w:p w:rsidR="00821E72" w:rsidRDefault="00821E72" w:rsidP="00821E72">
      <w:pPr>
        <w:jc w:val="right"/>
        <w:rPr>
          <w:spacing w:val="-3"/>
        </w:rPr>
      </w:pPr>
    </w:p>
    <w:p w:rsidR="00C17463" w:rsidRDefault="0088045F" w:rsidP="0088045F">
      <w:pPr>
        <w:jc w:val="center"/>
        <w:rPr>
          <w:spacing w:val="-3"/>
        </w:rPr>
      </w:pPr>
      <w:r>
        <w:rPr>
          <w:spacing w:val="-3"/>
        </w:rPr>
        <w:t xml:space="preserve">                                                                                                 </w:t>
      </w:r>
      <w:r w:rsidR="00C17463">
        <w:rPr>
          <w:spacing w:val="-3"/>
        </w:rPr>
        <w:t>Кому: ______________</w:t>
      </w:r>
    </w:p>
    <w:p w:rsidR="00C17463" w:rsidRDefault="00821E72" w:rsidP="00D257AF">
      <w:pPr>
        <w:jc w:val="right"/>
      </w:pPr>
      <w:r>
        <w:t xml:space="preserve">        </w:t>
      </w:r>
      <w:r w:rsidR="00C17463">
        <w:t>Куда:_______________</w:t>
      </w:r>
    </w:p>
    <w:p w:rsidR="00306FC2" w:rsidRDefault="00C17463" w:rsidP="00306FC2">
      <w:pPr>
        <w:jc w:val="center"/>
        <w:rPr>
          <w:spacing w:val="-1"/>
        </w:rPr>
      </w:pPr>
      <w:r>
        <w:t xml:space="preserve">Уведомление </w:t>
      </w:r>
      <w:r>
        <w:rPr>
          <w:spacing w:val="-1"/>
        </w:rPr>
        <w:t>о постановке</w:t>
      </w:r>
    </w:p>
    <w:p w:rsidR="00C17463" w:rsidRDefault="00C17463" w:rsidP="00306FC2">
      <w:pPr>
        <w:jc w:val="center"/>
      </w:pPr>
      <w:r>
        <w:rPr>
          <w:spacing w:val="-1"/>
        </w:rPr>
        <w:t>ребенка на учет для предоставления места в ДОО</w:t>
      </w:r>
    </w:p>
    <w:p w:rsidR="00C17463" w:rsidRDefault="00C17463" w:rsidP="00D257AF">
      <w:pPr>
        <w:jc w:val="center"/>
      </w:pPr>
      <w:r>
        <w:rPr>
          <w:i/>
          <w:iCs/>
        </w:rPr>
        <w:t>(промежуточный результат)</w:t>
      </w:r>
      <w:r w:rsidR="00306FC2">
        <w:t xml:space="preserve"> </w:t>
      </w:r>
    </w:p>
    <w:p w:rsidR="0088045F" w:rsidRDefault="0088045F" w:rsidP="0088045F"/>
    <w:p w:rsidR="0088045F" w:rsidRPr="00D257AF" w:rsidRDefault="0088045F" w:rsidP="0088045F">
      <w:pPr>
        <w:rPr>
          <w:spacing w:val="-12"/>
        </w:rPr>
      </w:pPr>
      <w:r w:rsidRPr="00D257AF">
        <w:rPr>
          <w:spacing w:val="-12"/>
        </w:rPr>
        <w:t xml:space="preserve">"__" __________20__ г.  </w:t>
      </w:r>
      <w:r w:rsidRPr="00D257AF">
        <w:rPr>
          <w:spacing w:val="-12"/>
        </w:rPr>
        <w:tab/>
      </w:r>
      <w:r w:rsidRPr="00D257AF">
        <w:rPr>
          <w:spacing w:val="-12"/>
        </w:rPr>
        <w:tab/>
      </w:r>
      <w:r w:rsidRPr="00D257AF">
        <w:rPr>
          <w:spacing w:val="-12"/>
        </w:rPr>
        <w:tab/>
      </w:r>
      <w:r w:rsidRPr="00D257AF">
        <w:rPr>
          <w:spacing w:val="-12"/>
        </w:rPr>
        <w:tab/>
      </w:r>
      <w:r w:rsidRPr="00D257AF">
        <w:rPr>
          <w:spacing w:val="-12"/>
        </w:rPr>
        <w:tab/>
      </w:r>
      <w:r w:rsidRPr="00D257AF">
        <w:rPr>
          <w:spacing w:val="-12"/>
        </w:rPr>
        <w:tab/>
      </w:r>
      <w:r w:rsidRPr="00D257AF">
        <w:rPr>
          <w:spacing w:val="-12"/>
        </w:rPr>
        <w:tab/>
      </w:r>
      <w:r w:rsidRPr="00D257AF">
        <w:rPr>
          <w:spacing w:val="-12"/>
        </w:rPr>
        <w:tab/>
        <w:t xml:space="preserve"> №_________</w:t>
      </w:r>
    </w:p>
    <w:p w:rsidR="0088045F" w:rsidRDefault="0088045F" w:rsidP="0088045F">
      <w:pPr>
        <w:jc w:val="both"/>
        <w:rPr>
          <w:spacing w:val="-12"/>
        </w:rPr>
      </w:pPr>
    </w:p>
    <w:p w:rsidR="0088045F" w:rsidRDefault="0088045F" w:rsidP="0088045F">
      <w:pPr>
        <w:ind w:firstLine="567"/>
        <w:jc w:val="both"/>
      </w:pPr>
      <w:r>
        <w:rPr>
          <w:spacing w:val="-12"/>
        </w:rPr>
        <w:t>Рассмотрев    Ваше    заявление    о    постановке    на    учет    и    направлении ребенка в    ДОО   от</w:t>
      </w:r>
      <w:r>
        <w:t>_______20____г.</w:t>
      </w:r>
      <w:r>
        <w:rPr>
          <w:lang w:val="en-US"/>
        </w:rPr>
        <w:t>N</w:t>
      </w:r>
      <w:r>
        <w:t>________________________________________</w:t>
      </w:r>
    </w:p>
    <w:p w:rsidR="0088045F" w:rsidRDefault="0088045F" w:rsidP="0088045F">
      <w:pPr>
        <w:jc w:val="both"/>
      </w:pPr>
      <w:r>
        <w:t>(указываются дата и регистрационный номер заявления в соответствующем журнале и РГИС)и прилагаемые к нему документы, комиссия по</w:t>
      </w:r>
      <w:r w:rsidRPr="00306FC2">
        <w:t xml:space="preserve"> </w:t>
      </w:r>
      <w:r>
        <w:t>комплектованию ДОО г</w:t>
      </w:r>
      <w:proofErr w:type="gramStart"/>
      <w:r>
        <w:t>.Л</w:t>
      </w:r>
      <w:proofErr w:type="gramEnd"/>
      <w:r>
        <w:t>ивны приняла решение: поставить на учет___________________________________________________________</w:t>
      </w:r>
    </w:p>
    <w:p w:rsidR="0088045F" w:rsidRDefault="0088045F" w:rsidP="0088045F">
      <w:pPr>
        <w:jc w:val="center"/>
      </w:pPr>
      <w:r>
        <w:t>(Ф.И.О., дата рождения ребенка)</w:t>
      </w:r>
    </w:p>
    <w:p w:rsidR="0088045F" w:rsidRPr="00821E72" w:rsidRDefault="0088045F" w:rsidP="0088045F">
      <w:pPr>
        <w:jc w:val="both"/>
      </w:pPr>
      <w:r>
        <w:t xml:space="preserve">в качестве нуждающегося в предоставлении места в ДОО: </w:t>
      </w:r>
      <w:r>
        <w:rPr>
          <w:lang w:val="en-US"/>
        </w:rPr>
        <w:t>N</w:t>
      </w:r>
      <w:r>
        <w:t>__________________</w:t>
      </w:r>
    </w:p>
    <w:p w:rsidR="0088045F" w:rsidRDefault="0088045F" w:rsidP="0088045F">
      <w:pPr>
        <w:jc w:val="both"/>
      </w:pPr>
      <w:r>
        <w:rPr>
          <w:spacing w:val="-1"/>
        </w:rPr>
        <w:t xml:space="preserve">(указываются в порядке приоритета ДОО, </w:t>
      </w:r>
      <w:proofErr w:type="gramStart"/>
      <w:r>
        <w:rPr>
          <w:spacing w:val="-1"/>
        </w:rPr>
        <w:t>выбранные</w:t>
      </w:r>
      <w:proofErr w:type="gramEnd"/>
      <w:r>
        <w:rPr>
          <w:spacing w:val="-1"/>
        </w:rPr>
        <w:t xml:space="preserve"> для приема) </w:t>
      </w:r>
      <w:r>
        <w:t xml:space="preserve">на общих / льготных основаниях </w:t>
      </w:r>
      <w:r>
        <w:rPr>
          <w:i/>
          <w:iCs/>
        </w:rPr>
        <w:t>(нужное подчеркнуть).</w:t>
      </w:r>
    </w:p>
    <w:p w:rsidR="0088045F" w:rsidRDefault="0088045F" w:rsidP="00412E1F">
      <w:pPr>
        <w:shd w:val="clear" w:color="auto" w:fill="FFFFFF"/>
        <w:tabs>
          <w:tab w:val="left" w:leader="underscore" w:pos="5093"/>
          <w:tab w:val="left" w:leader="underscore" w:pos="5870"/>
        </w:tabs>
        <w:ind w:firstLine="567"/>
        <w:jc w:val="both"/>
        <w:rPr>
          <w:i/>
          <w:iCs/>
        </w:rPr>
      </w:pPr>
      <w:r>
        <w:t xml:space="preserve">Ожидайте направления в  ДОО после _______ </w:t>
      </w:r>
      <w:r>
        <w:rPr>
          <w:spacing w:val="-1"/>
        </w:rPr>
        <w:t xml:space="preserve">20 </w:t>
      </w:r>
      <w:r>
        <w:tab/>
        <w:t xml:space="preserve"> </w:t>
      </w:r>
      <w:r>
        <w:rPr>
          <w:spacing w:val="-2"/>
        </w:rPr>
        <w:t xml:space="preserve">г.  </w:t>
      </w:r>
      <w:r>
        <w:rPr>
          <w:i/>
          <w:iCs/>
          <w:spacing w:val="-2"/>
        </w:rPr>
        <w:t xml:space="preserve">(желаемая дата направления </w:t>
      </w:r>
      <w:r>
        <w:rPr>
          <w:i/>
          <w:iCs/>
        </w:rPr>
        <w:t>в ДОО, указанная в заявлении).</w:t>
      </w:r>
    </w:p>
    <w:p w:rsidR="0088045F" w:rsidRDefault="0088045F" w:rsidP="00412E1F">
      <w:pPr>
        <w:shd w:val="clear" w:color="auto" w:fill="FFFFFF"/>
        <w:ind w:firstLine="567"/>
        <w:rPr>
          <w:spacing w:val="-1"/>
        </w:rPr>
      </w:pPr>
      <w:r>
        <w:rPr>
          <w:spacing w:val="-1"/>
        </w:rPr>
        <w:t>Контактные телефоны комиссии: ______________________________.</w:t>
      </w:r>
    </w:p>
    <w:p w:rsidR="0088045F" w:rsidRDefault="0088045F" w:rsidP="0088045F">
      <w:pPr>
        <w:sectPr w:rsidR="0088045F" w:rsidSect="00D257AF">
          <w:type w:val="continuous"/>
          <w:pgSz w:w="11909" w:h="16834"/>
          <w:pgMar w:top="1134" w:right="851" w:bottom="1134" w:left="1701" w:header="720" w:footer="720" w:gutter="0"/>
          <w:cols w:space="34"/>
          <w:noEndnote/>
        </w:sectPr>
      </w:pPr>
    </w:p>
    <w:p w:rsidR="00E313A3" w:rsidRDefault="00E313A3" w:rsidP="00E313A3">
      <w:pPr>
        <w:jc w:val="right"/>
        <w:rPr>
          <w:spacing w:val="-2"/>
        </w:rPr>
      </w:pPr>
      <w:r>
        <w:rPr>
          <w:spacing w:val="-2"/>
        </w:rPr>
        <w:lastRenderedPageBreak/>
        <w:t xml:space="preserve">Приложение </w:t>
      </w:r>
      <w:r w:rsidRPr="00623594">
        <w:rPr>
          <w:spacing w:val="-2"/>
        </w:rPr>
        <w:t xml:space="preserve"> 3</w:t>
      </w:r>
    </w:p>
    <w:p w:rsidR="00412E1F" w:rsidRDefault="00412E1F" w:rsidP="00412E1F">
      <w:pPr>
        <w:pStyle w:val="ConsPlusNormal"/>
        <w:jc w:val="right"/>
      </w:pPr>
      <w:r>
        <w:t xml:space="preserve">к административному регламенту </w:t>
      </w:r>
    </w:p>
    <w:p w:rsidR="00412E1F" w:rsidRDefault="00412E1F" w:rsidP="00412E1F">
      <w:pPr>
        <w:pStyle w:val="ConsPlusNormal"/>
        <w:jc w:val="right"/>
      </w:pPr>
      <w:r>
        <w:t>предоставления муниципальной услуги</w:t>
      </w:r>
    </w:p>
    <w:p w:rsidR="00412E1F" w:rsidRDefault="00412E1F" w:rsidP="00412E1F">
      <w:pPr>
        <w:pStyle w:val="ConsPlusNormal"/>
        <w:jc w:val="right"/>
      </w:pPr>
      <w:r>
        <w:t>«Постановка на учет и направление детей</w:t>
      </w:r>
    </w:p>
    <w:p w:rsidR="00412E1F" w:rsidRDefault="00412E1F" w:rsidP="00412E1F">
      <w:pPr>
        <w:pStyle w:val="ConsPlusNormal"/>
        <w:jc w:val="right"/>
      </w:pPr>
      <w:r>
        <w:t xml:space="preserve">в образовательные организации, </w:t>
      </w:r>
    </w:p>
    <w:p w:rsidR="00412E1F" w:rsidRDefault="00412E1F" w:rsidP="00412E1F">
      <w:pPr>
        <w:pStyle w:val="ConsPlusNormal"/>
        <w:jc w:val="right"/>
      </w:pPr>
      <w:r>
        <w:t>реализующие образовательные программы</w:t>
      </w:r>
    </w:p>
    <w:p w:rsidR="00412E1F" w:rsidRDefault="00412E1F" w:rsidP="00412E1F">
      <w:pPr>
        <w:pStyle w:val="ConsPlusNormal"/>
        <w:jc w:val="right"/>
      </w:pPr>
      <w:r>
        <w:t xml:space="preserve"> дошкольного образования»</w:t>
      </w:r>
    </w:p>
    <w:p w:rsidR="00E313A3" w:rsidRDefault="00E313A3" w:rsidP="00E313A3">
      <w:pPr>
        <w:jc w:val="right"/>
      </w:pPr>
    </w:p>
    <w:p w:rsidR="00E313A3" w:rsidRDefault="00E313A3" w:rsidP="00E313A3">
      <w:pPr>
        <w:jc w:val="right"/>
      </w:pPr>
      <w:r>
        <w:rPr>
          <w:spacing w:val="-3"/>
        </w:rPr>
        <w:t>Форма</w:t>
      </w:r>
    </w:p>
    <w:p w:rsidR="00E313A3" w:rsidRDefault="00E313A3" w:rsidP="00E313A3">
      <w:pPr>
        <w:jc w:val="both"/>
        <w:sectPr w:rsidR="00E313A3" w:rsidSect="00D257AF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427DD4" w:rsidRDefault="00427DD4" w:rsidP="00E313A3">
      <w:pPr>
        <w:jc w:val="center"/>
      </w:pPr>
    </w:p>
    <w:p w:rsidR="00427DD4" w:rsidRDefault="00427DD4" w:rsidP="00427DD4">
      <w:pPr>
        <w:jc w:val="center"/>
      </w:pPr>
    </w:p>
    <w:p w:rsidR="00427DD4" w:rsidRDefault="00427DD4" w:rsidP="00427DD4">
      <w:pPr>
        <w:jc w:val="center"/>
      </w:pPr>
    </w:p>
    <w:p w:rsidR="00E313A3" w:rsidRDefault="00E313A3" w:rsidP="00412E1F">
      <w:pPr>
        <w:jc w:val="center"/>
      </w:pPr>
      <w:r>
        <w:t>Управление общего образования</w:t>
      </w:r>
    </w:p>
    <w:p w:rsidR="00E313A3" w:rsidRDefault="00E313A3" w:rsidP="00412E1F">
      <w:pPr>
        <w:jc w:val="center"/>
      </w:pPr>
      <w:r>
        <w:t>администрации города Ливны</w:t>
      </w:r>
    </w:p>
    <w:p w:rsidR="00E313A3" w:rsidRDefault="00E313A3" w:rsidP="00412E1F">
      <w:pPr>
        <w:jc w:val="center"/>
      </w:pPr>
      <w:r>
        <w:t>Комиссия по комплектованию ДОО</w:t>
      </w:r>
    </w:p>
    <w:p w:rsidR="00E313A3" w:rsidRDefault="00E313A3" w:rsidP="00E313A3">
      <w:pPr>
        <w:jc w:val="right"/>
        <w:rPr>
          <w:spacing w:val="-3"/>
        </w:rPr>
      </w:pPr>
    </w:p>
    <w:p w:rsidR="00E313A3" w:rsidRDefault="00E313A3" w:rsidP="00E313A3">
      <w:pPr>
        <w:rPr>
          <w:spacing w:val="-3"/>
        </w:rPr>
      </w:pPr>
      <w:r>
        <w:rPr>
          <w:spacing w:val="-3"/>
        </w:rPr>
        <w:t xml:space="preserve">                                                                             </w:t>
      </w:r>
      <w:r w:rsidR="00412E1F">
        <w:rPr>
          <w:spacing w:val="-3"/>
        </w:rPr>
        <w:t xml:space="preserve">                 </w:t>
      </w:r>
      <w:r>
        <w:rPr>
          <w:spacing w:val="-3"/>
        </w:rPr>
        <w:t xml:space="preserve">   Кому: ______________</w:t>
      </w:r>
    </w:p>
    <w:p w:rsidR="00E313A3" w:rsidRDefault="00E313A3" w:rsidP="00AE358B">
      <w:pPr>
        <w:jc w:val="right"/>
      </w:pPr>
      <w:r>
        <w:t xml:space="preserve">         Куда:_______________</w:t>
      </w:r>
    </w:p>
    <w:p w:rsidR="00E313A3" w:rsidRDefault="00E313A3" w:rsidP="00E313A3">
      <w:pPr>
        <w:jc w:val="both"/>
        <w:sectPr w:rsidR="00E313A3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E313A3" w:rsidRPr="00E313A3" w:rsidRDefault="00E313A3" w:rsidP="00E313A3">
      <w:pPr>
        <w:jc w:val="center"/>
        <w:rPr>
          <w:bCs/>
        </w:rPr>
      </w:pPr>
      <w:r w:rsidRPr="00E313A3">
        <w:rPr>
          <w:bCs/>
        </w:rPr>
        <w:lastRenderedPageBreak/>
        <w:t xml:space="preserve">Уведомление </w:t>
      </w:r>
    </w:p>
    <w:p w:rsidR="00E313A3" w:rsidRPr="00E313A3" w:rsidRDefault="00E313A3" w:rsidP="00E313A3">
      <w:pPr>
        <w:jc w:val="center"/>
      </w:pPr>
      <w:r w:rsidRPr="00E313A3">
        <w:rPr>
          <w:bCs/>
        </w:rPr>
        <w:t>об отказе в постановке ребенка на учет для предоставления места в ДОО</w:t>
      </w:r>
    </w:p>
    <w:p w:rsidR="00E313A3" w:rsidRDefault="00E313A3" w:rsidP="00E313A3">
      <w:pPr>
        <w:jc w:val="both"/>
        <w:sectPr w:rsidR="00E313A3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E313A3" w:rsidRDefault="00E313A3" w:rsidP="00E313A3">
      <w:pPr>
        <w:jc w:val="both"/>
      </w:pPr>
      <w:r>
        <w:lastRenderedPageBreak/>
        <w:t>«____»</w:t>
      </w:r>
      <w:r w:rsidR="00371221">
        <w:t xml:space="preserve">______20__г.                                                                              </w:t>
      </w:r>
      <w:r w:rsidR="005B4DED">
        <w:t xml:space="preserve">       </w:t>
      </w:r>
      <w:r w:rsidR="00371221">
        <w:t xml:space="preserve">  №____</w:t>
      </w:r>
    </w:p>
    <w:p w:rsidR="00E313A3" w:rsidRDefault="00E313A3" w:rsidP="00E313A3">
      <w:pPr>
        <w:jc w:val="both"/>
        <w:sectPr w:rsidR="00E313A3" w:rsidSect="00D257AF">
          <w:type w:val="continuous"/>
          <w:pgSz w:w="11909" w:h="16834"/>
          <w:pgMar w:top="1134" w:right="851" w:bottom="1134" w:left="1701" w:header="720" w:footer="720" w:gutter="0"/>
          <w:cols w:space="720"/>
          <w:noEndnote/>
        </w:sectPr>
      </w:pPr>
    </w:p>
    <w:p w:rsidR="00E313A3" w:rsidRDefault="00E313A3" w:rsidP="00E313A3">
      <w:pPr>
        <w:jc w:val="both"/>
      </w:pPr>
    </w:p>
    <w:p w:rsidR="00E313A3" w:rsidRDefault="00E313A3" w:rsidP="005B4DED">
      <w:pPr>
        <w:jc w:val="both"/>
      </w:pPr>
      <w:r>
        <w:t>Вам отказано в предоставлении  услуги по заявлению о постановке на учет и направлении</w:t>
      </w:r>
      <w:r w:rsidR="00427DD4">
        <w:t xml:space="preserve"> </w:t>
      </w:r>
      <w:r>
        <w:t>ребенка в ДОО от</w:t>
      </w:r>
      <w:r w:rsidR="00427DD4">
        <w:t>___________</w:t>
      </w:r>
      <w:r>
        <w:t xml:space="preserve"> </w:t>
      </w:r>
      <w:r>
        <w:tab/>
        <w:t xml:space="preserve"> 20 </w:t>
      </w:r>
      <w:r w:rsidR="00427DD4">
        <w:t>______</w:t>
      </w:r>
      <w:r>
        <w:tab/>
        <w:t xml:space="preserve"> г. по причине</w:t>
      </w:r>
      <w:r w:rsidR="005B4DED">
        <w:t xml:space="preserve"> _________</w:t>
      </w:r>
    </w:p>
    <w:p w:rsidR="00E313A3" w:rsidRDefault="00E313A3" w:rsidP="005B4DED">
      <w:pPr>
        <w:jc w:val="both"/>
      </w:pPr>
      <w:r>
        <w:t>(дата подачи заявления о постановке на учет и направлении ребенка в ДОО)</w:t>
      </w:r>
    </w:p>
    <w:p w:rsidR="00E313A3" w:rsidRDefault="00427DD4" w:rsidP="005B4DED">
      <w:pPr>
        <w:jc w:val="both"/>
      </w:pPr>
      <w:r>
        <w:t>________________________________________________________________</w:t>
      </w:r>
      <w:r w:rsidR="00E313A3">
        <w:tab/>
        <w:t xml:space="preserve"> .</w:t>
      </w:r>
    </w:p>
    <w:p w:rsidR="00E313A3" w:rsidRDefault="00E313A3" w:rsidP="005B4DED">
      <w:pPr>
        <w:jc w:val="both"/>
      </w:pPr>
      <w:r>
        <w:t>(основани</w:t>
      </w:r>
      <w:proofErr w:type="gramStart"/>
      <w:r>
        <w:t>е(</w:t>
      </w:r>
      <w:proofErr w:type="gramEnd"/>
      <w:r>
        <w:t>я), предусмотренное(</w:t>
      </w:r>
      <w:proofErr w:type="spellStart"/>
      <w:r>
        <w:t>ые</w:t>
      </w:r>
      <w:proofErr w:type="spellEnd"/>
      <w:r>
        <w:t>) Административным регламентом)</w:t>
      </w:r>
    </w:p>
    <w:p w:rsidR="00E313A3" w:rsidRDefault="00E313A3" w:rsidP="005B4DED">
      <w:pPr>
        <w:jc w:val="both"/>
      </w:pPr>
      <w:r>
        <w:t>Вам необходимо</w:t>
      </w:r>
      <w:r w:rsidR="00427DD4">
        <w:t>_______________________________________________</w:t>
      </w:r>
      <w:r w:rsidR="00412E1F">
        <w:t>____</w:t>
      </w:r>
      <w:proofErr w:type="gramStart"/>
      <w:r>
        <w:t xml:space="preserve"> .</w:t>
      </w:r>
      <w:proofErr w:type="gramEnd"/>
    </w:p>
    <w:p w:rsidR="00E313A3" w:rsidRDefault="00E313A3" w:rsidP="005B4DED">
      <w:pPr>
        <w:jc w:val="both"/>
      </w:pPr>
      <w:r>
        <w:t>(порядок действий, которые необходимо выполнить заявителю для получения положительного результата по заявлению)</w:t>
      </w:r>
    </w:p>
    <w:p w:rsidR="00AE358B" w:rsidRPr="00412E1F" w:rsidRDefault="00AE358B" w:rsidP="00AE358B">
      <w:pPr>
        <w:shd w:val="clear" w:color="auto" w:fill="FFFFFF"/>
        <w:jc w:val="both"/>
        <w:rPr>
          <w:spacing w:val="-1"/>
        </w:rPr>
        <w:sectPr w:rsidR="00AE358B" w:rsidRPr="00412E1F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  <w:r>
        <w:rPr>
          <w:spacing w:val="-1"/>
        </w:rPr>
        <w:t>Контактные телефоны комиссии: ________</w:t>
      </w:r>
      <w:r w:rsidR="00412E1F">
        <w:rPr>
          <w:spacing w:val="-1"/>
        </w:rPr>
        <w:t>________</w:t>
      </w:r>
      <w:r w:rsidR="00412E1F">
        <w:rPr>
          <w:spacing w:val="-1"/>
        </w:rPr>
        <w:tab/>
        <w:t>____________________</w:t>
      </w:r>
    </w:p>
    <w:p w:rsidR="00F02927" w:rsidRDefault="00F02927" w:rsidP="005B4DED">
      <w:pPr>
        <w:shd w:val="clear" w:color="auto" w:fill="FFFFFF"/>
        <w:jc w:val="both"/>
        <w:rPr>
          <w:spacing w:val="-1"/>
        </w:rPr>
      </w:pPr>
    </w:p>
    <w:tbl>
      <w:tblPr>
        <w:tblStyle w:val="a3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835"/>
        <w:gridCol w:w="340"/>
        <w:gridCol w:w="2835"/>
        <w:gridCol w:w="340"/>
        <w:gridCol w:w="3402"/>
      </w:tblGrid>
      <w:tr w:rsidR="00AE358B" w:rsidTr="00964343">
        <w:tc>
          <w:tcPr>
            <w:tcW w:w="2835" w:type="dxa"/>
            <w:tcBorders>
              <w:right w:val="nil"/>
            </w:tcBorders>
          </w:tcPr>
          <w:p w:rsidR="00AE358B" w:rsidRDefault="00AE358B" w:rsidP="00964343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358B" w:rsidRDefault="00AE358B" w:rsidP="00964343">
            <w:pPr>
              <w:jc w:val="center"/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AE358B" w:rsidRDefault="00AE358B" w:rsidP="00964343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358B" w:rsidRDefault="00AE358B" w:rsidP="00964343">
            <w:pPr>
              <w:jc w:val="center"/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:rsidR="00AE358B" w:rsidRDefault="00AE358B" w:rsidP="00964343">
            <w:pPr>
              <w:jc w:val="center"/>
            </w:pPr>
          </w:p>
        </w:tc>
      </w:tr>
      <w:tr w:rsidR="00AE358B" w:rsidTr="00964343">
        <w:tc>
          <w:tcPr>
            <w:tcW w:w="2835" w:type="dxa"/>
            <w:tcBorders>
              <w:right w:val="nil"/>
            </w:tcBorders>
          </w:tcPr>
          <w:p w:rsidR="00AE358B" w:rsidRDefault="00AE358B" w:rsidP="00964343">
            <w:pPr>
              <w:jc w:val="center"/>
            </w:pPr>
            <w:r w:rsidRPr="00F02927">
              <w:t>(должность лица, подписавшего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358B" w:rsidRDefault="00AE358B" w:rsidP="00964343">
            <w:pPr>
              <w:jc w:val="center"/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AE358B" w:rsidRDefault="00AE358B" w:rsidP="00964343">
            <w:pPr>
              <w:jc w:val="center"/>
            </w:pPr>
            <w:r w:rsidRPr="00F0292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358B" w:rsidRDefault="00AE358B" w:rsidP="0096434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</w:tcPr>
          <w:p w:rsidR="00AE358B" w:rsidRDefault="00AE358B" w:rsidP="00964343">
            <w:pPr>
              <w:jc w:val="center"/>
            </w:pPr>
            <w:r w:rsidRPr="00F02927">
              <w:t>(расшифровка  подписи)</w:t>
            </w:r>
          </w:p>
        </w:tc>
      </w:tr>
    </w:tbl>
    <w:p w:rsidR="00AE358B" w:rsidRDefault="00AE358B" w:rsidP="005B4DED">
      <w:pPr>
        <w:shd w:val="clear" w:color="auto" w:fill="FFFFFF"/>
        <w:jc w:val="both"/>
        <w:rPr>
          <w:spacing w:val="-1"/>
        </w:rPr>
      </w:pPr>
    </w:p>
    <w:p w:rsidR="00412E1F" w:rsidRDefault="00412E1F" w:rsidP="005B4DED">
      <w:pPr>
        <w:shd w:val="clear" w:color="auto" w:fill="FFFFFF"/>
        <w:jc w:val="both"/>
        <w:rPr>
          <w:spacing w:val="-1"/>
        </w:rPr>
      </w:pPr>
    </w:p>
    <w:p w:rsidR="00412E1F" w:rsidRDefault="00412E1F" w:rsidP="005B4DED">
      <w:pPr>
        <w:shd w:val="clear" w:color="auto" w:fill="FFFFFF"/>
        <w:jc w:val="both"/>
        <w:rPr>
          <w:spacing w:val="-1"/>
        </w:rPr>
      </w:pPr>
    </w:p>
    <w:p w:rsidR="00412E1F" w:rsidRDefault="00412E1F" w:rsidP="005B4DED">
      <w:pPr>
        <w:shd w:val="clear" w:color="auto" w:fill="FFFFFF"/>
        <w:jc w:val="both"/>
        <w:rPr>
          <w:spacing w:val="-1"/>
        </w:rPr>
      </w:pPr>
    </w:p>
    <w:p w:rsidR="00412E1F" w:rsidRDefault="00412E1F" w:rsidP="005B4DED">
      <w:pPr>
        <w:shd w:val="clear" w:color="auto" w:fill="FFFFFF"/>
        <w:jc w:val="both"/>
        <w:rPr>
          <w:spacing w:val="-1"/>
        </w:rPr>
      </w:pPr>
    </w:p>
    <w:p w:rsidR="00412E1F" w:rsidRDefault="00412E1F" w:rsidP="005B4DED">
      <w:pPr>
        <w:shd w:val="clear" w:color="auto" w:fill="FFFFFF"/>
        <w:jc w:val="both"/>
        <w:rPr>
          <w:spacing w:val="-1"/>
        </w:rPr>
      </w:pPr>
    </w:p>
    <w:p w:rsidR="00412E1F" w:rsidRDefault="00412E1F" w:rsidP="005B4DED">
      <w:pPr>
        <w:shd w:val="clear" w:color="auto" w:fill="FFFFFF"/>
        <w:jc w:val="both"/>
        <w:rPr>
          <w:spacing w:val="-1"/>
        </w:rPr>
      </w:pPr>
    </w:p>
    <w:p w:rsidR="00AE358B" w:rsidRDefault="00AE358B" w:rsidP="005B4DED">
      <w:pPr>
        <w:shd w:val="clear" w:color="auto" w:fill="FFFFFF"/>
        <w:jc w:val="both"/>
        <w:rPr>
          <w:spacing w:val="-1"/>
        </w:rPr>
      </w:pPr>
    </w:p>
    <w:p w:rsidR="00096EE2" w:rsidRDefault="00096EE2" w:rsidP="00096EE2">
      <w:pPr>
        <w:jc w:val="right"/>
        <w:rPr>
          <w:spacing w:val="-2"/>
        </w:rPr>
      </w:pPr>
      <w:r>
        <w:rPr>
          <w:spacing w:val="-2"/>
        </w:rPr>
        <w:t xml:space="preserve">Приложение </w:t>
      </w:r>
      <w:r w:rsidRPr="00623594">
        <w:rPr>
          <w:spacing w:val="-2"/>
        </w:rPr>
        <w:t xml:space="preserve"> 4 </w:t>
      </w:r>
    </w:p>
    <w:p w:rsidR="00412E1F" w:rsidRDefault="00412E1F" w:rsidP="00412E1F">
      <w:pPr>
        <w:pStyle w:val="ConsPlusNormal"/>
        <w:jc w:val="right"/>
      </w:pPr>
      <w:r>
        <w:t xml:space="preserve">к административному регламенту </w:t>
      </w:r>
    </w:p>
    <w:p w:rsidR="00412E1F" w:rsidRDefault="00412E1F" w:rsidP="00412E1F">
      <w:pPr>
        <w:pStyle w:val="ConsPlusNormal"/>
        <w:jc w:val="right"/>
      </w:pPr>
      <w:r>
        <w:t>предоставления муниципальной услуги</w:t>
      </w:r>
    </w:p>
    <w:p w:rsidR="00412E1F" w:rsidRDefault="00412E1F" w:rsidP="00412E1F">
      <w:pPr>
        <w:pStyle w:val="ConsPlusNormal"/>
        <w:jc w:val="right"/>
      </w:pPr>
      <w:r>
        <w:t>«Постановка на учет и направление детей</w:t>
      </w:r>
    </w:p>
    <w:p w:rsidR="00412E1F" w:rsidRDefault="00412E1F" w:rsidP="00412E1F">
      <w:pPr>
        <w:pStyle w:val="ConsPlusNormal"/>
        <w:jc w:val="right"/>
      </w:pPr>
      <w:r>
        <w:t xml:space="preserve">в образовательные организации, </w:t>
      </w:r>
    </w:p>
    <w:p w:rsidR="00412E1F" w:rsidRDefault="00412E1F" w:rsidP="00412E1F">
      <w:pPr>
        <w:pStyle w:val="ConsPlusNormal"/>
        <w:jc w:val="right"/>
      </w:pPr>
      <w:r>
        <w:t>реализующие образовательные программы</w:t>
      </w:r>
    </w:p>
    <w:p w:rsidR="00412E1F" w:rsidRDefault="00412E1F" w:rsidP="00412E1F">
      <w:pPr>
        <w:pStyle w:val="ConsPlusNormal"/>
        <w:jc w:val="right"/>
      </w:pPr>
      <w:r>
        <w:t xml:space="preserve"> дошкольного образования»</w:t>
      </w:r>
    </w:p>
    <w:p w:rsidR="00096EE2" w:rsidRDefault="00096EE2" w:rsidP="00096EE2">
      <w:pPr>
        <w:jc w:val="right"/>
      </w:pPr>
    </w:p>
    <w:p w:rsidR="00096EE2" w:rsidRDefault="00096EE2" w:rsidP="00B62D79">
      <w:pPr>
        <w:jc w:val="right"/>
        <w:sectPr w:rsidR="00096EE2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  <w:r>
        <w:rPr>
          <w:spacing w:val="-3"/>
        </w:rPr>
        <w:t>Форма</w:t>
      </w:r>
    </w:p>
    <w:p w:rsidR="00B62D79" w:rsidRDefault="00B62D79" w:rsidP="00B62D79"/>
    <w:p w:rsidR="00B62D79" w:rsidRDefault="00B62D79" w:rsidP="00B62D79"/>
    <w:p w:rsidR="00B62D79" w:rsidRDefault="00B62D79" w:rsidP="00412E1F">
      <w:pPr>
        <w:jc w:val="center"/>
      </w:pPr>
      <w:r>
        <w:t>Управление общего образования</w:t>
      </w:r>
    </w:p>
    <w:p w:rsidR="00B62D79" w:rsidRDefault="00B62D79" w:rsidP="00412E1F">
      <w:pPr>
        <w:jc w:val="center"/>
      </w:pPr>
      <w:r>
        <w:t>администрации города Ливны</w:t>
      </w:r>
    </w:p>
    <w:p w:rsidR="00B62D79" w:rsidRDefault="00B62D79" w:rsidP="00412E1F">
      <w:pPr>
        <w:jc w:val="center"/>
      </w:pPr>
      <w:r>
        <w:t>Комиссия по комплектованию ДОО</w:t>
      </w:r>
    </w:p>
    <w:p w:rsidR="00B62D79" w:rsidRDefault="00B62D79" w:rsidP="00B62D79"/>
    <w:p w:rsidR="00B62D79" w:rsidRDefault="00B62D79" w:rsidP="00B62D79">
      <w:pPr>
        <w:rPr>
          <w:spacing w:val="-3"/>
        </w:rPr>
      </w:pPr>
      <w:r>
        <w:rPr>
          <w:spacing w:val="-3"/>
        </w:rPr>
        <w:t xml:space="preserve">                                                                             </w:t>
      </w:r>
      <w:r w:rsidR="00412E1F">
        <w:rPr>
          <w:spacing w:val="-3"/>
        </w:rPr>
        <w:t xml:space="preserve">                  </w:t>
      </w:r>
      <w:r>
        <w:rPr>
          <w:spacing w:val="-3"/>
        </w:rPr>
        <w:t xml:space="preserve">  Кому: ______________</w:t>
      </w:r>
    </w:p>
    <w:p w:rsidR="00B62D79" w:rsidRDefault="00B62D79" w:rsidP="00B62D79">
      <w:pPr>
        <w:jc w:val="right"/>
      </w:pPr>
      <w:r>
        <w:t xml:space="preserve">         Куда:_______________</w:t>
      </w:r>
    </w:p>
    <w:p w:rsidR="00096EE2" w:rsidRDefault="00096EE2" w:rsidP="00096EE2">
      <w:pPr>
        <w:jc w:val="both"/>
        <w:sectPr w:rsidR="00096EE2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096EE2" w:rsidRPr="00B62D79" w:rsidRDefault="00096EE2" w:rsidP="00B62D79">
      <w:pPr>
        <w:jc w:val="center"/>
      </w:pPr>
      <w:r w:rsidRPr="00B62D79">
        <w:rPr>
          <w:bCs/>
        </w:rPr>
        <w:lastRenderedPageBreak/>
        <w:t>Уведомление</w:t>
      </w:r>
    </w:p>
    <w:p w:rsidR="008E220C" w:rsidRDefault="00096EE2" w:rsidP="00B62D79">
      <w:pPr>
        <w:jc w:val="center"/>
        <w:rPr>
          <w:bCs/>
        </w:rPr>
      </w:pPr>
      <w:r w:rsidRPr="00B62D79">
        <w:rPr>
          <w:bCs/>
        </w:rPr>
        <w:t xml:space="preserve">об отказе во внесении изменений в заявление </w:t>
      </w:r>
    </w:p>
    <w:p w:rsidR="00096EE2" w:rsidRPr="00B62D79" w:rsidRDefault="00096EE2" w:rsidP="00B62D79">
      <w:pPr>
        <w:jc w:val="center"/>
      </w:pPr>
      <w:r w:rsidRPr="00B62D79">
        <w:rPr>
          <w:bCs/>
        </w:rPr>
        <w:t>о постановке на учет</w:t>
      </w:r>
      <w:r w:rsidR="008E220C">
        <w:rPr>
          <w:bCs/>
        </w:rPr>
        <w:t xml:space="preserve"> </w:t>
      </w:r>
      <w:r w:rsidRPr="00B62D79">
        <w:rPr>
          <w:bCs/>
        </w:rPr>
        <w:t>и направлении ребенка в ДОО</w:t>
      </w:r>
    </w:p>
    <w:p w:rsidR="00DA31EE" w:rsidRDefault="00DA31EE" w:rsidP="00096EE2">
      <w:pPr>
        <w:jc w:val="both"/>
        <w:sectPr w:rsidR="00DA31EE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DA31EE" w:rsidRDefault="00DA31EE" w:rsidP="00DA31EE">
      <w:pPr>
        <w:jc w:val="both"/>
      </w:pPr>
      <w:r>
        <w:lastRenderedPageBreak/>
        <w:t>«____»______20__г.                                                                                №____</w:t>
      </w:r>
    </w:p>
    <w:p w:rsidR="00DA31EE" w:rsidRDefault="00DA31EE" w:rsidP="00DA31EE">
      <w:pPr>
        <w:jc w:val="both"/>
      </w:pPr>
    </w:p>
    <w:p w:rsidR="00DA31EE" w:rsidRDefault="00096EE2" w:rsidP="00412E1F">
      <w:pPr>
        <w:ind w:firstLine="567"/>
        <w:jc w:val="both"/>
      </w:pPr>
      <w:proofErr w:type="gramStart"/>
      <w:r>
        <w:t>По результатам рассмотрения заявления о внесении изменений в заявление о постановке</w:t>
      </w:r>
      <w:r w:rsidR="00DA31EE">
        <w:t xml:space="preserve"> </w:t>
      </w:r>
      <w:r w:rsidR="00DA31EE">
        <w:rPr>
          <w:spacing w:val="-12"/>
        </w:rPr>
        <w:t xml:space="preserve">на    учет    и   направлении    ребенка  </w:t>
      </w:r>
      <w:r>
        <w:rPr>
          <w:spacing w:val="-11"/>
        </w:rPr>
        <w:t>в    ДОО,   поданного   ____    20___</w:t>
      </w:r>
      <w:r w:rsidR="00DA31EE" w:rsidRPr="00DA31EE">
        <w:rPr>
          <w:spacing w:val="-17"/>
        </w:rPr>
        <w:t xml:space="preserve"> </w:t>
      </w:r>
      <w:r w:rsidR="00DA31EE">
        <w:rPr>
          <w:spacing w:val="-17"/>
        </w:rPr>
        <w:t>г.,    а</w:t>
      </w:r>
      <w:r w:rsidR="00DA31EE" w:rsidRPr="00DA31EE">
        <w:rPr>
          <w:spacing w:val="-9"/>
        </w:rPr>
        <w:t xml:space="preserve"> </w:t>
      </w:r>
      <w:r w:rsidR="00DA31EE">
        <w:rPr>
          <w:spacing w:val="-9"/>
        </w:rPr>
        <w:t xml:space="preserve">также   приложенных  к </w:t>
      </w:r>
      <w:r w:rsidR="00DA31EE">
        <w:rPr>
          <w:spacing w:val="-6"/>
        </w:rPr>
        <w:t>заявлению   документов</w:t>
      </w:r>
      <w:r w:rsidR="008E220C">
        <w:rPr>
          <w:spacing w:val="-6"/>
        </w:rPr>
        <w:t>,</w:t>
      </w:r>
      <w:r w:rsidR="00DA31EE">
        <w:rPr>
          <w:spacing w:val="-6"/>
        </w:rPr>
        <w:t xml:space="preserve">   комиссия</w:t>
      </w:r>
      <w:r w:rsidR="00DA31EE">
        <w:rPr>
          <w:spacing w:val="-9"/>
        </w:rPr>
        <w:t xml:space="preserve"> </w:t>
      </w:r>
      <w:r>
        <w:rPr>
          <w:spacing w:val="-7"/>
        </w:rPr>
        <w:t>по   комплектованию   ДОО</w:t>
      </w:r>
      <w:r w:rsidR="00DA31EE">
        <w:rPr>
          <w:spacing w:val="-7"/>
        </w:rPr>
        <w:t xml:space="preserve"> </w:t>
      </w:r>
      <w:r>
        <w:rPr>
          <w:spacing w:val="-8"/>
        </w:rPr>
        <w:t xml:space="preserve"> сообщает,   что</w:t>
      </w:r>
      <w:r w:rsidR="00DA31EE" w:rsidRPr="00DA31EE">
        <w:rPr>
          <w:spacing w:val="-14"/>
        </w:rPr>
        <w:t xml:space="preserve"> </w:t>
      </w:r>
      <w:r w:rsidR="00DA31EE">
        <w:rPr>
          <w:spacing w:val="-14"/>
        </w:rPr>
        <w:t xml:space="preserve">принято    решение    об    отказе    во    внесении    изменений    в    заявление    о    постановке    на    учет    и </w:t>
      </w:r>
      <w:r w:rsidR="00DA31EE">
        <w:t>направлении ребенка в ДОО в связи ________________________________________________________________</w:t>
      </w:r>
      <w:r w:rsidR="00412E1F">
        <w:t>__</w:t>
      </w:r>
      <w:proofErr w:type="gramEnd"/>
    </w:p>
    <w:p w:rsidR="00D2453E" w:rsidRPr="00D77E1F" w:rsidRDefault="00096EE2" w:rsidP="00412E1F">
      <w:pPr>
        <w:shd w:val="clear" w:color="auto" w:fill="FFFFFF"/>
        <w:jc w:val="both"/>
      </w:pPr>
      <w:r>
        <w:t>(основани</w:t>
      </w:r>
      <w:proofErr w:type="gramStart"/>
      <w:r>
        <w:t>е(</w:t>
      </w:r>
      <w:proofErr w:type="gramEnd"/>
      <w:r>
        <w:t>я), предусмотренное(</w:t>
      </w:r>
      <w:proofErr w:type="spellStart"/>
      <w:r>
        <w:t>ые</w:t>
      </w:r>
      <w:proofErr w:type="spellEnd"/>
      <w:r>
        <w:t>) действующим Административным регламентом)</w:t>
      </w:r>
      <w:r>
        <w:br/>
      </w:r>
      <w:r w:rsidR="00D2453E">
        <w:rPr>
          <w:spacing w:val="-1"/>
        </w:rPr>
        <w:t>Контактные телефоны комиссии: ______________________________.</w:t>
      </w:r>
    </w:p>
    <w:p w:rsidR="00D2453E" w:rsidRDefault="00D2453E" w:rsidP="00D2453E">
      <w:pPr>
        <w:shd w:val="clear" w:color="auto" w:fill="FFFFFF"/>
        <w:ind w:left="149" w:hanging="149"/>
        <w:rPr>
          <w:spacing w:val="-2"/>
        </w:rPr>
      </w:pPr>
    </w:p>
    <w:p w:rsidR="00412E1F" w:rsidRDefault="00412E1F" w:rsidP="0038003A">
      <w:pPr>
        <w:jc w:val="right"/>
        <w:rPr>
          <w:spacing w:val="-2"/>
          <w:szCs w:val="28"/>
        </w:rPr>
      </w:pPr>
    </w:p>
    <w:p w:rsidR="00412E1F" w:rsidRDefault="00412E1F" w:rsidP="0038003A">
      <w:pPr>
        <w:jc w:val="right"/>
        <w:rPr>
          <w:spacing w:val="-2"/>
          <w:szCs w:val="28"/>
        </w:rPr>
      </w:pPr>
    </w:p>
    <w:p w:rsidR="00412E1F" w:rsidRDefault="00412E1F" w:rsidP="0038003A">
      <w:pPr>
        <w:jc w:val="right"/>
        <w:rPr>
          <w:spacing w:val="-2"/>
          <w:szCs w:val="28"/>
        </w:rPr>
      </w:pPr>
    </w:p>
    <w:p w:rsidR="00412E1F" w:rsidRDefault="00412E1F" w:rsidP="0038003A">
      <w:pPr>
        <w:jc w:val="right"/>
        <w:rPr>
          <w:spacing w:val="-2"/>
          <w:szCs w:val="28"/>
        </w:rPr>
      </w:pPr>
    </w:p>
    <w:p w:rsidR="00412E1F" w:rsidRDefault="00412E1F" w:rsidP="0038003A">
      <w:pPr>
        <w:jc w:val="right"/>
        <w:rPr>
          <w:spacing w:val="-2"/>
          <w:szCs w:val="28"/>
        </w:rPr>
      </w:pPr>
    </w:p>
    <w:p w:rsidR="00412E1F" w:rsidRDefault="00412E1F" w:rsidP="0038003A">
      <w:pPr>
        <w:jc w:val="right"/>
        <w:rPr>
          <w:spacing w:val="-2"/>
          <w:szCs w:val="28"/>
        </w:rPr>
      </w:pPr>
    </w:p>
    <w:p w:rsidR="00412E1F" w:rsidRDefault="00412E1F" w:rsidP="0038003A">
      <w:pPr>
        <w:jc w:val="right"/>
        <w:rPr>
          <w:spacing w:val="-2"/>
          <w:szCs w:val="28"/>
        </w:rPr>
      </w:pPr>
    </w:p>
    <w:p w:rsidR="00412E1F" w:rsidRDefault="00412E1F" w:rsidP="0038003A">
      <w:pPr>
        <w:jc w:val="right"/>
        <w:rPr>
          <w:spacing w:val="-2"/>
          <w:szCs w:val="28"/>
        </w:rPr>
      </w:pPr>
    </w:p>
    <w:p w:rsidR="00412E1F" w:rsidRDefault="00412E1F" w:rsidP="0038003A">
      <w:pPr>
        <w:jc w:val="right"/>
        <w:rPr>
          <w:spacing w:val="-2"/>
          <w:szCs w:val="28"/>
        </w:rPr>
      </w:pPr>
    </w:p>
    <w:p w:rsidR="00412E1F" w:rsidRDefault="00412E1F" w:rsidP="0038003A">
      <w:pPr>
        <w:jc w:val="right"/>
        <w:rPr>
          <w:spacing w:val="-2"/>
          <w:szCs w:val="28"/>
        </w:rPr>
      </w:pPr>
    </w:p>
    <w:p w:rsidR="00412E1F" w:rsidRDefault="00412E1F" w:rsidP="0038003A">
      <w:pPr>
        <w:jc w:val="right"/>
        <w:rPr>
          <w:spacing w:val="-2"/>
          <w:szCs w:val="28"/>
        </w:rPr>
      </w:pPr>
    </w:p>
    <w:p w:rsidR="00412E1F" w:rsidRDefault="00412E1F" w:rsidP="0038003A">
      <w:pPr>
        <w:jc w:val="right"/>
        <w:rPr>
          <w:spacing w:val="-2"/>
          <w:szCs w:val="28"/>
        </w:rPr>
      </w:pPr>
    </w:p>
    <w:p w:rsidR="0038003A" w:rsidRDefault="0038003A" w:rsidP="0038003A">
      <w:pPr>
        <w:jc w:val="right"/>
        <w:rPr>
          <w:spacing w:val="-2"/>
          <w:szCs w:val="28"/>
        </w:rPr>
      </w:pPr>
      <w:r w:rsidRPr="0038003A">
        <w:rPr>
          <w:spacing w:val="-2"/>
          <w:szCs w:val="28"/>
        </w:rPr>
        <w:t xml:space="preserve">Приложение  5 </w:t>
      </w:r>
    </w:p>
    <w:p w:rsidR="00412E1F" w:rsidRDefault="00412E1F" w:rsidP="00412E1F">
      <w:pPr>
        <w:pStyle w:val="ConsPlusNormal"/>
        <w:jc w:val="right"/>
      </w:pPr>
      <w:r>
        <w:t xml:space="preserve">к административному регламенту </w:t>
      </w:r>
    </w:p>
    <w:p w:rsidR="00412E1F" w:rsidRDefault="00412E1F" w:rsidP="00412E1F">
      <w:pPr>
        <w:pStyle w:val="ConsPlusNormal"/>
        <w:jc w:val="right"/>
      </w:pPr>
      <w:r>
        <w:t>предоставления муниципальной услуги</w:t>
      </w:r>
    </w:p>
    <w:p w:rsidR="00412E1F" w:rsidRDefault="00412E1F" w:rsidP="00412E1F">
      <w:pPr>
        <w:pStyle w:val="ConsPlusNormal"/>
        <w:jc w:val="right"/>
      </w:pPr>
      <w:r>
        <w:t>«Постановка на учет и направление детей</w:t>
      </w:r>
    </w:p>
    <w:p w:rsidR="00412E1F" w:rsidRDefault="00412E1F" w:rsidP="00412E1F">
      <w:pPr>
        <w:pStyle w:val="ConsPlusNormal"/>
        <w:jc w:val="right"/>
      </w:pPr>
      <w:r>
        <w:t xml:space="preserve">в образовательные организации, </w:t>
      </w:r>
    </w:p>
    <w:p w:rsidR="00412E1F" w:rsidRDefault="00412E1F" w:rsidP="00412E1F">
      <w:pPr>
        <w:pStyle w:val="ConsPlusNormal"/>
        <w:jc w:val="right"/>
      </w:pPr>
      <w:r>
        <w:t>реализующие образовательные программы</w:t>
      </w:r>
    </w:p>
    <w:p w:rsidR="00412E1F" w:rsidRDefault="00412E1F" w:rsidP="00412E1F">
      <w:pPr>
        <w:pStyle w:val="ConsPlusNormal"/>
        <w:jc w:val="right"/>
      </w:pPr>
      <w:r>
        <w:t xml:space="preserve"> дошкольного образования»</w:t>
      </w:r>
    </w:p>
    <w:p w:rsidR="0038003A" w:rsidRPr="0038003A" w:rsidRDefault="0038003A" w:rsidP="0038003A">
      <w:pPr>
        <w:jc w:val="right"/>
        <w:rPr>
          <w:szCs w:val="28"/>
        </w:rPr>
      </w:pPr>
      <w:r w:rsidRPr="0038003A">
        <w:rPr>
          <w:spacing w:val="-3"/>
          <w:szCs w:val="28"/>
        </w:rPr>
        <w:t>Форма</w:t>
      </w:r>
    </w:p>
    <w:p w:rsidR="007659D9" w:rsidRDefault="007659D9" w:rsidP="0038003A">
      <w:pPr>
        <w:jc w:val="both"/>
        <w:rPr>
          <w:spacing w:val="-2"/>
          <w:szCs w:val="28"/>
        </w:rPr>
      </w:pPr>
    </w:p>
    <w:p w:rsidR="0038003A" w:rsidRPr="0038003A" w:rsidRDefault="0038003A" w:rsidP="007659D9">
      <w:pPr>
        <w:jc w:val="right"/>
        <w:rPr>
          <w:szCs w:val="28"/>
        </w:rPr>
      </w:pPr>
      <w:r w:rsidRPr="0038003A">
        <w:rPr>
          <w:spacing w:val="-2"/>
          <w:szCs w:val="28"/>
        </w:rPr>
        <w:t>Председателю</w:t>
      </w:r>
      <w:r w:rsidRPr="0038003A">
        <w:rPr>
          <w:szCs w:val="28"/>
        </w:rPr>
        <w:tab/>
      </w:r>
      <w:r w:rsidRPr="0038003A">
        <w:rPr>
          <w:spacing w:val="-2"/>
          <w:szCs w:val="28"/>
        </w:rPr>
        <w:t>комиссии</w:t>
      </w:r>
      <w:r w:rsidRPr="0038003A">
        <w:rPr>
          <w:szCs w:val="28"/>
        </w:rPr>
        <w:tab/>
        <w:t>по</w:t>
      </w:r>
      <w:r w:rsidRPr="0038003A">
        <w:rPr>
          <w:szCs w:val="28"/>
        </w:rPr>
        <w:tab/>
      </w:r>
      <w:r w:rsidRPr="0038003A">
        <w:rPr>
          <w:spacing w:val="-2"/>
          <w:szCs w:val="28"/>
        </w:rPr>
        <w:t>комплектованию</w:t>
      </w:r>
      <w:r w:rsidRPr="0038003A">
        <w:rPr>
          <w:szCs w:val="28"/>
        </w:rPr>
        <w:tab/>
      </w:r>
      <w:r w:rsidRPr="0038003A">
        <w:rPr>
          <w:spacing w:val="-2"/>
          <w:szCs w:val="28"/>
        </w:rPr>
        <w:t>ДОО</w:t>
      </w:r>
    </w:p>
    <w:p w:rsidR="0038003A" w:rsidRPr="0038003A" w:rsidRDefault="0038003A" w:rsidP="007659D9">
      <w:pPr>
        <w:jc w:val="right"/>
        <w:rPr>
          <w:szCs w:val="28"/>
        </w:rPr>
      </w:pPr>
      <w:r w:rsidRPr="0038003A">
        <w:rPr>
          <w:szCs w:val="28"/>
        </w:rPr>
        <w:tab/>
      </w:r>
      <w:r w:rsidR="007659D9">
        <w:rPr>
          <w:szCs w:val="28"/>
        </w:rPr>
        <w:t xml:space="preserve"> города Ливны</w:t>
      </w:r>
      <w:r w:rsidRPr="0038003A">
        <w:rPr>
          <w:szCs w:val="28"/>
        </w:rPr>
        <w:t xml:space="preserve"> от</w:t>
      </w:r>
      <w:r w:rsidR="007659D9">
        <w:rPr>
          <w:szCs w:val="28"/>
        </w:rPr>
        <w:t>__________________________________</w:t>
      </w:r>
      <w:proofErr w:type="gramStart"/>
      <w:r w:rsidRPr="0038003A">
        <w:rPr>
          <w:szCs w:val="28"/>
        </w:rPr>
        <w:t xml:space="preserve"> </w:t>
      </w:r>
      <w:r w:rsidR="007659D9">
        <w:rPr>
          <w:szCs w:val="28"/>
        </w:rPr>
        <w:t>,</w:t>
      </w:r>
      <w:proofErr w:type="gramEnd"/>
      <w:r w:rsidRPr="0038003A">
        <w:rPr>
          <w:szCs w:val="28"/>
        </w:rPr>
        <w:tab/>
      </w:r>
    </w:p>
    <w:p w:rsidR="007659D9" w:rsidRDefault="007659D9" w:rsidP="007659D9">
      <w:pPr>
        <w:jc w:val="right"/>
        <w:rPr>
          <w:szCs w:val="28"/>
        </w:rPr>
      </w:pPr>
      <w:r w:rsidRPr="0038003A">
        <w:rPr>
          <w:szCs w:val="28"/>
        </w:rPr>
        <w:t xml:space="preserve"> </w:t>
      </w:r>
      <w:r w:rsidR="0038003A" w:rsidRPr="0038003A">
        <w:rPr>
          <w:szCs w:val="28"/>
        </w:rPr>
        <w:t xml:space="preserve">(Ф.И.О. заявителя (уполномоченного лица)) </w:t>
      </w:r>
    </w:p>
    <w:p w:rsidR="0038003A" w:rsidRDefault="0038003A" w:rsidP="007659D9">
      <w:pPr>
        <w:jc w:val="right"/>
        <w:rPr>
          <w:szCs w:val="28"/>
        </w:rPr>
      </w:pPr>
      <w:proofErr w:type="gramStart"/>
      <w:r w:rsidRPr="0038003A">
        <w:rPr>
          <w:szCs w:val="28"/>
        </w:rPr>
        <w:t>проживающего</w:t>
      </w:r>
      <w:proofErr w:type="gramEnd"/>
      <w:r w:rsidRPr="0038003A">
        <w:rPr>
          <w:szCs w:val="28"/>
        </w:rPr>
        <w:t xml:space="preserve"> по адресу:</w:t>
      </w:r>
      <w:r w:rsidR="007659D9">
        <w:rPr>
          <w:szCs w:val="28"/>
        </w:rPr>
        <w:t xml:space="preserve"> ___________________________</w:t>
      </w:r>
    </w:p>
    <w:p w:rsidR="007659D9" w:rsidRPr="0038003A" w:rsidRDefault="007659D9" w:rsidP="007659D9">
      <w:pPr>
        <w:jc w:val="right"/>
        <w:rPr>
          <w:szCs w:val="28"/>
        </w:rPr>
      </w:pPr>
      <w:r>
        <w:rPr>
          <w:szCs w:val="28"/>
        </w:rPr>
        <w:t>_________________________________________________,</w:t>
      </w:r>
    </w:p>
    <w:p w:rsidR="0038003A" w:rsidRPr="0038003A" w:rsidRDefault="0038003A" w:rsidP="007659D9">
      <w:pPr>
        <w:jc w:val="right"/>
        <w:rPr>
          <w:szCs w:val="28"/>
        </w:rPr>
        <w:sectPr w:rsidR="0038003A" w:rsidRPr="0038003A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7659D9" w:rsidRDefault="007659D9" w:rsidP="007659D9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</w:t>
      </w:r>
      <w:r w:rsidR="0038003A" w:rsidRPr="0038003A">
        <w:rPr>
          <w:szCs w:val="28"/>
        </w:rPr>
        <w:t>Документ, удостоверяющий</w:t>
      </w:r>
      <w:r>
        <w:rPr>
          <w:szCs w:val="28"/>
        </w:rPr>
        <w:t xml:space="preserve"> </w:t>
      </w:r>
      <w:r w:rsidRPr="0038003A">
        <w:rPr>
          <w:szCs w:val="28"/>
        </w:rPr>
        <w:t>личность</w:t>
      </w:r>
      <w:r>
        <w:rPr>
          <w:szCs w:val="28"/>
        </w:rPr>
        <w:t xml:space="preserve"> _________________</w:t>
      </w:r>
    </w:p>
    <w:p w:rsidR="007659D9" w:rsidRDefault="007659D9" w:rsidP="007659D9">
      <w:pPr>
        <w:jc w:val="right"/>
        <w:rPr>
          <w:szCs w:val="28"/>
        </w:rPr>
      </w:pPr>
      <w:r>
        <w:rPr>
          <w:szCs w:val="28"/>
        </w:rPr>
        <w:t>__________________________________________________</w:t>
      </w:r>
    </w:p>
    <w:p w:rsidR="007659D9" w:rsidRDefault="007659D9" w:rsidP="007659D9">
      <w:pPr>
        <w:jc w:val="right"/>
        <w:rPr>
          <w:spacing w:val="-6"/>
          <w:szCs w:val="28"/>
        </w:rPr>
      </w:pPr>
      <w:r>
        <w:rPr>
          <w:spacing w:val="-6"/>
          <w:szCs w:val="28"/>
        </w:rPr>
        <w:t xml:space="preserve">                   </w:t>
      </w:r>
      <w:proofErr w:type="gramStart"/>
      <w:r w:rsidR="0038003A" w:rsidRPr="0038003A">
        <w:rPr>
          <w:spacing w:val="-6"/>
          <w:szCs w:val="28"/>
        </w:rPr>
        <w:t>(реквизиты   документа,   удостоверяющего   личность   родителя</w:t>
      </w:r>
      <w:r>
        <w:rPr>
          <w:spacing w:val="-6"/>
          <w:szCs w:val="28"/>
        </w:rPr>
        <w:t xml:space="preserve"> </w:t>
      </w:r>
      <w:proofErr w:type="gramEnd"/>
    </w:p>
    <w:p w:rsidR="007659D9" w:rsidRDefault="007659D9" w:rsidP="007659D9">
      <w:pPr>
        <w:jc w:val="right"/>
        <w:rPr>
          <w:spacing w:val="-17"/>
          <w:szCs w:val="28"/>
        </w:rPr>
      </w:pPr>
      <w:r>
        <w:rPr>
          <w:spacing w:val="-6"/>
          <w:szCs w:val="28"/>
        </w:rPr>
        <w:t xml:space="preserve">     </w:t>
      </w:r>
      <w:r w:rsidR="0038003A" w:rsidRPr="0038003A">
        <w:rPr>
          <w:spacing w:val="-17"/>
          <w:szCs w:val="28"/>
        </w:rPr>
        <w:t>(законного                 представителя),            реквизиты                 документа,</w:t>
      </w:r>
    </w:p>
    <w:p w:rsidR="0038003A" w:rsidRPr="0038003A" w:rsidRDefault="007659D9" w:rsidP="007659D9">
      <w:pPr>
        <w:jc w:val="center"/>
        <w:rPr>
          <w:szCs w:val="28"/>
        </w:rPr>
      </w:pPr>
      <w:r>
        <w:rPr>
          <w:spacing w:val="-17"/>
          <w:szCs w:val="28"/>
        </w:rPr>
        <w:t xml:space="preserve">                                 </w:t>
      </w:r>
      <w:proofErr w:type="gramStart"/>
      <w:r w:rsidR="0038003A" w:rsidRPr="0038003A">
        <w:rPr>
          <w:szCs w:val="28"/>
        </w:rPr>
        <w:t>подтверждающего</w:t>
      </w:r>
      <w:proofErr w:type="gramEnd"/>
      <w:r w:rsidR="0038003A" w:rsidRPr="0038003A">
        <w:rPr>
          <w:szCs w:val="28"/>
        </w:rPr>
        <w:t xml:space="preserve"> установление опеки (при наличии))</w:t>
      </w:r>
      <w:r w:rsidR="0038003A" w:rsidRPr="0038003A">
        <w:rPr>
          <w:szCs w:val="28"/>
        </w:rPr>
        <w:br/>
      </w:r>
      <w:r>
        <w:rPr>
          <w:szCs w:val="28"/>
        </w:rPr>
        <w:t xml:space="preserve">                                    </w:t>
      </w:r>
      <w:r w:rsidR="0038003A" w:rsidRPr="0038003A">
        <w:rPr>
          <w:szCs w:val="28"/>
        </w:rPr>
        <w:t xml:space="preserve">Телефон: </w:t>
      </w:r>
      <w:r>
        <w:rPr>
          <w:szCs w:val="28"/>
        </w:rPr>
        <w:t>__________________________________________</w:t>
      </w:r>
    </w:p>
    <w:p w:rsidR="007659D9" w:rsidRDefault="007659D9" w:rsidP="0038003A">
      <w:pPr>
        <w:jc w:val="both"/>
        <w:rPr>
          <w:b/>
          <w:bCs/>
          <w:szCs w:val="28"/>
        </w:rPr>
      </w:pPr>
    </w:p>
    <w:p w:rsidR="007659D9" w:rsidRPr="007659D9" w:rsidRDefault="0038003A" w:rsidP="007659D9">
      <w:pPr>
        <w:jc w:val="center"/>
        <w:rPr>
          <w:bCs/>
          <w:szCs w:val="28"/>
        </w:rPr>
      </w:pPr>
      <w:r w:rsidRPr="007659D9">
        <w:rPr>
          <w:bCs/>
          <w:szCs w:val="28"/>
        </w:rPr>
        <w:t>ЗАЯВЛЕНИЕ</w:t>
      </w:r>
    </w:p>
    <w:p w:rsidR="0038003A" w:rsidRPr="007659D9" w:rsidRDefault="0038003A" w:rsidP="007659D9">
      <w:pPr>
        <w:jc w:val="center"/>
        <w:rPr>
          <w:bCs/>
          <w:szCs w:val="28"/>
        </w:rPr>
      </w:pPr>
      <w:r w:rsidRPr="007659D9">
        <w:rPr>
          <w:bCs/>
          <w:szCs w:val="28"/>
        </w:rPr>
        <w:t>о постановке на учет и направлении ребенка в ДОО</w:t>
      </w:r>
    </w:p>
    <w:p w:rsidR="007659D9" w:rsidRPr="0038003A" w:rsidRDefault="007659D9" w:rsidP="0038003A">
      <w:pPr>
        <w:jc w:val="both"/>
        <w:rPr>
          <w:szCs w:val="28"/>
        </w:rPr>
      </w:pPr>
    </w:p>
    <w:p w:rsidR="0038003A" w:rsidRPr="0038003A" w:rsidRDefault="0038003A" w:rsidP="007659D9">
      <w:pPr>
        <w:jc w:val="both"/>
      </w:pPr>
      <w:bookmarkStart w:id="2" w:name="bookmark38"/>
      <w:r w:rsidRPr="0038003A">
        <w:t>П</w:t>
      </w:r>
      <w:bookmarkEnd w:id="2"/>
      <w:r w:rsidRPr="0038003A">
        <w:t>рошу   поставить   на   учет   в   качестве   нуждающегося   в   предоставлении   места   в   ДОО,</w:t>
      </w:r>
      <w:r w:rsidR="007659D9">
        <w:t xml:space="preserve"> </w:t>
      </w:r>
      <w:r w:rsidRPr="0038003A">
        <w:t>а</w:t>
      </w:r>
      <w:r w:rsidR="007659D9">
        <w:t xml:space="preserve"> </w:t>
      </w:r>
      <w:r w:rsidRPr="0038003A">
        <w:t xml:space="preserve">также направить на обучение </w:t>
      </w:r>
      <w:r w:rsidR="007659D9">
        <w:t xml:space="preserve"> </w:t>
      </w:r>
      <w:r w:rsidRPr="0038003A">
        <w:t xml:space="preserve">с </w:t>
      </w:r>
      <w:r w:rsidR="007659D9">
        <w:t>_______</w:t>
      </w:r>
      <w:r w:rsidRPr="0038003A">
        <w:tab/>
        <w:t xml:space="preserve"> 20</w:t>
      </w:r>
      <w:r w:rsidR="007659D9">
        <w:t>____</w:t>
      </w:r>
      <w:r w:rsidRPr="0038003A">
        <w:t xml:space="preserve"> г. в ДОО </w:t>
      </w:r>
      <w:r w:rsidRPr="0038003A">
        <w:rPr>
          <w:lang w:val="en-US"/>
        </w:rPr>
        <w:t>N</w:t>
      </w:r>
      <w:r w:rsidRPr="0038003A">
        <w:t xml:space="preserve"> </w:t>
      </w:r>
      <w:r w:rsidR="007659D9">
        <w:t>____</w:t>
      </w:r>
      <w:r w:rsidRPr="0038003A">
        <w:t xml:space="preserve"> ребенка</w:t>
      </w:r>
      <w:r w:rsidR="007659D9">
        <w:t xml:space="preserve"> ________________________________________________________________</w:t>
      </w:r>
    </w:p>
    <w:p w:rsidR="0038003A" w:rsidRPr="0038003A" w:rsidRDefault="0038003A" w:rsidP="007659D9">
      <w:pPr>
        <w:jc w:val="center"/>
      </w:pPr>
      <w:r w:rsidRPr="0038003A">
        <w:t>(Ф.И.О., дата рождения ребенка)</w:t>
      </w:r>
    </w:p>
    <w:p w:rsidR="0038003A" w:rsidRPr="0038003A" w:rsidRDefault="0038003A" w:rsidP="007659D9">
      <w:pPr>
        <w:jc w:val="both"/>
      </w:pPr>
      <w:proofErr w:type="gramStart"/>
      <w:r w:rsidRPr="0038003A">
        <w:t>проживающего</w:t>
      </w:r>
      <w:proofErr w:type="gramEnd"/>
      <w:r w:rsidRPr="0038003A">
        <w:t xml:space="preserve"> по адресу: </w:t>
      </w:r>
      <w:r w:rsidR="007659D9">
        <w:t>__________________</w:t>
      </w:r>
      <w:r w:rsidR="00412E1F">
        <w:t>________________________</w:t>
      </w:r>
      <w:r w:rsidRPr="0038003A">
        <w:t>.</w:t>
      </w:r>
    </w:p>
    <w:p w:rsidR="0038003A" w:rsidRPr="0038003A" w:rsidRDefault="0038003A" w:rsidP="007659D9">
      <w:pPr>
        <w:jc w:val="center"/>
      </w:pPr>
      <w:r w:rsidRPr="0038003A">
        <w:t>(адрес места жительства, места фактического проживания ребенка)</w:t>
      </w:r>
    </w:p>
    <w:p w:rsidR="0038003A" w:rsidRPr="0038003A" w:rsidRDefault="0038003A" w:rsidP="007659D9">
      <w:pPr>
        <w:sectPr w:rsidR="0038003A" w:rsidRPr="0038003A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38003A" w:rsidRPr="0038003A" w:rsidRDefault="0038003A" w:rsidP="00FF2369">
      <w:pPr>
        <w:jc w:val="both"/>
      </w:pPr>
      <w:r w:rsidRPr="0038003A">
        <w:rPr>
          <w:spacing w:val="-12"/>
        </w:rPr>
        <w:lastRenderedPageBreak/>
        <w:t xml:space="preserve">При    отсутствии    мест  </w:t>
      </w:r>
      <w:r w:rsidR="00FF2369" w:rsidRPr="0038003A">
        <w:rPr>
          <w:spacing w:val="-12"/>
        </w:rPr>
        <w:t xml:space="preserve">для    приема    в    </w:t>
      </w:r>
      <w:r w:rsidRPr="0038003A">
        <w:rPr>
          <w:spacing w:val="-12"/>
        </w:rPr>
        <w:t xml:space="preserve">  </w:t>
      </w:r>
      <w:proofErr w:type="gramStart"/>
      <w:r w:rsidRPr="0038003A">
        <w:rPr>
          <w:spacing w:val="-12"/>
        </w:rPr>
        <w:t>указанной</w:t>
      </w:r>
      <w:proofErr w:type="gramEnd"/>
      <w:r w:rsidRPr="0038003A">
        <w:rPr>
          <w:spacing w:val="-12"/>
        </w:rPr>
        <w:t xml:space="preserve">    ДОО    прошу  направить    на    обучение    в</w:t>
      </w:r>
      <w:r w:rsidR="00FF2369">
        <w:rPr>
          <w:spacing w:val="-12"/>
        </w:rPr>
        <w:t xml:space="preserve"> </w:t>
      </w:r>
      <w:r w:rsidRPr="0038003A">
        <w:t xml:space="preserve">следующие по списку ДОО: </w:t>
      </w:r>
      <w:proofErr w:type="gramStart"/>
      <w:r w:rsidRPr="0038003A">
        <w:rPr>
          <w:lang w:val="en-US"/>
        </w:rPr>
        <w:t>N</w:t>
      </w:r>
      <w:r w:rsidRPr="0038003A">
        <w:t xml:space="preserve"> </w:t>
      </w:r>
      <w:r w:rsidR="00FF2369">
        <w:t xml:space="preserve">_______ </w:t>
      </w:r>
      <w:r w:rsidR="00FF2369" w:rsidRPr="0038003A">
        <w:rPr>
          <w:i/>
          <w:iCs/>
        </w:rPr>
        <w:t xml:space="preserve">(указываются в порядке приоритета не </w:t>
      </w:r>
      <w:r w:rsidRPr="0038003A">
        <w:rPr>
          <w:i/>
          <w:iCs/>
        </w:rPr>
        <w:t>более 2 ДОО)</w:t>
      </w:r>
      <w:r w:rsidRPr="0038003A">
        <w:t>.</w:t>
      </w:r>
      <w:proofErr w:type="gramEnd"/>
    </w:p>
    <w:p w:rsidR="0038003A" w:rsidRPr="0038003A" w:rsidRDefault="0038003A" w:rsidP="00FF2369">
      <w:pPr>
        <w:jc w:val="both"/>
      </w:pPr>
      <w:r w:rsidRPr="0038003A">
        <w:t>Реквизиты записи акта о рождении ребенка или свидетельства о рождении ребенка</w:t>
      </w:r>
    </w:p>
    <w:p w:rsidR="0038003A" w:rsidRPr="0038003A" w:rsidRDefault="0038003A" w:rsidP="00FF2369">
      <w:pPr>
        <w:jc w:val="both"/>
      </w:pPr>
      <w:r w:rsidRPr="0038003A">
        <w:rPr>
          <w:spacing w:val="-3"/>
        </w:rPr>
        <w:t>(документа, удостоверяющего личность ребенка)</w:t>
      </w:r>
      <w:r w:rsidR="00FF2369">
        <w:rPr>
          <w:spacing w:val="-3"/>
        </w:rPr>
        <w:t>_________________________</w:t>
      </w:r>
      <w:r w:rsidRPr="0038003A">
        <w:t>.</w:t>
      </w:r>
    </w:p>
    <w:p w:rsidR="0038003A" w:rsidRPr="0038003A" w:rsidRDefault="00FF2369" w:rsidP="00FF2369">
      <w:pPr>
        <w:jc w:val="center"/>
      </w:pPr>
      <w:r>
        <w:rPr>
          <w:spacing w:val="-2"/>
        </w:rPr>
        <w:t xml:space="preserve">                                                                  </w:t>
      </w:r>
      <w:r w:rsidR="0038003A" w:rsidRPr="0038003A">
        <w:rPr>
          <w:spacing w:val="-2"/>
        </w:rPr>
        <w:t>(серия, номер, кем выдано, дата выдачи)</w:t>
      </w:r>
    </w:p>
    <w:p w:rsidR="0038003A" w:rsidRPr="0038003A" w:rsidRDefault="0038003A" w:rsidP="00FF2369">
      <w:pPr>
        <w:jc w:val="both"/>
      </w:pPr>
      <w:r w:rsidRPr="0038003A">
        <w:t xml:space="preserve">Режим пребывания ребенка: кратковременного пребывания (до 5 часов в день), полного дня (10,5 - 12 часов в день), круглосуточного пребывания (нужное подчеркнуть); обучение на русском      языке      (языке      из     числа     </w:t>
      </w:r>
      <w:r w:rsidRPr="0038003A">
        <w:lastRenderedPageBreak/>
        <w:t>языков      народов      Российской      Федерации</w:t>
      </w:r>
      <w:r w:rsidR="00FF2369">
        <w:t>____________________________</w:t>
      </w:r>
      <w:r w:rsidRPr="0038003A">
        <w:rPr>
          <w:b/>
          <w:bCs/>
        </w:rPr>
        <w:tab/>
      </w:r>
      <w:r w:rsidRPr="0038003A">
        <w:t>)</w:t>
      </w:r>
      <w:r w:rsidR="00FF2369">
        <w:t xml:space="preserve"> </w:t>
      </w:r>
      <w:r w:rsidRPr="0038003A">
        <w:rPr>
          <w:i/>
          <w:iCs/>
        </w:rPr>
        <w:t>(нужное подчеркнуть, вписать);</w:t>
      </w:r>
    </w:p>
    <w:p w:rsidR="0038003A" w:rsidRPr="0038003A" w:rsidRDefault="0038003A" w:rsidP="00FF2369">
      <w:pPr>
        <w:jc w:val="both"/>
      </w:pPr>
      <w:r w:rsidRPr="0038003A">
        <w:t xml:space="preserve">направленность дошкольной группы: общеразвивающая, компенсирующая, комбинированная </w:t>
      </w:r>
      <w:r w:rsidRPr="0038003A">
        <w:rPr>
          <w:i/>
          <w:iCs/>
        </w:rPr>
        <w:t>(</w:t>
      </w:r>
      <w:proofErr w:type="gramStart"/>
      <w:r w:rsidRPr="0038003A">
        <w:rPr>
          <w:i/>
          <w:iCs/>
        </w:rPr>
        <w:t>нужное</w:t>
      </w:r>
      <w:proofErr w:type="gramEnd"/>
      <w:r w:rsidRPr="0038003A">
        <w:rPr>
          <w:i/>
          <w:iCs/>
        </w:rPr>
        <w:t xml:space="preserve"> подчеркнуть).</w:t>
      </w:r>
    </w:p>
    <w:p w:rsidR="0038003A" w:rsidRPr="0038003A" w:rsidRDefault="0038003A" w:rsidP="00FF2369">
      <w:pPr>
        <w:jc w:val="both"/>
        <w:sectPr w:rsidR="0038003A" w:rsidRPr="0038003A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  <w:proofErr w:type="gramStart"/>
      <w:r w:rsidRPr="0038003A">
        <w:t>Имеется</w:t>
      </w:r>
      <w:proofErr w:type="gramEnd"/>
      <w:r w:rsidRPr="0038003A">
        <w:t xml:space="preserve"> / не имеется </w:t>
      </w:r>
      <w:r w:rsidRPr="0038003A">
        <w:rPr>
          <w:i/>
          <w:iCs/>
        </w:rPr>
        <w:t xml:space="preserve">(нужное подчеркнуть) </w:t>
      </w:r>
      <w:r w:rsidRPr="0038003A">
        <w:t>потребность в обучении ребенка по адаптированной образовательной программе дошкольного образования и (или) в создании</w:t>
      </w:r>
      <w:r w:rsidR="00FF2369">
        <w:t xml:space="preserve"> специальных условий для организации обучения и воспитания</w:t>
      </w:r>
    </w:p>
    <w:p w:rsidR="0038003A" w:rsidRPr="0038003A" w:rsidRDefault="0038003A" w:rsidP="00FF2369">
      <w:pPr>
        <w:jc w:val="both"/>
      </w:pPr>
      <w:r w:rsidRPr="0038003A">
        <w:lastRenderedPageBreak/>
        <w:t>ребенка-инвалида</w:t>
      </w:r>
      <w:r w:rsidR="00FF2369">
        <w:t xml:space="preserve"> в</w:t>
      </w:r>
      <w:r w:rsidRPr="0038003A">
        <w:t xml:space="preserve"> соответствии с индивидуальной программой</w:t>
      </w:r>
      <w:r w:rsidR="00FF2369">
        <w:t xml:space="preserve">  р</w:t>
      </w:r>
      <w:r w:rsidRPr="0038003A">
        <w:t>еабилитации инвалида</w:t>
      </w:r>
      <w:r w:rsidR="0068085E">
        <w:t xml:space="preserve"> ____________________________</w:t>
      </w:r>
      <w:r w:rsidR="00412E1F">
        <w:t>________________</w:t>
      </w:r>
    </w:p>
    <w:p w:rsidR="0038003A" w:rsidRPr="0068085E" w:rsidRDefault="00412E1F" w:rsidP="0068085E">
      <w:pPr>
        <w:jc w:val="center"/>
        <w:rPr>
          <w:szCs w:val="28"/>
        </w:rPr>
        <w:sectPr w:rsidR="0038003A" w:rsidRPr="0068085E" w:rsidSect="00D257AF">
          <w:type w:val="continuous"/>
          <w:pgSz w:w="11909" w:h="16834"/>
          <w:pgMar w:top="1134" w:right="851" w:bottom="1134" w:left="1701" w:header="720" w:footer="720" w:gutter="0"/>
          <w:cols w:space="720"/>
          <w:noEndnote/>
        </w:sectPr>
      </w:pPr>
      <w:r>
        <w:rPr>
          <w:szCs w:val="28"/>
        </w:rPr>
        <w:t xml:space="preserve">                                          </w:t>
      </w:r>
      <w:proofErr w:type="gramStart"/>
      <w:r w:rsidR="0068085E" w:rsidRPr="0038003A">
        <w:rPr>
          <w:szCs w:val="28"/>
        </w:rPr>
        <w:t xml:space="preserve">(выписка из протокола </w:t>
      </w:r>
      <w:r w:rsidR="008E220C">
        <w:rPr>
          <w:szCs w:val="28"/>
        </w:rPr>
        <w:t>ППМСП</w:t>
      </w:r>
      <w:r w:rsidR="0068085E" w:rsidRPr="0038003A">
        <w:rPr>
          <w:szCs w:val="28"/>
        </w:rPr>
        <w:t xml:space="preserve"> (при наличии</w:t>
      </w:r>
      <w:r w:rsidR="0068085E">
        <w:rPr>
          <w:szCs w:val="28"/>
        </w:rPr>
        <w:t>)</w:t>
      </w:r>
      <w:proofErr w:type="gramEnd"/>
    </w:p>
    <w:p w:rsidR="0068085E" w:rsidRDefault="0038003A" w:rsidP="0068085E">
      <w:pPr>
        <w:ind w:left="-284" w:firstLine="284"/>
        <w:jc w:val="both"/>
      </w:pPr>
      <w:r w:rsidRPr="0038003A">
        <w:lastRenderedPageBreak/>
        <w:t xml:space="preserve">Мать ребенка: </w:t>
      </w:r>
      <w:r w:rsidR="0068085E">
        <w:t>________________________</w:t>
      </w:r>
      <w:r w:rsidR="00412E1F">
        <w:t>__________________________</w:t>
      </w:r>
    </w:p>
    <w:p w:rsidR="0068085E" w:rsidRDefault="0068085E" w:rsidP="0068085E">
      <w:pPr>
        <w:ind w:left="-284" w:firstLine="284"/>
        <w:jc w:val="center"/>
        <w:rPr>
          <w:szCs w:val="28"/>
        </w:rPr>
      </w:pPr>
      <w:r w:rsidRPr="0038003A">
        <w:rPr>
          <w:szCs w:val="28"/>
        </w:rPr>
        <w:t>(Ф.И.О</w:t>
      </w:r>
      <w:r>
        <w:rPr>
          <w:szCs w:val="28"/>
        </w:rPr>
        <w:t>.)</w:t>
      </w:r>
    </w:p>
    <w:p w:rsidR="0068085E" w:rsidRDefault="0038003A" w:rsidP="0068085E">
      <w:pPr>
        <w:ind w:left="-284" w:firstLine="284"/>
      </w:pPr>
      <w:r w:rsidRPr="0038003A">
        <w:t xml:space="preserve">Отец ребенка: </w:t>
      </w:r>
      <w:r w:rsidR="0068085E">
        <w:t>_____________________________________</w:t>
      </w:r>
      <w:r w:rsidR="00412E1F">
        <w:t>_________________</w:t>
      </w:r>
    </w:p>
    <w:p w:rsidR="0068085E" w:rsidRDefault="0068085E" w:rsidP="0068085E">
      <w:pPr>
        <w:ind w:left="-284" w:firstLine="284"/>
        <w:jc w:val="center"/>
        <w:rPr>
          <w:szCs w:val="28"/>
        </w:rPr>
      </w:pPr>
      <w:r w:rsidRPr="0038003A">
        <w:rPr>
          <w:szCs w:val="28"/>
        </w:rPr>
        <w:t>(Ф.И.О</w:t>
      </w:r>
      <w:r>
        <w:rPr>
          <w:szCs w:val="28"/>
        </w:rPr>
        <w:t>.)</w:t>
      </w:r>
    </w:p>
    <w:p w:rsidR="0038003A" w:rsidRPr="0038003A" w:rsidRDefault="0038003A" w:rsidP="0068085E">
      <w:pPr>
        <w:ind w:left="-284" w:firstLine="284"/>
      </w:pPr>
      <w:r w:rsidRPr="0038003A">
        <w:t xml:space="preserve">Контактный телефон, </w:t>
      </w:r>
      <w:proofErr w:type="spellStart"/>
      <w:r w:rsidRPr="0038003A">
        <w:t>имейл</w:t>
      </w:r>
      <w:proofErr w:type="spellEnd"/>
      <w:r w:rsidRPr="0038003A">
        <w:t>:</w:t>
      </w:r>
      <w:r w:rsidR="0068085E">
        <w:t xml:space="preserve"> _______________</w:t>
      </w:r>
      <w:r w:rsidR="00412E1F">
        <w:t>__________________________</w:t>
      </w:r>
    </w:p>
    <w:p w:rsidR="0038003A" w:rsidRPr="0038003A" w:rsidRDefault="0038003A" w:rsidP="0038003A">
      <w:pPr>
        <w:jc w:val="both"/>
        <w:rPr>
          <w:szCs w:val="28"/>
        </w:rPr>
      </w:pPr>
      <w:r w:rsidRPr="0038003A">
        <w:rPr>
          <w:szCs w:val="28"/>
        </w:rPr>
        <w:tab/>
        <w:t>Наличие права на специальные меры поддержки (гарантии) отдельных категорий граждан</w:t>
      </w:r>
      <w:r w:rsidR="0068085E">
        <w:rPr>
          <w:szCs w:val="28"/>
        </w:rPr>
        <w:t xml:space="preserve"> </w:t>
      </w:r>
      <w:r w:rsidRPr="0038003A">
        <w:rPr>
          <w:szCs w:val="28"/>
        </w:rPr>
        <w:t>и их семей (при необходимости):</w:t>
      </w:r>
      <w:r w:rsidR="0068085E">
        <w:rPr>
          <w:szCs w:val="28"/>
        </w:rPr>
        <w:t>__________________________________</w:t>
      </w:r>
      <w:r w:rsidRPr="0038003A">
        <w:rPr>
          <w:szCs w:val="28"/>
        </w:rPr>
        <w:tab/>
      </w:r>
      <w:r w:rsidR="00412E1F">
        <w:rPr>
          <w:szCs w:val="28"/>
        </w:rPr>
        <w:t>_______________</w:t>
      </w:r>
    </w:p>
    <w:p w:rsidR="0038003A" w:rsidRPr="0038003A" w:rsidRDefault="0038003A" w:rsidP="00412E1F">
      <w:pPr>
        <w:jc w:val="both"/>
        <w:rPr>
          <w:szCs w:val="28"/>
        </w:rPr>
      </w:pPr>
      <w:r w:rsidRPr="0038003A">
        <w:rPr>
          <w:szCs w:val="28"/>
        </w:rPr>
        <w:t xml:space="preserve">(наименование льготы, документ, подтверждающий льготу, регистрационный </w:t>
      </w:r>
      <w:r w:rsidRPr="0038003A">
        <w:rPr>
          <w:szCs w:val="28"/>
          <w:lang w:val="en-US"/>
        </w:rPr>
        <w:t>N</w:t>
      </w:r>
      <w:r w:rsidRPr="0038003A">
        <w:rPr>
          <w:szCs w:val="28"/>
        </w:rPr>
        <w:t>,</w:t>
      </w:r>
      <w:r w:rsidR="00412E1F">
        <w:rPr>
          <w:szCs w:val="28"/>
        </w:rPr>
        <w:t xml:space="preserve"> </w:t>
      </w:r>
      <w:r w:rsidRPr="0038003A">
        <w:rPr>
          <w:szCs w:val="28"/>
        </w:rPr>
        <w:t>дата выдачи, кем выдан)</w:t>
      </w:r>
    </w:p>
    <w:p w:rsidR="0038003A" w:rsidRPr="0038003A" w:rsidRDefault="0038003A" w:rsidP="0038003A">
      <w:pPr>
        <w:jc w:val="both"/>
        <w:rPr>
          <w:szCs w:val="28"/>
        </w:rPr>
      </w:pPr>
      <w:r w:rsidRPr="0038003A">
        <w:rPr>
          <w:szCs w:val="28"/>
        </w:rPr>
        <w:t>Наличие у ребенка права преимущественного приема в ДОО, установленного</w:t>
      </w:r>
      <w:hyperlink r:id="rId18" w:history="1">
        <w:r w:rsidRPr="0038003A">
          <w:rPr>
            <w:szCs w:val="28"/>
            <w:u w:val="single"/>
          </w:rPr>
          <w:t xml:space="preserve"> частью 3.1 статьи 67</w:t>
        </w:r>
      </w:hyperlink>
      <w:r w:rsidRPr="0038003A">
        <w:rPr>
          <w:szCs w:val="28"/>
        </w:rPr>
        <w:t xml:space="preserve"> Федерального закона от 29.12.2012 N 273-ФЗ "Об образовании </w:t>
      </w:r>
      <w:proofErr w:type="gramStart"/>
      <w:r w:rsidRPr="0038003A">
        <w:rPr>
          <w:szCs w:val="28"/>
        </w:rPr>
        <w:t>в</w:t>
      </w:r>
      <w:proofErr w:type="gramEnd"/>
      <w:r w:rsidRPr="0038003A">
        <w:rPr>
          <w:szCs w:val="28"/>
        </w:rPr>
        <w:t xml:space="preserve"> Российской</w:t>
      </w:r>
      <w:r w:rsidR="0068085E">
        <w:rPr>
          <w:szCs w:val="28"/>
        </w:rPr>
        <w:t xml:space="preserve"> ___________________________</w:t>
      </w:r>
      <w:r w:rsidR="00412E1F">
        <w:rPr>
          <w:szCs w:val="28"/>
        </w:rPr>
        <w:t>_______________</w:t>
      </w:r>
    </w:p>
    <w:p w:rsidR="0038003A" w:rsidRPr="0038003A" w:rsidRDefault="0038003A" w:rsidP="00EB47AF">
      <w:pPr>
        <w:jc w:val="both"/>
        <w:rPr>
          <w:szCs w:val="28"/>
        </w:rPr>
        <w:sectPr w:rsidR="0038003A" w:rsidRPr="0038003A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  <w:r w:rsidRPr="0038003A">
        <w:rPr>
          <w:szCs w:val="28"/>
        </w:rPr>
        <w:t xml:space="preserve">(фамилия, имя, отчество (при наличии) брата и (или) сестры ребенка, </w:t>
      </w:r>
      <w:proofErr w:type="gramStart"/>
      <w:r w:rsidRPr="0038003A">
        <w:rPr>
          <w:szCs w:val="28"/>
        </w:rPr>
        <w:t>обучающихся</w:t>
      </w:r>
      <w:proofErr w:type="gramEnd"/>
      <w:r w:rsidRPr="0038003A">
        <w:rPr>
          <w:szCs w:val="28"/>
        </w:rPr>
        <w:t xml:space="preserve"> в ДОО,</w:t>
      </w:r>
      <w:r w:rsidR="0068085E">
        <w:rPr>
          <w:szCs w:val="28"/>
        </w:rPr>
        <w:t xml:space="preserve"> </w:t>
      </w:r>
      <w:r w:rsidRPr="0038003A">
        <w:rPr>
          <w:spacing w:val="-2"/>
          <w:szCs w:val="28"/>
        </w:rPr>
        <w:t>выбранной для приема)</w:t>
      </w:r>
    </w:p>
    <w:p w:rsidR="0068085E" w:rsidRDefault="0068085E" w:rsidP="0068085E">
      <w:pPr>
        <w:jc w:val="both"/>
        <w:rPr>
          <w:szCs w:val="28"/>
        </w:rPr>
      </w:pPr>
    </w:p>
    <w:p w:rsidR="0068085E" w:rsidRDefault="0038003A" w:rsidP="0068085E">
      <w:pPr>
        <w:jc w:val="both"/>
        <w:rPr>
          <w:szCs w:val="28"/>
        </w:rPr>
      </w:pPr>
      <w:r w:rsidRPr="0038003A">
        <w:rPr>
          <w:szCs w:val="28"/>
        </w:rPr>
        <w:t>"</w:t>
      </w:r>
      <w:r w:rsidR="0068085E">
        <w:rPr>
          <w:szCs w:val="28"/>
        </w:rPr>
        <w:t>_____</w:t>
      </w:r>
      <w:r w:rsidRPr="0038003A">
        <w:rPr>
          <w:szCs w:val="28"/>
        </w:rPr>
        <w:t>"</w:t>
      </w:r>
      <w:r w:rsidR="0068085E">
        <w:rPr>
          <w:szCs w:val="28"/>
        </w:rPr>
        <w:t xml:space="preserve"> ________</w:t>
      </w:r>
      <w:r w:rsidR="0068085E" w:rsidRPr="0038003A">
        <w:rPr>
          <w:szCs w:val="28"/>
        </w:rPr>
        <w:t>20___ г.</w:t>
      </w:r>
      <w:r w:rsidR="0068085E" w:rsidRPr="0068085E">
        <w:rPr>
          <w:szCs w:val="28"/>
        </w:rPr>
        <w:t xml:space="preserve"> </w:t>
      </w:r>
      <w:r w:rsidR="0068085E">
        <w:rPr>
          <w:szCs w:val="28"/>
        </w:rPr>
        <w:t xml:space="preserve">                            _____________________________</w:t>
      </w:r>
    </w:p>
    <w:p w:rsidR="0068085E" w:rsidRPr="0038003A" w:rsidRDefault="0068085E" w:rsidP="0068085E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</w:t>
      </w:r>
      <w:r w:rsidRPr="0038003A">
        <w:rPr>
          <w:szCs w:val="28"/>
        </w:rPr>
        <w:t>(подпись заявителя (законного представителя))</w:t>
      </w:r>
    </w:p>
    <w:tbl>
      <w:tblPr>
        <w:tblStyle w:val="a3"/>
        <w:tblW w:w="9747" w:type="dxa"/>
        <w:tblLayout w:type="fixed"/>
        <w:tblLook w:val="04A0"/>
      </w:tblPr>
      <w:tblGrid>
        <w:gridCol w:w="8472"/>
        <w:gridCol w:w="1275"/>
      </w:tblGrid>
      <w:tr w:rsidR="0068085E" w:rsidTr="00303E39">
        <w:tc>
          <w:tcPr>
            <w:tcW w:w="9747" w:type="dxa"/>
            <w:gridSpan w:val="2"/>
          </w:tcPr>
          <w:p w:rsidR="0068085E" w:rsidRDefault="0068085E" w:rsidP="0068085E">
            <w:pPr>
              <w:jc w:val="center"/>
              <w:rPr>
                <w:szCs w:val="28"/>
              </w:rPr>
            </w:pPr>
            <w:r w:rsidRPr="0038003A">
              <w:rPr>
                <w:b/>
                <w:bCs/>
                <w:szCs w:val="28"/>
              </w:rPr>
              <w:t>Результат предоставления муниципальной услуги прошу направить или выдать</w:t>
            </w:r>
            <w:r w:rsidRPr="0038003A">
              <w:rPr>
                <w:i/>
                <w:iCs/>
                <w:szCs w:val="28"/>
              </w:rPr>
              <w:t xml:space="preserve"> (проставляется отметка напротив одного из перечисленных способов предоставления</w:t>
            </w:r>
            <w:r>
              <w:rPr>
                <w:i/>
                <w:iCs/>
                <w:szCs w:val="28"/>
              </w:rPr>
              <w:t xml:space="preserve"> </w:t>
            </w:r>
            <w:r w:rsidRPr="0038003A">
              <w:rPr>
                <w:i/>
                <w:iCs/>
                <w:szCs w:val="28"/>
              </w:rPr>
              <w:t>результата)</w:t>
            </w:r>
          </w:p>
        </w:tc>
      </w:tr>
      <w:tr w:rsidR="0068085E" w:rsidTr="00303E39">
        <w:tc>
          <w:tcPr>
            <w:tcW w:w="8472" w:type="dxa"/>
          </w:tcPr>
          <w:p w:rsidR="0068085E" w:rsidRPr="0038003A" w:rsidRDefault="0068085E" w:rsidP="0068085E">
            <w:pPr>
              <w:jc w:val="both"/>
              <w:rPr>
                <w:szCs w:val="28"/>
              </w:rPr>
            </w:pPr>
            <w:r w:rsidRPr="0038003A">
              <w:rPr>
                <w:szCs w:val="28"/>
              </w:rPr>
              <w:t xml:space="preserve">направить в форме электронного документа в личный кабинет на Едином портале государственных и муниципальных услуг (функций) и (или) </w:t>
            </w:r>
            <w:r w:rsidR="006B1FBD">
              <w:rPr>
                <w:szCs w:val="28"/>
              </w:rPr>
              <w:t>РГИС</w:t>
            </w:r>
            <w:r w:rsidRPr="0038003A">
              <w:rPr>
                <w:szCs w:val="28"/>
              </w:rPr>
              <w:t xml:space="preserve"> в сети Интернет</w:t>
            </w:r>
          </w:p>
          <w:p w:rsidR="0068085E" w:rsidRDefault="0068085E" w:rsidP="0068085E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68085E" w:rsidRDefault="0068085E" w:rsidP="0068085E">
            <w:pPr>
              <w:jc w:val="center"/>
              <w:rPr>
                <w:szCs w:val="28"/>
              </w:rPr>
            </w:pPr>
          </w:p>
        </w:tc>
      </w:tr>
      <w:tr w:rsidR="0068085E" w:rsidTr="00303E39">
        <w:tc>
          <w:tcPr>
            <w:tcW w:w="8472" w:type="dxa"/>
          </w:tcPr>
          <w:p w:rsidR="0068085E" w:rsidRDefault="0068085E" w:rsidP="0068085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направить на бумажном носителе на почтовый адрес: _________________</w:t>
            </w:r>
            <w:r w:rsidR="00884638">
              <w:rPr>
                <w:szCs w:val="28"/>
              </w:rPr>
              <w:t>______________________________</w:t>
            </w:r>
          </w:p>
        </w:tc>
        <w:tc>
          <w:tcPr>
            <w:tcW w:w="1275" w:type="dxa"/>
          </w:tcPr>
          <w:p w:rsidR="0068085E" w:rsidRDefault="0068085E" w:rsidP="0068085E">
            <w:pPr>
              <w:jc w:val="center"/>
              <w:rPr>
                <w:szCs w:val="28"/>
              </w:rPr>
            </w:pPr>
          </w:p>
        </w:tc>
      </w:tr>
      <w:tr w:rsidR="0068085E" w:rsidTr="00303E39">
        <w:tc>
          <w:tcPr>
            <w:tcW w:w="8472" w:type="dxa"/>
          </w:tcPr>
          <w:p w:rsidR="0068085E" w:rsidRDefault="0068085E" w:rsidP="0068085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выдать на бумажном носителе при личном обращении в комиссию по комплектованию г. Ливны</w:t>
            </w:r>
          </w:p>
        </w:tc>
        <w:tc>
          <w:tcPr>
            <w:tcW w:w="1275" w:type="dxa"/>
          </w:tcPr>
          <w:p w:rsidR="0068085E" w:rsidRDefault="0068085E" w:rsidP="0068085E">
            <w:pPr>
              <w:jc w:val="center"/>
              <w:rPr>
                <w:szCs w:val="28"/>
              </w:rPr>
            </w:pPr>
          </w:p>
        </w:tc>
      </w:tr>
      <w:tr w:rsidR="0068085E" w:rsidTr="00303E39">
        <w:tc>
          <w:tcPr>
            <w:tcW w:w="8472" w:type="dxa"/>
          </w:tcPr>
          <w:p w:rsidR="0068085E" w:rsidRDefault="00884638" w:rsidP="006B1FB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68085E">
              <w:rPr>
                <w:szCs w:val="28"/>
              </w:rPr>
              <w:t xml:space="preserve">ыдать на бумажном носителе при личном обращении в МФЦ, расположенный по </w:t>
            </w:r>
            <w:r>
              <w:rPr>
                <w:szCs w:val="28"/>
              </w:rPr>
              <w:t>адресу: г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ивны __________________________</w:t>
            </w:r>
          </w:p>
        </w:tc>
        <w:tc>
          <w:tcPr>
            <w:tcW w:w="1275" w:type="dxa"/>
          </w:tcPr>
          <w:p w:rsidR="0068085E" w:rsidRDefault="0068085E" w:rsidP="00884638">
            <w:pPr>
              <w:tabs>
                <w:tab w:val="left" w:pos="1814"/>
              </w:tabs>
              <w:jc w:val="center"/>
              <w:rPr>
                <w:szCs w:val="28"/>
              </w:rPr>
            </w:pPr>
          </w:p>
        </w:tc>
      </w:tr>
    </w:tbl>
    <w:p w:rsidR="0068085E" w:rsidRDefault="0068085E" w:rsidP="0068085E">
      <w:pPr>
        <w:jc w:val="center"/>
        <w:rPr>
          <w:szCs w:val="28"/>
        </w:rPr>
      </w:pPr>
    </w:p>
    <w:p w:rsidR="00884638" w:rsidRDefault="0038003A" w:rsidP="00884638">
      <w:pPr>
        <w:jc w:val="both"/>
        <w:rPr>
          <w:szCs w:val="28"/>
        </w:rPr>
      </w:pPr>
      <w:r w:rsidRPr="0038003A">
        <w:rPr>
          <w:szCs w:val="28"/>
        </w:rPr>
        <w:t>"</w:t>
      </w:r>
      <w:r w:rsidR="00884638">
        <w:rPr>
          <w:szCs w:val="28"/>
        </w:rPr>
        <w:t>____</w:t>
      </w:r>
      <w:r w:rsidRPr="0038003A">
        <w:rPr>
          <w:b/>
          <w:bCs/>
          <w:szCs w:val="28"/>
        </w:rPr>
        <w:tab/>
      </w:r>
      <w:r w:rsidRPr="0038003A">
        <w:rPr>
          <w:szCs w:val="28"/>
        </w:rPr>
        <w:t>"</w:t>
      </w:r>
      <w:r w:rsidR="00884638">
        <w:rPr>
          <w:szCs w:val="28"/>
        </w:rPr>
        <w:t xml:space="preserve"> ________</w:t>
      </w:r>
      <w:r w:rsidR="00884638" w:rsidRPr="0038003A">
        <w:rPr>
          <w:szCs w:val="28"/>
        </w:rPr>
        <w:t>20___ г.</w:t>
      </w:r>
      <w:r w:rsidR="00884638" w:rsidRPr="00884638">
        <w:rPr>
          <w:szCs w:val="28"/>
        </w:rPr>
        <w:t xml:space="preserve"> </w:t>
      </w:r>
      <w:r w:rsidR="00884638">
        <w:rPr>
          <w:szCs w:val="28"/>
        </w:rPr>
        <w:t xml:space="preserve">               __________________________________</w:t>
      </w:r>
    </w:p>
    <w:p w:rsidR="00412E1F" w:rsidRPr="0038003A" w:rsidRDefault="00884638" w:rsidP="00412E1F">
      <w:pPr>
        <w:jc w:val="center"/>
        <w:rPr>
          <w:szCs w:val="28"/>
        </w:rPr>
      </w:pPr>
      <w:r>
        <w:rPr>
          <w:szCs w:val="28"/>
        </w:rPr>
        <w:t xml:space="preserve">                       </w:t>
      </w:r>
      <w:r w:rsidR="00412E1F">
        <w:rPr>
          <w:szCs w:val="28"/>
        </w:rPr>
        <w:t xml:space="preserve">                            </w:t>
      </w:r>
      <w:r w:rsidRPr="0038003A">
        <w:rPr>
          <w:szCs w:val="28"/>
        </w:rPr>
        <w:t>(</w:t>
      </w:r>
      <w:r w:rsidR="00412E1F" w:rsidRPr="0038003A">
        <w:rPr>
          <w:szCs w:val="28"/>
        </w:rPr>
        <w:t>подпись заявителя (законного представителя))</w:t>
      </w:r>
    </w:p>
    <w:p w:rsidR="00884638" w:rsidRPr="0038003A" w:rsidRDefault="00884638" w:rsidP="00884638">
      <w:pPr>
        <w:jc w:val="center"/>
        <w:rPr>
          <w:szCs w:val="28"/>
        </w:rPr>
      </w:pPr>
    </w:p>
    <w:p w:rsidR="00884638" w:rsidRPr="0038003A" w:rsidRDefault="00884638" w:rsidP="00884638">
      <w:pPr>
        <w:jc w:val="both"/>
        <w:rPr>
          <w:szCs w:val="28"/>
        </w:rPr>
        <w:sectPr w:rsidR="00884638" w:rsidRPr="0038003A" w:rsidSect="00D257AF">
          <w:type w:val="continuous"/>
          <w:pgSz w:w="11909" w:h="16834"/>
          <w:pgMar w:top="1134" w:right="851" w:bottom="1134" w:left="1701" w:header="720" w:footer="720" w:gutter="0"/>
          <w:cols w:space="720"/>
          <w:noEndnote/>
        </w:sectPr>
      </w:pPr>
    </w:p>
    <w:p w:rsidR="00884638" w:rsidRPr="0038003A" w:rsidRDefault="00884638" w:rsidP="00884638">
      <w:pPr>
        <w:jc w:val="both"/>
        <w:rPr>
          <w:szCs w:val="28"/>
        </w:rPr>
      </w:pPr>
    </w:p>
    <w:p w:rsidR="00311D3B" w:rsidRDefault="0038003A" w:rsidP="00972C33">
      <w:pPr>
        <w:jc w:val="right"/>
      </w:pPr>
      <w:r>
        <w:t xml:space="preserve">Приложение </w:t>
      </w:r>
      <w:r w:rsidRPr="00623594">
        <w:t xml:space="preserve"> 6 </w:t>
      </w:r>
    </w:p>
    <w:p w:rsidR="00412E1F" w:rsidRDefault="00412E1F" w:rsidP="00412E1F">
      <w:pPr>
        <w:pStyle w:val="ConsPlusNormal"/>
        <w:jc w:val="right"/>
      </w:pPr>
      <w:r>
        <w:t xml:space="preserve">к административному регламенту </w:t>
      </w:r>
    </w:p>
    <w:p w:rsidR="00412E1F" w:rsidRDefault="00412E1F" w:rsidP="00412E1F">
      <w:pPr>
        <w:pStyle w:val="ConsPlusNormal"/>
        <w:jc w:val="right"/>
      </w:pPr>
      <w:r>
        <w:t>предоставления муниципальной услуги</w:t>
      </w:r>
    </w:p>
    <w:p w:rsidR="00412E1F" w:rsidRDefault="00412E1F" w:rsidP="00412E1F">
      <w:pPr>
        <w:pStyle w:val="ConsPlusNormal"/>
        <w:jc w:val="right"/>
      </w:pPr>
      <w:r>
        <w:t>«Постановка на учет и направление детей</w:t>
      </w:r>
    </w:p>
    <w:p w:rsidR="00412E1F" w:rsidRDefault="00412E1F" w:rsidP="00412E1F">
      <w:pPr>
        <w:pStyle w:val="ConsPlusNormal"/>
        <w:jc w:val="right"/>
      </w:pPr>
      <w:r>
        <w:t xml:space="preserve">в образовательные организации, </w:t>
      </w:r>
    </w:p>
    <w:p w:rsidR="00412E1F" w:rsidRDefault="00412E1F" w:rsidP="00412E1F">
      <w:pPr>
        <w:pStyle w:val="ConsPlusNormal"/>
        <w:jc w:val="right"/>
      </w:pPr>
      <w:r>
        <w:t>реализующие образовательные программы</w:t>
      </w:r>
    </w:p>
    <w:p w:rsidR="00412E1F" w:rsidRDefault="00412E1F" w:rsidP="00412E1F">
      <w:pPr>
        <w:pStyle w:val="ConsPlusNormal"/>
        <w:jc w:val="right"/>
      </w:pPr>
      <w:r>
        <w:t xml:space="preserve"> дошкольного образования»</w:t>
      </w:r>
    </w:p>
    <w:p w:rsidR="00412E1F" w:rsidRDefault="00412E1F" w:rsidP="00972C33">
      <w:pPr>
        <w:jc w:val="right"/>
      </w:pPr>
    </w:p>
    <w:p w:rsidR="00311D3B" w:rsidRDefault="00311D3B" w:rsidP="00972C33">
      <w:pPr>
        <w:rPr>
          <w:b/>
          <w:bCs/>
        </w:rPr>
      </w:pPr>
    </w:p>
    <w:p w:rsidR="0038003A" w:rsidRDefault="0038003A" w:rsidP="00972C33">
      <w:pPr>
        <w:jc w:val="center"/>
      </w:pPr>
      <w:r>
        <w:rPr>
          <w:b/>
          <w:bCs/>
        </w:rPr>
        <w:t>Перечень</w:t>
      </w:r>
    </w:p>
    <w:p w:rsidR="0038003A" w:rsidRDefault="0038003A" w:rsidP="00972C33">
      <w:pPr>
        <w:jc w:val="center"/>
      </w:pPr>
      <w:r>
        <w:rPr>
          <w:b/>
          <w:bCs/>
        </w:rPr>
        <w:t>документов (сведений), подтверждающих право заявителя</w:t>
      </w:r>
    </w:p>
    <w:p w:rsidR="0038003A" w:rsidRDefault="0038003A" w:rsidP="00972C33">
      <w:pPr>
        <w:jc w:val="center"/>
      </w:pPr>
      <w:bookmarkStart w:id="3" w:name="bookmark39"/>
      <w:r>
        <w:rPr>
          <w:b/>
          <w:bCs/>
          <w:spacing w:val="-1"/>
        </w:rPr>
        <w:t>н</w:t>
      </w:r>
      <w:bookmarkEnd w:id="3"/>
      <w:r>
        <w:rPr>
          <w:b/>
          <w:bCs/>
          <w:spacing w:val="-1"/>
        </w:rPr>
        <w:t>а специальные меры поддержки (гарантии) отдельных категорий</w:t>
      </w:r>
    </w:p>
    <w:p w:rsidR="0038003A" w:rsidRDefault="0038003A" w:rsidP="00972C33">
      <w:pPr>
        <w:jc w:val="center"/>
      </w:pPr>
      <w:proofErr w:type="gramStart"/>
      <w:r>
        <w:rPr>
          <w:b/>
          <w:bCs/>
        </w:rPr>
        <w:t>граждан и их семей (право на внеочередное или первоочередное</w:t>
      </w:r>
      <w:proofErr w:type="gramEnd"/>
    </w:p>
    <w:p w:rsidR="0038003A" w:rsidRDefault="0038003A" w:rsidP="00972C33">
      <w:pPr>
        <w:jc w:val="center"/>
      </w:pPr>
      <w:r>
        <w:rPr>
          <w:b/>
          <w:bCs/>
        </w:rPr>
        <w:t xml:space="preserve">зачисление), </w:t>
      </w:r>
      <w:proofErr w:type="gramStart"/>
      <w:r>
        <w:rPr>
          <w:b/>
          <w:bCs/>
        </w:rPr>
        <w:t>предоставляемых</w:t>
      </w:r>
      <w:proofErr w:type="gramEnd"/>
      <w:r>
        <w:rPr>
          <w:b/>
          <w:bCs/>
        </w:rPr>
        <w:t xml:space="preserve"> заявителем или получаемых</w:t>
      </w:r>
    </w:p>
    <w:p w:rsidR="0038003A" w:rsidRDefault="0038003A" w:rsidP="00F02927">
      <w:pPr>
        <w:jc w:val="center"/>
        <w:rPr>
          <w:b/>
          <w:bCs/>
        </w:rPr>
      </w:pPr>
      <w:r>
        <w:rPr>
          <w:b/>
          <w:bCs/>
        </w:rPr>
        <w:t>в рамках межведомственного взаимодействия</w:t>
      </w:r>
    </w:p>
    <w:p w:rsidR="00F02927" w:rsidRDefault="00F02927" w:rsidP="00F02927">
      <w:pPr>
        <w:jc w:val="center"/>
      </w:pPr>
    </w:p>
    <w:p w:rsidR="0038003A" w:rsidRDefault="0038003A" w:rsidP="00972C33">
      <w:pPr>
        <w:rPr>
          <w:sz w:val="2"/>
          <w:szCs w:val="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69"/>
        <w:gridCol w:w="4325"/>
        <w:gridCol w:w="3969"/>
      </w:tblGrid>
      <w:tr w:rsidR="0038003A" w:rsidRPr="0059775C" w:rsidTr="00D257AF">
        <w:trPr>
          <w:cantSplit/>
          <w:trHeight w:hRule="exact" w:val="912"/>
        </w:trPr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  <w:lang w:val="en-US"/>
              </w:rPr>
              <w:t xml:space="preserve">N </w:t>
            </w:r>
            <w:r w:rsidRPr="0059775C">
              <w:rPr>
                <w:spacing w:val="-1"/>
                <w:sz w:val="25"/>
                <w:szCs w:val="25"/>
              </w:rPr>
              <w:t>п/п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Наименование документа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>Предоставляется в случаях, если ребенок,</w:t>
            </w:r>
          </w:p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>нуждающийся</w:t>
            </w:r>
            <w:proofErr w:type="gramEnd"/>
            <w:r w:rsidRPr="0059775C">
              <w:rPr>
                <w:sz w:val="25"/>
                <w:szCs w:val="25"/>
              </w:rPr>
              <w:t xml:space="preserve"> в предоставлении места в</w:t>
            </w:r>
          </w:p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ДОО</w:t>
            </w:r>
          </w:p>
        </w:tc>
      </w:tr>
      <w:tr w:rsidR="0038003A" w:rsidRPr="0059775C" w:rsidTr="00D257AF">
        <w:trPr>
          <w:cantSplit/>
          <w:trHeight w:hRule="exact" w:val="442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1. Документы, предоставляемые заявителем</w:t>
            </w:r>
          </w:p>
        </w:tc>
      </w:tr>
      <w:tr w:rsidR="0038003A" w:rsidRPr="0059775C" w:rsidTr="00D257AF">
        <w:trPr>
          <w:cantSplit/>
          <w:trHeight w:hRule="exact" w:val="446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1.1. Право внеочередного приема</w:t>
            </w:r>
          </w:p>
        </w:tc>
      </w:tr>
      <w:tr w:rsidR="0038003A" w:rsidRPr="0059775C" w:rsidTr="00D257AF">
        <w:trPr>
          <w:cantSplit/>
          <w:trHeight w:hRule="exact" w:val="4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1.1.1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Справка с места работы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Сын (дочь) судьи</w:t>
            </w:r>
          </w:p>
        </w:tc>
      </w:tr>
      <w:tr w:rsidR="0038003A" w:rsidRPr="0059775C" w:rsidTr="00D257AF">
        <w:trPr>
          <w:cantSplit/>
          <w:trHeight w:hRule="exact" w:val="4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1.1.2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Справка с места работы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Сын (дочь) прокурора</w:t>
            </w:r>
          </w:p>
        </w:tc>
      </w:tr>
      <w:tr w:rsidR="0038003A" w:rsidRPr="0059775C" w:rsidTr="00D257AF">
        <w:trPr>
          <w:cantSplit/>
          <w:trHeight w:hRule="exact" w:val="78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1.1.3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Справка с места работы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Сын (дочь) сотрудника Следственного </w:t>
            </w:r>
            <w:r w:rsidRPr="0059775C">
              <w:rPr>
                <w:sz w:val="25"/>
                <w:szCs w:val="25"/>
              </w:rPr>
              <w:t>комитета Российской Федерации</w:t>
            </w:r>
          </w:p>
        </w:tc>
      </w:tr>
      <w:tr w:rsidR="0038003A" w:rsidRPr="0059775C" w:rsidTr="00D257AF">
        <w:trPr>
          <w:cantSplit/>
          <w:trHeight w:hRule="exact" w:val="198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1.1.4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Документ (удостоверение), подтверждающий, что один из </w:t>
            </w:r>
            <w:r w:rsidRPr="0059775C">
              <w:rPr>
                <w:spacing w:val="-1"/>
                <w:sz w:val="25"/>
                <w:szCs w:val="25"/>
              </w:rPr>
              <w:t xml:space="preserve">родителей является перенесшим </w:t>
            </w:r>
            <w:r w:rsidRPr="0059775C">
              <w:rPr>
                <w:sz w:val="25"/>
                <w:szCs w:val="25"/>
              </w:rPr>
              <w:t xml:space="preserve">лучевую болезнь, инвалидом, ликвидатором, эвакуированным, </w:t>
            </w:r>
            <w:r w:rsidRPr="0059775C">
              <w:rPr>
                <w:spacing w:val="-1"/>
                <w:sz w:val="25"/>
                <w:szCs w:val="25"/>
              </w:rPr>
              <w:t xml:space="preserve">добровольно выехавшим из зоны </w:t>
            </w:r>
            <w:r w:rsidRPr="0059775C">
              <w:rPr>
                <w:sz w:val="25"/>
                <w:szCs w:val="25"/>
              </w:rPr>
              <w:t>отчуждения (отселения)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Pr="0059775C" w:rsidRDefault="0038003A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 xml:space="preserve">Сын (дочь) гражданина, подвергшегося воздействию радиации вследствие катастрофы на Чернобыльской АЭС </w:t>
            </w:r>
            <w:r w:rsidRPr="0059775C">
              <w:rPr>
                <w:spacing w:val="-1"/>
                <w:sz w:val="25"/>
                <w:szCs w:val="25"/>
              </w:rPr>
              <w:t xml:space="preserve">(получившего или перенесшего лучевую </w:t>
            </w:r>
            <w:r w:rsidRPr="0059775C">
              <w:rPr>
                <w:sz w:val="25"/>
                <w:szCs w:val="25"/>
              </w:rPr>
              <w:t>болезнь, являющегося инвалидом, ликвидатором, эвакуированным (добровольно выехавшим) из зоны отчуждения (отселения))</w:t>
            </w:r>
            <w:proofErr w:type="gramEnd"/>
          </w:p>
        </w:tc>
      </w:tr>
      <w:tr w:rsidR="00972C33" w:rsidRPr="0059775C" w:rsidTr="00D257AF">
        <w:trPr>
          <w:cantSplit/>
          <w:trHeight w:hRule="exact" w:val="23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2C33" w:rsidRPr="0059775C" w:rsidRDefault="00972C33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lastRenderedPageBreak/>
              <w:t>1.1.5</w:t>
            </w:r>
          </w:p>
          <w:p w:rsidR="00972C33" w:rsidRPr="0059775C" w:rsidRDefault="00972C33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2C33" w:rsidRPr="0059775C" w:rsidRDefault="00972C33" w:rsidP="00F02927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Удостоверение участника действий подразделений особого риска; удостоверение члена семьи, </w:t>
            </w:r>
            <w:r w:rsidRPr="0059775C">
              <w:rPr>
                <w:spacing w:val="-1"/>
                <w:sz w:val="25"/>
                <w:szCs w:val="25"/>
              </w:rPr>
              <w:t xml:space="preserve">потерявшего кормильца из числа лиц, </w:t>
            </w:r>
            <w:r w:rsidRPr="0059775C">
              <w:rPr>
                <w:sz w:val="25"/>
                <w:szCs w:val="25"/>
              </w:rPr>
              <w:t>принимавших непосредственное участие в действиях подразделений особого риска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2C33" w:rsidRPr="0059775C" w:rsidRDefault="00972C33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1"/>
                <w:sz w:val="25"/>
                <w:szCs w:val="25"/>
              </w:rPr>
              <w:t>Сын    (дочь)    гражданина    из    подразделений</w:t>
            </w:r>
            <w:r w:rsidRPr="0059775C">
              <w:rPr>
                <w:spacing w:val="-11"/>
                <w:sz w:val="25"/>
                <w:szCs w:val="25"/>
              </w:rPr>
              <w:br/>
            </w:r>
            <w:r w:rsidRPr="0059775C">
              <w:rPr>
                <w:sz w:val="25"/>
                <w:szCs w:val="25"/>
              </w:rPr>
              <w:t>особого</w:t>
            </w:r>
            <w:r w:rsidRPr="0059775C">
              <w:rPr>
                <w:sz w:val="25"/>
                <w:szCs w:val="25"/>
              </w:rPr>
              <w:tab/>
            </w:r>
            <w:r w:rsidRPr="0059775C">
              <w:rPr>
                <w:spacing w:val="-3"/>
                <w:sz w:val="25"/>
                <w:szCs w:val="25"/>
              </w:rPr>
              <w:t>риска</w:t>
            </w:r>
            <w:r w:rsidRPr="0059775C">
              <w:rPr>
                <w:sz w:val="25"/>
                <w:szCs w:val="25"/>
              </w:rPr>
              <w:tab/>
            </w:r>
            <w:r w:rsidR="0059775C" w:rsidRPr="0059775C">
              <w:rPr>
                <w:sz w:val="25"/>
                <w:szCs w:val="25"/>
              </w:rPr>
              <w:t xml:space="preserve"> </w:t>
            </w:r>
            <w:r w:rsidRPr="0059775C">
              <w:rPr>
                <w:sz w:val="25"/>
                <w:szCs w:val="25"/>
              </w:rPr>
              <w:t>или</w:t>
            </w:r>
            <w:r w:rsidRPr="0059775C">
              <w:rPr>
                <w:sz w:val="25"/>
                <w:szCs w:val="25"/>
              </w:rPr>
              <w:tab/>
              <w:t>члена</w:t>
            </w:r>
            <w:r w:rsidRPr="0059775C">
              <w:rPr>
                <w:sz w:val="25"/>
                <w:szCs w:val="25"/>
              </w:rPr>
              <w:tab/>
            </w:r>
            <w:r w:rsidR="0059775C" w:rsidRPr="0059775C">
              <w:rPr>
                <w:sz w:val="25"/>
                <w:szCs w:val="25"/>
              </w:rPr>
              <w:t xml:space="preserve"> </w:t>
            </w:r>
            <w:r w:rsidRPr="0059775C">
              <w:rPr>
                <w:sz w:val="25"/>
                <w:szCs w:val="25"/>
              </w:rPr>
              <w:t>семьи,</w:t>
            </w:r>
          </w:p>
          <w:p w:rsidR="00972C33" w:rsidRPr="0059775C" w:rsidRDefault="00972C33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4"/>
                <w:sz w:val="25"/>
                <w:szCs w:val="25"/>
              </w:rPr>
              <w:t xml:space="preserve">потерявшего       кормильца       из       числа       этих </w:t>
            </w:r>
            <w:r w:rsidRPr="0059775C">
              <w:rPr>
                <w:sz w:val="25"/>
                <w:szCs w:val="25"/>
              </w:rPr>
              <w:t>граждан</w:t>
            </w:r>
          </w:p>
          <w:p w:rsidR="00972C33" w:rsidRPr="0059775C" w:rsidRDefault="00972C33" w:rsidP="0059775C">
            <w:pPr>
              <w:jc w:val="both"/>
              <w:rPr>
                <w:sz w:val="25"/>
                <w:szCs w:val="25"/>
              </w:rPr>
            </w:pPr>
          </w:p>
        </w:tc>
      </w:tr>
      <w:tr w:rsidR="00610F0D" w:rsidRPr="0059775C" w:rsidTr="00D257AF">
        <w:trPr>
          <w:cantSplit/>
          <w:trHeight w:hRule="exact" w:val="923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1.1.6</w:t>
            </w:r>
          </w:p>
          <w:p w:rsidR="00610F0D" w:rsidRPr="0059775C" w:rsidRDefault="00610F0D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pacing w:val="-1"/>
                <w:sz w:val="25"/>
                <w:szCs w:val="25"/>
              </w:rPr>
              <w:t xml:space="preserve">Справка, подтверждающая факт участия </w:t>
            </w:r>
            <w:r w:rsidRPr="0059775C">
              <w:rPr>
                <w:sz w:val="25"/>
                <w:szCs w:val="25"/>
              </w:rPr>
              <w:t xml:space="preserve">родителя (законного представителя) ребенка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утверждаемом ими порядке </w:t>
            </w:r>
            <w:hyperlink r:id="rId19" w:history="1">
              <w:r w:rsidRPr="0059775C">
                <w:rPr>
                  <w:sz w:val="25"/>
                  <w:szCs w:val="25"/>
                  <w:u w:val="single"/>
                </w:rPr>
                <w:t xml:space="preserve">(Постановление </w:t>
              </w:r>
            </w:hyperlink>
            <w:r w:rsidRPr="0059775C">
              <w:rPr>
                <w:sz w:val="25"/>
                <w:szCs w:val="25"/>
              </w:rPr>
              <w:t xml:space="preserve">Правительства Российской Федерации от 09.10.2024 </w:t>
            </w:r>
            <w:r w:rsidRPr="0059775C">
              <w:rPr>
                <w:sz w:val="25"/>
                <w:szCs w:val="25"/>
                <w:lang w:val="en-US"/>
              </w:rPr>
              <w:t>N</w:t>
            </w:r>
            <w:r w:rsidRPr="0059775C">
              <w:rPr>
                <w:sz w:val="25"/>
                <w:szCs w:val="25"/>
              </w:rPr>
              <w:t xml:space="preserve"> 1354 "О порядке установления факта </w:t>
            </w:r>
            <w:r w:rsidRPr="0059775C">
              <w:rPr>
                <w:spacing w:val="-1"/>
                <w:sz w:val="25"/>
                <w:szCs w:val="25"/>
              </w:rPr>
              <w:t xml:space="preserve">участия граждан Российской Федерации </w:t>
            </w:r>
            <w:r w:rsidRPr="0059775C">
              <w:rPr>
                <w:sz w:val="25"/>
                <w:szCs w:val="25"/>
              </w:rPr>
              <w:t>в специальной военной операции на территориях</w:t>
            </w:r>
            <w:proofErr w:type="gramEnd"/>
            <w:r w:rsidRPr="0059775C">
              <w:rPr>
                <w:sz w:val="25"/>
                <w:szCs w:val="25"/>
              </w:rPr>
              <w:t xml:space="preserve"> </w:t>
            </w:r>
            <w:proofErr w:type="gramStart"/>
            <w:r w:rsidRPr="0059775C">
              <w:rPr>
                <w:sz w:val="25"/>
                <w:szCs w:val="25"/>
              </w:rPr>
              <w:t>Украины, Донецкой Народной Республики, Луганской Народной Республики, Запорожской области и Херсонской области") Выписка из приказа военного комиссариата о призыве на военную службу по мобилизации в Вооруженные Силы Российской Федерации</w:t>
            </w:r>
            <w:proofErr w:type="gramEnd"/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 xml:space="preserve">Сын (дочь) лица,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выполняющего задачи по отражению вооруженного вторжения на территорию </w:t>
            </w:r>
            <w:r w:rsidRPr="0059775C">
              <w:rPr>
                <w:spacing w:val="-1"/>
                <w:sz w:val="25"/>
                <w:szCs w:val="25"/>
              </w:rPr>
              <w:t xml:space="preserve">Российской Федерации в ходе вооруженной </w:t>
            </w:r>
            <w:r w:rsidRPr="0059775C">
              <w:rPr>
                <w:sz w:val="25"/>
                <w:szCs w:val="25"/>
              </w:rPr>
              <w:t>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</w:t>
            </w:r>
            <w:proofErr w:type="gramEnd"/>
            <w:r w:rsidRPr="0059775C">
              <w:rPr>
                <w:sz w:val="25"/>
                <w:szCs w:val="25"/>
              </w:rPr>
              <w:t xml:space="preserve"> </w:t>
            </w:r>
            <w:r w:rsidRPr="0059775C">
              <w:rPr>
                <w:spacing w:val="-1"/>
                <w:sz w:val="25"/>
                <w:szCs w:val="25"/>
              </w:rPr>
              <w:t xml:space="preserve">Народной Республики, Луганской Народной </w:t>
            </w:r>
            <w:r w:rsidRPr="0059775C">
              <w:rPr>
                <w:sz w:val="25"/>
                <w:szCs w:val="25"/>
              </w:rPr>
              <w:t>Республики, Запорожской области, Херсонской области и Украины, из числа:</w:t>
            </w:r>
          </w:p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лиц, призванных на военную службу по мобилизации в Вооруженные Силы Российской Федерации, или лиц, </w:t>
            </w:r>
            <w:r w:rsidRPr="0059775C">
              <w:rPr>
                <w:spacing w:val="-1"/>
                <w:sz w:val="25"/>
                <w:szCs w:val="25"/>
              </w:rPr>
              <w:t xml:space="preserve">направленных для прохождения службы в войска национальной гвардии Российской </w:t>
            </w:r>
            <w:r w:rsidRPr="0059775C">
              <w:rPr>
                <w:sz w:val="25"/>
                <w:szCs w:val="25"/>
              </w:rPr>
              <w:t>Федерации на должностях, по которым предусмотрено присвоение специальных званий полиции, по мобилизации;</w:t>
            </w:r>
          </w:p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</w:t>
            </w:r>
            <w:r w:rsidRPr="0059775C">
              <w:rPr>
                <w:spacing w:val="-1"/>
                <w:sz w:val="25"/>
                <w:szCs w:val="25"/>
              </w:rPr>
              <w:t xml:space="preserve">гвардии Российской Федерации, в воинских </w:t>
            </w:r>
            <w:r w:rsidRPr="0059775C">
              <w:rPr>
                <w:sz w:val="25"/>
                <w:szCs w:val="25"/>
              </w:rPr>
              <w:t xml:space="preserve">формированиях и </w:t>
            </w:r>
            <w:r w:rsidRPr="0059775C">
              <w:rPr>
                <w:sz w:val="25"/>
                <w:szCs w:val="25"/>
              </w:rPr>
              <w:lastRenderedPageBreak/>
              <w:t xml:space="preserve">органах, указанных в </w:t>
            </w:r>
            <w:hyperlink r:id="rId20" w:history="1">
              <w:r w:rsidRPr="0059775C">
                <w:rPr>
                  <w:sz w:val="25"/>
                  <w:szCs w:val="25"/>
                  <w:u w:val="single"/>
                </w:rPr>
                <w:t xml:space="preserve">пункте 6 статьи 1 </w:t>
              </w:r>
            </w:hyperlink>
            <w:r w:rsidRPr="0059775C">
              <w:rPr>
                <w:sz w:val="25"/>
                <w:szCs w:val="25"/>
              </w:rPr>
              <w:t xml:space="preserve">Федерального закона от 31.05.1996 </w:t>
            </w:r>
            <w:r w:rsidRPr="0059775C">
              <w:rPr>
                <w:sz w:val="25"/>
                <w:szCs w:val="25"/>
                <w:lang w:val="en-US"/>
              </w:rPr>
              <w:t>N</w:t>
            </w:r>
            <w:r w:rsidRPr="0059775C">
              <w:rPr>
                <w:sz w:val="25"/>
                <w:szCs w:val="25"/>
              </w:rPr>
              <w:t xml:space="preserve"> 61-ФЗ "Об обороне";</w:t>
            </w:r>
          </w:p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лиц, заключивших контракт о</w:t>
            </w:r>
          </w:p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 xml:space="preserve">добровольном содействии в выполнении </w:t>
            </w:r>
            <w:r w:rsidRPr="0059775C">
              <w:rPr>
                <w:spacing w:val="-1"/>
                <w:sz w:val="25"/>
                <w:szCs w:val="25"/>
              </w:rPr>
              <w:t xml:space="preserve">задач, возложенных на Вооруженные Силы </w:t>
            </w:r>
            <w:r w:rsidRPr="0059775C">
              <w:rPr>
                <w:sz w:val="25"/>
                <w:szCs w:val="25"/>
              </w:rPr>
              <w:t xml:space="preserve">Российской Федерации или войска национальной гвардии Российской </w:t>
            </w:r>
            <w:r w:rsidRPr="0059775C">
              <w:rPr>
                <w:spacing w:val="-1"/>
                <w:sz w:val="25"/>
                <w:szCs w:val="25"/>
              </w:rPr>
              <w:t xml:space="preserve">Федерации, или лиц, заключивших контракт </w:t>
            </w:r>
            <w:r w:rsidRPr="0059775C">
              <w:rPr>
                <w:sz w:val="25"/>
                <w:szCs w:val="25"/>
              </w:rPr>
              <w:t xml:space="preserve">(имевших иные правоотношения) с </w:t>
            </w:r>
            <w:r w:rsidRPr="0059775C">
              <w:rPr>
                <w:spacing w:val="-1"/>
                <w:sz w:val="25"/>
                <w:szCs w:val="25"/>
              </w:rPr>
              <w:t xml:space="preserve">организацией, содействующей выполнению задач, возложенных на Вооруженные Силы </w:t>
            </w:r>
            <w:r w:rsidRPr="0059775C">
              <w:rPr>
                <w:sz w:val="25"/>
                <w:szCs w:val="25"/>
              </w:rPr>
              <w:t>Российской Федерации;</w:t>
            </w:r>
            <w:proofErr w:type="gramEnd"/>
          </w:p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-</w:t>
            </w:r>
            <w:r w:rsidRPr="0059775C">
              <w:rPr>
                <w:sz w:val="25"/>
                <w:szCs w:val="25"/>
              </w:rPr>
              <w:tab/>
              <w:t>государственных гражданских служащих</w:t>
            </w:r>
            <w:r w:rsidRPr="0059775C">
              <w:rPr>
                <w:sz w:val="25"/>
                <w:szCs w:val="25"/>
              </w:rPr>
              <w:br/>
              <w:t>федеральных органов исполнительной</w:t>
            </w:r>
            <w:r w:rsidRPr="0059775C">
              <w:rPr>
                <w:sz w:val="25"/>
                <w:szCs w:val="25"/>
              </w:rPr>
              <w:br/>
              <w:t>власти и лиц, замещающих должности, не</w:t>
            </w:r>
            <w:r w:rsidRPr="0059775C">
              <w:rPr>
                <w:sz w:val="25"/>
                <w:szCs w:val="25"/>
              </w:rPr>
              <w:br/>
            </w:r>
            <w:r w:rsidRPr="0059775C">
              <w:rPr>
                <w:spacing w:val="-1"/>
                <w:sz w:val="25"/>
                <w:szCs w:val="25"/>
              </w:rPr>
              <w:t>отнесенные к должностям государственной</w:t>
            </w:r>
            <w:r w:rsidRPr="0059775C">
              <w:rPr>
                <w:spacing w:val="-1"/>
                <w:sz w:val="25"/>
                <w:szCs w:val="25"/>
              </w:rPr>
              <w:br/>
              <w:t>гражданской службы федеральных органов</w:t>
            </w:r>
            <w:r w:rsidRPr="0059775C">
              <w:rPr>
                <w:spacing w:val="-1"/>
                <w:sz w:val="25"/>
                <w:szCs w:val="25"/>
              </w:rPr>
              <w:br/>
            </w:r>
            <w:r w:rsidRPr="0059775C">
              <w:rPr>
                <w:sz w:val="25"/>
                <w:szCs w:val="25"/>
              </w:rPr>
              <w:t>исполнительной власти, сотрудников</w:t>
            </w:r>
            <w:r w:rsidRPr="0059775C">
              <w:rPr>
                <w:sz w:val="25"/>
                <w:szCs w:val="25"/>
              </w:rPr>
              <w:br/>
              <w:t>органов внутренних дел, войск</w:t>
            </w:r>
          </w:p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национальной гвардии Российской </w:t>
            </w:r>
            <w:r w:rsidRPr="0059775C">
              <w:rPr>
                <w:sz w:val="25"/>
                <w:szCs w:val="25"/>
              </w:rPr>
              <w:t>Федерации, Государственной</w:t>
            </w:r>
          </w:p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</w:t>
            </w:r>
            <w:r w:rsidRPr="0059775C">
              <w:rPr>
                <w:spacing w:val="-1"/>
                <w:sz w:val="25"/>
                <w:szCs w:val="25"/>
              </w:rPr>
              <w:t xml:space="preserve">направлялись (привлекались) указанными органами при выполнении ими служебных </w:t>
            </w:r>
            <w:r w:rsidRPr="0059775C">
              <w:rPr>
                <w:sz w:val="25"/>
                <w:szCs w:val="25"/>
              </w:rPr>
              <w:t>обязанностей</w:t>
            </w:r>
          </w:p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</w:p>
        </w:tc>
      </w:tr>
      <w:tr w:rsidR="00610F0D" w:rsidRPr="0059775C" w:rsidTr="00D257AF">
        <w:trPr>
          <w:cantSplit/>
          <w:trHeight w:hRule="exact" w:val="26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Уведомление федерального органа </w:t>
            </w:r>
            <w:r w:rsidRPr="0059775C">
              <w:rPr>
                <w:spacing w:val="-1"/>
                <w:sz w:val="25"/>
                <w:szCs w:val="25"/>
              </w:rPr>
              <w:t xml:space="preserve">исполнительной власти о заключении </w:t>
            </w:r>
            <w:r w:rsidRPr="0059775C">
              <w:rPr>
                <w:sz w:val="25"/>
                <w:szCs w:val="25"/>
              </w:rPr>
              <w:t xml:space="preserve">лицом контракта о прохождении военной службы в соответствии с </w:t>
            </w:r>
            <w:hyperlink r:id="rId21" w:history="1">
              <w:r w:rsidRPr="0059775C">
                <w:rPr>
                  <w:sz w:val="25"/>
                  <w:szCs w:val="25"/>
                  <w:u w:val="single"/>
                </w:rPr>
                <w:t xml:space="preserve">пунктом 7 статьи 38 </w:t>
              </w:r>
            </w:hyperlink>
            <w:r w:rsidRPr="0059775C">
              <w:rPr>
                <w:sz w:val="25"/>
                <w:szCs w:val="25"/>
              </w:rPr>
              <w:t xml:space="preserve">Федерального закона от 28.03.1998 </w:t>
            </w:r>
            <w:r w:rsidRPr="0059775C">
              <w:rPr>
                <w:sz w:val="25"/>
                <w:szCs w:val="25"/>
                <w:lang w:val="en-US"/>
              </w:rPr>
              <w:t>N</w:t>
            </w:r>
            <w:r w:rsidRPr="0059775C">
              <w:rPr>
                <w:sz w:val="25"/>
                <w:szCs w:val="25"/>
              </w:rPr>
              <w:t xml:space="preserve"> 53-ФЗ "О воинской обязанности и военной службе"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</w:p>
        </w:tc>
      </w:tr>
      <w:tr w:rsidR="00610F0D" w:rsidRPr="0059775C" w:rsidTr="00D257AF">
        <w:trPr>
          <w:cantSplit/>
          <w:trHeight w:hRule="exact" w:val="3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Копия контракта, заключенного в </w:t>
            </w:r>
            <w:r w:rsidRPr="0059775C">
              <w:rPr>
                <w:spacing w:val="-1"/>
                <w:sz w:val="25"/>
                <w:szCs w:val="25"/>
              </w:rPr>
              <w:t>соответствии с</w:t>
            </w:r>
            <w:hyperlink r:id="rId22" w:history="1">
              <w:r w:rsidRPr="0059775C">
                <w:rPr>
                  <w:spacing w:val="-1"/>
                  <w:sz w:val="25"/>
                  <w:szCs w:val="25"/>
                  <w:u w:val="single"/>
                </w:rPr>
                <w:t xml:space="preserve"> пунктом 7 статьи 38 </w:t>
              </w:r>
            </w:hyperlink>
            <w:r w:rsidRPr="0059775C">
              <w:rPr>
                <w:spacing w:val="-1"/>
                <w:sz w:val="25"/>
                <w:szCs w:val="25"/>
              </w:rPr>
              <w:t xml:space="preserve">Федерального закона от 28.03.1998 </w:t>
            </w:r>
            <w:r w:rsidRPr="0059775C">
              <w:rPr>
                <w:spacing w:val="-1"/>
                <w:sz w:val="25"/>
                <w:szCs w:val="25"/>
                <w:lang w:val="en-US"/>
              </w:rPr>
              <w:t>N</w:t>
            </w:r>
            <w:r w:rsidRPr="0059775C">
              <w:rPr>
                <w:spacing w:val="-1"/>
                <w:sz w:val="25"/>
                <w:szCs w:val="25"/>
              </w:rPr>
              <w:t xml:space="preserve"> 53-ФЗ "О воинской обязанности и </w:t>
            </w:r>
            <w:r w:rsidRPr="0059775C">
              <w:rPr>
                <w:sz w:val="25"/>
                <w:szCs w:val="25"/>
              </w:rPr>
              <w:t>военной службе"</w:t>
            </w:r>
          </w:p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</w:p>
        </w:tc>
      </w:tr>
      <w:tr w:rsidR="00610F0D" w:rsidRPr="0059775C" w:rsidTr="00D257AF">
        <w:trPr>
          <w:cantSplit/>
          <w:trHeight w:hRule="exact" w:val="21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Копия (оригинал) контракта о</w:t>
            </w:r>
          </w:p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добровольном </w:t>
            </w:r>
            <w:proofErr w:type="gramStart"/>
            <w:r w:rsidRPr="0059775C">
              <w:rPr>
                <w:sz w:val="25"/>
                <w:szCs w:val="25"/>
              </w:rPr>
              <w:t>содействии</w:t>
            </w:r>
            <w:proofErr w:type="gramEnd"/>
          </w:p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в выполнении задач, возложенных </w:t>
            </w:r>
            <w:proofErr w:type="gramStart"/>
            <w:r w:rsidRPr="0059775C">
              <w:rPr>
                <w:spacing w:val="-1"/>
                <w:sz w:val="25"/>
                <w:szCs w:val="25"/>
              </w:rPr>
              <w:t>на</w:t>
            </w:r>
            <w:proofErr w:type="gramEnd"/>
          </w:p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>Вооруженные Силы Российской</w:t>
            </w:r>
            <w:proofErr w:type="gramEnd"/>
          </w:p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>Федерации</w:t>
            </w:r>
          </w:p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</w:p>
        </w:tc>
      </w:tr>
      <w:tr w:rsidR="00610F0D" w:rsidRPr="0059775C" w:rsidTr="00D257AF">
        <w:trPr>
          <w:cantSplit/>
          <w:trHeight w:hRule="exact" w:val="7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Запись в военном билете</w:t>
            </w:r>
          </w:p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</w:p>
        </w:tc>
      </w:tr>
      <w:tr w:rsidR="00610F0D" w:rsidRPr="0059775C" w:rsidTr="00D257AF">
        <w:trPr>
          <w:cantSplit/>
          <w:trHeight w:hRule="exact" w:val="17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Копия контракта о прохождении гражданином военной службы в Вооруженных Силах Российской </w:t>
            </w:r>
            <w:r w:rsidRPr="0059775C">
              <w:rPr>
                <w:spacing w:val="-1"/>
                <w:sz w:val="25"/>
                <w:szCs w:val="25"/>
              </w:rPr>
              <w:t xml:space="preserve">Федерации, подтверждающего даты </w:t>
            </w:r>
            <w:r w:rsidRPr="0059775C">
              <w:rPr>
                <w:sz w:val="25"/>
                <w:szCs w:val="25"/>
              </w:rPr>
              <w:t>периоды его участия в СВО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</w:p>
        </w:tc>
      </w:tr>
      <w:tr w:rsidR="00610F0D" w:rsidRPr="0059775C" w:rsidTr="00D257AF">
        <w:trPr>
          <w:cantSplit/>
          <w:trHeight w:hRule="exact" w:val="423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Медицинские справки и выписки из истории болезни, подтверждающие </w:t>
            </w:r>
            <w:r w:rsidRPr="0059775C">
              <w:rPr>
                <w:spacing w:val="-1"/>
                <w:sz w:val="25"/>
                <w:szCs w:val="25"/>
              </w:rPr>
              <w:t xml:space="preserve">даты или периоды участия гражданина в </w:t>
            </w:r>
            <w:r w:rsidRPr="0059775C">
              <w:rPr>
                <w:sz w:val="25"/>
                <w:szCs w:val="25"/>
              </w:rPr>
              <w:t>СВО (в выполнении боевых задач)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0F0D" w:rsidRPr="0059775C" w:rsidRDefault="00610F0D" w:rsidP="0059775C">
            <w:pPr>
              <w:jc w:val="both"/>
              <w:rPr>
                <w:sz w:val="25"/>
                <w:szCs w:val="25"/>
              </w:rPr>
            </w:pPr>
          </w:p>
        </w:tc>
      </w:tr>
      <w:tr w:rsidR="001F3D32" w:rsidRPr="0059775C" w:rsidTr="00D257AF">
        <w:trPr>
          <w:cantSplit/>
          <w:trHeight w:val="519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1F3D32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1.2. Право первоочередного приема</w:t>
            </w:r>
          </w:p>
        </w:tc>
      </w:tr>
      <w:tr w:rsidR="001F3D32" w:rsidRPr="0059775C" w:rsidTr="00D257AF">
        <w:trPr>
          <w:cantSplit/>
          <w:trHeight w:val="70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1F3D32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lastRenderedPageBreak/>
              <w:t>1.2.1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1F3D32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Документ, подтверждающий статус одинокой матери:</w:t>
            </w:r>
            <w:hyperlink r:id="rId23" w:history="1">
              <w:r w:rsidRPr="0059775C">
                <w:rPr>
                  <w:sz w:val="25"/>
                  <w:szCs w:val="25"/>
                  <w:u w:val="single"/>
                </w:rPr>
                <w:t xml:space="preserve"> свидетельство </w:t>
              </w:r>
            </w:hyperlink>
            <w:r w:rsidRPr="0059775C">
              <w:rPr>
                <w:sz w:val="25"/>
                <w:szCs w:val="25"/>
              </w:rPr>
              <w:t xml:space="preserve">о </w:t>
            </w:r>
            <w:r w:rsidRPr="0059775C">
              <w:rPr>
                <w:spacing w:val="-1"/>
                <w:sz w:val="25"/>
                <w:szCs w:val="25"/>
              </w:rPr>
              <w:t xml:space="preserve">рождении ребенка, где в графе "Отец" </w:t>
            </w:r>
            <w:r w:rsidRPr="0059775C">
              <w:rPr>
                <w:sz w:val="25"/>
                <w:szCs w:val="25"/>
              </w:rPr>
              <w:t>стоит прочерк либо сведения об отце ребенка внесены в запись акта о рождении на основании</w:t>
            </w:r>
          </w:p>
          <w:p w:rsidR="001F3D32" w:rsidRPr="0059775C" w:rsidRDefault="001F3D32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заявления матери ребенка по форме </w:t>
            </w:r>
            <w:r w:rsidRPr="0059775C">
              <w:rPr>
                <w:sz w:val="25"/>
                <w:szCs w:val="25"/>
                <w:lang w:val="en-US"/>
              </w:rPr>
              <w:t>N</w:t>
            </w:r>
            <w:r w:rsidRPr="0059775C">
              <w:rPr>
                <w:sz w:val="25"/>
                <w:szCs w:val="25"/>
              </w:rPr>
              <w:t xml:space="preserve"> 2, утвержденной Приказом Минюста России от 01.10.2018 </w:t>
            </w:r>
            <w:r w:rsidRPr="0059775C">
              <w:rPr>
                <w:sz w:val="25"/>
                <w:szCs w:val="25"/>
                <w:lang w:val="en-US"/>
              </w:rPr>
              <w:t>N</w:t>
            </w:r>
            <w:r w:rsidRPr="0059775C">
              <w:rPr>
                <w:sz w:val="25"/>
                <w:szCs w:val="25"/>
              </w:rPr>
              <w:t xml:space="preserve"> 200 "Об утверждении форм справок и иных документов, подтверждающих наличие </w:t>
            </w:r>
            <w:r w:rsidRPr="0059775C">
              <w:rPr>
                <w:spacing w:val="-1"/>
                <w:sz w:val="25"/>
                <w:szCs w:val="25"/>
              </w:rPr>
              <w:t xml:space="preserve">или отсутствие фактов государственной </w:t>
            </w:r>
            <w:r w:rsidRPr="0059775C">
              <w:rPr>
                <w:sz w:val="25"/>
                <w:szCs w:val="25"/>
              </w:rPr>
              <w:t>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1F3D32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Сын (дочь) одинокой матери</w:t>
            </w:r>
          </w:p>
        </w:tc>
      </w:tr>
      <w:tr w:rsidR="001F3D32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1F3D32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1.2.2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1F3D32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Удостоверение ребенка-инвалида или </w:t>
            </w:r>
            <w:r w:rsidRPr="0059775C">
              <w:rPr>
                <w:spacing w:val="-1"/>
                <w:sz w:val="25"/>
                <w:szCs w:val="25"/>
              </w:rPr>
              <w:t>справка об установлении инвалидности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1F3D32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Инвалид</w:t>
            </w:r>
          </w:p>
        </w:tc>
      </w:tr>
      <w:tr w:rsidR="001F3D32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1F3D32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1.2.3</w:t>
            </w:r>
          </w:p>
          <w:p w:rsidR="001F3D32" w:rsidRPr="0059775C" w:rsidRDefault="001F3D32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1F3D32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Удостоверение инвалида или справка </w:t>
            </w:r>
            <w:r w:rsidRPr="0059775C">
              <w:rPr>
                <w:sz w:val="25"/>
                <w:szCs w:val="25"/>
              </w:rPr>
              <w:t>об установлении инвалидности</w:t>
            </w:r>
          </w:p>
          <w:p w:rsidR="001F3D32" w:rsidRPr="0059775C" w:rsidRDefault="001F3D32" w:rsidP="0059775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1F3D32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Сын (дочь), родитель (законный </w:t>
            </w:r>
            <w:r w:rsidRPr="0059775C">
              <w:rPr>
                <w:spacing w:val="-1"/>
                <w:sz w:val="25"/>
                <w:szCs w:val="25"/>
              </w:rPr>
              <w:t xml:space="preserve">представитель) которого является </w:t>
            </w:r>
            <w:r w:rsidRPr="0059775C">
              <w:rPr>
                <w:sz w:val="25"/>
                <w:szCs w:val="25"/>
              </w:rPr>
              <w:t>инвалидом</w:t>
            </w:r>
          </w:p>
          <w:p w:rsidR="001F3D32" w:rsidRPr="0059775C" w:rsidRDefault="001F3D32" w:rsidP="0059775C">
            <w:pPr>
              <w:jc w:val="both"/>
              <w:rPr>
                <w:sz w:val="25"/>
                <w:szCs w:val="25"/>
              </w:rPr>
            </w:pPr>
          </w:p>
        </w:tc>
      </w:tr>
      <w:tr w:rsidR="001F3D32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FE3EB8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1.2.4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FE3EB8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Удостоверение, подтверждающее статус многодетной семьи, или сведения, предусмотренные</w:t>
            </w:r>
            <w:hyperlink r:id="rId24" w:history="1">
              <w:r w:rsidRPr="0059775C">
                <w:rPr>
                  <w:sz w:val="25"/>
                  <w:szCs w:val="25"/>
                  <w:u w:val="single"/>
                </w:rPr>
                <w:t xml:space="preserve"> пунктом 3 </w:t>
              </w:r>
            </w:hyperlink>
            <w:r w:rsidRPr="0059775C">
              <w:rPr>
                <w:sz w:val="25"/>
                <w:szCs w:val="25"/>
              </w:rPr>
              <w:t xml:space="preserve">Распоряжения Правительства </w:t>
            </w:r>
            <w:r w:rsidRPr="0059775C">
              <w:rPr>
                <w:spacing w:val="-1"/>
                <w:sz w:val="25"/>
                <w:szCs w:val="25"/>
              </w:rPr>
              <w:t xml:space="preserve">Российской Федерации от 29.06.2024 </w:t>
            </w:r>
            <w:r w:rsidRPr="0059775C">
              <w:rPr>
                <w:spacing w:val="-1"/>
                <w:sz w:val="25"/>
                <w:szCs w:val="25"/>
                <w:lang w:val="en-US"/>
              </w:rPr>
              <w:t>N</w:t>
            </w:r>
            <w:r w:rsidRPr="0059775C">
              <w:rPr>
                <w:spacing w:val="-1"/>
                <w:sz w:val="25"/>
                <w:szCs w:val="25"/>
              </w:rPr>
              <w:t xml:space="preserve"> </w:t>
            </w:r>
            <w:r w:rsidRPr="0059775C">
              <w:rPr>
                <w:sz w:val="25"/>
                <w:szCs w:val="25"/>
              </w:rPr>
              <w:t>1725-р «Об утверждении единого образца удостоверения,</w:t>
            </w:r>
          </w:p>
          <w:p w:rsidR="00FE3EB8" w:rsidRPr="0059775C" w:rsidRDefault="00FE3EB8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pacing w:val="-1"/>
                <w:sz w:val="25"/>
                <w:szCs w:val="25"/>
              </w:rPr>
              <w:t>подтверждающего</w:t>
            </w:r>
            <w:proofErr w:type="gramEnd"/>
            <w:r w:rsidRPr="0059775C">
              <w:rPr>
                <w:spacing w:val="-1"/>
                <w:sz w:val="25"/>
                <w:szCs w:val="25"/>
              </w:rPr>
              <w:t xml:space="preserve"> статус многодетной </w:t>
            </w:r>
            <w:r w:rsidRPr="0059775C">
              <w:rPr>
                <w:sz w:val="25"/>
                <w:szCs w:val="25"/>
              </w:rPr>
              <w:t>семьи в Российской Федерации, и</w:t>
            </w:r>
          </w:p>
          <w:p w:rsidR="00FE3EB8" w:rsidRPr="0059775C" w:rsidRDefault="00FE3EB8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описания его бланка»</w:t>
            </w:r>
          </w:p>
          <w:p w:rsidR="001F3D32" w:rsidRPr="0059775C" w:rsidRDefault="001F3D32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FE3EB8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Сын (дочь) многодетных родителей</w:t>
            </w:r>
          </w:p>
        </w:tc>
      </w:tr>
      <w:tr w:rsidR="001F3D32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FE3EB8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1.2.5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FE3EB8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Справка с места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FE3EB8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Сын (дочь) полицейского</w:t>
            </w:r>
          </w:p>
        </w:tc>
      </w:tr>
      <w:tr w:rsidR="001F3D32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FE3EB8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lastRenderedPageBreak/>
              <w:t>1.2.6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FE3EB8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Документ, подтверждающий нахождение </w:t>
            </w:r>
            <w:r w:rsidRPr="0059775C">
              <w:rPr>
                <w:sz w:val="25"/>
                <w:szCs w:val="25"/>
              </w:rPr>
              <w:t>ребенка на иждивении сотрудника полиции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32" w:rsidRPr="0059775C" w:rsidRDefault="00FE3EB8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Находится (находился) на иждивении </w:t>
            </w:r>
            <w:r w:rsidRPr="0059775C">
              <w:rPr>
                <w:sz w:val="25"/>
                <w:szCs w:val="25"/>
              </w:rPr>
              <w:t>сотрудника полиции</w:t>
            </w:r>
          </w:p>
        </w:tc>
      </w:tr>
      <w:tr w:rsidR="00FE3EB8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FE3EB8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1.2.7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FE3EB8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Справка с места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FE3EB8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>Сын (дочь) сотрудника органов внутренних дел, не являющегося сотрудником полиции</w:t>
            </w:r>
          </w:p>
        </w:tc>
      </w:tr>
      <w:tr w:rsidR="00FE3EB8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FE3EB8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1.2.8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FE3EB8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Документ, подтверждающий нахождение </w:t>
            </w:r>
            <w:r w:rsidRPr="0059775C">
              <w:rPr>
                <w:sz w:val="25"/>
                <w:szCs w:val="25"/>
              </w:rPr>
              <w:t>ребенка на иждивении сотрудника органов внутренних дел, не являющегося сотрудником полиции</w:t>
            </w:r>
          </w:p>
          <w:p w:rsidR="00FE3EB8" w:rsidRPr="0059775C" w:rsidRDefault="00FE3EB8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FE3EB8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Находится (находился) на иждивении </w:t>
            </w:r>
            <w:r w:rsidRPr="0059775C">
              <w:rPr>
                <w:spacing w:val="-1"/>
                <w:sz w:val="25"/>
                <w:szCs w:val="25"/>
              </w:rPr>
              <w:t xml:space="preserve">сотрудника органов внутренних дел, не </w:t>
            </w:r>
            <w:r w:rsidRPr="0059775C">
              <w:rPr>
                <w:sz w:val="25"/>
                <w:szCs w:val="25"/>
              </w:rPr>
              <w:t>являющегося сотрудником полиции</w:t>
            </w:r>
          </w:p>
          <w:p w:rsidR="00FE3EB8" w:rsidRPr="0059775C" w:rsidRDefault="00FE3EB8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FE3EB8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FE3EB8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1.2.9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FE3EB8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Справка с места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FE3EB8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Сын (дочь) сотрудника, имеющего </w:t>
            </w:r>
            <w:r w:rsidRPr="0059775C">
              <w:rPr>
                <w:spacing w:val="-1"/>
                <w:sz w:val="25"/>
                <w:szCs w:val="25"/>
              </w:rPr>
              <w:t xml:space="preserve">специальное звание и проходящего службу </w:t>
            </w:r>
            <w:r w:rsidRPr="0059775C">
              <w:rPr>
                <w:sz w:val="25"/>
                <w:szCs w:val="25"/>
              </w:rPr>
              <w:t xml:space="preserve">в учреждениях и органах уголовно-исполнительной системы, федеральной </w:t>
            </w:r>
            <w:r w:rsidRPr="0059775C">
              <w:rPr>
                <w:spacing w:val="-1"/>
                <w:sz w:val="25"/>
                <w:szCs w:val="25"/>
              </w:rPr>
              <w:t xml:space="preserve">противопожарной службе Государственной </w:t>
            </w:r>
            <w:r w:rsidRPr="0059775C">
              <w:rPr>
                <w:sz w:val="25"/>
                <w:szCs w:val="25"/>
              </w:rPr>
              <w:t xml:space="preserve">противопожарной службы, органах по </w:t>
            </w:r>
            <w:proofErr w:type="gramStart"/>
            <w:r w:rsidRPr="0059775C">
              <w:rPr>
                <w:sz w:val="25"/>
                <w:szCs w:val="25"/>
              </w:rPr>
              <w:t>контролю за</w:t>
            </w:r>
            <w:proofErr w:type="gramEnd"/>
            <w:r w:rsidRPr="0059775C">
              <w:rPr>
                <w:sz w:val="25"/>
                <w:szCs w:val="25"/>
              </w:rPr>
              <w:t xml:space="preserve"> оборотом наркотических средств и психотропных веществ и таможенных органах Российской Федерации</w:t>
            </w:r>
          </w:p>
        </w:tc>
      </w:tr>
      <w:tr w:rsidR="00FE3EB8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FE3EB8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1.2.10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FE3EB8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Документ, подтверждающий нахождение </w:t>
            </w:r>
            <w:r w:rsidRPr="0059775C">
              <w:rPr>
                <w:sz w:val="25"/>
                <w:szCs w:val="25"/>
              </w:rPr>
              <w:t xml:space="preserve">ребенка на иждивении сотрудника, имеющего специальное звание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59775C">
              <w:rPr>
                <w:sz w:val="25"/>
                <w:szCs w:val="25"/>
              </w:rPr>
              <w:t>контролю за</w:t>
            </w:r>
            <w:proofErr w:type="gramEnd"/>
            <w:r w:rsidRPr="0059775C">
              <w:rPr>
                <w:sz w:val="25"/>
                <w:szCs w:val="25"/>
              </w:rPr>
              <w:t xml:space="preserve"> оборотом наркотических средств и психотропных веществ и таможенных органах Российской Федерации</w:t>
            </w:r>
          </w:p>
          <w:p w:rsidR="00FE3EB8" w:rsidRPr="0059775C" w:rsidRDefault="00FE3EB8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FE3EB8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Находится (находился) на иждивении </w:t>
            </w:r>
            <w:r w:rsidRPr="0059775C">
              <w:rPr>
                <w:spacing w:val="-1"/>
                <w:sz w:val="25"/>
                <w:szCs w:val="25"/>
              </w:rPr>
              <w:t xml:space="preserve">сотрудника, имеющего специальное звание </w:t>
            </w:r>
            <w:r w:rsidRPr="0059775C">
              <w:rPr>
                <w:sz w:val="25"/>
                <w:szCs w:val="25"/>
              </w:rPr>
              <w:t xml:space="preserve">и проходящего службу в учреждениях и </w:t>
            </w:r>
            <w:r w:rsidRPr="0059775C">
              <w:rPr>
                <w:spacing w:val="-1"/>
                <w:sz w:val="25"/>
                <w:szCs w:val="25"/>
              </w:rPr>
              <w:t xml:space="preserve">органах уголовно-исполнительной системы, </w:t>
            </w:r>
            <w:r w:rsidRPr="0059775C">
              <w:rPr>
                <w:sz w:val="25"/>
                <w:szCs w:val="25"/>
              </w:rPr>
              <w:t xml:space="preserve">федеральной противопожарной службе Государственной противопожарной службы, органах по </w:t>
            </w:r>
            <w:proofErr w:type="gramStart"/>
            <w:r w:rsidRPr="0059775C">
              <w:rPr>
                <w:sz w:val="25"/>
                <w:szCs w:val="25"/>
              </w:rPr>
              <w:t>контролю за</w:t>
            </w:r>
            <w:proofErr w:type="gramEnd"/>
            <w:r w:rsidRPr="0059775C">
              <w:rPr>
                <w:sz w:val="25"/>
                <w:szCs w:val="25"/>
              </w:rPr>
              <w:t xml:space="preserve"> оборотом наркотических средств и психотропных </w:t>
            </w:r>
            <w:r w:rsidRPr="0059775C">
              <w:rPr>
                <w:spacing w:val="-1"/>
                <w:sz w:val="25"/>
                <w:szCs w:val="25"/>
              </w:rPr>
              <w:t xml:space="preserve">веществ и таможенных органах Российской </w:t>
            </w:r>
            <w:r w:rsidRPr="0059775C">
              <w:rPr>
                <w:sz w:val="25"/>
                <w:szCs w:val="25"/>
              </w:rPr>
              <w:t>Федерации</w:t>
            </w:r>
          </w:p>
          <w:p w:rsidR="00FE3EB8" w:rsidRPr="0059775C" w:rsidRDefault="00FE3EB8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FE3EB8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FE3EB8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lastRenderedPageBreak/>
              <w:t>1.2.11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Документ, подтверждающий гибель </w:t>
            </w:r>
            <w:r w:rsidRPr="0059775C">
              <w:rPr>
                <w:spacing w:val="-1"/>
                <w:sz w:val="25"/>
                <w:szCs w:val="25"/>
              </w:rPr>
              <w:t xml:space="preserve">(смерть) вследствие увечья или иного </w:t>
            </w:r>
            <w:r w:rsidRPr="0059775C">
              <w:rPr>
                <w:sz w:val="25"/>
                <w:szCs w:val="25"/>
              </w:rPr>
              <w:t xml:space="preserve">повреждения здоровья, полученных в связи с выполнением служебных обязанностей, или вследствие заболевания, полученного в период </w:t>
            </w:r>
            <w:r w:rsidRPr="0059775C">
              <w:rPr>
                <w:spacing w:val="-1"/>
                <w:sz w:val="25"/>
                <w:szCs w:val="25"/>
              </w:rPr>
              <w:t xml:space="preserve">прохождения службы в учреждениях и </w:t>
            </w:r>
            <w:r w:rsidRPr="0059775C">
              <w:rPr>
                <w:sz w:val="25"/>
                <w:szCs w:val="25"/>
              </w:rPr>
              <w:t>органах уголовно-исполнительной системы Российской Федерации. Документ, подтверждающий, что гражданин Российской Федерации, имевший специальное звание и</w:t>
            </w:r>
            <w:r w:rsidRPr="0059775C">
              <w:rPr>
                <w:spacing w:val="-1"/>
                <w:sz w:val="25"/>
                <w:szCs w:val="25"/>
              </w:rPr>
              <w:t xml:space="preserve"> проходивший службу в учреждениях и</w:t>
            </w:r>
            <w:r w:rsidRPr="0059775C">
              <w:rPr>
                <w:sz w:val="25"/>
                <w:szCs w:val="25"/>
              </w:rPr>
              <w:t xml:space="preserve"> органах уголовно-исполнительной системы Российской Федерации: уволен со службы в учреждениях и </w:t>
            </w:r>
            <w:r w:rsidRPr="0059775C">
              <w:rPr>
                <w:spacing w:val="-1"/>
                <w:sz w:val="25"/>
                <w:szCs w:val="25"/>
              </w:rPr>
              <w:t xml:space="preserve">органах вследствие увечья или иного повреждения здоровья, полученных в </w:t>
            </w:r>
            <w:r w:rsidRPr="0059775C">
              <w:rPr>
                <w:sz w:val="25"/>
                <w:szCs w:val="25"/>
              </w:rPr>
              <w:t>связи с выполнением служебных обязанностей и исключивших</w:t>
            </w:r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pacing w:val="-1"/>
                <w:sz w:val="25"/>
                <w:szCs w:val="25"/>
              </w:rPr>
              <w:t xml:space="preserve">возможность дальнейшего прохождения </w:t>
            </w:r>
            <w:r w:rsidRPr="0059775C">
              <w:rPr>
                <w:sz w:val="25"/>
                <w:szCs w:val="25"/>
              </w:rPr>
              <w:t>службы в учреждениях и органах; умер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  <w:proofErr w:type="gramEnd"/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</w:p>
          <w:p w:rsidR="00FE3EB8" w:rsidRPr="0059775C" w:rsidRDefault="00FE3EB8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Сын (дочь) сотрудника, имевшего</w:t>
            </w:r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специальное звание и </w:t>
            </w:r>
            <w:proofErr w:type="gramStart"/>
            <w:r w:rsidRPr="0059775C">
              <w:rPr>
                <w:sz w:val="25"/>
                <w:szCs w:val="25"/>
              </w:rPr>
              <w:t>проходившего</w:t>
            </w:r>
            <w:proofErr w:type="gramEnd"/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службу в учреждениях и органах уголовно-</w:t>
            </w:r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исполнительной системы Российской</w:t>
            </w:r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Федерации:</w:t>
            </w:r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погибшего (умершего) вследствие увечья</w:t>
            </w:r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или иного повреждения здоровья,</w:t>
            </w:r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>полученных</w:t>
            </w:r>
            <w:proofErr w:type="gramEnd"/>
            <w:r w:rsidRPr="0059775C">
              <w:rPr>
                <w:sz w:val="25"/>
                <w:szCs w:val="25"/>
              </w:rPr>
              <w:t xml:space="preserve"> в связи с выполнением</w:t>
            </w:r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служебных обязанностей;</w:t>
            </w:r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>умершего вследствие заболевания,</w:t>
            </w:r>
            <w:proofErr w:type="gramEnd"/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>полученного в период прохождения службы</w:t>
            </w:r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в учреждениях и органах.</w:t>
            </w:r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Сын (дочь) гражданина </w:t>
            </w:r>
            <w:proofErr w:type="gramStart"/>
            <w:r w:rsidRPr="0059775C">
              <w:rPr>
                <w:sz w:val="25"/>
                <w:szCs w:val="25"/>
              </w:rPr>
              <w:t>Российской</w:t>
            </w:r>
            <w:proofErr w:type="gramEnd"/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Федерации, </w:t>
            </w:r>
            <w:proofErr w:type="gramStart"/>
            <w:r w:rsidRPr="0059775C">
              <w:rPr>
                <w:spacing w:val="-1"/>
                <w:sz w:val="25"/>
                <w:szCs w:val="25"/>
              </w:rPr>
              <w:t>имевшего</w:t>
            </w:r>
            <w:proofErr w:type="gramEnd"/>
            <w:r w:rsidRPr="0059775C">
              <w:rPr>
                <w:spacing w:val="-1"/>
                <w:sz w:val="25"/>
                <w:szCs w:val="25"/>
              </w:rPr>
              <w:t xml:space="preserve"> специальное звание </w:t>
            </w:r>
            <w:r w:rsidRPr="0059775C">
              <w:rPr>
                <w:sz w:val="25"/>
                <w:szCs w:val="25"/>
              </w:rPr>
              <w:t xml:space="preserve">и проходившего службу в учреждениях и </w:t>
            </w:r>
            <w:r w:rsidRPr="0059775C">
              <w:rPr>
                <w:spacing w:val="-1"/>
                <w:sz w:val="25"/>
                <w:szCs w:val="25"/>
              </w:rPr>
              <w:t xml:space="preserve">органах уголовно-исполнительной системы </w:t>
            </w:r>
            <w:r w:rsidRPr="0059775C">
              <w:rPr>
                <w:sz w:val="25"/>
                <w:szCs w:val="25"/>
              </w:rPr>
              <w:t>Российской Федерации:</w:t>
            </w:r>
          </w:p>
          <w:p w:rsidR="00CA0716" w:rsidRPr="0059775C" w:rsidRDefault="00CA071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уволенного со службы в учреждениях и органах вследствие увечья или иного </w:t>
            </w:r>
            <w:r w:rsidRPr="0059775C">
              <w:rPr>
                <w:spacing w:val="-1"/>
                <w:sz w:val="25"/>
                <w:szCs w:val="25"/>
              </w:rPr>
              <w:t xml:space="preserve">повреждения здоровья, полученных в связи </w:t>
            </w:r>
            <w:r w:rsidRPr="0059775C">
              <w:rPr>
                <w:sz w:val="25"/>
                <w:szCs w:val="25"/>
              </w:rPr>
              <w:t>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FE3EB8" w:rsidRPr="0059775C" w:rsidRDefault="00CA0716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умершего в течение одного года после увольнения со службы в учреждениях и органах вследствие увечья или иного </w:t>
            </w:r>
            <w:r w:rsidRPr="0059775C">
              <w:rPr>
                <w:spacing w:val="-1"/>
                <w:sz w:val="25"/>
                <w:szCs w:val="25"/>
              </w:rPr>
              <w:t xml:space="preserve">повреждения здоровья, полученных в связи </w:t>
            </w:r>
            <w:r w:rsidRPr="0059775C">
              <w:rPr>
                <w:sz w:val="25"/>
                <w:szCs w:val="25"/>
              </w:rPr>
              <w:t xml:space="preserve">с выполнением служебных обязанностей, </w:t>
            </w:r>
            <w:r w:rsidRPr="0059775C">
              <w:rPr>
                <w:spacing w:val="-1"/>
                <w:sz w:val="25"/>
                <w:szCs w:val="25"/>
              </w:rPr>
              <w:t xml:space="preserve">либо вследствие заболевания, полученного </w:t>
            </w:r>
            <w:r w:rsidRPr="0059775C">
              <w:rPr>
                <w:sz w:val="25"/>
                <w:szCs w:val="25"/>
              </w:rPr>
              <w:t>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</w:tr>
      <w:tr w:rsidR="00D414C6" w:rsidRPr="0059775C" w:rsidTr="00D257AF">
        <w:trPr>
          <w:cantSplit/>
          <w:trHeight w:val="125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4C6" w:rsidRPr="0059775C" w:rsidRDefault="00D414C6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>1.3. Право на содействие в устройстве детей в ДОО</w:t>
            </w:r>
          </w:p>
        </w:tc>
      </w:tr>
      <w:tr w:rsidR="00FE3EB8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D414C6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lastRenderedPageBreak/>
              <w:t>1.3.1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4C6" w:rsidRPr="0059775C" w:rsidRDefault="00D414C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Удостоверение беженца</w:t>
            </w:r>
          </w:p>
          <w:p w:rsidR="00FE3EB8" w:rsidRPr="0059775C" w:rsidRDefault="00FE3EB8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D414C6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Сын (дочь) лица, признанного беженцем, </w:t>
            </w:r>
            <w:r w:rsidRPr="0059775C">
              <w:rPr>
                <w:sz w:val="25"/>
                <w:szCs w:val="25"/>
              </w:rPr>
              <w:t>или прибывших с ним членов его семьи</w:t>
            </w:r>
          </w:p>
        </w:tc>
      </w:tr>
      <w:tr w:rsidR="00FE3EB8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4C6" w:rsidRPr="0059775C" w:rsidRDefault="00D414C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1.3.2</w:t>
            </w:r>
          </w:p>
          <w:p w:rsidR="00FE3EB8" w:rsidRPr="0059775C" w:rsidRDefault="00FE3EB8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4C6" w:rsidRPr="0059775C" w:rsidRDefault="00D414C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Удостоверение вынужденного </w:t>
            </w:r>
            <w:r w:rsidRPr="0059775C">
              <w:rPr>
                <w:sz w:val="25"/>
                <w:szCs w:val="25"/>
              </w:rPr>
              <w:t>переселенца</w:t>
            </w:r>
          </w:p>
          <w:p w:rsidR="00FE3EB8" w:rsidRPr="0059775C" w:rsidRDefault="00FE3EB8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B8" w:rsidRPr="0059775C" w:rsidRDefault="00D414C6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>Сын (дочь) вынужденного переселенца</w:t>
            </w:r>
          </w:p>
        </w:tc>
      </w:tr>
      <w:tr w:rsidR="00D414C6" w:rsidRPr="0059775C" w:rsidTr="00D257AF">
        <w:trPr>
          <w:cantSplit/>
          <w:trHeight w:val="125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4C6" w:rsidRPr="0059775C" w:rsidRDefault="00D414C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>2. Сведения, получаемые в рамках межведомственного взаимодействия</w:t>
            </w:r>
          </w:p>
          <w:p w:rsidR="00D414C6" w:rsidRPr="0059775C" w:rsidRDefault="00D414C6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D414C6" w:rsidRPr="0059775C" w:rsidTr="00D257AF">
        <w:trPr>
          <w:cantSplit/>
          <w:trHeight w:val="125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4C6" w:rsidRPr="0059775C" w:rsidRDefault="00D414C6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>2.1. Право внеочередного приема</w:t>
            </w:r>
          </w:p>
          <w:p w:rsidR="00D414C6" w:rsidRPr="0059775C" w:rsidRDefault="00D414C6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53758C" w:rsidRPr="0059775C" w:rsidTr="00D257AF">
        <w:trPr>
          <w:cantSplit/>
          <w:trHeight w:val="125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2.1.1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 xml:space="preserve">Сведения, подтверждающие гибель (смерть) сотрудника, признание без вести пропавшим при исполнении </w:t>
            </w:r>
            <w:r w:rsidRPr="0059775C">
              <w:rPr>
                <w:spacing w:val="-1"/>
                <w:sz w:val="25"/>
                <w:szCs w:val="25"/>
              </w:rPr>
              <w:t xml:space="preserve">обязанностей военной службы (в том </w:t>
            </w:r>
            <w:r w:rsidRPr="0059775C">
              <w:rPr>
                <w:sz w:val="25"/>
                <w:szCs w:val="25"/>
              </w:rPr>
              <w:t>числе при выполнении</w:t>
            </w:r>
            <w:proofErr w:type="gramEnd"/>
          </w:p>
          <w:p w:rsidR="0053758C" w:rsidRPr="0059775C" w:rsidRDefault="0053758C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контртеррористических операций) </w:t>
            </w:r>
            <w:r w:rsidRPr="0059775C">
              <w:rPr>
                <w:sz w:val="25"/>
                <w:szCs w:val="25"/>
              </w:rPr>
              <w:t>(Минобороны России)</w:t>
            </w:r>
          </w:p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Сын (дочь) погибшего (пропавшего без вести), умершего, ставшего инвалидом сотрудника, военнослужащего из числа сотрудников и военнослужащих специальных сил по обнаружению и пресечению деятельности террористических организаций на </w:t>
            </w:r>
            <w:r w:rsidRPr="0059775C">
              <w:rPr>
                <w:spacing w:val="-1"/>
                <w:sz w:val="25"/>
                <w:szCs w:val="25"/>
              </w:rPr>
              <w:t xml:space="preserve">территории Северо-Кавказского региона </w:t>
            </w:r>
            <w:r w:rsidRPr="0059775C">
              <w:rPr>
                <w:sz w:val="25"/>
                <w:szCs w:val="25"/>
              </w:rPr>
              <w:t>Российской Федерации, а также сотрудников и военнослужащих</w:t>
            </w:r>
          </w:p>
          <w:p w:rsidR="0053758C" w:rsidRPr="0059775C" w:rsidRDefault="0053758C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Объединенной группировки войск (сил) по </w:t>
            </w:r>
            <w:r w:rsidRPr="0059775C">
              <w:rPr>
                <w:sz w:val="25"/>
                <w:szCs w:val="25"/>
              </w:rPr>
              <w:t>проведению контртеррористических операций на территории Северо-Кавказского региона Российской Федерации</w:t>
            </w:r>
          </w:p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53758C" w:rsidRPr="0059775C" w:rsidTr="00D257AF">
        <w:trPr>
          <w:cantSplit/>
          <w:trHeight w:val="12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Справка, подтверждающая гибель (смерть) сотрудника МЧС России вследствие увечья или иного </w:t>
            </w:r>
            <w:r w:rsidRPr="0059775C">
              <w:rPr>
                <w:spacing w:val="-1"/>
                <w:sz w:val="25"/>
                <w:szCs w:val="25"/>
              </w:rPr>
              <w:t xml:space="preserve">повреждения здоровья, полученных </w:t>
            </w:r>
            <w:r w:rsidRPr="0059775C">
              <w:rPr>
                <w:sz w:val="25"/>
                <w:szCs w:val="25"/>
              </w:rPr>
              <w:t xml:space="preserve">связи с выполнением служебных обязанностей, либо вследствие </w:t>
            </w:r>
            <w:r w:rsidRPr="0059775C">
              <w:rPr>
                <w:spacing w:val="-1"/>
                <w:sz w:val="25"/>
                <w:szCs w:val="25"/>
              </w:rPr>
              <w:t xml:space="preserve">заболевания, полученного в период </w:t>
            </w:r>
            <w:r w:rsidRPr="0059775C">
              <w:rPr>
                <w:sz w:val="25"/>
                <w:szCs w:val="25"/>
              </w:rPr>
              <w:t>прохождения службы (МЧС России)</w:t>
            </w:r>
          </w:p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53758C" w:rsidRPr="0059775C" w:rsidTr="00D257AF">
        <w:trPr>
          <w:cantSplit/>
          <w:trHeight w:val="12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pacing w:val="-1"/>
                <w:sz w:val="25"/>
                <w:szCs w:val="25"/>
              </w:rPr>
              <w:t xml:space="preserve">Сведения о гибели (смерти) сотрудника, </w:t>
            </w:r>
            <w:r w:rsidRPr="0059775C">
              <w:rPr>
                <w:sz w:val="25"/>
                <w:szCs w:val="25"/>
              </w:rPr>
              <w:t>в том числе признание без вести пропавшим, при исполнении обязанностей военной службы (в том числе при выполнении</w:t>
            </w:r>
            <w:proofErr w:type="gramEnd"/>
          </w:p>
          <w:p w:rsidR="0053758C" w:rsidRPr="0059775C" w:rsidRDefault="0053758C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контртеррористических операций) </w:t>
            </w:r>
            <w:r w:rsidRPr="0059775C">
              <w:rPr>
                <w:sz w:val="25"/>
                <w:szCs w:val="25"/>
              </w:rPr>
              <w:t>(ФСБ России)</w:t>
            </w:r>
          </w:p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53758C" w:rsidRPr="0059775C" w:rsidTr="00D257AF">
        <w:trPr>
          <w:cantSplit/>
          <w:trHeight w:val="125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pacing w:val="-1"/>
                <w:sz w:val="25"/>
                <w:szCs w:val="25"/>
              </w:rPr>
              <w:t xml:space="preserve">Сведения о гибели (смерти) сотрудника, </w:t>
            </w:r>
            <w:r w:rsidRPr="0059775C">
              <w:rPr>
                <w:sz w:val="25"/>
                <w:szCs w:val="25"/>
              </w:rPr>
              <w:t>в том числе признание без вести пропавшим, при исполнении обязанностей военной службы (в том числе при выполнении</w:t>
            </w:r>
            <w:proofErr w:type="gramEnd"/>
          </w:p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контртеррористических операций) (ФСО </w:t>
            </w:r>
            <w:r w:rsidRPr="0059775C">
              <w:rPr>
                <w:sz w:val="25"/>
                <w:szCs w:val="25"/>
              </w:rPr>
              <w:t>России)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53758C" w:rsidRPr="0059775C" w:rsidTr="00D257AF">
        <w:trPr>
          <w:cantSplit/>
          <w:trHeight w:val="125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lastRenderedPageBreak/>
              <w:t>2.1.2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 xml:space="preserve">Сведения, подтверждающие гибель (смерть) сотрудника, признание без вести пропавшим при исполнении </w:t>
            </w:r>
            <w:r w:rsidRPr="0059775C">
              <w:rPr>
                <w:spacing w:val="-1"/>
                <w:sz w:val="25"/>
                <w:szCs w:val="25"/>
              </w:rPr>
              <w:t xml:space="preserve">обязанностей военной службы (в том </w:t>
            </w:r>
            <w:r w:rsidRPr="0059775C">
              <w:rPr>
                <w:sz w:val="25"/>
                <w:szCs w:val="25"/>
              </w:rPr>
              <w:t>числе при выполнении</w:t>
            </w:r>
            <w:proofErr w:type="gramEnd"/>
          </w:p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контртеррористических операций) </w:t>
            </w:r>
            <w:r w:rsidRPr="0059775C">
              <w:rPr>
                <w:sz w:val="25"/>
                <w:szCs w:val="25"/>
              </w:rPr>
              <w:t>(Минобороны России)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Сын (дочь) погибшего (пропавшего без вести), умершего, ставшего инвалидом военнослужащего или сотрудника федерального органа исполнительной власти, участвовавшего в выполнении задач по обеспечению безопасности и </w:t>
            </w:r>
            <w:r w:rsidRPr="0059775C">
              <w:rPr>
                <w:spacing w:val="-1"/>
                <w:sz w:val="25"/>
                <w:szCs w:val="25"/>
              </w:rPr>
              <w:t xml:space="preserve">защите граждан Российской Федерации, </w:t>
            </w:r>
            <w:r w:rsidRPr="0059775C">
              <w:rPr>
                <w:sz w:val="25"/>
                <w:szCs w:val="25"/>
              </w:rPr>
              <w:t>проживающих на территориях Южной Осетии и Абхазии</w:t>
            </w:r>
          </w:p>
        </w:tc>
      </w:tr>
      <w:tr w:rsidR="0053758C" w:rsidRPr="0059775C" w:rsidTr="00D257AF">
        <w:trPr>
          <w:cantSplit/>
          <w:trHeight w:val="12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Сведения об увольнении со службы в </w:t>
            </w:r>
            <w:r w:rsidRPr="0059775C">
              <w:rPr>
                <w:sz w:val="25"/>
                <w:szCs w:val="25"/>
              </w:rPr>
              <w:t>органах внутренних дел Российской Федерации с указанием основания увольнения (МВД России)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53758C" w:rsidRPr="0059775C" w:rsidTr="00D257AF">
        <w:trPr>
          <w:cantSplit/>
          <w:trHeight w:val="12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Справка, подтверждающая гибель (смерть) сотрудника МЧС России вследствие увечья или иного </w:t>
            </w:r>
            <w:r w:rsidRPr="0059775C">
              <w:rPr>
                <w:spacing w:val="-1"/>
                <w:sz w:val="25"/>
                <w:szCs w:val="25"/>
              </w:rPr>
              <w:t xml:space="preserve">повреждения здоровья, полученных </w:t>
            </w:r>
            <w:r w:rsidRPr="0059775C">
              <w:rPr>
                <w:sz w:val="25"/>
                <w:szCs w:val="25"/>
              </w:rPr>
              <w:t xml:space="preserve">связи с выполнением служебных обязанностей, либо вследствие </w:t>
            </w:r>
            <w:r w:rsidRPr="0059775C">
              <w:rPr>
                <w:spacing w:val="-1"/>
                <w:sz w:val="25"/>
                <w:szCs w:val="25"/>
              </w:rPr>
              <w:t xml:space="preserve">заболевания, полученного в период </w:t>
            </w:r>
            <w:r w:rsidRPr="0059775C">
              <w:rPr>
                <w:sz w:val="25"/>
                <w:szCs w:val="25"/>
              </w:rPr>
              <w:t>прохождения службы (МЧС России)</w:t>
            </w:r>
          </w:p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53758C" w:rsidRPr="0059775C" w:rsidTr="00D257AF">
        <w:trPr>
          <w:cantSplit/>
          <w:trHeight w:val="12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pacing w:val="-1"/>
                <w:sz w:val="25"/>
                <w:szCs w:val="25"/>
              </w:rPr>
              <w:t xml:space="preserve">Сведения о гибели (смерти) сотрудника, </w:t>
            </w:r>
            <w:r w:rsidRPr="0059775C">
              <w:rPr>
                <w:sz w:val="25"/>
                <w:szCs w:val="25"/>
              </w:rPr>
              <w:t>в том числе признание без вести пропавшим, при исполнении обязанностей военной службы (в том числе при выполнении</w:t>
            </w:r>
            <w:proofErr w:type="gramEnd"/>
          </w:p>
          <w:p w:rsidR="0053758C" w:rsidRPr="0059775C" w:rsidRDefault="0053758C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контртеррористических операций) (ФСБ </w:t>
            </w:r>
            <w:r w:rsidRPr="0059775C">
              <w:rPr>
                <w:sz w:val="25"/>
                <w:szCs w:val="25"/>
              </w:rPr>
              <w:t>России)</w:t>
            </w:r>
          </w:p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53758C" w:rsidRPr="0059775C" w:rsidTr="00D257AF">
        <w:trPr>
          <w:cantSplit/>
          <w:trHeight w:val="12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Сведения об участии гражданина в выполнении задач в условиях чрезвычайного положения, при </w:t>
            </w:r>
            <w:r w:rsidRPr="0059775C">
              <w:rPr>
                <w:spacing w:val="-1"/>
                <w:sz w:val="25"/>
                <w:szCs w:val="25"/>
              </w:rPr>
              <w:t xml:space="preserve">вооруженных конфликтах или боевых </w:t>
            </w:r>
            <w:r w:rsidRPr="0059775C">
              <w:rPr>
                <w:sz w:val="25"/>
                <w:szCs w:val="25"/>
              </w:rPr>
              <w:t>действиях (факт выполнения задач, период и место выполнения задач) (ФСИН России)</w:t>
            </w:r>
          </w:p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53758C" w:rsidRPr="0059775C" w:rsidTr="00D257AF">
        <w:trPr>
          <w:cantSplit/>
          <w:trHeight w:val="274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Сведения о гибели (смерти) сотрудника, </w:t>
            </w:r>
            <w:r w:rsidRPr="0059775C">
              <w:rPr>
                <w:sz w:val="25"/>
                <w:szCs w:val="25"/>
              </w:rPr>
              <w:t xml:space="preserve">в том числе признание без вести </w:t>
            </w:r>
            <w:proofErr w:type="gramStart"/>
            <w:r w:rsidRPr="0059775C">
              <w:rPr>
                <w:sz w:val="25"/>
                <w:szCs w:val="25"/>
              </w:rPr>
              <w:t>пропавшим</w:t>
            </w:r>
            <w:proofErr w:type="gramEnd"/>
            <w:r w:rsidRPr="0059775C">
              <w:rPr>
                <w:sz w:val="25"/>
                <w:szCs w:val="25"/>
              </w:rPr>
              <w:t>, при исполнении обязанностей военной службы (в том числе при выполнении</w:t>
            </w:r>
            <w:r w:rsidRPr="0059775C">
              <w:rPr>
                <w:spacing w:val="-1"/>
                <w:sz w:val="25"/>
                <w:szCs w:val="25"/>
              </w:rPr>
              <w:t xml:space="preserve"> контртеррористических операций) (ФСО </w:t>
            </w:r>
            <w:r w:rsidRPr="0059775C">
              <w:rPr>
                <w:sz w:val="25"/>
                <w:szCs w:val="25"/>
              </w:rPr>
              <w:t>России)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58C" w:rsidRPr="0059775C" w:rsidRDefault="0053758C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EA7DEB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lastRenderedPageBreak/>
              <w:t>2.1.3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 xml:space="preserve">Сведения, подтверждающие гибель (смерть) сотрудника, признание без вести пропавшим при исполнении </w:t>
            </w:r>
            <w:r w:rsidRPr="0059775C">
              <w:rPr>
                <w:spacing w:val="-1"/>
                <w:sz w:val="25"/>
                <w:szCs w:val="25"/>
              </w:rPr>
              <w:t xml:space="preserve">обязанностей военной службы (в том </w:t>
            </w:r>
            <w:r w:rsidRPr="0059775C">
              <w:rPr>
                <w:sz w:val="25"/>
                <w:szCs w:val="25"/>
              </w:rPr>
              <w:t>числе при выполнении</w:t>
            </w:r>
            <w:proofErr w:type="gramEnd"/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контртеррористических операций) </w:t>
            </w:r>
            <w:r w:rsidRPr="0059775C">
              <w:rPr>
                <w:sz w:val="25"/>
                <w:szCs w:val="25"/>
              </w:rPr>
              <w:t>(Минобороны России)</w:t>
            </w:r>
          </w:p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Сын (дочь) военнослужащего или сотрудника органов внутренних дел, Государственной противопожарной службы, уголовно-исполнительной </w:t>
            </w:r>
            <w:r w:rsidRPr="0059775C">
              <w:rPr>
                <w:spacing w:val="-1"/>
                <w:sz w:val="25"/>
                <w:szCs w:val="25"/>
              </w:rPr>
              <w:t xml:space="preserve">системы, непосредственно участвовавших </w:t>
            </w:r>
            <w:r w:rsidRPr="0059775C">
              <w:rPr>
                <w:sz w:val="25"/>
                <w:szCs w:val="25"/>
              </w:rPr>
              <w:t xml:space="preserve">в борьбе с терроризмом на территории Республики Дагестан и погибших (пропавших без вести), умерших, ставших </w:t>
            </w:r>
            <w:r w:rsidRPr="0059775C">
              <w:rPr>
                <w:spacing w:val="-1"/>
                <w:sz w:val="25"/>
                <w:szCs w:val="25"/>
              </w:rPr>
              <w:t xml:space="preserve">инвалидами в связи </w:t>
            </w:r>
            <w:proofErr w:type="gramStart"/>
            <w:r w:rsidRPr="0059775C">
              <w:rPr>
                <w:spacing w:val="-1"/>
                <w:sz w:val="25"/>
                <w:szCs w:val="25"/>
              </w:rPr>
              <w:t>с</w:t>
            </w:r>
            <w:proofErr w:type="gramEnd"/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выполнением после </w:t>
            </w:r>
            <w:r w:rsidRPr="0059775C">
              <w:rPr>
                <w:sz w:val="25"/>
                <w:szCs w:val="25"/>
              </w:rPr>
              <w:t>01.08.1999 служебных обязанностей</w:t>
            </w:r>
          </w:p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EA7DEB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Сведения об увольнении со службы органах внутренних дел Российской </w:t>
            </w:r>
            <w:r w:rsidRPr="0059775C">
              <w:rPr>
                <w:sz w:val="25"/>
                <w:szCs w:val="25"/>
              </w:rPr>
              <w:t>Федерации с указанием основания увольнения (МВД России)</w:t>
            </w:r>
          </w:p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EA7DEB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Справка, подтверждающая гибель (смерть) сотрудника МЧС России вследствие увечья или иного </w:t>
            </w:r>
            <w:r w:rsidRPr="0059775C">
              <w:rPr>
                <w:spacing w:val="-1"/>
                <w:sz w:val="25"/>
                <w:szCs w:val="25"/>
              </w:rPr>
              <w:t xml:space="preserve">повреждения здоровья, полученных </w:t>
            </w:r>
            <w:r w:rsidRPr="0059775C">
              <w:rPr>
                <w:sz w:val="25"/>
                <w:szCs w:val="25"/>
              </w:rPr>
              <w:t xml:space="preserve">связи с выполнением служебных обязанностей, либо вследствие </w:t>
            </w:r>
            <w:r w:rsidRPr="0059775C">
              <w:rPr>
                <w:spacing w:val="-1"/>
                <w:sz w:val="25"/>
                <w:szCs w:val="25"/>
              </w:rPr>
              <w:t>заболевания, полученного в период прохождения службы (МЧС России)</w:t>
            </w:r>
          </w:p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EA7DEB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pacing w:val="-1"/>
                <w:sz w:val="25"/>
                <w:szCs w:val="25"/>
              </w:rPr>
              <w:t xml:space="preserve">Сведения о гибели (смерти) сотрудника, </w:t>
            </w:r>
            <w:r w:rsidRPr="0059775C">
              <w:rPr>
                <w:sz w:val="25"/>
                <w:szCs w:val="25"/>
              </w:rPr>
              <w:t>в том числе признание без вести пропавшим, при исполнении обязанностей военной службы (в том числе при выполнении</w:t>
            </w:r>
            <w:proofErr w:type="gramEnd"/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контртеррористических операций) (ФСБ </w:t>
            </w:r>
            <w:r w:rsidRPr="0059775C">
              <w:rPr>
                <w:sz w:val="25"/>
                <w:szCs w:val="25"/>
              </w:rPr>
              <w:t>России)</w:t>
            </w:r>
          </w:p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EA7DEB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Сведения об участии в выполнении гражданином задач в условиях чрезвычайного положения, при </w:t>
            </w:r>
            <w:r w:rsidRPr="0059775C">
              <w:rPr>
                <w:spacing w:val="-1"/>
                <w:sz w:val="25"/>
                <w:szCs w:val="25"/>
              </w:rPr>
              <w:t xml:space="preserve">вооруженных конфликтах или боевых </w:t>
            </w:r>
            <w:r w:rsidRPr="0059775C">
              <w:rPr>
                <w:sz w:val="25"/>
                <w:szCs w:val="25"/>
              </w:rPr>
              <w:t>действиях (факт выполнения задач, период и место выполнения задач) (ФСИН России)</w:t>
            </w:r>
          </w:p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EA7DEB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pacing w:val="-1"/>
                <w:sz w:val="25"/>
                <w:szCs w:val="25"/>
              </w:rPr>
              <w:t xml:space="preserve">Сведения о гибели (смерти) сотрудника, </w:t>
            </w:r>
            <w:r w:rsidRPr="0059775C">
              <w:rPr>
                <w:sz w:val="25"/>
                <w:szCs w:val="25"/>
              </w:rPr>
              <w:t>в том числе признание без вести пропавшим, при исполнении обязанностей военной службы (в том числе при выполнении</w:t>
            </w:r>
            <w:proofErr w:type="gramEnd"/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контртеррористических операций) (ФСО </w:t>
            </w:r>
            <w:r w:rsidRPr="0059775C">
              <w:rPr>
                <w:sz w:val="25"/>
                <w:szCs w:val="25"/>
              </w:rPr>
              <w:t>России)</w:t>
            </w:r>
          </w:p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EA7DEB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lastRenderedPageBreak/>
              <w:t>2.1.4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Сведения, подтверждающие призыв родителя (законного представителя) ребенка на военную службу по мобилизации и заключение им контракта о прохождении военной службы в Вооруженных Силах </w:t>
            </w:r>
            <w:r w:rsidRPr="0059775C">
              <w:rPr>
                <w:spacing w:val="-1"/>
                <w:sz w:val="25"/>
                <w:szCs w:val="25"/>
              </w:rPr>
              <w:t>Российской Федерации, либо сведения,</w:t>
            </w:r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подтверждающие заключение </w:t>
            </w:r>
            <w:r w:rsidRPr="0059775C">
              <w:rPr>
                <w:spacing w:val="-1"/>
                <w:sz w:val="25"/>
                <w:szCs w:val="25"/>
              </w:rPr>
              <w:t xml:space="preserve">родителем (законным представителем) </w:t>
            </w:r>
            <w:r w:rsidRPr="0059775C">
              <w:rPr>
                <w:sz w:val="25"/>
                <w:szCs w:val="25"/>
              </w:rPr>
              <w:t>ребенка контракта о добровольном содействии в выполнении задач, возложенных на Вооруженные Силы Российской Федерации (Минобороны России)</w:t>
            </w:r>
          </w:p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Сын (дочь) гражданина, призванного на военную службу по мобилизации в </w:t>
            </w:r>
            <w:r w:rsidRPr="0059775C">
              <w:rPr>
                <w:spacing w:val="-1"/>
                <w:sz w:val="25"/>
                <w:szCs w:val="25"/>
              </w:rPr>
              <w:t xml:space="preserve">Вооруженные Силы Российской Федерации </w:t>
            </w:r>
            <w:r w:rsidRPr="0059775C">
              <w:rPr>
                <w:sz w:val="25"/>
                <w:szCs w:val="25"/>
              </w:rPr>
              <w:t>в соответствии с</w:t>
            </w:r>
            <w:hyperlink r:id="rId25" w:history="1">
              <w:r w:rsidRPr="0059775C">
                <w:rPr>
                  <w:sz w:val="25"/>
                  <w:szCs w:val="25"/>
                  <w:u w:val="single"/>
                </w:rPr>
                <w:t xml:space="preserve"> Указом </w:t>
              </w:r>
            </w:hyperlink>
            <w:r w:rsidRPr="0059775C">
              <w:rPr>
                <w:sz w:val="25"/>
                <w:szCs w:val="25"/>
              </w:rPr>
              <w:t xml:space="preserve">Президента </w:t>
            </w:r>
            <w:r w:rsidRPr="0059775C">
              <w:rPr>
                <w:spacing w:val="-1"/>
                <w:sz w:val="25"/>
                <w:szCs w:val="25"/>
              </w:rPr>
              <w:t xml:space="preserve">Российской Федерации от 21.09.2022 </w:t>
            </w:r>
            <w:r w:rsidRPr="0059775C">
              <w:rPr>
                <w:spacing w:val="-1"/>
                <w:sz w:val="25"/>
                <w:szCs w:val="25"/>
                <w:lang w:val="en-US"/>
              </w:rPr>
              <w:t>N</w:t>
            </w:r>
            <w:r w:rsidRPr="0059775C">
              <w:rPr>
                <w:spacing w:val="-1"/>
                <w:sz w:val="25"/>
                <w:szCs w:val="25"/>
              </w:rPr>
              <w:t xml:space="preserve"> 647 </w:t>
            </w:r>
            <w:r w:rsidRPr="0059775C">
              <w:rPr>
                <w:sz w:val="25"/>
                <w:szCs w:val="25"/>
              </w:rPr>
              <w:t>"Об объявлении частичной мобилизации в Российской Федерации", имеющего статус</w:t>
            </w:r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военнослужащего, проходящего военную службу в Вооруженных Силах Российской </w:t>
            </w:r>
            <w:r w:rsidRPr="0059775C">
              <w:rPr>
                <w:spacing w:val="-1"/>
                <w:sz w:val="25"/>
                <w:szCs w:val="25"/>
              </w:rPr>
              <w:t xml:space="preserve">Федерации по контракту, либо гражданина, </w:t>
            </w:r>
            <w:r w:rsidRPr="0059775C">
              <w:rPr>
                <w:sz w:val="25"/>
                <w:szCs w:val="25"/>
              </w:rPr>
              <w:t>заключившего контракт о добровольном содействии в выполнении задач, возложенных на Вооруженные Силы Российской Федерации</w:t>
            </w:r>
          </w:p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EA7DEB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lastRenderedPageBreak/>
              <w:t>2.1.5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pacing w:val="-1"/>
                <w:sz w:val="25"/>
                <w:szCs w:val="25"/>
              </w:rPr>
              <w:t xml:space="preserve">Сведения, подтверждающие факт </w:t>
            </w:r>
            <w:r w:rsidRPr="0059775C">
              <w:rPr>
                <w:sz w:val="25"/>
                <w:szCs w:val="25"/>
              </w:rPr>
              <w:t>участия родителя (законного</w:t>
            </w:r>
            <w:proofErr w:type="gramEnd"/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pacing w:val="-1"/>
                <w:sz w:val="25"/>
                <w:szCs w:val="25"/>
              </w:rPr>
              <w:t xml:space="preserve">представителя) ребенка в специальной </w:t>
            </w:r>
            <w:r w:rsidRPr="0059775C">
              <w:rPr>
                <w:sz w:val="25"/>
                <w:szCs w:val="25"/>
              </w:rPr>
              <w:t xml:space="preserve">военной операции на территориях Украины, Донецкой Народной Республики, Луганской Народной Республики, Запорожской области и </w:t>
            </w:r>
            <w:r w:rsidRPr="0059775C">
              <w:rPr>
                <w:spacing w:val="-1"/>
                <w:sz w:val="25"/>
                <w:szCs w:val="25"/>
              </w:rPr>
              <w:t xml:space="preserve">Херсонской области, предоставляемые </w:t>
            </w:r>
            <w:r w:rsidRPr="0059775C">
              <w:rPr>
                <w:sz w:val="25"/>
                <w:szCs w:val="25"/>
              </w:rPr>
              <w:t>федеральными органами</w:t>
            </w:r>
            <w:r w:rsidRPr="0059775C">
              <w:rPr>
                <w:spacing w:val="-1"/>
                <w:sz w:val="25"/>
                <w:szCs w:val="25"/>
              </w:rPr>
              <w:t xml:space="preserve"> исполнительной власти, федеральными </w:t>
            </w:r>
            <w:r w:rsidRPr="0059775C">
              <w:rPr>
                <w:sz w:val="25"/>
                <w:szCs w:val="25"/>
              </w:rPr>
              <w:t xml:space="preserve">государственными органами в утверждаемом ими порядке </w:t>
            </w:r>
            <w:hyperlink r:id="rId26" w:history="1">
              <w:r w:rsidRPr="0059775C">
                <w:rPr>
                  <w:sz w:val="25"/>
                  <w:szCs w:val="25"/>
                  <w:u w:val="single"/>
                </w:rPr>
                <w:t xml:space="preserve">(Постановление </w:t>
              </w:r>
            </w:hyperlink>
            <w:r w:rsidRPr="0059775C">
              <w:rPr>
                <w:sz w:val="25"/>
                <w:szCs w:val="25"/>
              </w:rPr>
              <w:t xml:space="preserve">Правительства Российской Федерации от09.10.2024 </w:t>
            </w:r>
            <w:r w:rsidRPr="0059775C">
              <w:rPr>
                <w:sz w:val="25"/>
                <w:szCs w:val="25"/>
                <w:lang w:val="en-US"/>
              </w:rPr>
              <w:t>N</w:t>
            </w:r>
            <w:r w:rsidRPr="0059775C">
              <w:rPr>
                <w:sz w:val="25"/>
                <w:szCs w:val="25"/>
              </w:rPr>
              <w:t xml:space="preserve"> 1354 "О порядке установления факта </w:t>
            </w:r>
            <w:r w:rsidRPr="0059775C">
              <w:rPr>
                <w:spacing w:val="-1"/>
                <w:sz w:val="25"/>
                <w:szCs w:val="25"/>
              </w:rPr>
              <w:t xml:space="preserve">участия граждан Российской Федерации </w:t>
            </w:r>
            <w:r w:rsidRPr="0059775C">
              <w:rPr>
                <w:sz w:val="25"/>
                <w:szCs w:val="25"/>
              </w:rPr>
              <w:t>в специальной военной операции на территориях Украины, Донецкой Народной Республики, Луганской Народной</w:t>
            </w:r>
            <w:proofErr w:type="gramEnd"/>
            <w:r w:rsidRPr="0059775C">
              <w:rPr>
                <w:sz w:val="25"/>
                <w:szCs w:val="25"/>
              </w:rPr>
              <w:t xml:space="preserve"> </w:t>
            </w:r>
            <w:proofErr w:type="gramStart"/>
            <w:r w:rsidRPr="0059775C">
              <w:rPr>
                <w:sz w:val="25"/>
                <w:szCs w:val="25"/>
              </w:rPr>
              <w:t>Республики, Запорожской области и Херсонской области")</w:t>
            </w:r>
            <w:proofErr w:type="gramEnd"/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br w:type="column"/>
            </w:r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</w:p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 xml:space="preserve">Сын (дочь) лица,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выполняющего задачи по отражению вооруженного вторжения на территорию </w:t>
            </w:r>
            <w:r w:rsidRPr="0059775C">
              <w:rPr>
                <w:spacing w:val="-1"/>
                <w:sz w:val="25"/>
                <w:szCs w:val="25"/>
              </w:rPr>
              <w:t xml:space="preserve">Российской Федерации в ходе вооруженной </w:t>
            </w:r>
            <w:r w:rsidRPr="0059775C">
              <w:rPr>
                <w:sz w:val="25"/>
                <w:szCs w:val="25"/>
              </w:rPr>
              <w:t>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</w:t>
            </w:r>
            <w:proofErr w:type="gramEnd"/>
            <w:r w:rsidRPr="0059775C">
              <w:rPr>
                <w:sz w:val="25"/>
                <w:szCs w:val="25"/>
              </w:rPr>
              <w:t xml:space="preserve"> </w:t>
            </w:r>
            <w:r w:rsidRPr="0059775C">
              <w:rPr>
                <w:spacing w:val="-1"/>
                <w:sz w:val="25"/>
                <w:szCs w:val="25"/>
              </w:rPr>
              <w:t xml:space="preserve">Народной Республики, Луганской Народной </w:t>
            </w:r>
            <w:r w:rsidRPr="0059775C">
              <w:rPr>
                <w:sz w:val="25"/>
                <w:szCs w:val="25"/>
              </w:rPr>
              <w:t>Республики, Запорожской области, Херсонской области и Украины, из числа:</w:t>
            </w:r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лиц, призванных на военную службу по мобилизации в Вооруженные Силы Российской Федерации, или лиц, </w:t>
            </w:r>
            <w:r w:rsidRPr="0059775C">
              <w:rPr>
                <w:spacing w:val="-1"/>
                <w:sz w:val="25"/>
                <w:szCs w:val="25"/>
              </w:rPr>
              <w:t xml:space="preserve">направленных для прохождения службы в войска национальной гвардии Российской </w:t>
            </w:r>
            <w:r w:rsidRPr="0059775C">
              <w:rPr>
                <w:sz w:val="25"/>
                <w:szCs w:val="25"/>
              </w:rPr>
              <w:t>Федерации на должностях, по которым предусмотрено присвоение специальных званий полиции, по мобилизации;</w:t>
            </w:r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</w:t>
            </w:r>
            <w:r w:rsidRPr="0059775C">
              <w:rPr>
                <w:spacing w:val="-1"/>
                <w:sz w:val="25"/>
                <w:szCs w:val="25"/>
              </w:rPr>
              <w:t xml:space="preserve">гвардии Российской Федерации, в воинских </w:t>
            </w:r>
            <w:r w:rsidRPr="0059775C">
              <w:rPr>
                <w:sz w:val="25"/>
                <w:szCs w:val="25"/>
              </w:rPr>
              <w:t xml:space="preserve">формированиях и органах, указанных в </w:t>
            </w:r>
            <w:hyperlink r:id="rId27" w:history="1">
              <w:r w:rsidRPr="0059775C">
                <w:rPr>
                  <w:sz w:val="25"/>
                  <w:szCs w:val="25"/>
                  <w:u w:val="single"/>
                </w:rPr>
                <w:t xml:space="preserve">пункте 6 статьи 1 </w:t>
              </w:r>
            </w:hyperlink>
            <w:r w:rsidRPr="0059775C">
              <w:rPr>
                <w:sz w:val="25"/>
                <w:szCs w:val="25"/>
              </w:rPr>
              <w:t xml:space="preserve">Федерального закона от 31.05.1996 </w:t>
            </w:r>
            <w:r w:rsidRPr="0059775C">
              <w:rPr>
                <w:sz w:val="25"/>
                <w:szCs w:val="25"/>
                <w:lang w:val="en-US"/>
              </w:rPr>
              <w:t>N</w:t>
            </w:r>
            <w:r w:rsidRPr="0059775C">
              <w:rPr>
                <w:sz w:val="25"/>
                <w:szCs w:val="25"/>
              </w:rPr>
              <w:t xml:space="preserve"> 61-ФЗ "Об обороне";</w:t>
            </w:r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лиц, заключивших контракт о</w:t>
            </w:r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 xml:space="preserve">добровольном содействии в выполнении </w:t>
            </w:r>
            <w:r w:rsidRPr="0059775C">
              <w:rPr>
                <w:spacing w:val="-1"/>
                <w:sz w:val="25"/>
                <w:szCs w:val="25"/>
              </w:rPr>
              <w:t xml:space="preserve">задач, возложенных на Вооруженные Силы </w:t>
            </w:r>
            <w:r w:rsidRPr="0059775C">
              <w:rPr>
                <w:sz w:val="25"/>
                <w:szCs w:val="25"/>
              </w:rPr>
              <w:t xml:space="preserve">Российской Федерации или войска национальной гвардии Российской </w:t>
            </w:r>
            <w:r w:rsidRPr="0059775C">
              <w:rPr>
                <w:spacing w:val="-1"/>
                <w:sz w:val="25"/>
                <w:szCs w:val="25"/>
              </w:rPr>
              <w:t xml:space="preserve">Федерации, или лиц, заключивших контракт </w:t>
            </w:r>
            <w:r w:rsidRPr="0059775C">
              <w:rPr>
                <w:sz w:val="25"/>
                <w:szCs w:val="25"/>
              </w:rPr>
              <w:t xml:space="preserve">(имевших иные правоотношения) с </w:t>
            </w:r>
            <w:r w:rsidRPr="0059775C">
              <w:rPr>
                <w:spacing w:val="-1"/>
                <w:sz w:val="25"/>
                <w:szCs w:val="25"/>
              </w:rPr>
              <w:t xml:space="preserve">организацией, содействующей выполнению задач, возложенных на Вооруженные Силы </w:t>
            </w:r>
            <w:r w:rsidRPr="0059775C">
              <w:rPr>
                <w:sz w:val="25"/>
                <w:szCs w:val="25"/>
              </w:rPr>
              <w:t>Российской Федерации;</w:t>
            </w:r>
            <w:proofErr w:type="gramEnd"/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-</w:t>
            </w:r>
            <w:r w:rsidRPr="0059775C">
              <w:rPr>
                <w:sz w:val="25"/>
                <w:szCs w:val="25"/>
              </w:rPr>
              <w:tab/>
            </w:r>
            <w:r w:rsidRPr="0059775C">
              <w:rPr>
                <w:spacing w:val="-1"/>
                <w:sz w:val="25"/>
                <w:szCs w:val="25"/>
              </w:rPr>
              <w:t>государственных гражданских служащих</w:t>
            </w:r>
            <w:r w:rsidRPr="0059775C">
              <w:rPr>
                <w:spacing w:val="-1"/>
                <w:sz w:val="25"/>
                <w:szCs w:val="25"/>
              </w:rPr>
              <w:br/>
            </w:r>
            <w:r w:rsidRPr="0059775C">
              <w:rPr>
                <w:sz w:val="25"/>
                <w:szCs w:val="25"/>
              </w:rPr>
              <w:t>федеральных органов исполнительной</w:t>
            </w:r>
            <w:r w:rsidRPr="0059775C">
              <w:rPr>
                <w:sz w:val="25"/>
                <w:szCs w:val="25"/>
              </w:rPr>
              <w:br/>
            </w:r>
            <w:r w:rsidRPr="0059775C">
              <w:rPr>
                <w:spacing w:val="-1"/>
                <w:sz w:val="25"/>
                <w:szCs w:val="25"/>
              </w:rPr>
              <w:t>власти и лиц, замещающих должности, не</w:t>
            </w:r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pacing w:val="-1"/>
                <w:sz w:val="25"/>
                <w:szCs w:val="25"/>
              </w:rPr>
              <w:t xml:space="preserve">отнесенные к должностям государственной гражданской службы федеральных органов </w:t>
            </w:r>
            <w:r w:rsidRPr="0059775C">
              <w:rPr>
                <w:sz w:val="25"/>
                <w:szCs w:val="25"/>
              </w:rPr>
              <w:t>исполнительной власти, сотрудников органов внутренних дел, войск национальной гвардии Российской Федерации, Государственной</w:t>
            </w:r>
            <w:proofErr w:type="gramEnd"/>
          </w:p>
          <w:p w:rsidR="00EA7DEB" w:rsidRPr="0059775C" w:rsidRDefault="00EA7DEB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</w:t>
            </w:r>
            <w:r w:rsidRPr="0059775C">
              <w:rPr>
                <w:spacing w:val="-1"/>
                <w:sz w:val="25"/>
                <w:szCs w:val="25"/>
              </w:rPr>
              <w:t xml:space="preserve">направлялись (привлекались) указанными органами при выполнении ими служебных </w:t>
            </w:r>
            <w:r w:rsidRPr="0059775C">
              <w:rPr>
                <w:sz w:val="25"/>
                <w:szCs w:val="25"/>
              </w:rPr>
              <w:t>обязанностей</w:t>
            </w:r>
          </w:p>
          <w:p w:rsidR="00EA7DEB" w:rsidRPr="0059775C" w:rsidRDefault="00EA7DEB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EA7DEB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194CB5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lastRenderedPageBreak/>
              <w:t>2.1.6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194CB5" w:rsidP="0059775C">
            <w:pPr>
              <w:jc w:val="both"/>
              <w:rPr>
                <w:spacing w:val="-1"/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 xml:space="preserve">Сведения, подтверждающие, что родитель (законный представитель) ребенка - сотрудник, проходивший </w:t>
            </w:r>
            <w:r w:rsidRPr="0059775C">
              <w:rPr>
                <w:spacing w:val="-1"/>
                <w:sz w:val="25"/>
                <w:szCs w:val="25"/>
              </w:rPr>
              <w:t xml:space="preserve">службу в войсках национальной гвардии </w:t>
            </w:r>
            <w:r w:rsidRPr="0059775C">
              <w:rPr>
                <w:sz w:val="25"/>
                <w:szCs w:val="25"/>
              </w:rPr>
              <w:t xml:space="preserve">Российской Федерации, погибший (умерший) при выполнении задач в специальной военной операции либо позднее указанного периода, но вследствие увечья (ранения, травмы, </w:t>
            </w:r>
            <w:r w:rsidRPr="0059775C">
              <w:rPr>
                <w:spacing w:val="-1"/>
                <w:sz w:val="25"/>
                <w:szCs w:val="25"/>
              </w:rPr>
              <w:t xml:space="preserve">контузии) или заболевания, полученных </w:t>
            </w:r>
            <w:r w:rsidRPr="0059775C">
              <w:rPr>
                <w:sz w:val="25"/>
                <w:szCs w:val="25"/>
              </w:rPr>
              <w:t>при выполнении задач в ходе проведения специальной военной операции (</w:t>
            </w:r>
            <w:proofErr w:type="spellStart"/>
            <w:r w:rsidRPr="0059775C">
              <w:rPr>
                <w:sz w:val="25"/>
                <w:szCs w:val="25"/>
              </w:rPr>
              <w:t>Росгвардия</w:t>
            </w:r>
            <w:proofErr w:type="spellEnd"/>
            <w:r w:rsidRPr="0059775C">
              <w:rPr>
                <w:sz w:val="25"/>
                <w:szCs w:val="25"/>
              </w:rPr>
              <w:t>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EB" w:rsidRPr="0059775C" w:rsidRDefault="00194CB5" w:rsidP="0059775C">
            <w:pPr>
              <w:jc w:val="both"/>
              <w:rPr>
                <w:spacing w:val="-1"/>
                <w:sz w:val="25"/>
                <w:szCs w:val="25"/>
              </w:rPr>
            </w:pPr>
            <w:proofErr w:type="gramStart"/>
            <w:r w:rsidRPr="0059775C">
              <w:rPr>
                <w:spacing w:val="-1"/>
                <w:sz w:val="25"/>
                <w:szCs w:val="25"/>
              </w:rPr>
              <w:t xml:space="preserve">Ребенок сотрудника, проходившего службу </w:t>
            </w:r>
            <w:r w:rsidRPr="0059775C">
              <w:rPr>
                <w:sz w:val="25"/>
                <w:szCs w:val="25"/>
              </w:rPr>
              <w:t>в войсках национальной гвардии Российской Федерации,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усыновленный (удочеренный) или находящийся под опекой или попечительством в семье, включая приемную семью</w:t>
            </w:r>
            <w:proofErr w:type="gramEnd"/>
          </w:p>
        </w:tc>
      </w:tr>
      <w:tr w:rsidR="00194CB5" w:rsidRPr="0059775C" w:rsidTr="00D257AF">
        <w:trPr>
          <w:cantSplit/>
          <w:trHeight w:val="125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CB5" w:rsidRPr="0059775C" w:rsidRDefault="00194CB5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>2.2. Право первоочередного приема</w:t>
            </w:r>
          </w:p>
        </w:tc>
      </w:tr>
      <w:tr w:rsidR="00194CB5" w:rsidRPr="0059775C" w:rsidTr="00D257AF">
        <w:trPr>
          <w:cantSplit/>
          <w:trHeight w:val="125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CB5" w:rsidRPr="0059775C" w:rsidRDefault="00194CB5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2.2.1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CB5" w:rsidRPr="0059775C" w:rsidRDefault="00194CB5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Сведения, подтверждающие факт прохождения военной службы или увольнения с военной службы </w:t>
            </w:r>
            <w:r w:rsidRPr="0059775C">
              <w:rPr>
                <w:spacing w:val="-1"/>
                <w:sz w:val="25"/>
                <w:szCs w:val="25"/>
              </w:rPr>
              <w:t xml:space="preserve">военнослужащих, проходящих военную </w:t>
            </w:r>
            <w:r w:rsidRPr="0059775C">
              <w:rPr>
                <w:sz w:val="25"/>
                <w:szCs w:val="25"/>
              </w:rPr>
              <w:t>службу по контракту (Минобороны России)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CB5" w:rsidRPr="0059775C" w:rsidRDefault="00194CB5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Сын (дочь) военнослужащего, в том числе проходящего службу по контракту, уволенного с военной службы при достижении им предельного возраста пребывания на военной службе, по состоянию здоровья или в связи с </w:t>
            </w:r>
            <w:r w:rsidRPr="0059775C">
              <w:rPr>
                <w:spacing w:val="-1"/>
                <w:sz w:val="25"/>
                <w:szCs w:val="25"/>
              </w:rPr>
              <w:t>организационно-штатными мероприятиями</w:t>
            </w:r>
          </w:p>
        </w:tc>
      </w:tr>
      <w:tr w:rsidR="00194CB5" w:rsidRPr="0059775C" w:rsidTr="00D257AF">
        <w:trPr>
          <w:cantSplit/>
          <w:trHeight w:val="125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CB5" w:rsidRPr="0059775C" w:rsidRDefault="00194CB5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CB5" w:rsidRPr="0059775C" w:rsidRDefault="00194CB5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Сведения о прохождении военной </w:t>
            </w:r>
            <w:r w:rsidRPr="0059775C">
              <w:rPr>
                <w:sz w:val="25"/>
                <w:szCs w:val="25"/>
              </w:rPr>
              <w:t>службы по призыву (Минобороны России)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CB5" w:rsidRPr="0059775C" w:rsidRDefault="00194CB5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194CB5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CB5" w:rsidRPr="0059775C" w:rsidRDefault="00194CB5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lastRenderedPageBreak/>
              <w:t>2.2.2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CB5" w:rsidRPr="0059775C" w:rsidRDefault="00194CB5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Сведения об увольнении со службы в </w:t>
            </w:r>
            <w:r w:rsidRPr="0059775C">
              <w:rPr>
                <w:sz w:val="25"/>
                <w:szCs w:val="25"/>
              </w:rPr>
              <w:t>органах внутренних дел Российской Федерации с указанием основания увольнения (МВД России)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CB5" w:rsidRPr="0059775C" w:rsidRDefault="00194CB5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Сын (дочь) сотрудника полиции: </w:t>
            </w:r>
            <w:r w:rsidRPr="0059775C">
              <w:rPr>
                <w:spacing w:val="-1"/>
                <w:sz w:val="25"/>
                <w:szCs w:val="25"/>
              </w:rPr>
              <w:t xml:space="preserve">погибшего (умершего) вследствие увечья </w:t>
            </w:r>
            <w:r w:rsidRPr="0059775C">
              <w:rPr>
                <w:sz w:val="25"/>
                <w:szCs w:val="25"/>
              </w:rPr>
              <w:t>или иного повреждения здоровья, полученных в связи с выполнением служебных обязанностей; умершего вследствие заболевания, полученного в период прохождения службы в полиции.</w:t>
            </w:r>
          </w:p>
          <w:p w:rsidR="00194CB5" w:rsidRPr="0059775C" w:rsidRDefault="00194CB5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Сын (дочь) гражданина Российской Федерации:</w:t>
            </w:r>
          </w:p>
          <w:p w:rsidR="00194CB5" w:rsidRPr="0059775C" w:rsidRDefault="00194CB5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 Находится (находился) на иждивении сотрудника полиции, гражданина Российской Федерации, </w:t>
            </w:r>
            <w:proofErr w:type="gramStart"/>
            <w:r w:rsidRPr="0059775C">
              <w:rPr>
                <w:sz w:val="25"/>
                <w:szCs w:val="25"/>
              </w:rPr>
              <w:t>указанных</w:t>
            </w:r>
            <w:proofErr w:type="gramEnd"/>
            <w:r w:rsidRPr="0059775C">
              <w:rPr>
                <w:sz w:val="25"/>
                <w:szCs w:val="25"/>
              </w:rPr>
              <w:t xml:space="preserve"> в данной строке</w:t>
            </w:r>
          </w:p>
        </w:tc>
      </w:tr>
      <w:tr w:rsidR="0004009F" w:rsidRPr="0059775C" w:rsidTr="00D257AF">
        <w:trPr>
          <w:cantSplit/>
          <w:trHeight w:val="125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2.2.3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Сведения об увольнении со службы органах внутренних дел Российской Федерации с указанием основания увольнения (МВД России)</w:t>
            </w:r>
          </w:p>
          <w:p w:rsidR="0004009F" w:rsidRPr="0059775C" w:rsidRDefault="0004009F" w:rsidP="0059775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br w:type="column"/>
              <w:t xml:space="preserve">Сын (дочь) сотрудника, имевшего специальное звание и проходившего службу в федеральной противопожарной </w:t>
            </w:r>
            <w:r w:rsidRPr="0059775C">
              <w:rPr>
                <w:spacing w:val="-1"/>
                <w:sz w:val="25"/>
                <w:szCs w:val="25"/>
              </w:rPr>
              <w:t xml:space="preserve">службе Государственной </w:t>
            </w:r>
            <w:r w:rsidRPr="0059775C">
              <w:rPr>
                <w:spacing w:val="-1"/>
                <w:sz w:val="25"/>
                <w:szCs w:val="25"/>
              </w:rPr>
              <w:lastRenderedPageBreak/>
              <w:t xml:space="preserve">противопожарной </w:t>
            </w:r>
            <w:r w:rsidRPr="0059775C">
              <w:rPr>
                <w:sz w:val="25"/>
                <w:szCs w:val="25"/>
              </w:rPr>
              <w:t xml:space="preserve">службы, органах по </w:t>
            </w:r>
            <w:proofErr w:type="gramStart"/>
            <w:r w:rsidRPr="0059775C">
              <w:rPr>
                <w:sz w:val="25"/>
                <w:szCs w:val="25"/>
              </w:rPr>
              <w:t>контролю за</w:t>
            </w:r>
            <w:proofErr w:type="gramEnd"/>
            <w:r w:rsidRPr="0059775C">
              <w:rPr>
                <w:sz w:val="25"/>
                <w:szCs w:val="25"/>
              </w:rPr>
              <w:t xml:space="preserve"> оборотом наркотических средств и психотропных </w:t>
            </w:r>
            <w:r w:rsidRPr="0059775C">
              <w:rPr>
                <w:spacing w:val="-1"/>
                <w:sz w:val="25"/>
                <w:szCs w:val="25"/>
              </w:rPr>
              <w:t xml:space="preserve">веществ и таможенных органах Российской </w:t>
            </w:r>
            <w:r w:rsidRPr="0059775C">
              <w:rPr>
                <w:sz w:val="25"/>
                <w:szCs w:val="25"/>
              </w:rPr>
              <w:t>Федерации:</w:t>
            </w:r>
          </w:p>
          <w:p w:rsidR="0004009F" w:rsidRPr="0059775C" w:rsidRDefault="0004009F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погибшего (умершего) вследствие увечья </w:t>
            </w:r>
            <w:r w:rsidRPr="0059775C">
              <w:rPr>
                <w:sz w:val="25"/>
                <w:szCs w:val="25"/>
              </w:rPr>
              <w:t>или иного повреждения здоровья, полученных в связи с выполнением служебных обязанностей; умершего вследствие заболевания, полученного в период прохождения службы.</w:t>
            </w:r>
          </w:p>
          <w:p w:rsidR="0004009F" w:rsidRPr="0059775C" w:rsidRDefault="0004009F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Сын (дочь) гражданина Российской </w:t>
            </w:r>
            <w:r w:rsidRPr="0059775C">
              <w:rPr>
                <w:spacing w:val="-1"/>
                <w:sz w:val="25"/>
                <w:szCs w:val="25"/>
              </w:rPr>
              <w:t xml:space="preserve">Федерации, имевшего специальное звание </w:t>
            </w:r>
            <w:r w:rsidRPr="0059775C">
              <w:rPr>
                <w:sz w:val="25"/>
                <w:szCs w:val="25"/>
              </w:rPr>
              <w:t xml:space="preserve">и проходившего службу в федеральной </w:t>
            </w:r>
            <w:r w:rsidRPr="0059775C">
              <w:rPr>
                <w:spacing w:val="-1"/>
                <w:sz w:val="25"/>
                <w:szCs w:val="25"/>
              </w:rPr>
              <w:t xml:space="preserve">противопожарной службе Государственной </w:t>
            </w:r>
            <w:r w:rsidRPr="0059775C">
              <w:rPr>
                <w:sz w:val="25"/>
                <w:szCs w:val="25"/>
              </w:rPr>
              <w:t xml:space="preserve">противопожарной службы, органах по </w:t>
            </w:r>
            <w:proofErr w:type="gramStart"/>
            <w:r w:rsidRPr="0059775C">
              <w:rPr>
                <w:sz w:val="25"/>
                <w:szCs w:val="25"/>
              </w:rPr>
              <w:t>контролю за</w:t>
            </w:r>
            <w:proofErr w:type="gramEnd"/>
            <w:r w:rsidRPr="0059775C">
              <w:rPr>
                <w:sz w:val="25"/>
                <w:szCs w:val="25"/>
              </w:rPr>
              <w:t xml:space="preserve"> оборотом наркотических средств и психотропных веществ и таможенных органах Российской Федерации:</w:t>
            </w:r>
          </w:p>
          <w:p w:rsidR="0004009F" w:rsidRPr="0059775C" w:rsidRDefault="0004009F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уволенного со службы вследствие увечья </w:t>
            </w:r>
            <w:r w:rsidRPr="0059775C">
              <w:rPr>
                <w:sz w:val="25"/>
                <w:szCs w:val="25"/>
              </w:rPr>
              <w:t xml:space="preserve">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умершего в течение одного года после </w:t>
            </w:r>
            <w:r w:rsidRPr="0059775C">
              <w:rPr>
                <w:spacing w:val="-1"/>
                <w:sz w:val="25"/>
                <w:szCs w:val="25"/>
              </w:rPr>
              <w:t>увольнения со службы вследствие увечья</w:t>
            </w:r>
          </w:p>
          <w:p w:rsidR="0004009F" w:rsidRPr="0059775C" w:rsidRDefault="0004009F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или иного повреждения здоровья, полученных в связи с выполнением </w:t>
            </w:r>
            <w:r w:rsidRPr="0059775C">
              <w:rPr>
                <w:spacing w:val="-1"/>
                <w:sz w:val="25"/>
                <w:szCs w:val="25"/>
              </w:rPr>
              <w:t xml:space="preserve">служебных обязанностей, либо вследствие </w:t>
            </w:r>
            <w:r w:rsidRPr="0059775C">
              <w:rPr>
                <w:sz w:val="25"/>
                <w:szCs w:val="25"/>
              </w:rPr>
              <w:t>заболевания, полученного в период прохождения службы, исключивших возможность дальнейшего прохождения службы.</w:t>
            </w:r>
          </w:p>
          <w:p w:rsidR="0004009F" w:rsidRPr="0059775C" w:rsidRDefault="0004009F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Находится (находился) на иждивении сотрудника, гражданина Российской Федерации, </w:t>
            </w:r>
            <w:proofErr w:type="gramStart"/>
            <w:r w:rsidRPr="0059775C">
              <w:rPr>
                <w:sz w:val="25"/>
                <w:szCs w:val="25"/>
              </w:rPr>
              <w:t>указанных</w:t>
            </w:r>
            <w:proofErr w:type="gramEnd"/>
            <w:r w:rsidRPr="0059775C">
              <w:rPr>
                <w:sz w:val="25"/>
                <w:szCs w:val="25"/>
              </w:rPr>
              <w:t xml:space="preserve"> в данной строке</w:t>
            </w:r>
          </w:p>
        </w:tc>
      </w:tr>
      <w:tr w:rsidR="0004009F" w:rsidRPr="0059775C" w:rsidTr="00D257AF">
        <w:trPr>
          <w:cantSplit/>
          <w:trHeight w:val="40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Справка, подтверждающая гибель (смерть) сотрудника МЧС России вследствие увечья или иного повреждения здоровья, полученных связи с выполнением служебных обязанностей, либо вследствие заболевания, полученного в период прохождения службы (МЧС России)</w:t>
            </w:r>
          </w:p>
          <w:p w:rsidR="0004009F" w:rsidRPr="0059775C" w:rsidRDefault="0004009F" w:rsidP="0059775C">
            <w:pPr>
              <w:jc w:val="both"/>
              <w:rPr>
                <w:sz w:val="25"/>
                <w:szCs w:val="25"/>
              </w:rPr>
            </w:pPr>
          </w:p>
          <w:p w:rsidR="0004009F" w:rsidRPr="0059775C" w:rsidRDefault="0004009F" w:rsidP="0059775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04009F" w:rsidRPr="0059775C" w:rsidTr="00D257AF">
        <w:trPr>
          <w:cantSplit/>
          <w:trHeight w:val="403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jc w:val="both"/>
              <w:rPr>
                <w:spacing w:val="-3"/>
                <w:sz w:val="25"/>
                <w:szCs w:val="2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Сведения из документа о прохождении военной (иной) службы военнослужащего (служащего) (ФТС России)</w:t>
            </w:r>
          </w:p>
          <w:p w:rsidR="0004009F" w:rsidRPr="0059775C" w:rsidRDefault="0004009F" w:rsidP="0059775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jc w:val="both"/>
              <w:rPr>
                <w:spacing w:val="-1"/>
                <w:sz w:val="25"/>
                <w:szCs w:val="25"/>
              </w:rPr>
            </w:pPr>
          </w:p>
        </w:tc>
      </w:tr>
      <w:tr w:rsidR="0004009F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lastRenderedPageBreak/>
              <w:t>2.2.4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>Сведения, подтверждающие, что родитель (законный представитель) ребенка является военнослужащим,</w:t>
            </w:r>
            <w:r w:rsidRPr="0059775C">
              <w:rPr>
                <w:sz w:val="25"/>
                <w:szCs w:val="25"/>
              </w:rPr>
              <w:t xml:space="preserve"> лицом, пребывавшим в</w:t>
            </w:r>
            <w:r w:rsidRPr="0059775C">
              <w:rPr>
                <w:spacing w:val="-1"/>
                <w:sz w:val="25"/>
                <w:szCs w:val="25"/>
              </w:rPr>
              <w:t xml:space="preserve"> добровольческих формированиях </w:t>
            </w:r>
            <w:r w:rsidRPr="0059775C">
              <w:rPr>
                <w:sz w:val="25"/>
                <w:szCs w:val="25"/>
              </w:rPr>
              <w:t>(Минобороны России)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>Ребенок военнослужащего, лица,</w:t>
            </w:r>
          </w:p>
          <w:p w:rsidR="0004009F" w:rsidRPr="0059775C" w:rsidRDefault="0004009F" w:rsidP="0059775C">
            <w:pPr>
              <w:shd w:val="clear" w:color="auto" w:fill="FFFFFF"/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pacing w:val="-1"/>
                <w:sz w:val="25"/>
                <w:szCs w:val="25"/>
              </w:rPr>
              <w:t>пребывавшего</w:t>
            </w:r>
            <w:proofErr w:type="gramEnd"/>
            <w:r w:rsidRPr="0059775C">
              <w:rPr>
                <w:spacing w:val="-1"/>
                <w:sz w:val="25"/>
                <w:szCs w:val="25"/>
              </w:rPr>
              <w:t xml:space="preserve"> в добровольческих</w:t>
            </w:r>
          </w:p>
          <w:p w:rsidR="0004009F" w:rsidRPr="0059775C" w:rsidRDefault="0004009F" w:rsidP="0059775C">
            <w:pPr>
              <w:shd w:val="clear" w:color="auto" w:fill="FFFFFF"/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>формированиях</w:t>
            </w:r>
            <w:proofErr w:type="gramEnd"/>
            <w:r w:rsidRPr="0059775C">
              <w:rPr>
                <w:sz w:val="25"/>
                <w:szCs w:val="25"/>
              </w:rPr>
              <w:t>, в том числе</w:t>
            </w:r>
          </w:p>
          <w:p w:rsidR="0004009F" w:rsidRPr="0059775C" w:rsidRDefault="0004009F" w:rsidP="0059775C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>усыновленный (удочеренный) или</w:t>
            </w:r>
          </w:p>
          <w:p w:rsidR="0004009F" w:rsidRPr="0059775C" w:rsidRDefault="0004009F" w:rsidP="0059775C">
            <w:pPr>
              <w:shd w:val="clear" w:color="auto" w:fill="FFFFFF"/>
              <w:jc w:val="both"/>
              <w:rPr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>находящийся</w:t>
            </w:r>
            <w:proofErr w:type="gramEnd"/>
            <w:r w:rsidRPr="0059775C">
              <w:rPr>
                <w:sz w:val="25"/>
                <w:szCs w:val="25"/>
              </w:rPr>
              <w:t xml:space="preserve"> под опекой или</w:t>
            </w:r>
          </w:p>
          <w:p w:rsidR="0004009F" w:rsidRPr="0059775C" w:rsidRDefault="0004009F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t xml:space="preserve">попечительством в семье, включая приемную семью либо в случаях, </w:t>
            </w:r>
            <w:r w:rsidRPr="0059775C">
              <w:rPr>
                <w:spacing w:val="-1"/>
                <w:sz w:val="25"/>
                <w:szCs w:val="25"/>
              </w:rPr>
              <w:t xml:space="preserve">предусмотренных законами субъектов </w:t>
            </w:r>
            <w:r w:rsidRPr="0059775C">
              <w:rPr>
                <w:sz w:val="25"/>
                <w:szCs w:val="25"/>
              </w:rPr>
              <w:t>Российской Федерации, патронатную семью</w:t>
            </w:r>
          </w:p>
        </w:tc>
      </w:tr>
      <w:tr w:rsidR="0004009F" w:rsidRPr="0059775C" w:rsidTr="00D257AF">
        <w:trPr>
          <w:cantSplit/>
          <w:trHeight w:val="125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jc w:val="both"/>
              <w:rPr>
                <w:spacing w:val="-1"/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>2.3. Право преимущественного приема на обучение в ДОО</w:t>
            </w:r>
          </w:p>
        </w:tc>
      </w:tr>
      <w:tr w:rsidR="0004009F" w:rsidRPr="0059775C" w:rsidTr="00D257AF">
        <w:trPr>
          <w:cantSplit/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jc w:val="both"/>
              <w:rPr>
                <w:spacing w:val="-3"/>
                <w:sz w:val="25"/>
                <w:szCs w:val="25"/>
              </w:rPr>
            </w:pPr>
            <w:r w:rsidRPr="0059775C">
              <w:rPr>
                <w:spacing w:val="-3"/>
                <w:sz w:val="25"/>
                <w:szCs w:val="25"/>
              </w:rPr>
              <w:t>2.3.1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pacing w:val="-1"/>
                <w:sz w:val="25"/>
                <w:szCs w:val="25"/>
              </w:rPr>
              <w:t xml:space="preserve">Сведения находятся в распоряжении </w:t>
            </w:r>
            <w:r w:rsidRPr="0059775C">
              <w:rPr>
                <w:sz w:val="25"/>
                <w:szCs w:val="25"/>
              </w:rPr>
              <w:t>органа, предоставляющего муниципальную услугу</w:t>
            </w:r>
          </w:p>
          <w:p w:rsidR="0004009F" w:rsidRPr="0059775C" w:rsidRDefault="0004009F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br w:type="column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09F" w:rsidRPr="0059775C" w:rsidRDefault="0004009F" w:rsidP="0059775C">
            <w:pPr>
              <w:jc w:val="both"/>
              <w:rPr>
                <w:sz w:val="25"/>
                <w:szCs w:val="25"/>
              </w:rPr>
            </w:pPr>
            <w:r w:rsidRPr="0059775C">
              <w:rPr>
                <w:sz w:val="25"/>
                <w:szCs w:val="25"/>
              </w:rPr>
              <w:br w:type="column"/>
              <w:t xml:space="preserve"> </w:t>
            </w:r>
            <w:proofErr w:type="gramStart"/>
            <w:r w:rsidRPr="0059775C">
              <w:rPr>
                <w:sz w:val="25"/>
                <w:szCs w:val="25"/>
              </w:rPr>
              <w:t xml:space="preserve">Ребенок, в том числе усыновленный (удочеренный) или находящийся под опекой или попечительством в семье, включая приемную семью, имеет право преимущественного приема в ДОО, в </w:t>
            </w:r>
            <w:r w:rsidRPr="0059775C">
              <w:rPr>
                <w:spacing w:val="-1"/>
                <w:sz w:val="25"/>
                <w:szCs w:val="25"/>
              </w:rPr>
              <w:t xml:space="preserve">которой обучаются его брат и (или) сестра </w:t>
            </w:r>
            <w:r w:rsidRPr="0059775C">
              <w:rPr>
                <w:sz w:val="25"/>
                <w:szCs w:val="25"/>
              </w:rPr>
              <w:t xml:space="preserve">(полнородные и </w:t>
            </w:r>
            <w:proofErr w:type="spellStart"/>
            <w:r w:rsidRPr="0059775C">
              <w:rPr>
                <w:sz w:val="25"/>
                <w:szCs w:val="25"/>
              </w:rPr>
              <w:t>неполнородные</w:t>
            </w:r>
            <w:proofErr w:type="spellEnd"/>
            <w:r w:rsidRPr="0059775C">
              <w:rPr>
                <w:sz w:val="25"/>
                <w:szCs w:val="25"/>
              </w:rPr>
              <w:t>, усыновленные (удочеренные), дети, опекунами (попечителями) которых являются родители (законные</w:t>
            </w:r>
            <w:proofErr w:type="gramEnd"/>
          </w:p>
          <w:p w:rsidR="0004009F" w:rsidRPr="0059775C" w:rsidRDefault="0004009F" w:rsidP="0059775C">
            <w:pPr>
              <w:jc w:val="both"/>
              <w:rPr>
                <w:spacing w:val="-1"/>
                <w:sz w:val="25"/>
                <w:szCs w:val="25"/>
              </w:rPr>
            </w:pPr>
            <w:proofErr w:type="gramStart"/>
            <w:r w:rsidRPr="0059775C">
              <w:rPr>
                <w:sz w:val="25"/>
                <w:szCs w:val="25"/>
              </w:rPr>
              <w:t xml:space="preserve">представители) этого ребенка, или дети, </w:t>
            </w:r>
            <w:r w:rsidRPr="0059775C">
              <w:rPr>
                <w:spacing w:val="-1"/>
                <w:sz w:val="25"/>
                <w:szCs w:val="25"/>
              </w:rPr>
              <w:t xml:space="preserve">родителями (законными представителями) </w:t>
            </w:r>
            <w:r w:rsidRPr="0059775C">
              <w:rPr>
                <w:sz w:val="25"/>
                <w:szCs w:val="25"/>
              </w:rPr>
              <w:t>которых являются опекуны (попечители) этого ребенка)</w:t>
            </w:r>
            <w:proofErr w:type="gramEnd"/>
          </w:p>
        </w:tc>
      </w:tr>
    </w:tbl>
    <w:p w:rsidR="00F02927" w:rsidRDefault="00F02927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412E1F" w:rsidRDefault="00412E1F" w:rsidP="0059775C">
      <w:pPr>
        <w:shd w:val="clear" w:color="auto" w:fill="FFFFFF"/>
        <w:ind w:left="6912"/>
        <w:jc w:val="right"/>
        <w:rPr>
          <w:spacing w:val="-2"/>
        </w:rPr>
      </w:pPr>
    </w:p>
    <w:p w:rsidR="0059775C" w:rsidRDefault="0038003A" w:rsidP="0059775C">
      <w:pPr>
        <w:shd w:val="clear" w:color="auto" w:fill="FFFFFF"/>
        <w:ind w:left="6912"/>
        <w:jc w:val="right"/>
        <w:rPr>
          <w:spacing w:val="-2"/>
        </w:rPr>
      </w:pPr>
      <w:r>
        <w:rPr>
          <w:spacing w:val="-2"/>
        </w:rPr>
        <w:t xml:space="preserve">Приложение </w:t>
      </w:r>
      <w:r w:rsidRPr="00623594">
        <w:rPr>
          <w:spacing w:val="-2"/>
        </w:rPr>
        <w:t xml:space="preserve"> 7 </w:t>
      </w:r>
    </w:p>
    <w:p w:rsidR="00412E1F" w:rsidRDefault="00412E1F" w:rsidP="00412E1F">
      <w:pPr>
        <w:pStyle w:val="ConsPlusNormal"/>
        <w:jc w:val="right"/>
      </w:pPr>
      <w:r>
        <w:t xml:space="preserve">к административному регламенту </w:t>
      </w:r>
    </w:p>
    <w:p w:rsidR="00412E1F" w:rsidRDefault="00412E1F" w:rsidP="00412E1F">
      <w:pPr>
        <w:pStyle w:val="ConsPlusNormal"/>
        <w:jc w:val="right"/>
      </w:pPr>
      <w:r>
        <w:t>предоставления муниципальной услуги</w:t>
      </w:r>
    </w:p>
    <w:p w:rsidR="00412E1F" w:rsidRDefault="00412E1F" w:rsidP="00412E1F">
      <w:pPr>
        <w:pStyle w:val="ConsPlusNormal"/>
        <w:jc w:val="right"/>
      </w:pPr>
      <w:r>
        <w:t>«Постановка на учет и направление детей</w:t>
      </w:r>
    </w:p>
    <w:p w:rsidR="00412E1F" w:rsidRDefault="00412E1F" w:rsidP="00412E1F">
      <w:pPr>
        <w:pStyle w:val="ConsPlusNormal"/>
        <w:jc w:val="right"/>
      </w:pPr>
      <w:r>
        <w:t xml:space="preserve">в образовательные организации, </w:t>
      </w:r>
    </w:p>
    <w:p w:rsidR="00412E1F" w:rsidRDefault="00412E1F" w:rsidP="00412E1F">
      <w:pPr>
        <w:pStyle w:val="ConsPlusNormal"/>
        <w:jc w:val="right"/>
      </w:pPr>
      <w:r>
        <w:t>реализующие образовательные программы</w:t>
      </w:r>
    </w:p>
    <w:p w:rsidR="00412E1F" w:rsidRDefault="00412E1F" w:rsidP="00412E1F">
      <w:pPr>
        <w:pStyle w:val="ConsPlusNormal"/>
        <w:jc w:val="right"/>
      </w:pPr>
      <w:r>
        <w:t xml:space="preserve"> дошкольного образования»</w:t>
      </w:r>
    </w:p>
    <w:p w:rsidR="0038003A" w:rsidRDefault="0038003A" w:rsidP="0038003A">
      <w:pPr>
        <w:shd w:val="clear" w:color="auto" w:fill="FFFFFF"/>
        <w:spacing w:before="230"/>
        <w:jc w:val="right"/>
      </w:pPr>
      <w:r>
        <w:rPr>
          <w:spacing w:val="-3"/>
        </w:rPr>
        <w:t>Форма</w:t>
      </w:r>
    </w:p>
    <w:p w:rsidR="0004009F" w:rsidRDefault="0038003A" w:rsidP="00E50D46">
      <w:pPr>
        <w:jc w:val="right"/>
      </w:pPr>
      <w:r>
        <w:t>Председателю</w:t>
      </w:r>
      <w:r>
        <w:tab/>
        <w:t>комиссии</w:t>
      </w:r>
      <w:r>
        <w:tab/>
      </w:r>
      <w:r>
        <w:rPr>
          <w:spacing w:val="-4"/>
        </w:rPr>
        <w:t>по</w:t>
      </w:r>
      <w:r>
        <w:tab/>
        <w:t>комплектованию</w:t>
      </w:r>
      <w:r>
        <w:tab/>
      </w:r>
    </w:p>
    <w:p w:rsidR="0038003A" w:rsidRDefault="00E50D46" w:rsidP="00E50D46">
      <w:pPr>
        <w:jc w:val="right"/>
      </w:pPr>
      <w:r>
        <w:t xml:space="preserve">          </w:t>
      </w:r>
      <w:r w:rsidR="0038003A">
        <w:t>ДОО</w:t>
      </w:r>
      <w:r>
        <w:t xml:space="preserve"> </w:t>
      </w:r>
      <w:r w:rsidR="0004009F">
        <w:t xml:space="preserve"> г</w:t>
      </w:r>
      <w:proofErr w:type="gramStart"/>
      <w:r w:rsidR="0004009F">
        <w:t>.Л</w:t>
      </w:r>
      <w:proofErr w:type="gramEnd"/>
      <w:r w:rsidR="0004009F">
        <w:t>ивны</w:t>
      </w:r>
      <w:r>
        <w:t xml:space="preserve"> </w:t>
      </w:r>
      <w:r w:rsidR="0038003A">
        <w:t xml:space="preserve"> от </w:t>
      </w:r>
      <w:r w:rsidR="0004009F">
        <w:t>___________________________</w:t>
      </w:r>
      <w:r>
        <w:t>,</w:t>
      </w:r>
      <w:r w:rsidR="0038003A">
        <w:tab/>
      </w:r>
    </w:p>
    <w:p w:rsidR="0038003A" w:rsidRDefault="0038003A" w:rsidP="00E50D46">
      <w:pPr>
        <w:jc w:val="right"/>
        <w:sectPr w:rsidR="0038003A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E50D46" w:rsidRDefault="00E50D46" w:rsidP="00E50D46">
      <w:pPr>
        <w:rPr>
          <w:spacing w:val="-1"/>
        </w:rPr>
      </w:pPr>
      <w:r>
        <w:rPr>
          <w:spacing w:val="-1"/>
        </w:rPr>
        <w:lastRenderedPageBreak/>
        <w:t xml:space="preserve">                                 </w:t>
      </w:r>
      <w:r w:rsidR="00303E39">
        <w:rPr>
          <w:spacing w:val="-1"/>
        </w:rPr>
        <w:t xml:space="preserve">                        </w:t>
      </w:r>
      <w:r>
        <w:rPr>
          <w:spacing w:val="-1"/>
        </w:rPr>
        <w:t xml:space="preserve"> </w:t>
      </w:r>
      <w:r w:rsidR="0038003A">
        <w:rPr>
          <w:spacing w:val="-1"/>
        </w:rPr>
        <w:t>(Ф.И.О. заявителя</w:t>
      </w:r>
      <w:r>
        <w:rPr>
          <w:spacing w:val="-1"/>
        </w:rPr>
        <w:t xml:space="preserve"> (уполномоченного лица)) </w:t>
      </w:r>
      <w:r w:rsidR="0038003A">
        <w:rPr>
          <w:spacing w:val="-1"/>
        </w:rPr>
        <w:t xml:space="preserve"> </w:t>
      </w:r>
      <w:r>
        <w:rPr>
          <w:spacing w:val="-1"/>
        </w:rPr>
        <w:t xml:space="preserve">   </w:t>
      </w:r>
    </w:p>
    <w:p w:rsidR="0038003A" w:rsidRPr="00E50D46" w:rsidRDefault="00E50D46" w:rsidP="00E50D46">
      <w:pPr>
        <w:jc w:val="center"/>
        <w:rPr>
          <w:spacing w:val="-1"/>
        </w:rPr>
      </w:pPr>
      <w:r>
        <w:rPr>
          <w:spacing w:val="-1"/>
        </w:rPr>
        <w:t xml:space="preserve">                                       </w:t>
      </w:r>
      <w:proofErr w:type="gramStart"/>
      <w:r w:rsidR="0038003A">
        <w:t>проживающего</w:t>
      </w:r>
      <w:proofErr w:type="gramEnd"/>
      <w:r w:rsidR="0038003A">
        <w:t xml:space="preserve"> по адресу:</w:t>
      </w:r>
      <w:r>
        <w:t xml:space="preserve"> ___________________.</w:t>
      </w:r>
    </w:p>
    <w:p w:rsidR="0038003A" w:rsidRDefault="00E50D46" w:rsidP="00E50D46">
      <w:pPr>
        <w:jc w:val="center"/>
      </w:pPr>
      <w:r>
        <w:t xml:space="preserve">                  </w:t>
      </w:r>
      <w:r w:rsidR="00303E39">
        <w:t xml:space="preserve">                       </w:t>
      </w:r>
      <w:r w:rsidR="0038003A">
        <w:t xml:space="preserve">Документ, удостоверяющий личность: </w:t>
      </w:r>
      <w:r w:rsidR="0038003A">
        <w:tab/>
      </w:r>
      <w:r>
        <w:t>___________</w:t>
      </w:r>
    </w:p>
    <w:p w:rsidR="0038003A" w:rsidRDefault="00E50D46" w:rsidP="00E50D46">
      <w:pPr>
        <w:jc w:val="right"/>
      </w:pPr>
      <w:r>
        <w:t xml:space="preserve">        </w:t>
      </w:r>
      <w:r w:rsidR="00303E39">
        <w:t xml:space="preserve">                               </w:t>
      </w:r>
      <w:r>
        <w:t>______________________________________________</w:t>
      </w:r>
      <w:r w:rsidR="0038003A">
        <w:tab/>
      </w:r>
    </w:p>
    <w:p w:rsidR="00E50D46" w:rsidRDefault="00E50D46" w:rsidP="00E50D46">
      <w:pPr>
        <w:jc w:val="both"/>
      </w:pPr>
      <w:r>
        <w:rPr>
          <w:spacing w:val="-10"/>
        </w:rPr>
        <w:t xml:space="preserve">                                               </w:t>
      </w:r>
      <w:r w:rsidR="00303E39">
        <w:rPr>
          <w:spacing w:val="-10"/>
        </w:rPr>
        <w:t xml:space="preserve">  </w:t>
      </w:r>
      <w:proofErr w:type="gramStart"/>
      <w:r w:rsidR="0038003A" w:rsidRPr="00E50D46">
        <w:t>(</w:t>
      </w:r>
      <w:r>
        <w:t xml:space="preserve">реквизиты   документа,  </w:t>
      </w:r>
      <w:r w:rsidR="0038003A" w:rsidRPr="00E50D46">
        <w:t>удостоверяющ</w:t>
      </w:r>
      <w:r>
        <w:t xml:space="preserve">его  личность     </w:t>
      </w:r>
      <w:proofErr w:type="gramEnd"/>
    </w:p>
    <w:p w:rsidR="00E50D46" w:rsidRDefault="00E50D46" w:rsidP="00E50D46">
      <w:pPr>
        <w:jc w:val="both"/>
      </w:pPr>
      <w:r>
        <w:t xml:space="preserve">                   </w:t>
      </w:r>
      <w:r w:rsidR="00303E39">
        <w:t xml:space="preserve">                    </w:t>
      </w:r>
      <w:r>
        <w:t xml:space="preserve">родителя </w:t>
      </w:r>
      <w:r w:rsidR="0038003A" w:rsidRPr="00E50D46">
        <w:t xml:space="preserve">(законного  </w:t>
      </w:r>
      <w:r>
        <w:t xml:space="preserve">представителя), реквизиты        </w:t>
      </w:r>
    </w:p>
    <w:p w:rsidR="00303E39" w:rsidRDefault="00E50D46" w:rsidP="00E50D46">
      <w:pPr>
        <w:jc w:val="both"/>
      </w:pPr>
      <w:r>
        <w:t xml:space="preserve">                  </w:t>
      </w:r>
      <w:r w:rsidR="00303E39">
        <w:t xml:space="preserve">    </w:t>
      </w:r>
      <w:r>
        <w:t xml:space="preserve"> </w:t>
      </w:r>
      <w:r w:rsidR="00303E39">
        <w:t xml:space="preserve">               </w:t>
      </w:r>
      <w:r>
        <w:t xml:space="preserve">документа, </w:t>
      </w:r>
      <w:r w:rsidR="0038003A" w:rsidRPr="00E50D46">
        <w:t xml:space="preserve">подтверждающего установление </w:t>
      </w:r>
    </w:p>
    <w:p w:rsidR="00E50D46" w:rsidRDefault="00303E39" w:rsidP="00E50D46">
      <w:pPr>
        <w:jc w:val="both"/>
      </w:pPr>
      <w:r>
        <w:t xml:space="preserve">                                         </w:t>
      </w:r>
      <w:r w:rsidR="0038003A" w:rsidRPr="00E50D46">
        <w:t>опеки (при</w:t>
      </w:r>
      <w:r w:rsidR="00E50D46">
        <w:t xml:space="preserve"> </w:t>
      </w:r>
      <w:r w:rsidR="0038003A" w:rsidRPr="00E50D46">
        <w:t>наличии</w:t>
      </w:r>
      <w:r w:rsidR="00E50D46">
        <w:t>))</w:t>
      </w:r>
    </w:p>
    <w:p w:rsidR="0038003A" w:rsidRPr="00E50D46" w:rsidRDefault="00E50D46" w:rsidP="00E50D46">
      <w:pPr>
        <w:jc w:val="both"/>
      </w:pPr>
      <w:r>
        <w:t xml:space="preserve">                     </w:t>
      </w:r>
      <w:r w:rsidR="00303E39">
        <w:t xml:space="preserve">                     </w:t>
      </w:r>
      <w:r w:rsidR="0038003A" w:rsidRPr="00E50D46">
        <w:t>Телефон</w:t>
      </w:r>
      <w:r w:rsidR="0038003A">
        <w:t xml:space="preserve">: </w:t>
      </w:r>
      <w:r w:rsidR="0038003A">
        <w:tab/>
      </w:r>
      <w:r>
        <w:t>___________________________________</w:t>
      </w:r>
    </w:p>
    <w:p w:rsidR="00E50D46" w:rsidRDefault="00E50D46" w:rsidP="00E50D46">
      <w:pPr>
        <w:rPr>
          <w:b/>
          <w:bCs/>
          <w:spacing w:val="-1"/>
        </w:rPr>
      </w:pPr>
    </w:p>
    <w:p w:rsidR="0038003A" w:rsidRPr="00E50D46" w:rsidRDefault="0038003A" w:rsidP="00E50D46">
      <w:pPr>
        <w:jc w:val="center"/>
      </w:pPr>
      <w:r w:rsidRPr="00E50D46">
        <w:rPr>
          <w:bCs/>
          <w:spacing w:val="-1"/>
        </w:rPr>
        <w:t>ЗАЯВЛЕНИЕ</w:t>
      </w:r>
    </w:p>
    <w:p w:rsidR="0038003A" w:rsidRPr="00E50D46" w:rsidRDefault="0038003A" w:rsidP="00E50D46">
      <w:pPr>
        <w:jc w:val="center"/>
      </w:pPr>
      <w:r w:rsidRPr="00E50D46">
        <w:rPr>
          <w:bCs/>
        </w:rPr>
        <w:t>о внесении изменений в заявление</w:t>
      </w:r>
    </w:p>
    <w:p w:rsidR="0038003A" w:rsidRPr="00E50D46" w:rsidRDefault="0038003A" w:rsidP="00E50D46">
      <w:pPr>
        <w:jc w:val="center"/>
      </w:pPr>
      <w:r w:rsidRPr="00E50D46">
        <w:rPr>
          <w:bCs/>
          <w:spacing w:val="-1"/>
        </w:rPr>
        <w:t>о постановке на учет и направлении ребенка в ДОО</w:t>
      </w:r>
    </w:p>
    <w:p w:rsidR="0038003A" w:rsidRDefault="0038003A" w:rsidP="00E50D46">
      <w:pPr>
        <w:sectPr w:rsidR="0038003A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E50D46" w:rsidRDefault="00E50D46" w:rsidP="00E50D46">
      <w:pPr>
        <w:rPr>
          <w:spacing w:val="-14"/>
        </w:rPr>
      </w:pPr>
      <w:bookmarkStart w:id="4" w:name="bookmark40"/>
    </w:p>
    <w:p w:rsidR="00DB4783" w:rsidRDefault="0038003A" w:rsidP="00DB4783">
      <w:pPr>
        <w:jc w:val="both"/>
      </w:pPr>
      <w:r>
        <w:t>П</w:t>
      </w:r>
      <w:bookmarkEnd w:id="4"/>
      <w:r>
        <w:t>рошу    внести     изменения     в     заявление     о     постановке     на     учет     и     направлении     ребенка</w:t>
      </w:r>
      <w:r w:rsidR="00DB4783">
        <w:t xml:space="preserve"> _________________</w:t>
      </w:r>
      <w:r w:rsidR="00303E39">
        <w:t xml:space="preserve">__________________ </w:t>
      </w:r>
      <w:r w:rsidR="00DB4783">
        <w:t xml:space="preserve"> </w:t>
      </w:r>
      <w:r>
        <w:t xml:space="preserve">в ДОО. </w:t>
      </w:r>
    </w:p>
    <w:p w:rsidR="0038003A" w:rsidRDefault="00DB4783" w:rsidP="00E50D46">
      <w:r>
        <w:t xml:space="preserve">                                            </w:t>
      </w:r>
      <w:r w:rsidR="00303E39">
        <w:t xml:space="preserve">         </w:t>
      </w:r>
      <w:r>
        <w:t xml:space="preserve">  </w:t>
      </w:r>
      <w:r w:rsidR="0038003A">
        <w:t>(Ф.И.О., дата рождения ребенка)</w:t>
      </w:r>
    </w:p>
    <w:p w:rsidR="0038003A" w:rsidRDefault="0038003A" w:rsidP="00E50D46">
      <w:pPr>
        <w:rPr>
          <w:sz w:val="2"/>
          <w:szCs w:val="2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43"/>
        <w:gridCol w:w="1668"/>
        <w:gridCol w:w="2270"/>
        <w:gridCol w:w="3117"/>
      </w:tblGrid>
      <w:tr w:rsidR="0038003A" w:rsidTr="00D257AF">
        <w:trPr>
          <w:trHeight w:hRule="exact" w:val="785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Default="0038003A" w:rsidP="00E50D46">
            <w:r>
              <w:rPr>
                <w:b/>
                <w:bCs/>
                <w:spacing w:val="-1"/>
              </w:rPr>
              <w:t xml:space="preserve">Сведения о </w:t>
            </w:r>
            <w:proofErr w:type="gramStart"/>
            <w:r>
              <w:rPr>
                <w:b/>
                <w:bCs/>
                <w:spacing w:val="-1"/>
              </w:rPr>
              <w:t>заявлении</w:t>
            </w:r>
            <w:proofErr w:type="gramEnd"/>
            <w:r>
              <w:rPr>
                <w:b/>
                <w:bCs/>
                <w:spacing w:val="-1"/>
              </w:rPr>
              <w:t xml:space="preserve"> о постановке на учет и направлении ребенка в ДОО</w:t>
            </w:r>
          </w:p>
        </w:tc>
      </w:tr>
      <w:tr w:rsidR="0038003A" w:rsidTr="00D257AF">
        <w:trPr>
          <w:trHeight w:hRule="exact" w:val="853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Default="0038003A" w:rsidP="00E50D46">
            <w:r>
              <w:t>Дата регистрации заявления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Default="0038003A" w:rsidP="00E50D46"/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Default="0038003A" w:rsidP="00E50D46">
            <w:r>
              <w:t>Регистрационный номер заявления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Default="0038003A" w:rsidP="00E50D46"/>
        </w:tc>
      </w:tr>
      <w:tr w:rsidR="0038003A" w:rsidTr="00D257AF">
        <w:trPr>
          <w:trHeight w:hRule="exact" w:val="851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Default="0038003A" w:rsidP="00E50D46">
            <w:r>
              <w:rPr>
                <w:b/>
                <w:bCs/>
                <w:spacing w:val="-1"/>
              </w:rPr>
              <w:t xml:space="preserve">Обоснование внесения изменений в заявление о постановке на учет </w:t>
            </w:r>
            <w:r>
              <w:rPr>
                <w:b/>
                <w:bCs/>
              </w:rPr>
              <w:t>и направлении ребенка в ДОО</w:t>
            </w:r>
          </w:p>
        </w:tc>
      </w:tr>
      <w:tr w:rsidR="0038003A" w:rsidTr="00D257AF">
        <w:trPr>
          <w:trHeight w:hRule="exact" w:val="834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Default="0038003A" w:rsidP="00E50D46">
            <w:r>
              <w:rPr>
                <w:spacing w:val="-1"/>
              </w:rPr>
              <w:t xml:space="preserve">Данные (сведения), указанные </w:t>
            </w:r>
            <w:r>
              <w:t>в заявлении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03A" w:rsidRDefault="0038003A" w:rsidP="00E50D46"/>
        </w:tc>
      </w:tr>
      <w:tr w:rsidR="0038003A" w:rsidTr="00D257AF">
        <w:trPr>
          <w:trHeight w:hRule="exact" w:val="113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003A" w:rsidRDefault="0038003A" w:rsidP="00E50D46">
            <w:r>
              <w:t xml:space="preserve">Данные (сведения), которые </w:t>
            </w:r>
            <w:r>
              <w:rPr>
                <w:spacing w:val="-1"/>
              </w:rPr>
              <w:t>необходимо указать в заявлении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003A" w:rsidRDefault="0038003A" w:rsidP="00E50D46"/>
        </w:tc>
      </w:tr>
      <w:tr w:rsidR="00DB4783" w:rsidTr="00D257AF">
        <w:trPr>
          <w:trHeight w:hRule="exact" w:val="171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783" w:rsidRDefault="00DB4783" w:rsidP="00DB4783">
            <w:r>
              <w:rPr>
                <w:spacing w:val="-1"/>
              </w:rPr>
              <w:lastRenderedPageBreak/>
              <w:t>Реквизиты документов, содержащих</w:t>
            </w:r>
          </w:p>
          <w:p w:rsidR="00DB4783" w:rsidRDefault="00DB4783" w:rsidP="00DB4783">
            <w:r>
              <w:t xml:space="preserve">сведения, в соответствии </w:t>
            </w:r>
            <w:proofErr w:type="gramStart"/>
            <w:r>
              <w:t>с</w:t>
            </w:r>
            <w:proofErr w:type="gramEnd"/>
          </w:p>
          <w:p w:rsidR="00DB4783" w:rsidRDefault="00DB4783" w:rsidP="00DB4783">
            <w:r>
              <w:t>которыми необходимо внести</w:t>
            </w:r>
          </w:p>
          <w:p w:rsidR="00DB4783" w:rsidRDefault="00DB4783" w:rsidP="00DB4783">
            <w:r>
              <w:t>исправления (при необходимости)</w:t>
            </w:r>
          </w:p>
          <w:p w:rsidR="00DB4783" w:rsidRDefault="00DB4783" w:rsidP="00E50D46"/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783" w:rsidRDefault="00DB4783" w:rsidP="00E50D46"/>
        </w:tc>
      </w:tr>
    </w:tbl>
    <w:p w:rsidR="0038003A" w:rsidRDefault="0038003A" w:rsidP="00E50D46">
      <w:pPr>
        <w:sectPr w:rsidR="0038003A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DB4783" w:rsidRDefault="00DB4783" w:rsidP="00E50D46"/>
    <w:p w:rsidR="00DB4783" w:rsidRDefault="0038003A" w:rsidP="00DB4783">
      <w:r>
        <w:t>"</w:t>
      </w:r>
      <w:r w:rsidR="00DB4783">
        <w:t>____</w:t>
      </w:r>
      <w:r>
        <w:rPr>
          <w:b/>
          <w:bCs/>
        </w:rPr>
        <w:tab/>
      </w:r>
      <w:r>
        <w:t>"</w:t>
      </w:r>
      <w:r w:rsidR="00DB4783">
        <w:t xml:space="preserve"> __________</w:t>
      </w:r>
      <w:r w:rsidR="00DB4783">
        <w:rPr>
          <w:spacing w:val="-1"/>
        </w:rPr>
        <w:t>20___ г.                            ___________________________</w:t>
      </w:r>
    </w:p>
    <w:p w:rsidR="0038003A" w:rsidRDefault="0038003A" w:rsidP="00E50D46"/>
    <w:p w:rsidR="00DB4783" w:rsidRDefault="00DB4783" w:rsidP="00DB4783">
      <w:r>
        <w:rPr>
          <w:spacing w:val="-1"/>
        </w:rPr>
        <w:t xml:space="preserve">                                                           (подпись заявителя (законного представителя))</w:t>
      </w:r>
    </w:p>
    <w:p w:rsidR="0038003A" w:rsidRDefault="0038003A" w:rsidP="00E50D46"/>
    <w:tbl>
      <w:tblPr>
        <w:tblStyle w:val="a3"/>
        <w:tblW w:w="9606" w:type="dxa"/>
        <w:tblLook w:val="04A0"/>
      </w:tblPr>
      <w:tblGrid>
        <w:gridCol w:w="8188"/>
        <w:gridCol w:w="1418"/>
      </w:tblGrid>
      <w:tr w:rsidR="00DB4783" w:rsidTr="00D257AF">
        <w:trPr>
          <w:trHeight w:val="1232"/>
        </w:trPr>
        <w:tc>
          <w:tcPr>
            <w:tcW w:w="9606" w:type="dxa"/>
            <w:gridSpan w:val="2"/>
          </w:tcPr>
          <w:p w:rsidR="00DB4783" w:rsidRDefault="00DB4783" w:rsidP="00DB4783">
            <w:proofErr w:type="gramStart"/>
            <w:r>
              <w:rPr>
                <w:b/>
                <w:bCs/>
                <w:spacing w:val="-1"/>
              </w:rPr>
              <w:t xml:space="preserve">Результат предоставления муниципальной услуги прошу направить или выдать </w:t>
            </w:r>
            <w:r>
              <w:rPr>
                <w:spacing w:val="-1"/>
              </w:rPr>
              <w:t>(проставляется отметка напротив одного из перечисленных способов предоставления</w:t>
            </w:r>
            <w:proofErr w:type="gramEnd"/>
          </w:p>
          <w:p w:rsidR="00DB4783" w:rsidRDefault="00DB4783" w:rsidP="00DB4783">
            <w:r>
              <w:t>результата)</w:t>
            </w:r>
          </w:p>
        </w:tc>
      </w:tr>
      <w:tr w:rsidR="00DB4783" w:rsidTr="00D257AF">
        <w:tc>
          <w:tcPr>
            <w:tcW w:w="8188" w:type="dxa"/>
          </w:tcPr>
          <w:p w:rsidR="00DB4783" w:rsidRDefault="00DB4783" w:rsidP="00DB4783">
            <w:pPr>
              <w:jc w:val="both"/>
            </w:pPr>
            <w:r>
              <w:t xml:space="preserve">направить в форме электронного документа в личный кабинет на Едином портале государственных и муниципальных услуг (функций) и (или) </w:t>
            </w:r>
            <w:r w:rsidR="006B1FBD">
              <w:t>РГИС</w:t>
            </w:r>
            <w:r>
              <w:t xml:space="preserve"> в сети Интернет</w:t>
            </w:r>
          </w:p>
          <w:p w:rsidR="00DB4783" w:rsidRDefault="00DB4783" w:rsidP="00DB4783">
            <w:pPr>
              <w:jc w:val="both"/>
            </w:pPr>
          </w:p>
        </w:tc>
        <w:tc>
          <w:tcPr>
            <w:tcW w:w="1418" w:type="dxa"/>
          </w:tcPr>
          <w:p w:rsidR="00DB4783" w:rsidRDefault="00DB4783" w:rsidP="00E50D46"/>
        </w:tc>
      </w:tr>
      <w:tr w:rsidR="00DB4783" w:rsidTr="00D257AF">
        <w:tc>
          <w:tcPr>
            <w:tcW w:w="8188" w:type="dxa"/>
          </w:tcPr>
          <w:p w:rsidR="00DB4783" w:rsidRDefault="00DB4783" w:rsidP="00DB4783">
            <w:pPr>
              <w:jc w:val="both"/>
            </w:pPr>
            <w:r>
              <w:t>направить на бумажном носителе на почтовый адрес: __________________</w:t>
            </w:r>
            <w:r w:rsidR="006B1FBD">
              <w:t>___________________________________</w:t>
            </w:r>
          </w:p>
        </w:tc>
        <w:tc>
          <w:tcPr>
            <w:tcW w:w="1418" w:type="dxa"/>
          </w:tcPr>
          <w:p w:rsidR="00DB4783" w:rsidRDefault="00DB4783" w:rsidP="00E50D46"/>
        </w:tc>
      </w:tr>
      <w:tr w:rsidR="00DB4783" w:rsidTr="00D257AF">
        <w:tc>
          <w:tcPr>
            <w:tcW w:w="8188" w:type="dxa"/>
          </w:tcPr>
          <w:p w:rsidR="00DB4783" w:rsidRDefault="00DB4783" w:rsidP="00DB4783">
            <w:pPr>
              <w:shd w:val="clear" w:color="auto" w:fill="FFFFFF"/>
              <w:jc w:val="both"/>
            </w:pPr>
            <w:r>
              <w:rPr>
                <w:spacing w:val="-18"/>
              </w:rPr>
              <w:t>выдать        на        бумажном        носителе        при        личном        обращении        в        комиссию        по</w:t>
            </w:r>
            <w:r>
              <w:rPr>
                <w:spacing w:val="-2"/>
              </w:rPr>
              <w:t xml:space="preserve">  комплектованию ДОО г</w:t>
            </w:r>
            <w:proofErr w:type="gramStart"/>
            <w:r>
              <w:rPr>
                <w:spacing w:val="-2"/>
              </w:rPr>
              <w:t>.Л</w:t>
            </w:r>
            <w:proofErr w:type="gramEnd"/>
            <w:r>
              <w:rPr>
                <w:spacing w:val="-2"/>
              </w:rPr>
              <w:t>ивны</w:t>
            </w:r>
          </w:p>
        </w:tc>
        <w:tc>
          <w:tcPr>
            <w:tcW w:w="1418" w:type="dxa"/>
          </w:tcPr>
          <w:p w:rsidR="00DB4783" w:rsidRDefault="00DB4783" w:rsidP="00E50D46"/>
        </w:tc>
      </w:tr>
      <w:tr w:rsidR="00DB4783" w:rsidTr="00D257AF">
        <w:tc>
          <w:tcPr>
            <w:tcW w:w="8188" w:type="dxa"/>
          </w:tcPr>
          <w:p w:rsidR="00DB4783" w:rsidRDefault="00DB4783" w:rsidP="00DB4783">
            <w:pPr>
              <w:jc w:val="both"/>
            </w:pPr>
            <w:r>
              <w:rPr>
                <w:spacing w:val="-11"/>
              </w:rPr>
              <w:t xml:space="preserve">выдать   на   бумажном   носителе   при   личном   обращении   в   МФЦ,   </w:t>
            </w:r>
            <w:proofErr w:type="gramStart"/>
            <w:r>
              <w:rPr>
                <w:spacing w:val="-11"/>
              </w:rPr>
              <w:t>расположенный</w:t>
            </w:r>
            <w:proofErr w:type="gramEnd"/>
            <w:r>
              <w:rPr>
                <w:spacing w:val="-11"/>
              </w:rPr>
              <w:t xml:space="preserve">   по</w:t>
            </w:r>
            <w:r w:rsidR="006B1FBD">
              <w:rPr>
                <w:spacing w:val="-11"/>
              </w:rPr>
              <w:t xml:space="preserve"> </w:t>
            </w:r>
            <w:r>
              <w:t>адресу: _</w:t>
            </w:r>
            <w:r w:rsidR="006B1FBD">
              <w:t>______________________________</w:t>
            </w:r>
          </w:p>
        </w:tc>
        <w:tc>
          <w:tcPr>
            <w:tcW w:w="1418" w:type="dxa"/>
          </w:tcPr>
          <w:p w:rsidR="00DB4783" w:rsidRDefault="00DB4783" w:rsidP="00E50D46"/>
        </w:tc>
      </w:tr>
    </w:tbl>
    <w:p w:rsidR="00695C75" w:rsidRDefault="0038003A" w:rsidP="00695C75">
      <w:pPr>
        <w:ind w:firstLine="567"/>
        <w:jc w:val="both"/>
      </w:pPr>
      <w:r>
        <w:t xml:space="preserve">В соответствии с требованиями Федерального </w:t>
      </w:r>
      <w:hyperlink r:id="rId28" w:history="1">
        <w:r>
          <w:rPr>
            <w:u w:val="single"/>
          </w:rPr>
          <w:t>закона</w:t>
        </w:r>
      </w:hyperlink>
      <w:r>
        <w:t xml:space="preserve"> </w:t>
      </w:r>
      <w:r w:rsidR="00DB4783">
        <w:t xml:space="preserve"> </w:t>
      </w:r>
      <w:r>
        <w:t xml:space="preserve">от 27.07.2006 </w:t>
      </w:r>
      <w:r>
        <w:rPr>
          <w:lang w:val="en-US"/>
        </w:rPr>
        <w:t>N</w:t>
      </w:r>
      <w:r w:rsidRPr="00623594">
        <w:t xml:space="preserve"> 152-</w:t>
      </w:r>
      <w:r>
        <w:t>ФЗ "О</w:t>
      </w:r>
      <w:r w:rsidR="00DB4783">
        <w:t xml:space="preserve"> </w:t>
      </w:r>
      <w:r>
        <w:t>персональных данных" даю согласие на сбор, систематиза</w:t>
      </w:r>
      <w:r w:rsidR="00DB4783">
        <w:t xml:space="preserve">цию, накопление, </w:t>
      </w:r>
      <w:r>
        <w:t>хранение,</w:t>
      </w:r>
      <w:r w:rsidR="00DB4783">
        <w:t xml:space="preserve">  </w:t>
      </w:r>
      <w:r w:rsidR="00695C75">
        <w:t xml:space="preserve">  </w:t>
      </w:r>
      <w:r w:rsidR="00DB4783">
        <w:t xml:space="preserve"> </w:t>
      </w:r>
      <w:r w:rsidR="00695C75">
        <w:t xml:space="preserve">  </w:t>
      </w:r>
      <w:r w:rsidR="00DB4783">
        <w:t xml:space="preserve"> </w:t>
      </w:r>
      <w:r>
        <w:rPr>
          <w:spacing w:val="-2"/>
        </w:rPr>
        <w:t>уточнение</w:t>
      </w:r>
      <w:r>
        <w:tab/>
      </w:r>
      <w:r w:rsidR="00695C75">
        <w:t xml:space="preserve"> </w:t>
      </w:r>
      <w:r w:rsidR="00DB4783">
        <w:t xml:space="preserve">  </w:t>
      </w:r>
      <w:r w:rsidR="00695C75">
        <w:t xml:space="preserve">  </w:t>
      </w:r>
      <w:r>
        <w:rPr>
          <w:spacing w:val="-2"/>
        </w:rPr>
        <w:t>(обновление,</w:t>
      </w:r>
      <w:r>
        <w:tab/>
      </w:r>
      <w:r w:rsidR="00695C75">
        <w:t xml:space="preserve">    </w:t>
      </w:r>
      <w:r w:rsidR="00DB4783">
        <w:t xml:space="preserve">  </w:t>
      </w:r>
      <w:r>
        <w:rPr>
          <w:spacing w:val="-3"/>
        </w:rPr>
        <w:t>изменение),</w:t>
      </w:r>
      <w:r>
        <w:tab/>
      </w:r>
      <w:r w:rsidR="00DB4783">
        <w:t xml:space="preserve"> </w:t>
      </w:r>
      <w:r w:rsidR="00695C75">
        <w:t xml:space="preserve">     </w:t>
      </w:r>
      <w:r w:rsidR="00DB4783">
        <w:t xml:space="preserve">  </w:t>
      </w:r>
      <w:r>
        <w:rPr>
          <w:spacing w:val="-2"/>
        </w:rPr>
        <w:t>использование,</w:t>
      </w:r>
      <w:r w:rsidR="00DB4783">
        <w:rPr>
          <w:spacing w:val="-2"/>
        </w:rPr>
        <w:t xml:space="preserve"> </w:t>
      </w:r>
      <w:r>
        <w:rPr>
          <w:spacing w:val="-2"/>
        </w:rPr>
        <w:t>распространение</w:t>
      </w:r>
      <w:r>
        <w:tab/>
      </w:r>
      <w:r w:rsidR="00DB4783">
        <w:t xml:space="preserve">  </w:t>
      </w:r>
      <w:r>
        <w:rPr>
          <w:spacing w:val="-1"/>
        </w:rPr>
        <w:t>(в</w:t>
      </w:r>
      <w:r>
        <w:tab/>
      </w:r>
      <w:r>
        <w:rPr>
          <w:spacing w:val="-1"/>
        </w:rPr>
        <w:t>случаях,</w:t>
      </w:r>
      <w:r w:rsidR="00DB4783">
        <w:t xml:space="preserve"> </w:t>
      </w:r>
      <w:r>
        <w:rPr>
          <w:spacing w:val="-1"/>
        </w:rPr>
        <w:t>предусмотренны</w:t>
      </w:r>
      <w:r w:rsidR="00695C75">
        <w:rPr>
          <w:spacing w:val="-1"/>
        </w:rPr>
        <w:t xml:space="preserve">х действующим законодательством </w:t>
      </w:r>
      <w:r>
        <w:rPr>
          <w:spacing w:val="-1"/>
        </w:rPr>
        <w:t xml:space="preserve">Российской Федерации) предоставленных </w:t>
      </w:r>
      <w:r>
        <w:t>выше персональных данных.</w:t>
      </w:r>
      <w:r w:rsidR="00695C75">
        <w:t xml:space="preserve"> </w:t>
      </w:r>
    </w:p>
    <w:p w:rsidR="0038003A" w:rsidRDefault="0038003A" w:rsidP="00EB47AF">
      <w:pPr>
        <w:ind w:firstLine="567"/>
        <w:jc w:val="both"/>
        <w:sectPr w:rsidR="0038003A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  <w:r>
        <w:t>Настоящее согласие дано мною бессрочно.</w:t>
      </w:r>
    </w:p>
    <w:p w:rsidR="00C84CD2" w:rsidRDefault="00C84CD2" w:rsidP="00DB4783">
      <w:pPr>
        <w:jc w:val="both"/>
      </w:pPr>
    </w:p>
    <w:p w:rsidR="0038003A" w:rsidRDefault="0038003A" w:rsidP="00DB4783">
      <w:pPr>
        <w:jc w:val="both"/>
      </w:pPr>
      <w:r>
        <w:t>"</w:t>
      </w:r>
      <w:r w:rsidR="00695C75">
        <w:rPr>
          <w:b/>
          <w:bCs/>
        </w:rPr>
        <w:t>___</w:t>
      </w:r>
      <w:r>
        <w:t>"</w:t>
      </w:r>
      <w:r w:rsidR="00695C75">
        <w:t xml:space="preserve"> __________</w:t>
      </w:r>
      <w:r>
        <w:rPr>
          <w:spacing w:val="-1"/>
        </w:rPr>
        <w:t>20___ г.</w:t>
      </w:r>
      <w:r w:rsidR="00303E39">
        <w:rPr>
          <w:spacing w:val="-1"/>
        </w:rPr>
        <w:t xml:space="preserve">                            </w:t>
      </w:r>
      <w:r w:rsidR="00695C75">
        <w:rPr>
          <w:spacing w:val="-1"/>
        </w:rPr>
        <w:t xml:space="preserve"> _</w:t>
      </w:r>
      <w:r w:rsidR="00C84CD2">
        <w:rPr>
          <w:spacing w:val="-1"/>
        </w:rPr>
        <w:t>_____</w:t>
      </w:r>
      <w:r w:rsidR="00695C75">
        <w:rPr>
          <w:spacing w:val="-1"/>
        </w:rPr>
        <w:t>____________________</w:t>
      </w:r>
    </w:p>
    <w:p w:rsidR="0038003A" w:rsidRDefault="00695C75" w:rsidP="00DB4783">
      <w:pPr>
        <w:jc w:val="both"/>
      </w:pPr>
      <w:r>
        <w:rPr>
          <w:spacing w:val="-1"/>
        </w:rPr>
        <w:t xml:space="preserve">                           </w:t>
      </w:r>
      <w:r w:rsidR="00303E39">
        <w:rPr>
          <w:spacing w:val="-1"/>
        </w:rPr>
        <w:t xml:space="preserve">                          </w:t>
      </w:r>
      <w:r>
        <w:rPr>
          <w:spacing w:val="-1"/>
        </w:rPr>
        <w:t xml:space="preserve"> </w:t>
      </w:r>
      <w:r w:rsidR="0038003A">
        <w:rPr>
          <w:spacing w:val="-1"/>
        </w:rPr>
        <w:t>(подпись заявителя (законного представителя))</w:t>
      </w:r>
    </w:p>
    <w:p w:rsidR="0038003A" w:rsidRDefault="0038003A" w:rsidP="0038003A">
      <w:pPr>
        <w:shd w:val="clear" w:color="auto" w:fill="FFFFFF"/>
        <w:spacing w:before="230"/>
        <w:sectPr w:rsidR="0038003A" w:rsidSect="00D257AF">
          <w:type w:val="continuous"/>
          <w:pgSz w:w="11909" w:h="16834"/>
          <w:pgMar w:top="1134" w:right="851" w:bottom="1134" w:left="1701" w:header="720" w:footer="720" w:gutter="0"/>
          <w:cols w:space="720"/>
          <w:noEndnote/>
        </w:sectPr>
      </w:pPr>
    </w:p>
    <w:p w:rsidR="00C84CD2" w:rsidRDefault="00B82024" w:rsidP="00F02927">
      <w:pPr>
        <w:jc w:val="both"/>
        <w:rPr>
          <w:spacing w:val="-2"/>
        </w:rPr>
      </w:pPr>
      <w:r>
        <w:rPr>
          <w:spacing w:val="-2"/>
        </w:rPr>
        <w:lastRenderedPageBreak/>
        <w:t xml:space="preserve"> </w:t>
      </w:r>
    </w:p>
    <w:p w:rsidR="00412E1F" w:rsidRDefault="00412E1F" w:rsidP="00B82024">
      <w:pPr>
        <w:jc w:val="right"/>
        <w:rPr>
          <w:spacing w:val="-2"/>
        </w:rPr>
      </w:pPr>
    </w:p>
    <w:p w:rsidR="00412E1F" w:rsidRDefault="00412E1F" w:rsidP="00B82024">
      <w:pPr>
        <w:jc w:val="right"/>
        <w:rPr>
          <w:spacing w:val="-2"/>
        </w:rPr>
      </w:pPr>
    </w:p>
    <w:p w:rsidR="00412E1F" w:rsidRDefault="00412E1F" w:rsidP="00B82024">
      <w:pPr>
        <w:jc w:val="right"/>
        <w:rPr>
          <w:spacing w:val="-2"/>
        </w:rPr>
      </w:pPr>
    </w:p>
    <w:p w:rsidR="00412E1F" w:rsidRDefault="00412E1F" w:rsidP="00B82024">
      <w:pPr>
        <w:jc w:val="right"/>
        <w:rPr>
          <w:spacing w:val="-2"/>
        </w:rPr>
      </w:pPr>
    </w:p>
    <w:p w:rsidR="00412E1F" w:rsidRDefault="00412E1F" w:rsidP="00B82024">
      <w:pPr>
        <w:jc w:val="right"/>
        <w:rPr>
          <w:spacing w:val="-2"/>
        </w:rPr>
      </w:pPr>
    </w:p>
    <w:p w:rsidR="00412E1F" w:rsidRDefault="00412E1F" w:rsidP="00B82024">
      <w:pPr>
        <w:jc w:val="right"/>
        <w:rPr>
          <w:spacing w:val="-2"/>
        </w:rPr>
      </w:pPr>
    </w:p>
    <w:p w:rsidR="00412E1F" w:rsidRDefault="00412E1F" w:rsidP="00B82024">
      <w:pPr>
        <w:jc w:val="right"/>
        <w:rPr>
          <w:spacing w:val="-2"/>
        </w:rPr>
      </w:pPr>
    </w:p>
    <w:p w:rsidR="00412E1F" w:rsidRDefault="00412E1F" w:rsidP="00B82024">
      <w:pPr>
        <w:jc w:val="right"/>
        <w:rPr>
          <w:spacing w:val="-2"/>
        </w:rPr>
      </w:pPr>
    </w:p>
    <w:p w:rsidR="00B82024" w:rsidRDefault="0038003A" w:rsidP="00B82024">
      <w:pPr>
        <w:jc w:val="right"/>
        <w:rPr>
          <w:spacing w:val="-2"/>
        </w:rPr>
      </w:pPr>
      <w:r>
        <w:rPr>
          <w:spacing w:val="-2"/>
        </w:rPr>
        <w:t xml:space="preserve">Приложение </w:t>
      </w:r>
      <w:r w:rsidRPr="00623594">
        <w:rPr>
          <w:spacing w:val="-2"/>
        </w:rPr>
        <w:t xml:space="preserve"> 8 </w:t>
      </w:r>
    </w:p>
    <w:p w:rsidR="00412E1F" w:rsidRDefault="00412E1F" w:rsidP="00412E1F">
      <w:pPr>
        <w:pStyle w:val="ConsPlusNormal"/>
        <w:jc w:val="right"/>
      </w:pPr>
      <w:r>
        <w:t xml:space="preserve">к административному регламенту </w:t>
      </w:r>
    </w:p>
    <w:p w:rsidR="00412E1F" w:rsidRDefault="00412E1F" w:rsidP="00412E1F">
      <w:pPr>
        <w:pStyle w:val="ConsPlusNormal"/>
        <w:jc w:val="right"/>
      </w:pPr>
      <w:r>
        <w:t>предоставления муниципальной услуги</w:t>
      </w:r>
    </w:p>
    <w:p w:rsidR="00412E1F" w:rsidRDefault="00412E1F" w:rsidP="00412E1F">
      <w:pPr>
        <w:pStyle w:val="ConsPlusNormal"/>
        <w:jc w:val="right"/>
      </w:pPr>
      <w:r>
        <w:t>«Постановка на учет и направление детей</w:t>
      </w:r>
    </w:p>
    <w:p w:rsidR="00412E1F" w:rsidRDefault="00412E1F" w:rsidP="00412E1F">
      <w:pPr>
        <w:pStyle w:val="ConsPlusNormal"/>
        <w:jc w:val="right"/>
      </w:pPr>
      <w:r>
        <w:t xml:space="preserve">в образовательные организации, </w:t>
      </w:r>
    </w:p>
    <w:p w:rsidR="00412E1F" w:rsidRDefault="00412E1F" w:rsidP="00412E1F">
      <w:pPr>
        <w:pStyle w:val="ConsPlusNormal"/>
        <w:jc w:val="right"/>
      </w:pPr>
      <w:r>
        <w:t>реализующие образовательные программы</w:t>
      </w:r>
    </w:p>
    <w:p w:rsidR="00412E1F" w:rsidRDefault="00412E1F" w:rsidP="00412E1F">
      <w:pPr>
        <w:pStyle w:val="ConsPlusNormal"/>
        <w:jc w:val="right"/>
      </w:pPr>
      <w:r>
        <w:t xml:space="preserve"> дошкольного образования»</w:t>
      </w:r>
    </w:p>
    <w:p w:rsidR="0038003A" w:rsidRDefault="0038003A" w:rsidP="00B82024">
      <w:pPr>
        <w:jc w:val="right"/>
      </w:pPr>
      <w:r>
        <w:rPr>
          <w:spacing w:val="-3"/>
        </w:rPr>
        <w:t>Форма</w:t>
      </w:r>
    </w:p>
    <w:p w:rsidR="0038003A" w:rsidRDefault="0038003A" w:rsidP="00B82024">
      <w:pPr>
        <w:jc w:val="right"/>
        <w:sectPr w:rsidR="0038003A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B82024" w:rsidRDefault="00B82024" w:rsidP="00B82024">
      <w:pPr>
        <w:jc w:val="right"/>
      </w:pPr>
    </w:p>
    <w:p w:rsidR="00B82024" w:rsidRDefault="00B82024" w:rsidP="00B82024">
      <w:pPr>
        <w:jc w:val="right"/>
      </w:pPr>
      <w:r>
        <w:t xml:space="preserve">            Управление общего образования</w:t>
      </w:r>
    </w:p>
    <w:p w:rsidR="00B82024" w:rsidRDefault="00B82024" w:rsidP="00B82024">
      <w:pPr>
        <w:jc w:val="right"/>
      </w:pPr>
      <w:r>
        <w:t xml:space="preserve">               администрации города Ливны</w:t>
      </w:r>
    </w:p>
    <w:p w:rsidR="00B82024" w:rsidRDefault="00B82024" w:rsidP="00B82024">
      <w:pPr>
        <w:jc w:val="right"/>
      </w:pPr>
      <w:r>
        <w:t xml:space="preserve">         Комиссия по комплектованию ДОО</w:t>
      </w:r>
      <w:r w:rsidRPr="00B62D79">
        <w:t xml:space="preserve"> </w:t>
      </w:r>
    </w:p>
    <w:p w:rsidR="00B82024" w:rsidRDefault="00B82024" w:rsidP="00B82024"/>
    <w:p w:rsidR="00B82024" w:rsidRDefault="00B82024" w:rsidP="00303E39">
      <w:pPr>
        <w:jc w:val="right"/>
        <w:rPr>
          <w:spacing w:val="-3"/>
        </w:rPr>
      </w:pPr>
      <w:r>
        <w:rPr>
          <w:spacing w:val="-3"/>
        </w:rPr>
        <w:t xml:space="preserve">                                                                          </w:t>
      </w:r>
      <w:r w:rsidR="00303E39">
        <w:rPr>
          <w:spacing w:val="-3"/>
        </w:rPr>
        <w:t xml:space="preserve">                    </w:t>
      </w:r>
      <w:r>
        <w:rPr>
          <w:spacing w:val="-3"/>
        </w:rPr>
        <w:t>Кому: ______________</w:t>
      </w:r>
    </w:p>
    <w:p w:rsidR="0038003A" w:rsidRDefault="00B82024" w:rsidP="00303E39">
      <w:pPr>
        <w:jc w:val="right"/>
      </w:pPr>
      <w:r>
        <w:t xml:space="preserve">                                                                         </w:t>
      </w:r>
      <w:r w:rsidR="00303E39">
        <w:t xml:space="preserve">      Куда:______________</w:t>
      </w:r>
    </w:p>
    <w:p w:rsidR="0038003A" w:rsidRDefault="0038003A" w:rsidP="00B82024">
      <w:pPr>
        <w:jc w:val="both"/>
      </w:pPr>
    </w:p>
    <w:p w:rsidR="0038003A" w:rsidRPr="00B82024" w:rsidRDefault="0038003A" w:rsidP="00B82024">
      <w:pPr>
        <w:jc w:val="center"/>
      </w:pPr>
      <w:r w:rsidRPr="00B82024">
        <w:rPr>
          <w:bCs/>
        </w:rPr>
        <w:t>Уведомление</w:t>
      </w:r>
    </w:p>
    <w:p w:rsidR="0038003A" w:rsidRPr="00B82024" w:rsidRDefault="0038003A" w:rsidP="00B82024">
      <w:pPr>
        <w:jc w:val="center"/>
      </w:pPr>
      <w:r w:rsidRPr="00B82024">
        <w:rPr>
          <w:bCs/>
        </w:rPr>
        <w:t>об отказе в приеме документов, необходимых</w:t>
      </w:r>
    </w:p>
    <w:p w:rsidR="00F02927" w:rsidRDefault="0038003A" w:rsidP="00F02927">
      <w:pPr>
        <w:jc w:val="center"/>
        <w:rPr>
          <w:bCs/>
        </w:rPr>
      </w:pPr>
      <w:r w:rsidRPr="00B82024">
        <w:rPr>
          <w:bCs/>
        </w:rPr>
        <w:t>для предоставления муниципальной услуги</w:t>
      </w:r>
      <w:bookmarkStart w:id="5" w:name="bookmark41"/>
    </w:p>
    <w:p w:rsidR="00C84CD2" w:rsidRDefault="00C84CD2" w:rsidP="00F02927">
      <w:pPr>
        <w:jc w:val="center"/>
      </w:pPr>
    </w:p>
    <w:p w:rsidR="0038003A" w:rsidRDefault="00B82024" w:rsidP="00B82024">
      <w:pPr>
        <w:jc w:val="both"/>
        <w:sectPr w:rsidR="0038003A" w:rsidSect="00D257AF">
          <w:type w:val="continuous"/>
          <w:pgSz w:w="11909" w:h="16834"/>
          <w:pgMar w:top="1134" w:right="851" w:bottom="1134" w:left="1701" w:header="720" w:footer="720" w:gutter="0"/>
          <w:cols w:space="720"/>
          <w:noEndnote/>
        </w:sectPr>
      </w:pPr>
      <w:r>
        <w:t xml:space="preserve">   </w:t>
      </w:r>
      <w:r w:rsidR="0038003A">
        <w:rPr>
          <w:spacing w:val="-6"/>
        </w:rPr>
        <w:t>"</w:t>
      </w:r>
      <w:bookmarkEnd w:id="5"/>
      <w:r w:rsidR="0038003A">
        <w:rPr>
          <w:spacing w:val="-6"/>
        </w:rPr>
        <w:t>__"</w:t>
      </w:r>
      <w:r>
        <w:rPr>
          <w:spacing w:val="-6"/>
        </w:rPr>
        <w:t xml:space="preserve"> __________</w:t>
      </w:r>
      <w:r w:rsidR="0038003A">
        <w:rPr>
          <w:spacing w:val="-2"/>
        </w:rPr>
        <w:t>20__ г.</w:t>
      </w:r>
      <w:r>
        <w:rPr>
          <w:spacing w:val="-2"/>
        </w:rPr>
        <w:t xml:space="preserve">                                                                         № ____</w:t>
      </w:r>
    </w:p>
    <w:p w:rsidR="00B82024" w:rsidRDefault="00B82024" w:rsidP="00B82024">
      <w:pPr>
        <w:jc w:val="both"/>
        <w:rPr>
          <w:spacing w:val="-11"/>
        </w:rPr>
      </w:pPr>
    </w:p>
    <w:p w:rsidR="00B82024" w:rsidRDefault="0038003A" w:rsidP="0099412F">
      <w:pPr>
        <w:ind w:firstLine="567"/>
        <w:jc w:val="both"/>
      </w:pPr>
      <w:r>
        <w:t>По     результатам    рассмотрения     Вашего    заявления,    а     также    приложенных    к    заявлению</w:t>
      </w:r>
      <w:r w:rsidR="00B82024" w:rsidRPr="00B82024">
        <w:t xml:space="preserve"> </w:t>
      </w:r>
      <w:r w:rsidR="00B82024">
        <w:t>документов комиссией по комплектованию    ДОО</w:t>
      </w:r>
    </w:p>
    <w:p w:rsidR="0038003A" w:rsidRDefault="00B82024" w:rsidP="00C84CD2">
      <w:pPr>
        <w:jc w:val="both"/>
      </w:pPr>
      <w:r>
        <w:t>г</w:t>
      </w:r>
      <w:proofErr w:type="gramStart"/>
      <w:r>
        <w:t>.Л</w:t>
      </w:r>
      <w:proofErr w:type="gramEnd"/>
      <w:r>
        <w:t>ивны</w:t>
      </w:r>
      <w:r w:rsidR="0038003A">
        <w:t xml:space="preserve"> принято решение об отказе</w:t>
      </w:r>
      <w:r>
        <w:t xml:space="preserve"> </w:t>
      </w:r>
      <w:r w:rsidR="0038003A">
        <w:t>в     приеме     и     регистрации     документов,     необходимых     для     предоставления     муниципальной услуги, по следующим основаниям:</w:t>
      </w:r>
      <w:r>
        <w:t xml:space="preserve"> ________________________________________________________</w:t>
      </w:r>
    </w:p>
    <w:p w:rsidR="00B82024" w:rsidRPr="00D77E1F" w:rsidRDefault="0038003A" w:rsidP="00EB47AF">
      <w:pPr>
        <w:jc w:val="both"/>
      </w:pPr>
      <w:r>
        <w:t>(основани</w:t>
      </w:r>
      <w:proofErr w:type="gramStart"/>
      <w:r>
        <w:t>е(</w:t>
      </w:r>
      <w:proofErr w:type="gramEnd"/>
      <w:r>
        <w:t>я), предусмотренное(</w:t>
      </w:r>
      <w:proofErr w:type="spellStart"/>
      <w:r>
        <w:t>ые</w:t>
      </w:r>
      <w:proofErr w:type="spellEnd"/>
      <w:r>
        <w:t>) действующим Административным регламентом)</w:t>
      </w:r>
      <w:r w:rsidR="00B82024">
        <w:rPr>
          <w:spacing w:val="-1"/>
        </w:rPr>
        <w:t>Контактные телефоны комиссии</w:t>
      </w:r>
      <w:r w:rsidR="00303E39">
        <w:rPr>
          <w:spacing w:val="-1"/>
        </w:rPr>
        <w:t>: _________________________</w:t>
      </w:r>
      <w:r w:rsidR="00B82024">
        <w:rPr>
          <w:spacing w:val="-1"/>
        </w:rPr>
        <w:t>.</w:t>
      </w:r>
    </w:p>
    <w:p w:rsidR="00B82024" w:rsidRDefault="00B82024" w:rsidP="00B82024">
      <w:pPr>
        <w:shd w:val="clear" w:color="auto" w:fill="FFFFFF"/>
        <w:sectPr w:rsidR="00B82024" w:rsidSect="00D257A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303E39" w:rsidRDefault="00303E39" w:rsidP="00303E39">
      <w:pPr>
        <w:shd w:val="clear" w:color="auto" w:fill="FFFFFF"/>
        <w:ind w:left="149" w:hanging="149"/>
        <w:rPr>
          <w:spacing w:val="-2"/>
        </w:rPr>
      </w:pPr>
      <w:r>
        <w:rPr>
          <w:spacing w:val="-2"/>
        </w:rPr>
        <w:lastRenderedPageBreak/>
        <w:t>_____________</w:t>
      </w:r>
    </w:p>
    <w:p w:rsidR="00B82024" w:rsidRDefault="0080582F" w:rsidP="0080582F">
      <w:pPr>
        <w:shd w:val="clear" w:color="auto" w:fill="FFFFFF"/>
        <w:ind w:left="-142" w:hanging="149"/>
        <w:rPr>
          <w:spacing w:val="-1"/>
        </w:rPr>
      </w:pPr>
      <w:r>
        <w:rPr>
          <w:spacing w:val="-2"/>
        </w:rPr>
        <w:t xml:space="preserve">(должность </w:t>
      </w:r>
      <w:r w:rsidR="00B82024">
        <w:rPr>
          <w:spacing w:val="-2"/>
        </w:rPr>
        <w:t xml:space="preserve">лица, </w:t>
      </w:r>
      <w:r w:rsidR="00B82024">
        <w:t>подписавшего уведомление)</w:t>
      </w:r>
      <w:r w:rsidR="00B82024">
        <w:br w:type="column"/>
      </w:r>
      <w:r w:rsidR="00C84CD2">
        <w:rPr>
          <w:spacing w:val="-1"/>
        </w:rPr>
        <w:lastRenderedPageBreak/>
        <w:t xml:space="preserve">    </w:t>
      </w:r>
      <w:r w:rsidR="00B82024">
        <w:rPr>
          <w:spacing w:val="-1"/>
        </w:rPr>
        <w:t>________</w:t>
      </w:r>
    </w:p>
    <w:p w:rsidR="00B82024" w:rsidRDefault="00C84CD2" w:rsidP="00B82024">
      <w:pPr>
        <w:shd w:val="clear" w:color="auto" w:fill="FFFFFF"/>
        <w:rPr>
          <w:spacing w:val="-2"/>
        </w:rPr>
      </w:pPr>
      <w:r>
        <w:rPr>
          <w:spacing w:val="-1"/>
        </w:rPr>
        <w:t xml:space="preserve">    </w:t>
      </w:r>
      <w:r w:rsidR="00B82024">
        <w:rPr>
          <w:spacing w:val="-1"/>
        </w:rPr>
        <w:t>(подпись)</w:t>
      </w:r>
      <w:r w:rsidR="00B82024">
        <w:br w:type="column"/>
      </w:r>
      <w:r>
        <w:rPr>
          <w:spacing w:val="-2"/>
        </w:rPr>
        <w:lastRenderedPageBreak/>
        <w:t xml:space="preserve">      </w:t>
      </w:r>
      <w:r w:rsidR="00B82024">
        <w:rPr>
          <w:spacing w:val="-2"/>
        </w:rPr>
        <w:t>_____________________</w:t>
      </w:r>
    </w:p>
    <w:p w:rsidR="00B82024" w:rsidRDefault="00C84CD2" w:rsidP="00B82024">
      <w:pPr>
        <w:shd w:val="clear" w:color="auto" w:fill="FFFFFF"/>
        <w:sectPr w:rsidR="00B82024" w:rsidSect="00D257AF">
          <w:type w:val="continuous"/>
          <w:pgSz w:w="11909" w:h="16834"/>
          <w:pgMar w:top="1134" w:right="851" w:bottom="1134" w:left="1701" w:header="720" w:footer="720" w:gutter="0"/>
          <w:cols w:num="3" w:space="720" w:equalWidth="0">
            <w:col w:w="1985" w:space="1003"/>
            <w:col w:w="1548" w:space="1250"/>
            <w:col w:w="3571"/>
          </w:cols>
          <w:noEndnote/>
        </w:sectPr>
      </w:pPr>
      <w:r>
        <w:rPr>
          <w:spacing w:val="-2"/>
        </w:rPr>
        <w:t xml:space="preserve">      </w:t>
      </w:r>
      <w:r w:rsidR="00B82024">
        <w:rPr>
          <w:spacing w:val="-2"/>
        </w:rPr>
        <w:t>(расшифровка  подписи)</w:t>
      </w:r>
    </w:p>
    <w:p w:rsidR="00887E60" w:rsidRDefault="00887E60" w:rsidP="00887E60">
      <w:pPr>
        <w:pStyle w:val="ConsPlusNormal"/>
        <w:jc w:val="right"/>
      </w:pPr>
      <w:r>
        <w:lastRenderedPageBreak/>
        <w:t xml:space="preserve">Приложение </w:t>
      </w:r>
      <w:r w:rsidR="00F1521F">
        <w:t>9</w:t>
      </w:r>
    </w:p>
    <w:p w:rsidR="00412E1F" w:rsidRDefault="00412E1F" w:rsidP="00412E1F">
      <w:pPr>
        <w:pStyle w:val="ConsPlusNormal"/>
        <w:jc w:val="right"/>
      </w:pPr>
      <w:r>
        <w:t xml:space="preserve">к административному регламенту </w:t>
      </w:r>
    </w:p>
    <w:p w:rsidR="00412E1F" w:rsidRDefault="00412E1F" w:rsidP="00412E1F">
      <w:pPr>
        <w:pStyle w:val="ConsPlusNormal"/>
        <w:jc w:val="right"/>
      </w:pPr>
      <w:r>
        <w:t>предоставления муниципальной услуги</w:t>
      </w:r>
    </w:p>
    <w:p w:rsidR="00412E1F" w:rsidRDefault="00412E1F" w:rsidP="00412E1F">
      <w:pPr>
        <w:pStyle w:val="ConsPlusNormal"/>
        <w:jc w:val="right"/>
      </w:pPr>
      <w:r>
        <w:t>«Постановка на учет и направление детей</w:t>
      </w:r>
    </w:p>
    <w:p w:rsidR="00412E1F" w:rsidRDefault="00412E1F" w:rsidP="00412E1F">
      <w:pPr>
        <w:pStyle w:val="ConsPlusNormal"/>
        <w:jc w:val="right"/>
      </w:pPr>
      <w:r>
        <w:t xml:space="preserve">в образовательные организации, </w:t>
      </w:r>
    </w:p>
    <w:p w:rsidR="00412E1F" w:rsidRDefault="00412E1F" w:rsidP="00412E1F">
      <w:pPr>
        <w:pStyle w:val="ConsPlusNormal"/>
        <w:jc w:val="right"/>
      </w:pPr>
      <w:r>
        <w:t>реализующие образовательные программы</w:t>
      </w:r>
    </w:p>
    <w:p w:rsidR="00412E1F" w:rsidRDefault="00412E1F" w:rsidP="00412E1F">
      <w:pPr>
        <w:pStyle w:val="ConsPlusNormal"/>
        <w:jc w:val="right"/>
      </w:pPr>
      <w:r>
        <w:t xml:space="preserve"> дошкольного образования»</w:t>
      </w:r>
    </w:p>
    <w:p w:rsidR="009F0959" w:rsidRDefault="009F0959" w:rsidP="00E3374F">
      <w:pPr>
        <w:pStyle w:val="ConsPlusNormal"/>
        <w:ind w:firstLine="539"/>
        <w:jc w:val="center"/>
      </w:pPr>
    </w:p>
    <w:p w:rsidR="00887E60" w:rsidRDefault="00887E60" w:rsidP="00887E60">
      <w:pPr>
        <w:pStyle w:val="ConsPlusNormal"/>
        <w:jc w:val="center"/>
      </w:pPr>
      <w:r>
        <w:t>Предварительный план</w:t>
      </w:r>
    </w:p>
    <w:p w:rsidR="00887E60" w:rsidRDefault="00887E60" w:rsidP="00887E60">
      <w:pPr>
        <w:pStyle w:val="ConsPlusNormal"/>
        <w:jc w:val="center"/>
      </w:pPr>
      <w:r>
        <w:t xml:space="preserve">комплектования детьми </w:t>
      </w:r>
      <w:r w:rsidR="00EA6384">
        <w:t>ДОО</w:t>
      </w:r>
      <w:r>
        <w:t xml:space="preserve"> N __________</w:t>
      </w:r>
    </w:p>
    <w:p w:rsidR="00887E60" w:rsidRDefault="00887E60" w:rsidP="00887E60">
      <w:pPr>
        <w:pStyle w:val="ConsPlusNormal"/>
        <w:jc w:val="center"/>
      </w:pPr>
      <w:r>
        <w:t>на ______________ учебный год</w:t>
      </w:r>
    </w:p>
    <w:p w:rsidR="00887E60" w:rsidRDefault="00887E60" w:rsidP="00887E6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98"/>
        <w:gridCol w:w="2154"/>
        <w:gridCol w:w="2041"/>
        <w:gridCol w:w="2731"/>
      </w:tblGrid>
      <w:tr w:rsidR="00887E60" w:rsidTr="00C909F8">
        <w:tc>
          <w:tcPr>
            <w:tcW w:w="2098" w:type="dxa"/>
          </w:tcPr>
          <w:p w:rsidR="00887E60" w:rsidRDefault="00887E60" w:rsidP="00C909F8">
            <w:pPr>
              <w:pStyle w:val="ConsPlusNormal"/>
              <w:jc w:val="center"/>
            </w:pPr>
            <w:r>
              <w:t>Направленность групп</w:t>
            </w: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  <w:jc w:val="center"/>
            </w:pPr>
            <w:r>
              <w:t>План приема</w:t>
            </w: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87E60" w:rsidTr="00C909F8">
        <w:tc>
          <w:tcPr>
            <w:tcW w:w="2098" w:type="dxa"/>
            <w:vMerge w:val="restart"/>
          </w:tcPr>
          <w:p w:rsidR="00887E60" w:rsidRDefault="00887E60" w:rsidP="00C909F8">
            <w:pPr>
              <w:pStyle w:val="ConsPlusNormal"/>
            </w:pPr>
            <w:r>
              <w:t>Группы общеразвивающей направленности по возрастам</w:t>
            </w: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1,6 - 2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2 - 3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3 - 4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4 - 5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5 - 6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6 - 8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 w:val="restart"/>
          </w:tcPr>
          <w:p w:rsidR="00887E60" w:rsidRDefault="00887E60" w:rsidP="00C909F8">
            <w:pPr>
              <w:pStyle w:val="ConsPlusNormal"/>
            </w:pPr>
            <w:r>
              <w:t>Группы компенсирующей направленности по возрастам</w:t>
            </w: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1,6 - 2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2 - 3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3 - 4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4 - 5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5 - 6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6 - 8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 w:val="restart"/>
          </w:tcPr>
          <w:p w:rsidR="00887E60" w:rsidRDefault="00887E60" w:rsidP="00C909F8">
            <w:pPr>
              <w:pStyle w:val="ConsPlusNormal"/>
            </w:pPr>
            <w:r>
              <w:t>Группы комбинированной направленности по возрастам</w:t>
            </w: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1,6 - 2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2 - 3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3 - 4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4 - 5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5 - 6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6 - 8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 w:val="restart"/>
          </w:tcPr>
          <w:p w:rsidR="00887E60" w:rsidRDefault="00887E60" w:rsidP="00C909F8">
            <w:pPr>
              <w:pStyle w:val="ConsPlusNormal"/>
            </w:pPr>
            <w:r>
              <w:t>Разновозрастные группы общеразвивающей направленности по возрастам</w:t>
            </w: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3 - 4, 4 - 5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  <w:vMerge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5 - 6, 6 - 7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  <w:tr w:rsidR="00887E60" w:rsidTr="00C909F8">
        <w:tc>
          <w:tcPr>
            <w:tcW w:w="2098" w:type="dxa"/>
          </w:tcPr>
          <w:p w:rsidR="00887E60" w:rsidRDefault="00887E60" w:rsidP="00C909F8">
            <w:pPr>
              <w:pStyle w:val="ConsPlusNormal"/>
            </w:pPr>
            <w:r>
              <w:t>Разновозрастные группы кругло суточного пребывания</w:t>
            </w:r>
          </w:p>
        </w:tc>
        <w:tc>
          <w:tcPr>
            <w:tcW w:w="2154" w:type="dxa"/>
          </w:tcPr>
          <w:p w:rsidR="00887E60" w:rsidRDefault="00887E60" w:rsidP="00C909F8">
            <w:pPr>
              <w:pStyle w:val="ConsPlusNormal"/>
            </w:pPr>
            <w:r>
              <w:t>1,6 - 8</w:t>
            </w:r>
          </w:p>
        </w:tc>
        <w:tc>
          <w:tcPr>
            <w:tcW w:w="2041" w:type="dxa"/>
          </w:tcPr>
          <w:p w:rsidR="00887E60" w:rsidRDefault="00887E60" w:rsidP="00C909F8">
            <w:pPr>
              <w:pStyle w:val="ConsPlusNormal"/>
            </w:pPr>
          </w:p>
        </w:tc>
        <w:tc>
          <w:tcPr>
            <w:tcW w:w="2731" w:type="dxa"/>
          </w:tcPr>
          <w:p w:rsidR="00887E60" w:rsidRDefault="00887E60" w:rsidP="00C909F8">
            <w:pPr>
              <w:pStyle w:val="ConsPlusNormal"/>
            </w:pPr>
          </w:p>
        </w:tc>
      </w:tr>
    </w:tbl>
    <w:p w:rsidR="00887E60" w:rsidRDefault="00887E60" w:rsidP="00887E60">
      <w:pPr>
        <w:pStyle w:val="ConsPlusNormal"/>
        <w:ind w:firstLine="540"/>
        <w:jc w:val="both"/>
      </w:pPr>
    </w:p>
    <w:p w:rsidR="00887E60" w:rsidRDefault="00887E60" w:rsidP="00887E60">
      <w:pPr>
        <w:pStyle w:val="ConsPlusNormal"/>
        <w:ind w:firstLine="540"/>
        <w:jc w:val="both"/>
      </w:pPr>
      <w:r>
        <w:t>Подпись руководителя, печать</w:t>
      </w:r>
    </w:p>
    <w:sectPr w:rsidR="00887E60" w:rsidSect="00D257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907" w:rsidRDefault="00297907" w:rsidP="005D6DCB">
      <w:r>
        <w:separator/>
      </w:r>
    </w:p>
  </w:endnote>
  <w:endnote w:type="continuationSeparator" w:id="0">
    <w:p w:rsidR="00297907" w:rsidRDefault="00297907" w:rsidP="005D6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189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E5" w:rsidRDefault="005037E5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E5" w:rsidRDefault="005037E5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E5" w:rsidRDefault="005037E5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907" w:rsidRDefault="00297907" w:rsidP="005D6DCB">
      <w:r>
        <w:separator/>
      </w:r>
    </w:p>
  </w:footnote>
  <w:footnote w:type="continuationSeparator" w:id="0">
    <w:p w:rsidR="00297907" w:rsidRDefault="00297907" w:rsidP="005D6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E5" w:rsidRDefault="005037E5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208516"/>
      <w:docPartObj>
        <w:docPartGallery w:val="Page Numbers (Top of Page)"/>
        <w:docPartUnique/>
      </w:docPartObj>
    </w:sdtPr>
    <w:sdtContent>
      <w:p w:rsidR="005D6DCB" w:rsidRDefault="00F37A1C">
        <w:pPr>
          <w:pStyle w:val="af1"/>
          <w:jc w:val="center"/>
        </w:pPr>
        <w:r>
          <w:fldChar w:fldCharType="begin"/>
        </w:r>
        <w:r w:rsidR="005D6DCB">
          <w:instrText>PAGE   \* MERGEFORMAT</w:instrText>
        </w:r>
        <w:r>
          <w:fldChar w:fldCharType="separate"/>
        </w:r>
        <w:r w:rsidR="00BF0A14">
          <w:rPr>
            <w:noProof/>
          </w:rPr>
          <w:t>57</w:t>
        </w:r>
        <w:r>
          <w:fldChar w:fldCharType="end"/>
        </w:r>
      </w:p>
    </w:sdtContent>
  </w:sdt>
  <w:p w:rsidR="005D6DCB" w:rsidRDefault="005D6DCB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E5" w:rsidRDefault="005037E5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284F90"/>
    <w:lvl w:ilvl="0">
      <w:numFmt w:val="bullet"/>
      <w:lvlText w:val="*"/>
      <w:lvlJc w:val="left"/>
    </w:lvl>
  </w:abstractNum>
  <w:abstractNum w:abstractNumId="1">
    <w:nsid w:val="07905D17"/>
    <w:multiLevelType w:val="multilevel"/>
    <w:tmpl w:val="B782AB82"/>
    <w:lvl w:ilvl="0">
      <w:start w:val="1"/>
      <w:numFmt w:val="decimal"/>
      <w:lvlText w:val="%1."/>
      <w:lvlJc w:val="left"/>
      <w:pPr>
        <w:ind w:left="1797" w:hanging="123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2404" w:hanging="16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6" w:hanging="16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8" w:hanging="16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0" w:hanging="16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2" w:hanging="16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>
    <w:nsid w:val="0DBB69D2"/>
    <w:multiLevelType w:val="singleLevel"/>
    <w:tmpl w:val="CBEE12A4"/>
    <w:lvl w:ilvl="0">
      <w:start w:val="19"/>
      <w:numFmt w:val="decimal"/>
      <w:lvlText w:val="3.4.2.%1."/>
      <w:legacy w:legacy="1" w:legacySpace="0" w:legacyIndent="874"/>
      <w:lvlJc w:val="left"/>
      <w:rPr>
        <w:rFonts w:ascii="Arial" w:hAnsi="Arial" w:cs="Arial" w:hint="default"/>
      </w:rPr>
    </w:lvl>
  </w:abstractNum>
  <w:abstractNum w:abstractNumId="3">
    <w:nsid w:val="0E447AC3"/>
    <w:multiLevelType w:val="singleLevel"/>
    <w:tmpl w:val="B8A06F32"/>
    <w:lvl w:ilvl="0">
      <w:start w:val="25"/>
      <w:numFmt w:val="decimal"/>
      <w:lvlText w:val="3.3.2.%1."/>
      <w:legacy w:legacy="1" w:legacySpace="0" w:legacyIndent="860"/>
      <w:lvlJc w:val="left"/>
      <w:rPr>
        <w:rFonts w:ascii="Arial" w:hAnsi="Arial" w:cs="Arial" w:hint="default"/>
      </w:rPr>
    </w:lvl>
  </w:abstractNum>
  <w:abstractNum w:abstractNumId="4">
    <w:nsid w:val="1852327D"/>
    <w:multiLevelType w:val="hybridMultilevel"/>
    <w:tmpl w:val="3A346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952D9"/>
    <w:multiLevelType w:val="singleLevel"/>
    <w:tmpl w:val="072A19EC"/>
    <w:lvl w:ilvl="0">
      <w:start w:val="4"/>
      <w:numFmt w:val="decimal"/>
      <w:lvlText w:val="3.4.2.%1."/>
      <w:legacy w:legacy="1" w:legacySpace="0" w:legacyIndent="869"/>
      <w:lvlJc w:val="left"/>
      <w:rPr>
        <w:rFonts w:ascii="Arial" w:hAnsi="Arial" w:cs="Arial" w:hint="default"/>
      </w:rPr>
    </w:lvl>
  </w:abstractNum>
  <w:abstractNum w:abstractNumId="6">
    <w:nsid w:val="26524DDE"/>
    <w:multiLevelType w:val="singleLevel"/>
    <w:tmpl w:val="FC1AF5D8"/>
    <w:lvl w:ilvl="0">
      <w:start w:val="20"/>
      <w:numFmt w:val="decimal"/>
      <w:lvlText w:val="3.3.2.%1."/>
      <w:legacy w:legacy="1" w:legacySpace="0" w:legacyIndent="874"/>
      <w:lvlJc w:val="left"/>
      <w:rPr>
        <w:rFonts w:ascii="Arial" w:hAnsi="Arial" w:cs="Arial" w:hint="default"/>
      </w:rPr>
    </w:lvl>
  </w:abstractNum>
  <w:abstractNum w:abstractNumId="7">
    <w:nsid w:val="26704D1F"/>
    <w:multiLevelType w:val="hybridMultilevel"/>
    <w:tmpl w:val="EBB04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BD57D2"/>
    <w:multiLevelType w:val="singleLevel"/>
    <w:tmpl w:val="BFF6C1FE"/>
    <w:lvl w:ilvl="0">
      <w:start w:val="4"/>
      <w:numFmt w:val="decimal"/>
      <w:lvlText w:val="2.7.%1."/>
      <w:legacy w:legacy="1" w:legacySpace="0" w:legacyIndent="605"/>
      <w:lvlJc w:val="left"/>
      <w:rPr>
        <w:rFonts w:ascii="Arial" w:hAnsi="Arial" w:cs="Arial" w:hint="default"/>
      </w:rPr>
    </w:lvl>
  </w:abstractNum>
  <w:abstractNum w:abstractNumId="9">
    <w:nsid w:val="379E6FC7"/>
    <w:multiLevelType w:val="singleLevel"/>
    <w:tmpl w:val="DC925F46"/>
    <w:lvl w:ilvl="0">
      <w:start w:val="34"/>
      <w:numFmt w:val="decimal"/>
      <w:lvlText w:val="3.3.2.%1."/>
      <w:legacy w:legacy="1" w:legacySpace="0" w:legacyIndent="836"/>
      <w:lvlJc w:val="left"/>
      <w:rPr>
        <w:rFonts w:ascii="Arial" w:hAnsi="Arial" w:cs="Arial" w:hint="default"/>
      </w:rPr>
    </w:lvl>
  </w:abstractNum>
  <w:abstractNum w:abstractNumId="10">
    <w:nsid w:val="3FDA507E"/>
    <w:multiLevelType w:val="singleLevel"/>
    <w:tmpl w:val="81701B50"/>
    <w:lvl w:ilvl="0">
      <w:start w:val="2"/>
      <w:numFmt w:val="decimal"/>
      <w:lvlText w:val="2.7.%1.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1">
    <w:nsid w:val="410527E1"/>
    <w:multiLevelType w:val="singleLevel"/>
    <w:tmpl w:val="5840E776"/>
    <w:lvl w:ilvl="0">
      <w:start w:val="2"/>
      <w:numFmt w:val="decimal"/>
      <w:lvlText w:val="3.4.2.%1."/>
      <w:legacy w:legacy="1" w:legacySpace="0" w:legacyIndent="735"/>
      <w:lvlJc w:val="left"/>
      <w:rPr>
        <w:rFonts w:ascii="Arial" w:hAnsi="Arial" w:cs="Arial" w:hint="default"/>
      </w:rPr>
    </w:lvl>
  </w:abstractNum>
  <w:abstractNum w:abstractNumId="12">
    <w:nsid w:val="42A748B3"/>
    <w:multiLevelType w:val="multilevel"/>
    <w:tmpl w:val="8A8205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2B90628"/>
    <w:multiLevelType w:val="singleLevel"/>
    <w:tmpl w:val="B61CEF44"/>
    <w:lvl w:ilvl="0">
      <w:start w:val="23"/>
      <w:numFmt w:val="decimal"/>
      <w:lvlText w:val="3.4.2.%1."/>
      <w:legacy w:legacy="1" w:legacySpace="0" w:legacyIndent="840"/>
      <w:lvlJc w:val="left"/>
      <w:rPr>
        <w:rFonts w:ascii="Arial" w:hAnsi="Arial" w:cs="Arial" w:hint="default"/>
      </w:rPr>
    </w:lvl>
  </w:abstractNum>
  <w:abstractNum w:abstractNumId="14">
    <w:nsid w:val="4D70114E"/>
    <w:multiLevelType w:val="hybridMultilevel"/>
    <w:tmpl w:val="3CA88BAC"/>
    <w:lvl w:ilvl="0" w:tplc="482E62D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4E86322C"/>
    <w:multiLevelType w:val="hybridMultilevel"/>
    <w:tmpl w:val="3EFA8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00333"/>
    <w:multiLevelType w:val="singleLevel"/>
    <w:tmpl w:val="F84409A0"/>
    <w:lvl w:ilvl="0">
      <w:start w:val="13"/>
      <w:numFmt w:val="decimal"/>
      <w:lvlText w:val="5.%1."/>
      <w:legacy w:legacy="1" w:legacySpace="0" w:legacyIndent="519"/>
      <w:lvlJc w:val="left"/>
      <w:rPr>
        <w:rFonts w:ascii="Arial" w:hAnsi="Arial" w:cs="Arial" w:hint="default"/>
      </w:rPr>
    </w:lvl>
  </w:abstractNum>
  <w:abstractNum w:abstractNumId="17">
    <w:nsid w:val="50B61AFC"/>
    <w:multiLevelType w:val="hybridMultilevel"/>
    <w:tmpl w:val="9DCC3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E7413"/>
    <w:multiLevelType w:val="singleLevel"/>
    <w:tmpl w:val="B3DEC60A"/>
    <w:lvl w:ilvl="0">
      <w:start w:val="10"/>
      <w:numFmt w:val="decimal"/>
      <w:lvlText w:val="3.4.2.%1."/>
      <w:legacy w:legacy="1" w:legacySpace="0" w:legacyIndent="888"/>
      <w:lvlJc w:val="left"/>
      <w:rPr>
        <w:rFonts w:ascii="Arial" w:hAnsi="Arial" w:cs="Arial" w:hint="default"/>
      </w:rPr>
    </w:lvl>
  </w:abstractNum>
  <w:abstractNum w:abstractNumId="19">
    <w:nsid w:val="59B96248"/>
    <w:multiLevelType w:val="hybridMultilevel"/>
    <w:tmpl w:val="7ED2A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B5219"/>
    <w:multiLevelType w:val="singleLevel"/>
    <w:tmpl w:val="813C3ABA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21">
    <w:nsid w:val="604E592C"/>
    <w:multiLevelType w:val="singleLevel"/>
    <w:tmpl w:val="850A63FA"/>
    <w:lvl w:ilvl="0">
      <w:start w:val="1"/>
      <w:numFmt w:val="decimal"/>
      <w:lvlText w:val="2.8.%1.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22">
    <w:nsid w:val="628C5217"/>
    <w:multiLevelType w:val="hybridMultilevel"/>
    <w:tmpl w:val="0EFE9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171D1B"/>
    <w:multiLevelType w:val="singleLevel"/>
    <w:tmpl w:val="75F0D2D8"/>
    <w:lvl w:ilvl="0">
      <w:start w:val="18"/>
      <w:numFmt w:val="decimal"/>
      <w:lvlText w:val="3.3.2.%1."/>
      <w:legacy w:legacy="1" w:legacySpace="0" w:legacyIndent="840"/>
      <w:lvlJc w:val="left"/>
      <w:rPr>
        <w:rFonts w:ascii="Arial" w:hAnsi="Arial" w:cs="Arial" w:hint="default"/>
      </w:rPr>
    </w:lvl>
  </w:abstractNum>
  <w:abstractNum w:abstractNumId="24">
    <w:nsid w:val="655D7184"/>
    <w:multiLevelType w:val="singleLevel"/>
    <w:tmpl w:val="6D560CF0"/>
    <w:lvl w:ilvl="0">
      <w:start w:val="13"/>
      <w:numFmt w:val="decimal"/>
      <w:lvlText w:val="3.3.2.%1."/>
      <w:legacy w:legacy="1" w:legacySpace="0" w:legacyIndent="864"/>
      <w:lvlJc w:val="left"/>
      <w:rPr>
        <w:rFonts w:ascii="Arial" w:hAnsi="Arial" w:cs="Arial" w:hint="default"/>
      </w:rPr>
    </w:lvl>
  </w:abstractNum>
  <w:abstractNum w:abstractNumId="25">
    <w:nsid w:val="66546732"/>
    <w:multiLevelType w:val="singleLevel"/>
    <w:tmpl w:val="92380776"/>
    <w:lvl w:ilvl="0">
      <w:start w:val="27"/>
      <w:numFmt w:val="decimal"/>
      <w:lvlText w:val="3.4.2.%1."/>
      <w:legacy w:legacy="1" w:legacySpace="0" w:legacyIndent="884"/>
      <w:lvlJc w:val="left"/>
      <w:rPr>
        <w:rFonts w:ascii="Arial" w:hAnsi="Arial" w:cs="Arial" w:hint="default"/>
      </w:rPr>
    </w:lvl>
  </w:abstractNum>
  <w:abstractNum w:abstractNumId="26">
    <w:nsid w:val="6B683999"/>
    <w:multiLevelType w:val="singleLevel"/>
    <w:tmpl w:val="CFAA55C4"/>
    <w:lvl w:ilvl="0">
      <w:start w:val="2"/>
      <w:numFmt w:val="decimal"/>
      <w:lvlText w:val="3.3.2.%1."/>
      <w:legacy w:legacy="1" w:legacySpace="0" w:legacyIndent="735"/>
      <w:lvlJc w:val="left"/>
      <w:rPr>
        <w:rFonts w:ascii="Arial" w:hAnsi="Arial" w:cs="Arial" w:hint="default"/>
      </w:rPr>
    </w:lvl>
  </w:abstractNum>
  <w:abstractNum w:abstractNumId="27">
    <w:nsid w:val="74F94D32"/>
    <w:multiLevelType w:val="singleLevel"/>
    <w:tmpl w:val="931658C6"/>
    <w:lvl w:ilvl="0">
      <w:start w:val="13"/>
      <w:numFmt w:val="decimal"/>
      <w:lvlText w:val="3.4.2.%1."/>
      <w:legacy w:legacy="1" w:legacySpace="0" w:legacyIndent="864"/>
      <w:lvlJc w:val="left"/>
      <w:rPr>
        <w:rFonts w:ascii="Arial" w:hAnsi="Arial" w:cs="Arial" w:hint="default"/>
      </w:rPr>
    </w:lvl>
  </w:abstractNum>
  <w:abstractNum w:abstractNumId="28">
    <w:nsid w:val="7C4D59B5"/>
    <w:multiLevelType w:val="hybridMultilevel"/>
    <w:tmpl w:val="46242664"/>
    <w:lvl w:ilvl="0" w:tplc="4E00CF3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4"/>
  </w:num>
  <w:num w:numId="2">
    <w:abstractNumId w:val="28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4"/>
  </w:num>
  <w:num w:numId="6">
    <w:abstractNumId w:val="17"/>
  </w:num>
  <w:num w:numId="7">
    <w:abstractNumId w:val="15"/>
  </w:num>
  <w:num w:numId="8">
    <w:abstractNumId w:val="1"/>
  </w:num>
  <w:num w:numId="9">
    <w:abstractNumId w:val="19"/>
  </w:num>
  <w:num w:numId="10">
    <w:abstractNumId w:val="12"/>
  </w:num>
  <w:num w:numId="11">
    <w:abstractNumId w:val="21"/>
  </w:num>
  <w:num w:numId="12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Arial" w:hAnsi="Arial" w:hint="default"/>
        </w:rPr>
      </w:lvl>
    </w:lvlOverride>
  </w:num>
  <w:num w:numId="13">
    <w:abstractNumId w:val="26"/>
  </w:num>
  <w:num w:numId="14">
    <w:abstractNumId w:val="24"/>
  </w:num>
  <w:num w:numId="15">
    <w:abstractNumId w:val="23"/>
  </w:num>
  <w:num w:numId="16">
    <w:abstractNumId w:val="6"/>
  </w:num>
  <w:num w:numId="17">
    <w:abstractNumId w:val="3"/>
  </w:num>
  <w:num w:numId="18">
    <w:abstractNumId w:val="9"/>
  </w:num>
  <w:num w:numId="19">
    <w:abstractNumId w:val="11"/>
  </w:num>
  <w:num w:numId="20">
    <w:abstractNumId w:val="5"/>
  </w:num>
  <w:num w:numId="21">
    <w:abstractNumId w:val="18"/>
  </w:num>
  <w:num w:numId="22">
    <w:abstractNumId w:val="27"/>
  </w:num>
  <w:num w:numId="23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Arial" w:hAnsi="Arial" w:hint="default"/>
        </w:rPr>
      </w:lvl>
    </w:lvlOverride>
  </w:num>
  <w:num w:numId="24">
    <w:abstractNumId w:val="2"/>
  </w:num>
  <w:num w:numId="25">
    <w:abstractNumId w:val="13"/>
  </w:num>
  <w:num w:numId="26">
    <w:abstractNumId w:val="25"/>
  </w:num>
  <w:num w:numId="27">
    <w:abstractNumId w:val="20"/>
  </w:num>
  <w:num w:numId="28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Arial" w:hAnsi="Arial" w:hint="default"/>
        </w:rPr>
      </w:lvl>
    </w:lvlOverride>
  </w:num>
  <w:num w:numId="29">
    <w:abstractNumId w:val="10"/>
  </w:num>
  <w:num w:numId="30">
    <w:abstractNumId w:val="8"/>
  </w:num>
  <w:num w:numId="3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Arial" w:hAnsi="Arial" w:hint="default"/>
        </w:rPr>
      </w:lvl>
    </w:lvlOverride>
  </w:num>
  <w:num w:numId="32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Arial" w:hAnsi="Arial" w:hint="default"/>
        </w:rPr>
      </w:lvl>
    </w:lvlOverride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EAB"/>
    <w:rsid w:val="0000252B"/>
    <w:rsid w:val="00014A67"/>
    <w:rsid w:val="00015D15"/>
    <w:rsid w:val="00020E26"/>
    <w:rsid w:val="00027ED9"/>
    <w:rsid w:val="00037BB9"/>
    <w:rsid w:val="0004009F"/>
    <w:rsid w:val="00041ED4"/>
    <w:rsid w:val="00044946"/>
    <w:rsid w:val="00050DA1"/>
    <w:rsid w:val="00050E54"/>
    <w:rsid w:val="0005100F"/>
    <w:rsid w:val="00051B1D"/>
    <w:rsid w:val="00054269"/>
    <w:rsid w:val="00095D38"/>
    <w:rsid w:val="00096EE2"/>
    <w:rsid w:val="000A05F5"/>
    <w:rsid w:val="000A4237"/>
    <w:rsid w:val="000A4D8D"/>
    <w:rsid w:val="000A592A"/>
    <w:rsid w:val="000A62FD"/>
    <w:rsid w:val="000B3959"/>
    <w:rsid w:val="000D5DC9"/>
    <w:rsid w:val="000D78FC"/>
    <w:rsid w:val="000E0C2F"/>
    <w:rsid w:val="000E4CC6"/>
    <w:rsid w:val="000E6680"/>
    <w:rsid w:val="000F5ED7"/>
    <w:rsid w:val="00101484"/>
    <w:rsid w:val="00105083"/>
    <w:rsid w:val="001073EF"/>
    <w:rsid w:val="00113DA7"/>
    <w:rsid w:val="00125265"/>
    <w:rsid w:val="001263A1"/>
    <w:rsid w:val="0013040B"/>
    <w:rsid w:val="00132BEB"/>
    <w:rsid w:val="00133E44"/>
    <w:rsid w:val="001368EA"/>
    <w:rsid w:val="00140F69"/>
    <w:rsid w:val="001456F2"/>
    <w:rsid w:val="00151484"/>
    <w:rsid w:val="00152411"/>
    <w:rsid w:val="001555B5"/>
    <w:rsid w:val="0015744B"/>
    <w:rsid w:val="00160039"/>
    <w:rsid w:val="00162EB3"/>
    <w:rsid w:val="001660B1"/>
    <w:rsid w:val="00171BFD"/>
    <w:rsid w:val="001803A5"/>
    <w:rsid w:val="00193F81"/>
    <w:rsid w:val="00194CB5"/>
    <w:rsid w:val="001A0CBE"/>
    <w:rsid w:val="001A2275"/>
    <w:rsid w:val="001A41F9"/>
    <w:rsid w:val="001C2EAB"/>
    <w:rsid w:val="001C4674"/>
    <w:rsid w:val="001C7153"/>
    <w:rsid w:val="001C7906"/>
    <w:rsid w:val="001D4ADD"/>
    <w:rsid w:val="001E121B"/>
    <w:rsid w:val="001F0E9B"/>
    <w:rsid w:val="001F3D32"/>
    <w:rsid w:val="0020371F"/>
    <w:rsid w:val="00206A4E"/>
    <w:rsid w:val="002143B5"/>
    <w:rsid w:val="00217858"/>
    <w:rsid w:val="0022197A"/>
    <w:rsid w:val="00222444"/>
    <w:rsid w:val="00233364"/>
    <w:rsid w:val="002351DE"/>
    <w:rsid w:val="00240323"/>
    <w:rsid w:val="0026120F"/>
    <w:rsid w:val="00263AE1"/>
    <w:rsid w:val="0027425C"/>
    <w:rsid w:val="00280D38"/>
    <w:rsid w:val="00283211"/>
    <w:rsid w:val="00292BB6"/>
    <w:rsid w:val="0029718A"/>
    <w:rsid w:val="00297907"/>
    <w:rsid w:val="002A40EB"/>
    <w:rsid w:val="002A4922"/>
    <w:rsid w:val="002B1444"/>
    <w:rsid w:val="002B1C7D"/>
    <w:rsid w:val="002B4BD0"/>
    <w:rsid w:val="002C287B"/>
    <w:rsid w:val="002C2A55"/>
    <w:rsid w:val="002F0DEE"/>
    <w:rsid w:val="002F263D"/>
    <w:rsid w:val="00303E39"/>
    <w:rsid w:val="00306FC2"/>
    <w:rsid w:val="00311D3B"/>
    <w:rsid w:val="00315660"/>
    <w:rsid w:val="003174BA"/>
    <w:rsid w:val="003179E4"/>
    <w:rsid w:val="00326AAC"/>
    <w:rsid w:val="003301E9"/>
    <w:rsid w:val="00330FA9"/>
    <w:rsid w:val="00331250"/>
    <w:rsid w:val="00335B60"/>
    <w:rsid w:val="0034181F"/>
    <w:rsid w:val="0034208B"/>
    <w:rsid w:val="00354788"/>
    <w:rsid w:val="003645BE"/>
    <w:rsid w:val="00365256"/>
    <w:rsid w:val="00366171"/>
    <w:rsid w:val="00371221"/>
    <w:rsid w:val="00372C07"/>
    <w:rsid w:val="0038003A"/>
    <w:rsid w:val="00380451"/>
    <w:rsid w:val="00384FA5"/>
    <w:rsid w:val="00387C63"/>
    <w:rsid w:val="003A6829"/>
    <w:rsid w:val="003A7070"/>
    <w:rsid w:val="003B55C8"/>
    <w:rsid w:val="003C4D7B"/>
    <w:rsid w:val="003D1975"/>
    <w:rsid w:val="003D458A"/>
    <w:rsid w:val="003E3ED7"/>
    <w:rsid w:val="003F5AFB"/>
    <w:rsid w:val="00407162"/>
    <w:rsid w:val="00412E1F"/>
    <w:rsid w:val="00427DD4"/>
    <w:rsid w:val="00436161"/>
    <w:rsid w:val="00445225"/>
    <w:rsid w:val="00445A89"/>
    <w:rsid w:val="00470AA2"/>
    <w:rsid w:val="00476DFA"/>
    <w:rsid w:val="00481EB2"/>
    <w:rsid w:val="00482C46"/>
    <w:rsid w:val="00490576"/>
    <w:rsid w:val="00495443"/>
    <w:rsid w:val="004A379A"/>
    <w:rsid w:val="004A542F"/>
    <w:rsid w:val="004B3144"/>
    <w:rsid w:val="004C71A1"/>
    <w:rsid w:val="004C7FA0"/>
    <w:rsid w:val="004D4871"/>
    <w:rsid w:val="004D6025"/>
    <w:rsid w:val="004E0394"/>
    <w:rsid w:val="004E2976"/>
    <w:rsid w:val="004E29CE"/>
    <w:rsid w:val="004E35D1"/>
    <w:rsid w:val="004E5734"/>
    <w:rsid w:val="004F2471"/>
    <w:rsid w:val="004F3575"/>
    <w:rsid w:val="004F405F"/>
    <w:rsid w:val="004F50A0"/>
    <w:rsid w:val="005037E5"/>
    <w:rsid w:val="00532EC7"/>
    <w:rsid w:val="0053758C"/>
    <w:rsid w:val="00540A4A"/>
    <w:rsid w:val="005461AE"/>
    <w:rsid w:val="0055038D"/>
    <w:rsid w:val="005510B2"/>
    <w:rsid w:val="00554469"/>
    <w:rsid w:val="00567E6C"/>
    <w:rsid w:val="00573704"/>
    <w:rsid w:val="005753C0"/>
    <w:rsid w:val="00576AFF"/>
    <w:rsid w:val="005834CA"/>
    <w:rsid w:val="0059775C"/>
    <w:rsid w:val="005A0F1F"/>
    <w:rsid w:val="005A2D0A"/>
    <w:rsid w:val="005A31B7"/>
    <w:rsid w:val="005A651C"/>
    <w:rsid w:val="005A6FC9"/>
    <w:rsid w:val="005A7405"/>
    <w:rsid w:val="005B0645"/>
    <w:rsid w:val="005B4DED"/>
    <w:rsid w:val="005B7E53"/>
    <w:rsid w:val="005C11B4"/>
    <w:rsid w:val="005C26E5"/>
    <w:rsid w:val="005C2E4B"/>
    <w:rsid w:val="005C3C28"/>
    <w:rsid w:val="005C3EE3"/>
    <w:rsid w:val="005D5640"/>
    <w:rsid w:val="005D6DCB"/>
    <w:rsid w:val="005E205D"/>
    <w:rsid w:val="005E25B9"/>
    <w:rsid w:val="005E614B"/>
    <w:rsid w:val="005E70F2"/>
    <w:rsid w:val="005F18E0"/>
    <w:rsid w:val="005F46E3"/>
    <w:rsid w:val="005F53F8"/>
    <w:rsid w:val="005F7C78"/>
    <w:rsid w:val="00602ADC"/>
    <w:rsid w:val="00603A2F"/>
    <w:rsid w:val="00603BF4"/>
    <w:rsid w:val="00605733"/>
    <w:rsid w:val="00606AF8"/>
    <w:rsid w:val="00610F0D"/>
    <w:rsid w:val="00622C3C"/>
    <w:rsid w:val="00624A2C"/>
    <w:rsid w:val="00643BD1"/>
    <w:rsid w:val="00652B95"/>
    <w:rsid w:val="00653DB4"/>
    <w:rsid w:val="00656113"/>
    <w:rsid w:val="00667E66"/>
    <w:rsid w:val="006706A1"/>
    <w:rsid w:val="00674BF4"/>
    <w:rsid w:val="00680711"/>
    <w:rsid w:val="0068085E"/>
    <w:rsid w:val="00687D4F"/>
    <w:rsid w:val="00691D86"/>
    <w:rsid w:val="00692DE8"/>
    <w:rsid w:val="0069491B"/>
    <w:rsid w:val="00695C75"/>
    <w:rsid w:val="00696EF1"/>
    <w:rsid w:val="00697C3B"/>
    <w:rsid w:val="006A0C5D"/>
    <w:rsid w:val="006A7A9C"/>
    <w:rsid w:val="006B1544"/>
    <w:rsid w:val="006B1FBD"/>
    <w:rsid w:val="006C06D3"/>
    <w:rsid w:val="006D312D"/>
    <w:rsid w:val="006E1B1D"/>
    <w:rsid w:val="00701338"/>
    <w:rsid w:val="00702AB0"/>
    <w:rsid w:val="00705DEC"/>
    <w:rsid w:val="00723B31"/>
    <w:rsid w:val="0072518A"/>
    <w:rsid w:val="00730D9A"/>
    <w:rsid w:val="007373A2"/>
    <w:rsid w:val="00741555"/>
    <w:rsid w:val="00745762"/>
    <w:rsid w:val="007457BB"/>
    <w:rsid w:val="00746994"/>
    <w:rsid w:val="007500B0"/>
    <w:rsid w:val="00755A85"/>
    <w:rsid w:val="00757686"/>
    <w:rsid w:val="00765174"/>
    <w:rsid w:val="007659D9"/>
    <w:rsid w:val="00766DCE"/>
    <w:rsid w:val="00771B55"/>
    <w:rsid w:val="00774C12"/>
    <w:rsid w:val="007809BA"/>
    <w:rsid w:val="00780FBB"/>
    <w:rsid w:val="00790D13"/>
    <w:rsid w:val="0079433D"/>
    <w:rsid w:val="00796889"/>
    <w:rsid w:val="00797FF8"/>
    <w:rsid w:val="007A3C93"/>
    <w:rsid w:val="007A6F27"/>
    <w:rsid w:val="007B0BEF"/>
    <w:rsid w:val="007D45D4"/>
    <w:rsid w:val="007D5BAE"/>
    <w:rsid w:val="007E06B3"/>
    <w:rsid w:val="007F13C5"/>
    <w:rsid w:val="007F5E34"/>
    <w:rsid w:val="00805520"/>
    <w:rsid w:val="0080582F"/>
    <w:rsid w:val="00806899"/>
    <w:rsid w:val="008109DE"/>
    <w:rsid w:val="00811B8A"/>
    <w:rsid w:val="008144E3"/>
    <w:rsid w:val="00821E72"/>
    <w:rsid w:val="008220FB"/>
    <w:rsid w:val="008479DE"/>
    <w:rsid w:val="00864911"/>
    <w:rsid w:val="00865F32"/>
    <w:rsid w:val="00872638"/>
    <w:rsid w:val="0087284D"/>
    <w:rsid w:val="0087670D"/>
    <w:rsid w:val="0088045F"/>
    <w:rsid w:val="008804A1"/>
    <w:rsid w:val="00884605"/>
    <w:rsid w:val="00884638"/>
    <w:rsid w:val="00887E60"/>
    <w:rsid w:val="0089549C"/>
    <w:rsid w:val="008A206A"/>
    <w:rsid w:val="008A4C26"/>
    <w:rsid w:val="008A7AC0"/>
    <w:rsid w:val="008B51EA"/>
    <w:rsid w:val="008B5376"/>
    <w:rsid w:val="008C026D"/>
    <w:rsid w:val="008C351E"/>
    <w:rsid w:val="008C3D30"/>
    <w:rsid w:val="008C40F5"/>
    <w:rsid w:val="008C4853"/>
    <w:rsid w:val="008D5C72"/>
    <w:rsid w:val="008D6B90"/>
    <w:rsid w:val="008E037D"/>
    <w:rsid w:val="008E220C"/>
    <w:rsid w:val="008F168E"/>
    <w:rsid w:val="008F42D0"/>
    <w:rsid w:val="008F4644"/>
    <w:rsid w:val="008F54AD"/>
    <w:rsid w:val="009030CB"/>
    <w:rsid w:val="00903DF9"/>
    <w:rsid w:val="00905CDC"/>
    <w:rsid w:val="009072A2"/>
    <w:rsid w:val="0091114C"/>
    <w:rsid w:val="00911E4B"/>
    <w:rsid w:val="00912D7E"/>
    <w:rsid w:val="009176A8"/>
    <w:rsid w:val="0093316B"/>
    <w:rsid w:val="00942E11"/>
    <w:rsid w:val="0095710A"/>
    <w:rsid w:val="00964343"/>
    <w:rsid w:val="00972C33"/>
    <w:rsid w:val="00976291"/>
    <w:rsid w:val="00980025"/>
    <w:rsid w:val="00986D9D"/>
    <w:rsid w:val="00990DAB"/>
    <w:rsid w:val="00992A9F"/>
    <w:rsid w:val="0099340E"/>
    <w:rsid w:val="0099412F"/>
    <w:rsid w:val="009A0418"/>
    <w:rsid w:val="009A5D05"/>
    <w:rsid w:val="009A685A"/>
    <w:rsid w:val="009B0A34"/>
    <w:rsid w:val="009B5863"/>
    <w:rsid w:val="009B74DE"/>
    <w:rsid w:val="009C2F29"/>
    <w:rsid w:val="009D00A1"/>
    <w:rsid w:val="009D43D6"/>
    <w:rsid w:val="009F0959"/>
    <w:rsid w:val="009F211B"/>
    <w:rsid w:val="009F797B"/>
    <w:rsid w:val="00A0191E"/>
    <w:rsid w:val="00A01D68"/>
    <w:rsid w:val="00A07D91"/>
    <w:rsid w:val="00A135DD"/>
    <w:rsid w:val="00A141F3"/>
    <w:rsid w:val="00A1524A"/>
    <w:rsid w:val="00A259E9"/>
    <w:rsid w:val="00A31D6D"/>
    <w:rsid w:val="00A33AE9"/>
    <w:rsid w:val="00A432DB"/>
    <w:rsid w:val="00A53BD5"/>
    <w:rsid w:val="00A57EA6"/>
    <w:rsid w:val="00A60181"/>
    <w:rsid w:val="00A63ECE"/>
    <w:rsid w:val="00A70030"/>
    <w:rsid w:val="00A75177"/>
    <w:rsid w:val="00A83313"/>
    <w:rsid w:val="00A9423E"/>
    <w:rsid w:val="00AA68AF"/>
    <w:rsid w:val="00AA6F72"/>
    <w:rsid w:val="00AB099C"/>
    <w:rsid w:val="00AB3104"/>
    <w:rsid w:val="00AB4C7C"/>
    <w:rsid w:val="00AC7B01"/>
    <w:rsid w:val="00AD5A02"/>
    <w:rsid w:val="00AE10DE"/>
    <w:rsid w:val="00AE16A2"/>
    <w:rsid w:val="00AE358B"/>
    <w:rsid w:val="00AE4291"/>
    <w:rsid w:val="00AE59AD"/>
    <w:rsid w:val="00AF5BE3"/>
    <w:rsid w:val="00AF7F5F"/>
    <w:rsid w:val="00B0699A"/>
    <w:rsid w:val="00B07891"/>
    <w:rsid w:val="00B07E5A"/>
    <w:rsid w:val="00B11D36"/>
    <w:rsid w:val="00B227F6"/>
    <w:rsid w:val="00B23081"/>
    <w:rsid w:val="00B2760D"/>
    <w:rsid w:val="00B45E46"/>
    <w:rsid w:val="00B533D2"/>
    <w:rsid w:val="00B5748F"/>
    <w:rsid w:val="00B57614"/>
    <w:rsid w:val="00B57F1C"/>
    <w:rsid w:val="00B626A9"/>
    <w:rsid w:val="00B62D79"/>
    <w:rsid w:val="00B66647"/>
    <w:rsid w:val="00B82024"/>
    <w:rsid w:val="00B85E9F"/>
    <w:rsid w:val="00B90406"/>
    <w:rsid w:val="00BA3E09"/>
    <w:rsid w:val="00BB26FA"/>
    <w:rsid w:val="00BC0C5B"/>
    <w:rsid w:val="00BC2AD7"/>
    <w:rsid w:val="00BD0E46"/>
    <w:rsid w:val="00BD30C6"/>
    <w:rsid w:val="00BD6A0E"/>
    <w:rsid w:val="00BE4C07"/>
    <w:rsid w:val="00BE6146"/>
    <w:rsid w:val="00BF0A14"/>
    <w:rsid w:val="00BF7274"/>
    <w:rsid w:val="00C075AD"/>
    <w:rsid w:val="00C17463"/>
    <w:rsid w:val="00C26BEF"/>
    <w:rsid w:val="00C329F2"/>
    <w:rsid w:val="00C342E5"/>
    <w:rsid w:val="00C43F13"/>
    <w:rsid w:val="00C47DB4"/>
    <w:rsid w:val="00C534AE"/>
    <w:rsid w:val="00C6485C"/>
    <w:rsid w:val="00C731D0"/>
    <w:rsid w:val="00C74E3C"/>
    <w:rsid w:val="00C81BF3"/>
    <w:rsid w:val="00C84CD2"/>
    <w:rsid w:val="00C909F8"/>
    <w:rsid w:val="00C93F38"/>
    <w:rsid w:val="00C973DF"/>
    <w:rsid w:val="00C97894"/>
    <w:rsid w:val="00CA0716"/>
    <w:rsid w:val="00CA56A8"/>
    <w:rsid w:val="00CC476A"/>
    <w:rsid w:val="00CC7360"/>
    <w:rsid w:val="00CD65A9"/>
    <w:rsid w:val="00CE034A"/>
    <w:rsid w:val="00CF3384"/>
    <w:rsid w:val="00D00AC2"/>
    <w:rsid w:val="00D04F79"/>
    <w:rsid w:val="00D13063"/>
    <w:rsid w:val="00D14077"/>
    <w:rsid w:val="00D225EC"/>
    <w:rsid w:val="00D2453E"/>
    <w:rsid w:val="00D251BF"/>
    <w:rsid w:val="00D257AF"/>
    <w:rsid w:val="00D358EF"/>
    <w:rsid w:val="00D414C6"/>
    <w:rsid w:val="00D41F29"/>
    <w:rsid w:val="00D4249C"/>
    <w:rsid w:val="00D42C80"/>
    <w:rsid w:val="00D5595C"/>
    <w:rsid w:val="00D57A72"/>
    <w:rsid w:val="00D6053C"/>
    <w:rsid w:val="00D643EC"/>
    <w:rsid w:val="00D67642"/>
    <w:rsid w:val="00D706DC"/>
    <w:rsid w:val="00D70A2D"/>
    <w:rsid w:val="00D71817"/>
    <w:rsid w:val="00D7330A"/>
    <w:rsid w:val="00D77E1F"/>
    <w:rsid w:val="00D90105"/>
    <w:rsid w:val="00D943B0"/>
    <w:rsid w:val="00DA31EE"/>
    <w:rsid w:val="00DA4650"/>
    <w:rsid w:val="00DA7630"/>
    <w:rsid w:val="00DB4783"/>
    <w:rsid w:val="00DB6865"/>
    <w:rsid w:val="00DC67B0"/>
    <w:rsid w:val="00DD2DB2"/>
    <w:rsid w:val="00DD64F3"/>
    <w:rsid w:val="00DD77E8"/>
    <w:rsid w:val="00DE0470"/>
    <w:rsid w:val="00DF1E4F"/>
    <w:rsid w:val="00DF442D"/>
    <w:rsid w:val="00DF6A9B"/>
    <w:rsid w:val="00DF6CD2"/>
    <w:rsid w:val="00DF7FAA"/>
    <w:rsid w:val="00E027DA"/>
    <w:rsid w:val="00E15B65"/>
    <w:rsid w:val="00E16085"/>
    <w:rsid w:val="00E16BEB"/>
    <w:rsid w:val="00E22655"/>
    <w:rsid w:val="00E23A67"/>
    <w:rsid w:val="00E313A3"/>
    <w:rsid w:val="00E3174C"/>
    <w:rsid w:val="00E32FB2"/>
    <w:rsid w:val="00E3339C"/>
    <w:rsid w:val="00E3374F"/>
    <w:rsid w:val="00E348B8"/>
    <w:rsid w:val="00E42480"/>
    <w:rsid w:val="00E42DC9"/>
    <w:rsid w:val="00E50D46"/>
    <w:rsid w:val="00E56DFE"/>
    <w:rsid w:val="00E626DE"/>
    <w:rsid w:val="00E64116"/>
    <w:rsid w:val="00E72881"/>
    <w:rsid w:val="00E922D4"/>
    <w:rsid w:val="00E941FA"/>
    <w:rsid w:val="00E942B1"/>
    <w:rsid w:val="00E95B26"/>
    <w:rsid w:val="00E97915"/>
    <w:rsid w:val="00E97BB5"/>
    <w:rsid w:val="00EA38D8"/>
    <w:rsid w:val="00EA6384"/>
    <w:rsid w:val="00EA6A52"/>
    <w:rsid w:val="00EA7DEB"/>
    <w:rsid w:val="00EB47AF"/>
    <w:rsid w:val="00EB52E9"/>
    <w:rsid w:val="00EB57A7"/>
    <w:rsid w:val="00EB777E"/>
    <w:rsid w:val="00EC75BF"/>
    <w:rsid w:val="00ED2515"/>
    <w:rsid w:val="00ED46A6"/>
    <w:rsid w:val="00ED793E"/>
    <w:rsid w:val="00EE3112"/>
    <w:rsid w:val="00EE3269"/>
    <w:rsid w:val="00EF435C"/>
    <w:rsid w:val="00F00625"/>
    <w:rsid w:val="00F02927"/>
    <w:rsid w:val="00F0346C"/>
    <w:rsid w:val="00F122D7"/>
    <w:rsid w:val="00F1521F"/>
    <w:rsid w:val="00F21F0A"/>
    <w:rsid w:val="00F267D1"/>
    <w:rsid w:val="00F30C10"/>
    <w:rsid w:val="00F3123B"/>
    <w:rsid w:val="00F342B6"/>
    <w:rsid w:val="00F37A1C"/>
    <w:rsid w:val="00F4504D"/>
    <w:rsid w:val="00F46B46"/>
    <w:rsid w:val="00F5495A"/>
    <w:rsid w:val="00F6300C"/>
    <w:rsid w:val="00F63996"/>
    <w:rsid w:val="00F74B2A"/>
    <w:rsid w:val="00F75656"/>
    <w:rsid w:val="00F97417"/>
    <w:rsid w:val="00FA3279"/>
    <w:rsid w:val="00FA335C"/>
    <w:rsid w:val="00FA3CD0"/>
    <w:rsid w:val="00FA741B"/>
    <w:rsid w:val="00FB762E"/>
    <w:rsid w:val="00FC2F1B"/>
    <w:rsid w:val="00FD06D8"/>
    <w:rsid w:val="00FD072D"/>
    <w:rsid w:val="00FD1AED"/>
    <w:rsid w:val="00FD3FEB"/>
    <w:rsid w:val="00FD53D7"/>
    <w:rsid w:val="00FE25DC"/>
    <w:rsid w:val="00FE3EB8"/>
    <w:rsid w:val="00FF0FCD"/>
    <w:rsid w:val="00FF2369"/>
    <w:rsid w:val="00FF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58B"/>
    <w:rPr>
      <w:sz w:val="28"/>
      <w:szCs w:val="24"/>
    </w:rPr>
  </w:style>
  <w:style w:type="paragraph" w:styleId="1">
    <w:name w:val="heading 1"/>
    <w:basedOn w:val="a"/>
    <w:next w:val="a"/>
    <w:qFormat/>
    <w:rsid w:val="001C2EAB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C2EAB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1C2EAB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16003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904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980025"/>
    <w:rPr>
      <w:sz w:val="28"/>
      <w:szCs w:val="28"/>
    </w:rPr>
  </w:style>
  <w:style w:type="paragraph" w:styleId="a4">
    <w:name w:val="Subtitle"/>
    <w:basedOn w:val="a"/>
    <w:link w:val="a5"/>
    <w:qFormat/>
    <w:rsid w:val="00DB6865"/>
    <w:pPr>
      <w:jc w:val="center"/>
    </w:pPr>
    <w:rPr>
      <w:b/>
      <w:bCs/>
      <w:sz w:val="27"/>
    </w:rPr>
  </w:style>
  <w:style w:type="character" w:customStyle="1" w:styleId="a5">
    <w:name w:val="Подзаголовок Знак"/>
    <w:link w:val="a4"/>
    <w:rsid w:val="00DB6865"/>
    <w:rPr>
      <w:b/>
      <w:bCs/>
      <w:sz w:val="27"/>
      <w:szCs w:val="24"/>
      <w:lang w:val="ru-RU" w:eastAsia="ru-RU" w:bidi="ar-SA"/>
    </w:rPr>
  </w:style>
  <w:style w:type="character" w:styleId="a6">
    <w:name w:val="Hyperlink"/>
    <w:basedOn w:val="a0"/>
    <w:rsid w:val="00AE4291"/>
    <w:rPr>
      <w:rFonts w:cs="Times New Roman"/>
      <w:color w:val="0000FF"/>
      <w:u w:val="single"/>
    </w:rPr>
  </w:style>
  <w:style w:type="paragraph" w:styleId="a7">
    <w:name w:val="Body Text"/>
    <w:basedOn w:val="a"/>
    <w:semiHidden/>
    <w:rsid w:val="00160039"/>
    <w:pPr>
      <w:shd w:val="clear" w:color="auto" w:fill="FFFFFF"/>
      <w:spacing w:before="120" w:after="120" w:line="240" w:lineRule="atLeast"/>
      <w:jc w:val="center"/>
    </w:pPr>
    <w:rPr>
      <w:rFonts w:eastAsia="Arial Unicode MS"/>
      <w:sz w:val="26"/>
      <w:szCs w:val="26"/>
    </w:rPr>
  </w:style>
  <w:style w:type="paragraph" w:styleId="20">
    <w:name w:val="Body Text 2"/>
    <w:basedOn w:val="a"/>
    <w:rsid w:val="00160039"/>
    <w:pPr>
      <w:spacing w:after="120" w:line="480" w:lineRule="auto"/>
    </w:pPr>
  </w:style>
  <w:style w:type="paragraph" w:styleId="a8">
    <w:name w:val="Balloon Text"/>
    <w:basedOn w:val="a"/>
    <w:link w:val="a9"/>
    <w:uiPriority w:val="99"/>
    <w:rsid w:val="007968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79688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6899"/>
    <w:pPr>
      <w:ind w:left="720"/>
      <w:contextualSpacing/>
    </w:pPr>
  </w:style>
  <w:style w:type="paragraph" w:styleId="ab">
    <w:name w:val="No Spacing"/>
    <w:uiPriority w:val="1"/>
    <w:qFormat/>
    <w:rsid w:val="00D41F29"/>
    <w:rPr>
      <w:rFonts w:eastAsia="Calibri"/>
      <w:sz w:val="24"/>
      <w:szCs w:val="28"/>
      <w:lang w:eastAsia="en-US"/>
    </w:rPr>
  </w:style>
  <w:style w:type="paragraph" w:customStyle="1" w:styleId="30">
    <w:name w:val="Абзац Уровень 3"/>
    <w:basedOn w:val="a"/>
    <w:rsid w:val="00980025"/>
    <w:pPr>
      <w:tabs>
        <w:tab w:val="left" w:pos="7668"/>
      </w:tabs>
      <w:spacing w:line="360" w:lineRule="auto"/>
      <w:ind w:left="3834" w:hanging="720"/>
      <w:jc w:val="both"/>
    </w:pPr>
    <w:rPr>
      <w:rFonts w:eastAsia="font189" w:cs="font189"/>
      <w:szCs w:val="28"/>
      <w:lang w:eastAsia="ar-SA"/>
    </w:rPr>
  </w:style>
  <w:style w:type="paragraph" w:customStyle="1" w:styleId="ac">
    <w:name w:val="Прижатый влево"/>
    <w:basedOn w:val="a"/>
    <w:next w:val="a"/>
    <w:rsid w:val="0098002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d">
    <w:name w:val="Strong"/>
    <w:qFormat/>
    <w:rsid w:val="00980025"/>
    <w:rPr>
      <w:b/>
      <w:bCs/>
    </w:rPr>
  </w:style>
  <w:style w:type="paragraph" w:customStyle="1" w:styleId="ConsPlusTitle">
    <w:name w:val="ConsPlusTitle"/>
    <w:rsid w:val="005A31B7"/>
    <w:pPr>
      <w:widowControl w:val="0"/>
      <w:autoSpaceDE w:val="0"/>
      <w:autoSpaceDN w:val="0"/>
    </w:pPr>
    <w:rPr>
      <w:rFonts w:eastAsiaTheme="minorEastAsia"/>
      <w:b/>
      <w:sz w:val="28"/>
      <w:szCs w:val="22"/>
    </w:rPr>
  </w:style>
  <w:style w:type="paragraph" w:customStyle="1" w:styleId="ConsPlusNonformat">
    <w:name w:val="ConsPlusNonformat"/>
    <w:rsid w:val="005A31B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e">
    <w:name w:val="Normal (Web)"/>
    <w:basedOn w:val="a"/>
    <w:rsid w:val="0013040B"/>
    <w:pPr>
      <w:spacing w:before="30" w:after="30"/>
    </w:pPr>
    <w:rPr>
      <w:rFonts w:ascii="Arial" w:hAnsi="Arial" w:cs="Arial"/>
      <w:color w:val="332E2D"/>
      <w:spacing w:val="2"/>
      <w:sz w:val="24"/>
      <w:lang w:eastAsia="ar-SA"/>
    </w:rPr>
  </w:style>
  <w:style w:type="paragraph" w:customStyle="1" w:styleId="ConsPlusCell">
    <w:name w:val="ConsPlusCell"/>
    <w:rsid w:val="00193F8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193F81"/>
    <w:pPr>
      <w:widowControl w:val="0"/>
      <w:autoSpaceDE w:val="0"/>
      <w:autoSpaceDN w:val="0"/>
    </w:pPr>
    <w:rPr>
      <w:rFonts w:eastAsiaTheme="minorEastAsia"/>
      <w:sz w:val="28"/>
      <w:szCs w:val="22"/>
    </w:rPr>
  </w:style>
  <w:style w:type="paragraph" w:customStyle="1" w:styleId="ConsPlusTitlePage">
    <w:name w:val="ConsPlusTitlePage"/>
    <w:rsid w:val="00193F81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193F81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193F8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StrongEmphasis">
    <w:name w:val="Strong Emphasis"/>
    <w:qFormat/>
    <w:rsid w:val="009F0959"/>
    <w:rPr>
      <w:b/>
      <w:bCs/>
    </w:rPr>
  </w:style>
  <w:style w:type="paragraph" w:customStyle="1" w:styleId="TableContents">
    <w:name w:val="Table Contents"/>
    <w:basedOn w:val="a"/>
    <w:qFormat/>
    <w:rsid w:val="009F0959"/>
    <w:pPr>
      <w:widowControl w:val="0"/>
      <w:suppressLineNumbers/>
      <w:suppressAutoHyphens/>
    </w:pPr>
    <w:rPr>
      <w:rFonts w:ascii="Liberation Serif" w:eastAsia="DejaVu Sans" w:hAnsi="Liberation Serif" w:cs="Noto Sans Devanagari"/>
      <w:sz w:val="24"/>
      <w:lang w:val="en-US" w:eastAsia="zh-CN" w:bidi="hi-IN"/>
    </w:rPr>
  </w:style>
  <w:style w:type="paragraph" w:styleId="af">
    <w:name w:val="Title"/>
    <w:basedOn w:val="a"/>
    <w:next w:val="a"/>
    <w:link w:val="af0"/>
    <w:qFormat/>
    <w:rsid w:val="00EF43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EF43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header"/>
    <w:basedOn w:val="a"/>
    <w:link w:val="af2"/>
    <w:uiPriority w:val="99"/>
    <w:rsid w:val="005D6D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D6DCB"/>
    <w:rPr>
      <w:sz w:val="28"/>
      <w:szCs w:val="24"/>
    </w:rPr>
  </w:style>
  <w:style w:type="paragraph" w:styleId="af3">
    <w:name w:val="footer"/>
    <w:basedOn w:val="a"/>
    <w:link w:val="af4"/>
    <w:rsid w:val="005D6D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5D6DCB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LAW&amp;n=495182&amp;dst=780" TargetMode="External"/><Relationship Id="rId26" Type="http://schemas.openxmlformats.org/officeDocument/2006/relationships/hyperlink" Target="https://login.consultant.ru/link/?req=doc&amp;base=LAW&amp;n=4896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3686&amp;dst=1187" TargetMode="Externa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login.consultant.ru/link/?req=doc&amp;base=LAW&amp;n=426999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login.consultant.ru/link/?req=doc&amp;base=LAW&amp;n=494439&amp;dst=10033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inliv.ru" TargetMode="External"/><Relationship Id="rId24" Type="http://schemas.openxmlformats.org/officeDocument/2006/relationships/hyperlink" Target="https://login.consultant.ru/link/?req=doc&amp;base=LAW&amp;n=490286&amp;dst=10001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login.consultant.ru/link/?req=doc&amp;base=LAW&amp;n=454890&amp;dst=100026" TargetMode="External"/><Relationship Id="rId28" Type="http://schemas.openxmlformats.org/officeDocument/2006/relationships/hyperlink" Target="https://login.consultant.ru/link/?req=doc&amp;base=LAW&amp;n=482686" TargetMode="External"/><Relationship Id="rId10" Type="http://schemas.openxmlformats.org/officeDocument/2006/relationships/hyperlink" Target="https://login.consultant.ru/link/?req=doc&amp;base=RLAW127&amp;n=61890&amp;dst=100010" TargetMode="External"/><Relationship Id="rId19" Type="http://schemas.openxmlformats.org/officeDocument/2006/relationships/hyperlink" Target="https://login.consultant.ru/link/?req=doc&amp;base=LAW&amp;n=489643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80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login.consultant.ru/link/?req=doc&amp;base=LAW&amp;n=503686&amp;dst=1187" TargetMode="External"/><Relationship Id="rId27" Type="http://schemas.openxmlformats.org/officeDocument/2006/relationships/hyperlink" Target="https://login.consultant.ru/link/?req=doc&amp;base=LAW&amp;n=494439&amp;dst=10033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16940</Words>
  <Characters>96561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113275</CharactersWithSpaces>
  <SharedDoc>false</SharedDoc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http://www.adminliv.ru/</vt:lpwstr>
      </vt:variant>
      <vt:variant>
        <vt:lpwstr/>
      </vt:variant>
      <vt:variant>
        <vt:i4>3670116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consultantplus://offline/ref=D357926CD382A6AF5FEB108297D63FB69208E19BE59E4B842330F20A90AEA466m7S9H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2026-07-09T11:28:00Z</cp:lastPrinted>
  <dcterms:created xsi:type="dcterms:W3CDTF">2026-07-10T07:11:00Z</dcterms:created>
  <dcterms:modified xsi:type="dcterms:W3CDTF">2026-07-10T07:11:00Z</dcterms:modified>
</cp:coreProperties>
</file>