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B94" w:rsidRPr="00704EAE" w:rsidRDefault="00BF4B94" w:rsidP="00BF4B94">
      <w:pPr>
        <w:pStyle w:val="3"/>
        <w:rPr>
          <w:rFonts w:ascii="Times New Roman" w:hAnsi="Times New Roman"/>
          <w:sz w:val="32"/>
          <w:szCs w:val="32"/>
        </w:rPr>
      </w:pPr>
      <w:r>
        <w:rPr>
          <w:rFonts w:ascii="Times New Roman" w:hAnsi="Times New Roman"/>
          <w:noProof/>
          <w:sz w:val="32"/>
          <w:szCs w:val="32"/>
        </w:rPr>
        <w:drawing>
          <wp:inline distT="0" distB="0" distL="0" distR="0">
            <wp:extent cx="534035" cy="687705"/>
            <wp:effectExtent l="19050" t="0" r="0" b="0"/>
            <wp:docPr id="1" name="Рисунок 1" descr="Герб Ливен на БЛАН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Ливен на БЛАНК"/>
                    <pic:cNvPicPr>
                      <a:picLocks noChangeAspect="1" noChangeArrowheads="1"/>
                    </pic:cNvPicPr>
                  </pic:nvPicPr>
                  <pic:blipFill>
                    <a:blip r:embed="rId5" cstate="print">
                      <a:lum bright="8000" contrast="20000"/>
                    </a:blip>
                    <a:srcRect/>
                    <a:stretch>
                      <a:fillRect/>
                    </a:stretch>
                  </pic:blipFill>
                  <pic:spPr bwMode="auto">
                    <a:xfrm>
                      <a:off x="0" y="0"/>
                      <a:ext cx="534035" cy="687705"/>
                    </a:xfrm>
                    <a:prstGeom prst="rect">
                      <a:avLst/>
                    </a:prstGeom>
                    <a:noFill/>
                    <a:ln w="9525">
                      <a:noFill/>
                      <a:miter lim="800000"/>
                      <a:headEnd/>
                      <a:tailEnd/>
                    </a:ln>
                  </pic:spPr>
                </pic:pic>
              </a:graphicData>
            </a:graphic>
          </wp:inline>
        </w:drawing>
      </w:r>
    </w:p>
    <w:p w:rsidR="00BF4B94" w:rsidRPr="00D736F9" w:rsidRDefault="00BF4B94" w:rsidP="00BF4B94">
      <w:pPr>
        <w:pStyle w:val="3"/>
        <w:rPr>
          <w:rFonts w:ascii="Times New Roman" w:hAnsi="Times New Roman"/>
          <w:b w:val="0"/>
          <w:szCs w:val="28"/>
        </w:rPr>
      </w:pPr>
      <w:r w:rsidRPr="00D736F9">
        <w:rPr>
          <w:rFonts w:ascii="Times New Roman" w:hAnsi="Times New Roman"/>
          <w:b w:val="0"/>
          <w:szCs w:val="28"/>
        </w:rPr>
        <w:t>РОССИЙСКАЯ ФЕДЕРАЦИЯ</w:t>
      </w:r>
    </w:p>
    <w:p w:rsidR="00BF4B94" w:rsidRPr="00D736F9" w:rsidRDefault="00BF4B94" w:rsidP="00BF4B94">
      <w:pPr>
        <w:pStyle w:val="1"/>
        <w:rPr>
          <w:rFonts w:ascii="Times New Roman" w:hAnsi="Times New Roman"/>
          <w:b w:val="0"/>
          <w:color w:val="auto"/>
          <w:sz w:val="28"/>
          <w:szCs w:val="28"/>
        </w:rPr>
      </w:pPr>
      <w:r w:rsidRPr="00D736F9">
        <w:rPr>
          <w:rFonts w:ascii="Times New Roman" w:hAnsi="Times New Roman"/>
          <w:b w:val="0"/>
          <w:color w:val="auto"/>
          <w:sz w:val="28"/>
          <w:szCs w:val="28"/>
        </w:rPr>
        <w:t>ОРЛОВСКАЯ ОБЛАСТЬ</w:t>
      </w:r>
    </w:p>
    <w:p w:rsidR="00BF4B94" w:rsidRPr="00D736F9" w:rsidRDefault="00BF4B94" w:rsidP="00BF4B94">
      <w:pPr>
        <w:pStyle w:val="1"/>
        <w:spacing w:line="360" w:lineRule="auto"/>
        <w:rPr>
          <w:rFonts w:ascii="Times New Roman" w:hAnsi="Times New Roman"/>
          <w:b w:val="0"/>
          <w:color w:val="auto"/>
          <w:sz w:val="28"/>
          <w:szCs w:val="28"/>
        </w:rPr>
      </w:pPr>
      <w:r w:rsidRPr="00D736F9">
        <w:rPr>
          <w:rFonts w:ascii="Times New Roman" w:hAnsi="Times New Roman"/>
          <w:b w:val="0"/>
          <w:color w:val="auto"/>
          <w:sz w:val="28"/>
          <w:szCs w:val="28"/>
        </w:rPr>
        <w:t>АДМИНИСТРАЦИЯ ГОРОДА ЛИВНЫ</w:t>
      </w:r>
    </w:p>
    <w:p w:rsidR="00BF4B94" w:rsidRPr="00145B7D" w:rsidRDefault="00BF4B94" w:rsidP="00BF4B94">
      <w:pPr>
        <w:spacing w:line="360" w:lineRule="auto"/>
        <w:jc w:val="center"/>
        <w:rPr>
          <w:sz w:val="28"/>
          <w:szCs w:val="28"/>
        </w:rPr>
      </w:pPr>
      <w:r w:rsidRPr="00145B7D">
        <w:rPr>
          <w:sz w:val="28"/>
          <w:szCs w:val="28"/>
        </w:rPr>
        <w:t>ПОСТАНОВЛЕНИЕ</w:t>
      </w:r>
    </w:p>
    <w:p w:rsidR="00BF4B94" w:rsidRPr="00DA45FB" w:rsidRDefault="009C745A" w:rsidP="00BF4B94">
      <w:pPr>
        <w:rPr>
          <w:sz w:val="28"/>
          <w:szCs w:val="28"/>
        </w:rPr>
      </w:pPr>
      <w:r w:rsidRPr="00DA45FB">
        <w:rPr>
          <w:bCs/>
          <w:sz w:val="28"/>
          <w:szCs w:val="28"/>
        </w:rPr>
        <w:t>4 июня 2026 года</w:t>
      </w:r>
      <w:r w:rsidR="00BF4B94" w:rsidRPr="00DA45FB">
        <w:rPr>
          <w:bCs/>
          <w:sz w:val="28"/>
          <w:szCs w:val="28"/>
        </w:rPr>
        <w:t xml:space="preserve">               </w:t>
      </w:r>
      <w:r w:rsidR="005D08F0" w:rsidRPr="00DA45FB">
        <w:rPr>
          <w:bCs/>
          <w:sz w:val="28"/>
          <w:szCs w:val="28"/>
        </w:rPr>
        <w:t xml:space="preserve">      </w:t>
      </w:r>
      <w:r w:rsidR="00956992" w:rsidRPr="00DA45FB">
        <w:rPr>
          <w:bCs/>
          <w:sz w:val="28"/>
          <w:szCs w:val="28"/>
        </w:rPr>
        <w:t xml:space="preserve">      </w:t>
      </w:r>
      <w:r w:rsidR="00BF4B94" w:rsidRPr="00DA45FB">
        <w:rPr>
          <w:bCs/>
          <w:sz w:val="28"/>
          <w:szCs w:val="28"/>
        </w:rPr>
        <w:t xml:space="preserve">     </w:t>
      </w:r>
      <w:r w:rsidR="00956992" w:rsidRPr="00DA45FB">
        <w:rPr>
          <w:bCs/>
          <w:sz w:val="28"/>
          <w:szCs w:val="28"/>
        </w:rPr>
        <w:t xml:space="preserve">     </w:t>
      </w:r>
      <w:r w:rsidR="00BF4B94" w:rsidRPr="00DA45FB">
        <w:rPr>
          <w:bCs/>
          <w:sz w:val="28"/>
          <w:szCs w:val="28"/>
        </w:rPr>
        <w:t xml:space="preserve">                                   </w:t>
      </w:r>
      <w:r w:rsidR="00DA45FB">
        <w:rPr>
          <w:bCs/>
          <w:sz w:val="28"/>
          <w:szCs w:val="28"/>
        </w:rPr>
        <w:t xml:space="preserve">                      </w:t>
      </w:r>
      <w:r w:rsidR="00BF4B94" w:rsidRPr="00DA45FB">
        <w:rPr>
          <w:bCs/>
          <w:sz w:val="28"/>
          <w:szCs w:val="28"/>
        </w:rPr>
        <w:t xml:space="preserve"> №</w:t>
      </w:r>
      <w:r w:rsidRPr="00DA45FB">
        <w:rPr>
          <w:bCs/>
          <w:sz w:val="28"/>
          <w:szCs w:val="28"/>
        </w:rPr>
        <w:t xml:space="preserve"> 84</w:t>
      </w:r>
    </w:p>
    <w:p w:rsidR="00BF4B94" w:rsidRPr="00145B7D" w:rsidRDefault="00BF4B94" w:rsidP="00BF4B94">
      <w:pPr>
        <w:ind w:hanging="180"/>
        <w:rPr>
          <w:sz w:val="28"/>
          <w:szCs w:val="28"/>
        </w:rPr>
      </w:pPr>
      <w:r w:rsidRPr="00145B7D">
        <w:rPr>
          <w:sz w:val="28"/>
          <w:szCs w:val="28"/>
        </w:rPr>
        <w:t xml:space="preserve">             г. Ливны</w:t>
      </w:r>
    </w:p>
    <w:p w:rsidR="00BF4B94" w:rsidRPr="00D72B39" w:rsidRDefault="00BF4B94" w:rsidP="00BF4B94">
      <w:pPr>
        <w:rPr>
          <w:sz w:val="28"/>
          <w:szCs w:val="28"/>
        </w:rPr>
      </w:pPr>
    </w:p>
    <w:p w:rsidR="007502B9" w:rsidRDefault="003A1567" w:rsidP="003A1567">
      <w:pPr>
        <w:jc w:val="both"/>
        <w:rPr>
          <w:sz w:val="27"/>
          <w:szCs w:val="27"/>
        </w:rPr>
      </w:pPr>
      <w:r>
        <w:rPr>
          <w:sz w:val="28"/>
          <w:szCs w:val="28"/>
        </w:rPr>
        <w:t xml:space="preserve">О создании </w:t>
      </w:r>
      <w:r w:rsidR="00566063">
        <w:rPr>
          <w:sz w:val="28"/>
          <w:szCs w:val="28"/>
        </w:rPr>
        <w:t xml:space="preserve">консилиума </w:t>
      </w:r>
      <w:r w:rsidR="007502B9">
        <w:rPr>
          <w:sz w:val="28"/>
          <w:szCs w:val="28"/>
        </w:rPr>
        <w:t xml:space="preserve">при </w:t>
      </w:r>
      <w:r w:rsidR="007502B9" w:rsidRPr="00F204A1">
        <w:rPr>
          <w:sz w:val="27"/>
          <w:szCs w:val="27"/>
        </w:rPr>
        <w:t>комиссии</w:t>
      </w:r>
    </w:p>
    <w:p w:rsidR="007502B9" w:rsidRDefault="007502B9" w:rsidP="003A1567">
      <w:pPr>
        <w:jc w:val="both"/>
        <w:rPr>
          <w:sz w:val="27"/>
          <w:szCs w:val="27"/>
        </w:rPr>
      </w:pPr>
      <w:r w:rsidRPr="00F204A1">
        <w:rPr>
          <w:sz w:val="27"/>
          <w:szCs w:val="27"/>
        </w:rPr>
        <w:t>по делам несовершеннолетних и защите их прав</w:t>
      </w:r>
    </w:p>
    <w:p w:rsidR="00CD18C5" w:rsidRDefault="007502B9" w:rsidP="007502B9">
      <w:pPr>
        <w:jc w:val="both"/>
        <w:rPr>
          <w:sz w:val="28"/>
          <w:szCs w:val="28"/>
        </w:rPr>
      </w:pPr>
      <w:r w:rsidRPr="00F204A1">
        <w:rPr>
          <w:sz w:val="27"/>
          <w:szCs w:val="27"/>
        </w:rPr>
        <w:t>администрации города Ливны</w:t>
      </w:r>
      <w:r>
        <w:rPr>
          <w:sz w:val="28"/>
          <w:szCs w:val="28"/>
        </w:rPr>
        <w:t xml:space="preserve"> для ре</w:t>
      </w:r>
      <w:r w:rsidR="00CD18C5">
        <w:rPr>
          <w:sz w:val="28"/>
          <w:szCs w:val="28"/>
        </w:rPr>
        <w:t xml:space="preserve">шения задач, </w:t>
      </w:r>
    </w:p>
    <w:p w:rsidR="00CD18C5" w:rsidRDefault="00CD18C5" w:rsidP="007502B9">
      <w:pPr>
        <w:jc w:val="both"/>
        <w:rPr>
          <w:sz w:val="28"/>
          <w:szCs w:val="28"/>
        </w:rPr>
      </w:pPr>
      <w:r>
        <w:rPr>
          <w:sz w:val="28"/>
          <w:szCs w:val="28"/>
        </w:rPr>
        <w:t xml:space="preserve">связанных с обеспечением осуществления мер </w:t>
      </w:r>
    </w:p>
    <w:p w:rsidR="00CD18C5" w:rsidRDefault="00CD18C5" w:rsidP="007502B9">
      <w:pPr>
        <w:jc w:val="both"/>
        <w:rPr>
          <w:sz w:val="28"/>
          <w:szCs w:val="28"/>
        </w:rPr>
      </w:pPr>
      <w:r>
        <w:rPr>
          <w:sz w:val="28"/>
          <w:szCs w:val="28"/>
        </w:rPr>
        <w:t xml:space="preserve">по защите права несовершеннолетних иностранных </w:t>
      </w:r>
    </w:p>
    <w:p w:rsidR="00CD18C5" w:rsidRDefault="00CD18C5" w:rsidP="007502B9">
      <w:pPr>
        <w:jc w:val="both"/>
        <w:rPr>
          <w:sz w:val="28"/>
          <w:szCs w:val="28"/>
        </w:rPr>
      </w:pPr>
      <w:r>
        <w:rPr>
          <w:sz w:val="28"/>
          <w:szCs w:val="28"/>
        </w:rPr>
        <w:t>граждан на образование</w:t>
      </w:r>
    </w:p>
    <w:p w:rsidR="00CD18C5" w:rsidRDefault="00CD18C5" w:rsidP="003A1567">
      <w:pPr>
        <w:pStyle w:val="ConsPlusNormal"/>
        <w:ind w:firstLine="540"/>
        <w:jc w:val="both"/>
        <w:rPr>
          <w:rFonts w:ascii="Times New Roman" w:eastAsia="Times New Roman" w:hAnsi="Times New Roman" w:cs="Times New Roman"/>
          <w:sz w:val="28"/>
          <w:szCs w:val="28"/>
        </w:rPr>
      </w:pPr>
    </w:p>
    <w:p w:rsidR="00BF4B94" w:rsidRDefault="00892BE8" w:rsidP="000E0457">
      <w:pPr>
        <w:pStyle w:val="ConsPlusNormal"/>
        <w:ind w:firstLine="54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Руководствуясь </w:t>
      </w:r>
      <w:r w:rsidRPr="000C5B51">
        <w:rPr>
          <w:rFonts w:ascii="Times New Roman" w:eastAsia="Times New Roman" w:hAnsi="Times New Roman" w:cs="Times New Roman"/>
          <w:sz w:val="28"/>
          <w:szCs w:val="28"/>
        </w:rPr>
        <w:t>Федеральн</w:t>
      </w:r>
      <w:r>
        <w:rPr>
          <w:rFonts w:ascii="Times New Roman" w:eastAsia="Times New Roman" w:hAnsi="Times New Roman" w:cs="Times New Roman"/>
          <w:sz w:val="28"/>
          <w:szCs w:val="28"/>
        </w:rPr>
        <w:t>ом</w:t>
      </w:r>
      <w:r w:rsidRPr="000C5B51">
        <w:rPr>
          <w:rFonts w:ascii="Times New Roman" w:eastAsia="Times New Roman" w:hAnsi="Times New Roman" w:cs="Times New Roman"/>
          <w:sz w:val="28"/>
          <w:szCs w:val="28"/>
        </w:rPr>
        <w:t xml:space="preserve"> закон</w:t>
      </w:r>
      <w:r>
        <w:rPr>
          <w:rFonts w:ascii="Times New Roman" w:eastAsia="Times New Roman" w:hAnsi="Times New Roman" w:cs="Times New Roman"/>
          <w:sz w:val="28"/>
          <w:szCs w:val="28"/>
        </w:rPr>
        <w:t>ом</w:t>
      </w:r>
      <w:r w:rsidRPr="000C5B51">
        <w:rPr>
          <w:rFonts w:ascii="Times New Roman" w:eastAsia="Times New Roman" w:hAnsi="Times New Roman" w:cs="Times New Roman"/>
          <w:sz w:val="28"/>
          <w:szCs w:val="28"/>
        </w:rPr>
        <w:t xml:space="preserve"> от 31</w:t>
      </w:r>
      <w:r>
        <w:rPr>
          <w:rFonts w:ascii="Times New Roman" w:eastAsia="Times New Roman" w:hAnsi="Times New Roman" w:cs="Times New Roman"/>
          <w:sz w:val="28"/>
          <w:szCs w:val="28"/>
        </w:rPr>
        <w:t xml:space="preserve"> июля </w:t>
      </w:r>
      <w:r w:rsidRPr="000C5B51">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года № 314-ФЗ «</w:t>
      </w:r>
      <w:r w:rsidRPr="000C5B51">
        <w:rPr>
          <w:rFonts w:ascii="Times New Roman" w:eastAsia="Times New Roman" w:hAnsi="Times New Roman" w:cs="Times New Roman"/>
          <w:sz w:val="28"/>
          <w:szCs w:val="28"/>
        </w:rPr>
        <w:t>О внесении изменений в отдельные законодательные акты Российской Федерации</w:t>
      </w:r>
      <w:r>
        <w:rPr>
          <w:rFonts w:ascii="Times New Roman" w:eastAsia="Times New Roman" w:hAnsi="Times New Roman" w:cs="Times New Roman"/>
          <w:sz w:val="28"/>
          <w:szCs w:val="28"/>
        </w:rPr>
        <w:t>», в</w:t>
      </w:r>
      <w:r w:rsidR="00456FC2">
        <w:rPr>
          <w:rFonts w:ascii="Times New Roman" w:eastAsia="Times New Roman" w:hAnsi="Times New Roman" w:cs="Times New Roman"/>
          <w:sz w:val="28"/>
          <w:szCs w:val="28"/>
        </w:rPr>
        <w:t xml:space="preserve">о исполнение протокола </w:t>
      </w:r>
      <w:r w:rsidR="003A1567" w:rsidRPr="003A1567">
        <w:rPr>
          <w:rFonts w:ascii="Times New Roman" w:eastAsia="Times New Roman" w:hAnsi="Times New Roman" w:cs="Times New Roman"/>
          <w:sz w:val="28"/>
          <w:szCs w:val="28"/>
        </w:rPr>
        <w:t xml:space="preserve">совещания </w:t>
      </w:r>
      <w:r w:rsidR="00456FC2" w:rsidRPr="003A1567">
        <w:rPr>
          <w:rFonts w:ascii="Times New Roman" w:eastAsia="Times New Roman" w:hAnsi="Times New Roman" w:cs="Times New Roman"/>
          <w:sz w:val="28"/>
          <w:szCs w:val="28"/>
        </w:rPr>
        <w:t>Министерства Просвещения Росс</w:t>
      </w:r>
      <w:r w:rsidR="00456FC2">
        <w:rPr>
          <w:rFonts w:ascii="Times New Roman" w:eastAsia="Times New Roman" w:hAnsi="Times New Roman" w:cs="Times New Roman"/>
          <w:sz w:val="28"/>
          <w:szCs w:val="28"/>
        </w:rPr>
        <w:t xml:space="preserve">ийской Федерации </w:t>
      </w:r>
      <w:r w:rsidR="003A1567" w:rsidRPr="003A1567">
        <w:rPr>
          <w:rFonts w:ascii="Times New Roman" w:eastAsia="Times New Roman" w:hAnsi="Times New Roman" w:cs="Times New Roman"/>
          <w:sz w:val="28"/>
          <w:szCs w:val="28"/>
        </w:rPr>
        <w:t xml:space="preserve">по актуальным вопросам деятельности комиссий по делам несовершеннолетних и защите их прав </w:t>
      </w:r>
      <w:r w:rsidR="003A1567">
        <w:rPr>
          <w:rFonts w:ascii="Times New Roman" w:eastAsia="Times New Roman" w:hAnsi="Times New Roman" w:cs="Times New Roman"/>
          <w:sz w:val="28"/>
          <w:szCs w:val="28"/>
        </w:rPr>
        <w:t>от 29</w:t>
      </w:r>
      <w:r w:rsidR="00456FC2">
        <w:rPr>
          <w:rFonts w:ascii="Times New Roman" w:eastAsia="Times New Roman" w:hAnsi="Times New Roman" w:cs="Times New Roman"/>
          <w:sz w:val="28"/>
          <w:szCs w:val="28"/>
        </w:rPr>
        <w:t xml:space="preserve"> сентября</w:t>
      </w:r>
      <w:proofErr w:type="gramEnd"/>
      <w:r w:rsidR="00456FC2">
        <w:rPr>
          <w:rFonts w:ascii="Times New Roman" w:eastAsia="Times New Roman" w:hAnsi="Times New Roman" w:cs="Times New Roman"/>
          <w:sz w:val="28"/>
          <w:szCs w:val="28"/>
        </w:rPr>
        <w:t xml:space="preserve"> </w:t>
      </w:r>
      <w:r w:rsidR="003A1567">
        <w:rPr>
          <w:rFonts w:ascii="Times New Roman" w:eastAsia="Times New Roman" w:hAnsi="Times New Roman" w:cs="Times New Roman"/>
          <w:sz w:val="28"/>
          <w:szCs w:val="28"/>
        </w:rPr>
        <w:t xml:space="preserve">2025 </w:t>
      </w:r>
      <w:r w:rsidR="00456FC2">
        <w:rPr>
          <w:rFonts w:ascii="Times New Roman" w:eastAsia="Times New Roman" w:hAnsi="Times New Roman" w:cs="Times New Roman"/>
          <w:sz w:val="28"/>
          <w:szCs w:val="28"/>
        </w:rPr>
        <w:t xml:space="preserve">года </w:t>
      </w:r>
      <w:r w:rsidR="003A1567">
        <w:rPr>
          <w:rFonts w:ascii="Times New Roman" w:eastAsia="Times New Roman" w:hAnsi="Times New Roman" w:cs="Times New Roman"/>
          <w:sz w:val="28"/>
          <w:szCs w:val="28"/>
        </w:rPr>
        <w:t>№</w:t>
      </w:r>
      <w:r w:rsidR="003A1567" w:rsidRPr="003A1567">
        <w:rPr>
          <w:rFonts w:ascii="Times New Roman" w:eastAsia="Times New Roman" w:hAnsi="Times New Roman" w:cs="Times New Roman"/>
          <w:sz w:val="28"/>
          <w:szCs w:val="28"/>
        </w:rPr>
        <w:t xml:space="preserve"> Д07-59/07пр, администрация города </w:t>
      </w:r>
      <w:r w:rsidR="00702530">
        <w:rPr>
          <w:rFonts w:ascii="Times New Roman" w:eastAsia="Times New Roman" w:hAnsi="Times New Roman" w:cs="Times New Roman"/>
          <w:sz w:val="28"/>
          <w:szCs w:val="28"/>
        </w:rPr>
        <w:t>Ливны</w:t>
      </w:r>
      <w:r w:rsidR="003A1567" w:rsidRPr="003A1567">
        <w:rPr>
          <w:rFonts w:ascii="Times New Roman" w:eastAsia="Times New Roman" w:hAnsi="Times New Roman" w:cs="Times New Roman"/>
          <w:sz w:val="28"/>
          <w:szCs w:val="28"/>
        </w:rPr>
        <w:t xml:space="preserve"> </w:t>
      </w:r>
      <w:proofErr w:type="spellStart"/>
      <w:proofErr w:type="gramStart"/>
      <w:r w:rsidR="00BF4B94" w:rsidRPr="000E0457">
        <w:rPr>
          <w:rFonts w:ascii="Times New Roman" w:eastAsia="Times New Roman" w:hAnsi="Times New Roman" w:cs="Times New Roman"/>
          <w:sz w:val="28"/>
          <w:szCs w:val="28"/>
        </w:rPr>
        <w:t>п</w:t>
      </w:r>
      <w:proofErr w:type="spellEnd"/>
      <w:proofErr w:type="gramEnd"/>
      <w:r w:rsidR="00BF4B94" w:rsidRPr="000E0457">
        <w:rPr>
          <w:rFonts w:ascii="Times New Roman" w:eastAsia="Times New Roman" w:hAnsi="Times New Roman" w:cs="Times New Roman"/>
          <w:sz w:val="28"/>
          <w:szCs w:val="28"/>
        </w:rPr>
        <w:t xml:space="preserve"> о с т а </w:t>
      </w:r>
      <w:proofErr w:type="spellStart"/>
      <w:r w:rsidR="00BF4B94" w:rsidRPr="000E0457">
        <w:rPr>
          <w:rFonts w:ascii="Times New Roman" w:eastAsia="Times New Roman" w:hAnsi="Times New Roman" w:cs="Times New Roman"/>
          <w:sz w:val="28"/>
          <w:szCs w:val="28"/>
        </w:rPr>
        <w:t>н</w:t>
      </w:r>
      <w:proofErr w:type="spellEnd"/>
      <w:r w:rsidR="00BF4B94" w:rsidRPr="000E0457">
        <w:rPr>
          <w:rFonts w:ascii="Times New Roman" w:eastAsia="Times New Roman" w:hAnsi="Times New Roman" w:cs="Times New Roman"/>
          <w:sz w:val="28"/>
          <w:szCs w:val="28"/>
        </w:rPr>
        <w:t xml:space="preserve"> о в л я е т:</w:t>
      </w:r>
    </w:p>
    <w:p w:rsidR="00270994" w:rsidRDefault="00BF4B94" w:rsidP="00270994">
      <w:pPr>
        <w:jc w:val="both"/>
        <w:rPr>
          <w:sz w:val="28"/>
          <w:szCs w:val="28"/>
        </w:rPr>
      </w:pPr>
      <w:r w:rsidRPr="000E0457">
        <w:rPr>
          <w:sz w:val="28"/>
          <w:szCs w:val="28"/>
        </w:rPr>
        <w:tab/>
        <w:t xml:space="preserve">1. Создать </w:t>
      </w:r>
      <w:r w:rsidR="00270994">
        <w:rPr>
          <w:sz w:val="28"/>
          <w:szCs w:val="28"/>
        </w:rPr>
        <w:t xml:space="preserve">консилиум при </w:t>
      </w:r>
      <w:r w:rsidR="00270994" w:rsidRPr="00F204A1">
        <w:rPr>
          <w:sz w:val="27"/>
          <w:szCs w:val="27"/>
        </w:rPr>
        <w:t>комиссии</w:t>
      </w:r>
      <w:r w:rsidR="00270994">
        <w:rPr>
          <w:sz w:val="27"/>
          <w:szCs w:val="27"/>
        </w:rPr>
        <w:t xml:space="preserve"> </w:t>
      </w:r>
      <w:r w:rsidR="00270994" w:rsidRPr="00F204A1">
        <w:rPr>
          <w:sz w:val="27"/>
          <w:szCs w:val="27"/>
        </w:rPr>
        <w:t>по делам несовершеннолетних и защите их прав</w:t>
      </w:r>
      <w:r w:rsidR="00270994">
        <w:rPr>
          <w:sz w:val="27"/>
          <w:szCs w:val="27"/>
        </w:rPr>
        <w:t xml:space="preserve"> </w:t>
      </w:r>
      <w:r w:rsidR="00270994" w:rsidRPr="00F204A1">
        <w:rPr>
          <w:sz w:val="27"/>
          <w:szCs w:val="27"/>
        </w:rPr>
        <w:t>администрации города Ливны</w:t>
      </w:r>
      <w:r w:rsidR="00270994">
        <w:rPr>
          <w:sz w:val="28"/>
          <w:szCs w:val="28"/>
        </w:rPr>
        <w:t xml:space="preserve"> для решения задач, связанных с обеспечением осуществления мер по защите права несовершеннолетних иностранных граждан на образование.</w:t>
      </w:r>
    </w:p>
    <w:p w:rsidR="002D7527" w:rsidRDefault="000E0457" w:rsidP="00270994">
      <w:pPr>
        <w:tabs>
          <w:tab w:val="left" w:pos="567"/>
        </w:tabs>
        <w:jc w:val="both"/>
        <w:rPr>
          <w:sz w:val="28"/>
          <w:szCs w:val="28"/>
        </w:rPr>
      </w:pPr>
      <w:r>
        <w:rPr>
          <w:sz w:val="28"/>
          <w:szCs w:val="28"/>
        </w:rPr>
        <w:tab/>
      </w:r>
      <w:r w:rsidR="00BF4B94" w:rsidRPr="00D72B39">
        <w:rPr>
          <w:sz w:val="28"/>
          <w:szCs w:val="28"/>
        </w:rPr>
        <w:t xml:space="preserve">2. </w:t>
      </w:r>
      <w:r w:rsidR="002D7527" w:rsidRPr="00D72B39">
        <w:rPr>
          <w:sz w:val="28"/>
          <w:szCs w:val="28"/>
        </w:rPr>
        <w:t xml:space="preserve">Утвердить </w:t>
      </w:r>
      <w:hyperlink w:anchor="Par83" w:history="1">
        <w:r w:rsidR="002D7527" w:rsidRPr="00D72B39">
          <w:rPr>
            <w:sz w:val="28"/>
            <w:szCs w:val="28"/>
          </w:rPr>
          <w:t>состав</w:t>
        </w:r>
      </w:hyperlink>
      <w:r w:rsidR="002D7527" w:rsidRPr="00D72B39">
        <w:rPr>
          <w:sz w:val="28"/>
          <w:szCs w:val="28"/>
        </w:rPr>
        <w:t xml:space="preserve"> </w:t>
      </w:r>
      <w:r w:rsidR="00270994">
        <w:rPr>
          <w:sz w:val="28"/>
          <w:szCs w:val="28"/>
        </w:rPr>
        <w:t xml:space="preserve">консилиума при </w:t>
      </w:r>
      <w:r w:rsidR="00270994" w:rsidRPr="00F204A1">
        <w:rPr>
          <w:sz w:val="27"/>
          <w:szCs w:val="27"/>
        </w:rPr>
        <w:t>комиссии</w:t>
      </w:r>
      <w:r w:rsidR="00270994">
        <w:rPr>
          <w:sz w:val="27"/>
          <w:szCs w:val="27"/>
        </w:rPr>
        <w:t xml:space="preserve"> </w:t>
      </w:r>
      <w:r w:rsidR="00270994" w:rsidRPr="00F204A1">
        <w:rPr>
          <w:sz w:val="27"/>
          <w:szCs w:val="27"/>
        </w:rPr>
        <w:t>по делам несовершеннолетних и защите их прав</w:t>
      </w:r>
      <w:r w:rsidR="00270994">
        <w:rPr>
          <w:sz w:val="27"/>
          <w:szCs w:val="27"/>
        </w:rPr>
        <w:t xml:space="preserve"> </w:t>
      </w:r>
      <w:r w:rsidR="00270994" w:rsidRPr="00F204A1">
        <w:rPr>
          <w:sz w:val="27"/>
          <w:szCs w:val="27"/>
        </w:rPr>
        <w:t>администрации города Ливны</w:t>
      </w:r>
      <w:r w:rsidR="00270994">
        <w:rPr>
          <w:sz w:val="28"/>
          <w:szCs w:val="28"/>
        </w:rPr>
        <w:t xml:space="preserve"> для решения задач, связанных с обеспечением осуществления мер по защите права несовершеннолетних иностранных граждан на образование</w:t>
      </w:r>
      <w:r w:rsidR="002D7527" w:rsidRPr="00D72B39">
        <w:rPr>
          <w:sz w:val="28"/>
          <w:szCs w:val="28"/>
        </w:rPr>
        <w:t xml:space="preserve">,  согласно приложению </w:t>
      </w:r>
      <w:r w:rsidR="002D7527">
        <w:rPr>
          <w:sz w:val="28"/>
          <w:szCs w:val="28"/>
        </w:rPr>
        <w:t>1</w:t>
      </w:r>
      <w:r w:rsidR="000F524D">
        <w:rPr>
          <w:sz w:val="28"/>
          <w:szCs w:val="28"/>
        </w:rPr>
        <w:t xml:space="preserve"> к настоящему постановлению</w:t>
      </w:r>
      <w:r w:rsidR="002D7527">
        <w:rPr>
          <w:sz w:val="28"/>
          <w:szCs w:val="28"/>
        </w:rPr>
        <w:t>.</w:t>
      </w:r>
    </w:p>
    <w:p w:rsidR="00BF4B94" w:rsidRPr="00D72B39" w:rsidRDefault="002D7527" w:rsidP="00270994">
      <w:pPr>
        <w:tabs>
          <w:tab w:val="left" w:pos="567"/>
        </w:tabs>
        <w:jc w:val="both"/>
        <w:rPr>
          <w:sz w:val="28"/>
          <w:szCs w:val="28"/>
        </w:rPr>
      </w:pPr>
      <w:r>
        <w:rPr>
          <w:sz w:val="28"/>
          <w:szCs w:val="28"/>
        </w:rPr>
        <w:tab/>
        <w:t>3</w:t>
      </w:r>
      <w:r w:rsidRPr="00D72B39">
        <w:rPr>
          <w:sz w:val="28"/>
          <w:szCs w:val="28"/>
        </w:rPr>
        <w:t>.</w:t>
      </w:r>
      <w:r w:rsidR="000E0457">
        <w:rPr>
          <w:sz w:val="28"/>
          <w:szCs w:val="28"/>
        </w:rPr>
        <w:t xml:space="preserve"> </w:t>
      </w:r>
      <w:r w:rsidR="00BF4B94" w:rsidRPr="00D72B39">
        <w:rPr>
          <w:sz w:val="28"/>
          <w:szCs w:val="28"/>
        </w:rPr>
        <w:t xml:space="preserve">Утвердить </w:t>
      </w:r>
      <w:hyperlink w:anchor="Par29" w:history="1">
        <w:r>
          <w:rPr>
            <w:sz w:val="28"/>
            <w:szCs w:val="28"/>
          </w:rPr>
          <w:t>п</w:t>
        </w:r>
        <w:r w:rsidR="00BF4B94" w:rsidRPr="00D72B39">
          <w:rPr>
            <w:sz w:val="28"/>
            <w:szCs w:val="28"/>
          </w:rPr>
          <w:t>оложение</w:t>
        </w:r>
      </w:hyperlink>
      <w:r w:rsidR="00BF4B94" w:rsidRPr="00D72B39">
        <w:rPr>
          <w:sz w:val="28"/>
          <w:szCs w:val="28"/>
        </w:rPr>
        <w:t xml:space="preserve"> о</w:t>
      </w:r>
      <w:r w:rsidR="000F524D">
        <w:rPr>
          <w:sz w:val="28"/>
          <w:szCs w:val="28"/>
        </w:rPr>
        <w:t xml:space="preserve"> консилиуме</w:t>
      </w:r>
      <w:r w:rsidR="00270994">
        <w:rPr>
          <w:sz w:val="28"/>
          <w:szCs w:val="28"/>
        </w:rPr>
        <w:t xml:space="preserve"> при </w:t>
      </w:r>
      <w:r w:rsidR="00270994" w:rsidRPr="00F204A1">
        <w:rPr>
          <w:sz w:val="27"/>
          <w:szCs w:val="27"/>
        </w:rPr>
        <w:t>комиссии</w:t>
      </w:r>
      <w:r w:rsidR="00270994">
        <w:rPr>
          <w:sz w:val="27"/>
          <w:szCs w:val="27"/>
        </w:rPr>
        <w:t xml:space="preserve"> </w:t>
      </w:r>
      <w:r w:rsidR="00270994" w:rsidRPr="00F204A1">
        <w:rPr>
          <w:sz w:val="27"/>
          <w:szCs w:val="27"/>
        </w:rPr>
        <w:t>по делам несовершеннолетних и защите их прав</w:t>
      </w:r>
      <w:r w:rsidR="00270994">
        <w:rPr>
          <w:sz w:val="27"/>
          <w:szCs w:val="27"/>
        </w:rPr>
        <w:t xml:space="preserve"> </w:t>
      </w:r>
      <w:r w:rsidR="00270994" w:rsidRPr="00F204A1">
        <w:rPr>
          <w:sz w:val="27"/>
          <w:szCs w:val="27"/>
        </w:rPr>
        <w:t>администрации города Ливны</w:t>
      </w:r>
      <w:r w:rsidR="00270994">
        <w:rPr>
          <w:sz w:val="28"/>
          <w:szCs w:val="28"/>
        </w:rPr>
        <w:t xml:space="preserve"> для решения задач, связанных с обеспечением осуществления мер по защите права несовершеннолетних иностранных граждан на образование</w:t>
      </w:r>
      <w:r>
        <w:rPr>
          <w:sz w:val="28"/>
          <w:szCs w:val="28"/>
        </w:rPr>
        <w:t xml:space="preserve">, согласно приложению </w:t>
      </w:r>
      <w:r w:rsidR="00270994">
        <w:rPr>
          <w:sz w:val="28"/>
          <w:szCs w:val="28"/>
        </w:rPr>
        <w:t>2</w:t>
      </w:r>
      <w:r w:rsidR="000F524D" w:rsidRPr="000F524D">
        <w:rPr>
          <w:sz w:val="28"/>
          <w:szCs w:val="28"/>
        </w:rPr>
        <w:t xml:space="preserve"> </w:t>
      </w:r>
      <w:r w:rsidR="000F524D">
        <w:rPr>
          <w:sz w:val="28"/>
          <w:szCs w:val="28"/>
        </w:rPr>
        <w:t>к настоящему постановлению</w:t>
      </w:r>
      <w:r w:rsidR="00BF4B94" w:rsidRPr="00D72B39">
        <w:rPr>
          <w:sz w:val="28"/>
          <w:szCs w:val="28"/>
        </w:rPr>
        <w:t>.</w:t>
      </w:r>
    </w:p>
    <w:p w:rsidR="00270994" w:rsidRDefault="00BF4B94" w:rsidP="00270994">
      <w:pPr>
        <w:tabs>
          <w:tab w:val="left" w:pos="567"/>
        </w:tabs>
        <w:jc w:val="both"/>
        <w:rPr>
          <w:sz w:val="28"/>
          <w:szCs w:val="28"/>
        </w:rPr>
      </w:pPr>
      <w:r w:rsidRPr="00D72B39">
        <w:rPr>
          <w:sz w:val="28"/>
          <w:szCs w:val="28"/>
        </w:rPr>
        <w:tab/>
        <w:t>4. Опубликовать настоящее постановление в газете «</w:t>
      </w:r>
      <w:proofErr w:type="spellStart"/>
      <w:r w:rsidRPr="00D72B39">
        <w:rPr>
          <w:sz w:val="28"/>
          <w:szCs w:val="28"/>
        </w:rPr>
        <w:t>Ливенский</w:t>
      </w:r>
      <w:proofErr w:type="spellEnd"/>
      <w:r w:rsidRPr="00D72B39">
        <w:rPr>
          <w:sz w:val="28"/>
          <w:szCs w:val="28"/>
        </w:rPr>
        <w:t xml:space="preserve"> вестник» и разместить на официальном сайте администрации города.</w:t>
      </w:r>
    </w:p>
    <w:p w:rsidR="00BF4B94" w:rsidRPr="00D72B39" w:rsidRDefault="00270994" w:rsidP="00270994">
      <w:pPr>
        <w:tabs>
          <w:tab w:val="left" w:pos="567"/>
        </w:tabs>
        <w:jc w:val="both"/>
        <w:rPr>
          <w:sz w:val="28"/>
          <w:szCs w:val="28"/>
        </w:rPr>
      </w:pPr>
      <w:r>
        <w:rPr>
          <w:sz w:val="28"/>
          <w:szCs w:val="28"/>
        </w:rPr>
        <w:tab/>
        <w:t>5</w:t>
      </w:r>
      <w:r w:rsidR="00BF4B94" w:rsidRPr="00D72B39">
        <w:rPr>
          <w:sz w:val="28"/>
          <w:szCs w:val="28"/>
        </w:rPr>
        <w:t xml:space="preserve">. </w:t>
      </w:r>
      <w:proofErr w:type="gramStart"/>
      <w:r w:rsidR="00BF4B94" w:rsidRPr="00D72B39">
        <w:rPr>
          <w:sz w:val="28"/>
          <w:szCs w:val="28"/>
        </w:rPr>
        <w:t>Контроль за</w:t>
      </w:r>
      <w:proofErr w:type="gramEnd"/>
      <w:r w:rsidR="00BF4B94" w:rsidRPr="00D72B39">
        <w:rPr>
          <w:sz w:val="28"/>
          <w:szCs w:val="28"/>
        </w:rPr>
        <w:t xml:space="preserve"> исполнением настоящего постановления возложить на заместителя главы администрации города  по социальным вопросам.  </w:t>
      </w:r>
    </w:p>
    <w:p w:rsidR="00BF4B94" w:rsidRDefault="00BF4B94" w:rsidP="00BF4B94">
      <w:pPr>
        <w:jc w:val="both"/>
        <w:rPr>
          <w:sz w:val="28"/>
          <w:szCs w:val="28"/>
        </w:rPr>
      </w:pPr>
    </w:p>
    <w:p w:rsidR="00634703" w:rsidRPr="00D72B39" w:rsidRDefault="00634703" w:rsidP="00BF4B94">
      <w:pPr>
        <w:jc w:val="both"/>
        <w:rPr>
          <w:sz w:val="28"/>
          <w:szCs w:val="28"/>
        </w:rPr>
      </w:pPr>
    </w:p>
    <w:p w:rsidR="00634703" w:rsidRDefault="00634703" w:rsidP="00634703">
      <w:pPr>
        <w:jc w:val="both"/>
        <w:rPr>
          <w:sz w:val="27"/>
          <w:szCs w:val="27"/>
        </w:rPr>
      </w:pPr>
      <w:r w:rsidRPr="00F204A1">
        <w:rPr>
          <w:sz w:val="27"/>
          <w:szCs w:val="27"/>
        </w:rPr>
        <w:t xml:space="preserve">Глава города                                                                                   </w:t>
      </w:r>
      <w:r>
        <w:rPr>
          <w:sz w:val="27"/>
          <w:szCs w:val="27"/>
        </w:rPr>
        <w:t xml:space="preserve">     </w:t>
      </w:r>
      <w:r w:rsidRPr="00F204A1">
        <w:rPr>
          <w:sz w:val="27"/>
          <w:szCs w:val="27"/>
        </w:rPr>
        <w:t xml:space="preserve">  С.А. Трубицин</w:t>
      </w:r>
    </w:p>
    <w:p w:rsidR="00246210" w:rsidRDefault="00246210" w:rsidP="00D72B39">
      <w:pPr>
        <w:jc w:val="right"/>
        <w:rPr>
          <w:sz w:val="28"/>
          <w:szCs w:val="28"/>
        </w:rPr>
      </w:pPr>
    </w:p>
    <w:p w:rsidR="00D72B39" w:rsidRPr="00BA5257" w:rsidRDefault="00D72B39" w:rsidP="00D72B39">
      <w:pPr>
        <w:jc w:val="right"/>
        <w:rPr>
          <w:sz w:val="28"/>
          <w:szCs w:val="28"/>
        </w:rPr>
      </w:pPr>
      <w:r w:rsidRPr="00BA5257">
        <w:rPr>
          <w:sz w:val="28"/>
          <w:szCs w:val="28"/>
        </w:rPr>
        <w:lastRenderedPageBreak/>
        <w:t>Приложение</w:t>
      </w:r>
      <w:r>
        <w:rPr>
          <w:sz w:val="28"/>
          <w:szCs w:val="28"/>
        </w:rPr>
        <w:t xml:space="preserve"> 1</w:t>
      </w:r>
      <w:r w:rsidRPr="00BA5257">
        <w:rPr>
          <w:sz w:val="28"/>
          <w:szCs w:val="28"/>
        </w:rPr>
        <w:t xml:space="preserve"> </w:t>
      </w:r>
    </w:p>
    <w:p w:rsidR="00D72B39" w:rsidRPr="00BA5257" w:rsidRDefault="00D72B39" w:rsidP="00D72B39">
      <w:pPr>
        <w:jc w:val="right"/>
        <w:rPr>
          <w:sz w:val="28"/>
          <w:szCs w:val="28"/>
        </w:rPr>
      </w:pPr>
      <w:r w:rsidRPr="00BA5257">
        <w:rPr>
          <w:sz w:val="28"/>
          <w:szCs w:val="28"/>
        </w:rPr>
        <w:t xml:space="preserve">к постановлению администрации </w:t>
      </w:r>
    </w:p>
    <w:p w:rsidR="00D72B39" w:rsidRPr="00BA5257" w:rsidRDefault="00D72B39" w:rsidP="00D72B39">
      <w:pPr>
        <w:jc w:val="right"/>
        <w:rPr>
          <w:sz w:val="28"/>
          <w:szCs w:val="28"/>
        </w:rPr>
      </w:pPr>
      <w:r w:rsidRPr="00BA5257">
        <w:rPr>
          <w:sz w:val="28"/>
          <w:szCs w:val="28"/>
        </w:rPr>
        <w:t>города Ливны</w:t>
      </w:r>
    </w:p>
    <w:p w:rsidR="00D72B39" w:rsidRPr="00DA45FB" w:rsidRDefault="009C745A" w:rsidP="00D72B39">
      <w:pPr>
        <w:jc w:val="right"/>
        <w:rPr>
          <w:sz w:val="28"/>
          <w:szCs w:val="28"/>
        </w:rPr>
      </w:pPr>
      <w:r w:rsidRPr="00DA45FB">
        <w:rPr>
          <w:bCs/>
          <w:sz w:val="28"/>
          <w:szCs w:val="28"/>
        </w:rPr>
        <w:t>4 июня 2026 года</w:t>
      </w:r>
      <w:r w:rsidR="00D72B39" w:rsidRPr="00DA45FB">
        <w:rPr>
          <w:sz w:val="28"/>
          <w:szCs w:val="28"/>
        </w:rPr>
        <w:t xml:space="preserve">  № </w:t>
      </w:r>
      <w:r w:rsidRPr="00DA45FB">
        <w:rPr>
          <w:sz w:val="28"/>
          <w:szCs w:val="28"/>
        </w:rPr>
        <w:t>84</w:t>
      </w:r>
    </w:p>
    <w:p w:rsidR="00BF4B94" w:rsidRPr="005D08F0" w:rsidRDefault="00BF4B94" w:rsidP="00D72B39">
      <w:pPr>
        <w:jc w:val="center"/>
        <w:rPr>
          <w:sz w:val="28"/>
          <w:szCs w:val="28"/>
        </w:rPr>
      </w:pPr>
    </w:p>
    <w:p w:rsidR="002D7527" w:rsidRPr="00BA5257" w:rsidRDefault="002D7527" w:rsidP="002D7527">
      <w:pPr>
        <w:jc w:val="center"/>
        <w:rPr>
          <w:sz w:val="28"/>
          <w:szCs w:val="28"/>
        </w:rPr>
      </w:pPr>
      <w:r w:rsidRPr="00BA5257">
        <w:rPr>
          <w:sz w:val="28"/>
          <w:szCs w:val="28"/>
        </w:rPr>
        <w:t>СОСТАВ</w:t>
      </w:r>
    </w:p>
    <w:p w:rsidR="002D7527" w:rsidRDefault="00270994" w:rsidP="002D7527">
      <w:pPr>
        <w:jc w:val="center"/>
        <w:rPr>
          <w:sz w:val="28"/>
          <w:szCs w:val="28"/>
        </w:rPr>
      </w:pPr>
      <w:r>
        <w:rPr>
          <w:sz w:val="28"/>
          <w:szCs w:val="28"/>
        </w:rPr>
        <w:t xml:space="preserve">консилиума при </w:t>
      </w:r>
      <w:r w:rsidRPr="00F204A1">
        <w:rPr>
          <w:sz w:val="27"/>
          <w:szCs w:val="27"/>
        </w:rPr>
        <w:t>комиссии</w:t>
      </w:r>
      <w:r>
        <w:rPr>
          <w:sz w:val="27"/>
          <w:szCs w:val="27"/>
        </w:rPr>
        <w:t xml:space="preserve"> </w:t>
      </w:r>
      <w:r w:rsidRPr="00F204A1">
        <w:rPr>
          <w:sz w:val="27"/>
          <w:szCs w:val="27"/>
        </w:rPr>
        <w:t>по делам несовершеннолетних и защите их прав</w:t>
      </w:r>
      <w:r>
        <w:rPr>
          <w:sz w:val="27"/>
          <w:szCs w:val="27"/>
        </w:rPr>
        <w:t xml:space="preserve"> </w:t>
      </w:r>
      <w:r w:rsidRPr="00F204A1">
        <w:rPr>
          <w:sz w:val="27"/>
          <w:szCs w:val="27"/>
        </w:rPr>
        <w:t>администрации города Ливны</w:t>
      </w:r>
      <w:r>
        <w:rPr>
          <w:sz w:val="28"/>
          <w:szCs w:val="28"/>
        </w:rPr>
        <w:t xml:space="preserve"> для решения задач, связанных с обеспечением осуществления мер по защите права несовершеннолетних иностранных граждан на образование</w:t>
      </w:r>
      <w:r w:rsidR="000E0457">
        <w:rPr>
          <w:sz w:val="28"/>
          <w:szCs w:val="28"/>
        </w:rPr>
        <w:t>.</w:t>
      </w:r>
    </w:p>
    <w:p w:rsidR="000E0457" w:rsidRPr="00BF4B94" w:rsidRDefault="000E0457" w:rsidP="002D7527">
      <w:pPr>
        <w:jc w:val="center"/>
        <w:rPr>
          <w:sz w:val="28"/>
          <w:szCs w:val="28"/>
        </w:rPr>
      </w:pPr>
    </w:p>
    <w:tbl>
      <w:tblPr>
        <w:tblpPr w:leftFromText="180" w:rightFromText="180" w:vertAnchor="text" w:tblpY="1"/>
        <w:tblOverlap w:val="never"/>
        <w:tblW w:w="9360" w:type="dxa"/>
        <w:tblInd w:w="108" w:type="dxa"/>
        <w:tblLayout w:type="fixed"/>
        <w:tblLook w:val="04A0"/>
      </w:tblPr>
      <w:tblGrid>
        <w:gridCol w:w="2977"/>
        <w:gridCol w:w="6383"/>
      </w:tblGrid>
      <w:tr w:rsidR="002D7527" w:rsidRPr="00A64DFE" w:rsidTr="00507BDD">
        <w:tc>
          <w:tcPr>
            <w:tcW w:w="2977" w:type="dxa"/>
          </w:tcPr>
          <w:p w:rsidR="002D7527" w:rsidRPr="00A64DFE" w:rsidRDefault="00762156" w:rsidP="00762156">
            <w:pPr>
              <w:rPr>
                <w:b/>
              </w:rPr>
            </w:pPr>
            <w:proofErr w:type="spellStart"/>
            <w:r>
              <w:rPr>
                <w:sz w:val="28"/>
                <w:szCs w:val="28"/>
              </w:rPr>
              <w:t>Шкодкина</w:t>
            </w:r>
            <w:proofErr w:type="spellEnd"/>
            <w:r>
              <w:rPr>
                <w:sz w:val="28"/>
                <w:szCs w:val="28"/>
              </w:rPr>
              <w:t xml:space="preserve"> Ольга Владимировна</w:t>
            </w:r>
            <w:r w:rsidRPr="00BA5257">
              <w:rPr>
                <w:sz w:val="28"/>
                <w:szCs w:val="28"/>
              </w:rPr>
              <w:t xml:space="preserve"> </w:t>
            </w:r>
          </w:p>
        </w:tc>
        <w:tc>
          <w:tcPr>
            <w:tcW w:w="6383" w:type="dxa"/>
          </w:tcPr>
          <w:p w:rsidR="000C5B51" w:rsidRDefault="002D7527" w:rsidP="000C5B51">
            <w:pPr>
              <w:jc w:val="both"/>
              <w:rPr>
                <w:b/>
              </w:rPr>
            </w:pPr>
            <w:r w:rsidRPr="00BA5257">
              <w:rPr>
                <w:sz w:val="28"/>
                <w:szCs w:val="28"/>
              </w:rPr>
              <w:t>-</w:t>
            </w:r>
            <w:r w:rsidR="00762156">
              <w:rPr>
                <w:sz w:val="28"/>
                <w:szCs w:val="28"/>
              </w:rPr>
              <w:t xml:space="preserve"> и.о.</w:t>
            </w:r>
            <w:r w:rsidR="005D08F0">
              <w:rPr>
                <w:sz w:val="28"/>
                <w:szCs w:val="28"/>
              </w:rPr>
              <w:t xml:space="preserve"> </w:t>
            </w:r>
            <w:r w:rsidRPr="00BA5257">
              <w:rPr>
                <w:sz w:val="28"/>
                <w:szCs w:val="28"/>
              </w:rPr>
              <w:t>заместител</w:t>
            </w:r>
            <w:r w:rsidR="00762156">
              <w:rPr>
                <w:sz w:val="28"/>
                <w:szCs w:val="28"/>
              </w:rPr>
              <w:t>я</w:t>
            </w:r>
            <w:r w:rsidRPr="00BA5257">
              <w:rPr>
                <w:sz w:val="28"/>
                <w:szCs w:val="28"/>
              </w:rPr>
              <w:t xml:space="preserve"> главы администрации</w:t>
            </w:r>
            <w:r>
              <w:rPr>
                <w:sz w:val="28"/>
                <w:szCs w:val="28"/>
              </w:rPr>
              <w:t xml:space="preserve"> </w:t>
            </w:r>
            <w:r w:rsidRPr="00BA5257">
              <w:rPr>
                <w:sz w:val="28"/>
                <w:szCs w:val="28"/>
              </w:rPr>
              <w:t xml:space="preserve">города Ливны по социальным </w:t>
            </w:r>
            <w:r>
              <w:rPr>
                <w:sz w:val="28"/>
                <w:szCs w:val="28"/>
              </w:rPr>
              <w:t xml:space="preserve">вопросам, </w:t>
            </w:r>
            <w:r w:rsidR="00762156" w:rsidRPr="00BA5257">
              <w:rPr>
                <w:sz w:val="28"/>
                <w:szCs w:val="28"/>
              </w:rPr>
              <w:t xml:space="preserve"> начальник управления общего образования администрации города Ливны</w:t>
            </w:r>
            <w:r w:rsidR="00762156">
              <w:rPr>
                <w:sz w:val="28"/>
                <w:szCs w:val="28"/>
              </w:rPr>
              <w:t xml:space="preserve">, </w:t>
            </w:r>
            <w:r>
              <w:rPr>
                <w:sz w:val="28"/>
                <w:szCs w:val="28"/>
              </w:rPr>
              <w:t xml:space="preserve">председатель </w:t>
            </w:r>
            <w:r w:rsidR="00762156">
              <w:rPr>
                <w:sz w:val="28"/>
                <w:szCs w:val="28"/>
              </w:rPr>
              <w:t xml:space="preserve"> </w:t>
            </w:r>
            <w:r w:rsidR="000A1C33">
              <w:rPr>
                <w:sz w:val="28"/>
                <w:szCs w:val="28"/>
              </w:rPr>
              <w:t xml:space="preserve"> консилиума</w:t>
            </w:r>
            <w:r w:rsidR="000A1C33" w:rsidRPr="00A64DFE">
              <w:rPr>
                <w:b/>
              </w:rPr>
              <w:t xml:space="preserve"> </w:t>
            </w:r>
          </w:p>
          <w:p w:rsidR="000A1C33" w:rsidRPr="00A64DFE" w:rsidRDefault="000A1C33" w:rsidP="000C5B51">
            <w:pPr>
              <w:jc w:val="both"/>
              <w:rPr>
                <w:b/>
              </w:rPr>
            </w:pPr>
          </w:p>
        </w:tc>
      </w:tr>
      <w:tr w:rsidR="002D7527" w:rsidRPr="00A64DFE" w:rsidTr="00507BDD">
        <w:tc>
          <w:tcPr>
            <w:tcW w:w="2977" w:type="dxa"/>
          </w:tcPr>
          <w:p w:rsidR="002D7527" w:rsidRPr="00BA5257" w:rsidRDefault="00762156" w:rsidP="00816437">
            <w:pPr>
              <w:rPr>
                <w:sz w:val="28"/>
                <w:szCs w:val="28"/>
              </w:rPr>
            </w:pPr>
            <w:proofErr w:type="spellStart"/>
            <w:r>
              <w:rPr>
                <w:sz w:val="28"/>
                <w:szCs w:val="28"/>
              </w:rPr>
              <w:t>Бабичева</w:t>
            </w:r>
            <w:proofErr w:type="spellEnd"/>
            <w:r>
              <w:rPr>
                <w:sz w:val="28"/>
                <w:szCs w:val="28"/>
              </w:rPr>
              <w:t xml:space="preserve"> Елена Михайловна</w:t>
            </w:r>
          </w:p>
        </w:tc>
        <w:tc>
          <w:tcPr>
            <w:tcW w:w="6383" w:type="dxa"/>
          </w:tcPr>
          <w:p w:rsidR="000C5B51" w:rsidRDefault="002D7527" w:rsidP="000A1C33">
            <w:pPr>
              <w:jc w:val="both"/>
              <w:rPr>
                <w:sz w:val="28"/>
                <w:szCs w:val="28"/>
              </w:rPr>
            </w:pPr>
            <w:r w:rsidRPr="00BA5257">
              <w:rPr>
                <w:sz w:val="28"/>
                <w:szCs w:val="28"/>
              </w:rPr>
              <w:t>-</w:t>
            </w:r>
            <w:r w:rsidR="00762156">
              <w:rPr>
                <w:sz w:val="28"/>
                <w:szCs w:val="28"/>
              </w:rPr>
              <w:t xml:space="preserve"> консультант</w:t>
            </w:r>
            <w:r w:rsidR="00762156" w:rsidRPr="00BA5257">
              <w:rPr>
                <w:sz w:val="28"/>
                <w:szCs w:val="28"/>
              </w:rPr>
              <w:t xml:space="preserve"> управления общего образования администрации города Ливны</w:t>
            </w:r>
            <w:r w:rsidRPr="00BA5257">
              <w:rPr>
                <w:sz w:val="28"/>
                <w:szCs w:val="28"/>
              </w:rPr>
              <w:t>, за</w:t>
            </w:r>
            <w:r>
              <w:rPr>
                <w:sz w:val="28"/>
                <w:szCs w:val="28"/>
              </w:rPr>
              <w:t xml:space="preserve">меститель председателя </w:t>
            </w:r>
            <w:r w:rsidR="00762156">
              <w:rPr>
                <w:sz w:val="28"/>
                <w:szCs w:val="28"/>
              </w:rPr>
              <w:t xml:space="preserve"> </w:t>
            </w:r>
            <w:r w:rsidR="000A1C33">
              <w:rPr>
                <w:sz w:val="28"/>
                <w:szCs w:val="28"/>
              </w:rPr>
              <w:t xml:space="preserve"> консилиума</w:t>
            </w:r>
          </w:p>
          <w:p w:rsidR="000A1C33" w:rsidRPr="00BA5257" w:rsidRDefault="000A1C33" w:rsidP="000A1C33">
            <w:pPr>
              <w:jc w:val="both"/>
              <w:rPr>
                <w:sz w:val="28"/>
                <w:szCs w:val="28"/>
              </w:rPr>
            </w:pPr>
          </w:p>
        </w:tc>
      </w:tr>
      <w:tr w:rsidR="002D7527" w:rsidRPr="00A64DFE" w:rsidTr="00507BDD">
        <w:tc>
          <w:tcPr>
            <w:tcW w:w="2977" w:type="dxa"/>
          </w:tcPr>
          <w:p w:rsidR="002D7527" w:rsidRPr="00BA5257" w:rsidRDefault="002D7527" w:rsidP="00816437">
            <w:pPr>
              <w:rPr>
                <w:sz w:val="28"/>
                <w:szCs w:val="28"/>
              </w:rPr>
            </w:pPr>
            <w:r>
              <w:rPr>
                <w:sz w:val="28"/>
                <w:szCs w:val="28"/>
              </w:rPr>
              <w:t>Репина Екатерина Павловна</w:t>
            </w:r>
          </w:p>
        </w:tc>
        <w:tc>
          <w:tcPr>
            <w:tcW w:w="6383" w:type="dxa"/>
          </w:tcPr>
          <w:p w:rsidR="000C5B51" w:rsidRDefault="002D7527" w:rsidP="000A1C33">
            <w:pPr>
              <w:jc w:val="both"/>
              <w:rPr>
                <w:sz w:val="28"/>
                <w:szCs w:val="28"/>
              </w:rPr>
            </w:pPr>
            <w:r w:rsidRPr="00BA5257">
              <w:rPr>
                <w:sz w:val="28"/>
                <w:szCs w:val="28"/>
              </w:rPr>
              <w:t xml:space="preserve">- главный специалист комиссии по делам несовершеннолетних и защите их прав администрации города Ливны, </w:t>
            </w:r>
            <w:r>
              <w:rPr>
                <w:sz w:val="28"/>
                <w:szCs w:val="28"/>
              </w:rPr>
              <w:t xml:space="preserve">секретарь </w:t>
            </w:r>
            <w:r w:rsidR="00C03D3F">
              <w:rPr>
                <w:sz w:val="28"/>
                <w:szCs w:val="28"/>
              </w:rPr>
              <w:t xml:space="preserve"> </w:t>
            </w:r>
            <w:r w:rsidR="000E0457">
              <w:rPr>
                <w:sz w:val="28"/>
                <w:szCs w:val="28"/>
              </w:rPr>
              <w:t xml:space="preserve"> </w:t>
            </w:r>
            <w:r w:rsidR="000A1C33">
              <w:rPr>
                <w:sz w:val="28"/>
                <w:szCs w:val="28"/>
              </w:rPr>
              <w:t>консилиума</w:t>
            </w:r>
          </w:p>
          <w:p w:rsidR="000A1C33" w:rsidRPr="00BA5257" w:rsidRDefault="000A1C33" w:rsidP="000A1C33">
            <w:pPr>
              <w:jc w:val="both"/>
              <w:rPr>
                <w:sz w:val="28"/>
                <w:szCs w:val="28"/>
              </w:rPr>
            </w:pPr>
          </w:p>
        </w:tc>
      </w:tr>
      <w:tr w:rsidR="002D7527" w:rsidRPr="00A64DFE" w:rsidTr="00507BDD">
        <w:tc>
          <w:tcPr>
            <w:tcW w:w="2977" w:type="dxa"/>
          </w:tcPr>
          <w:p w:rsidR="002D7527" w:rsidRDefault="002D7527" w:rsidP="000A1C33">
            <w:pPr>
              <w:rPr>
                <w:sz w:val="28"/>
                <w:szCs w:val="28"/>
              </w:rPr>
            </w:pPr>
            <w:r w:rsidRPr="00BA5257">
              <w:rPr>
                <w:sz w:val="28"/>
                <w:szCs w:val="28"/>
              </w:rPr>
              <w:t xml:space="preserve">Члены </w:t>
            </w:r>
            <w:r w:rsidR="00762156" w:rsidRPr="00BA5257">
              <w:rPr>
                <w:sz w:val="28"/>
                <w:szCs w:val="28"/>
              </w:rPr>
              <w:t xml:space="preserve"> </w:t>
            </w:r>
            <w:r w:rsidR="00762156">
              <w:rPr>
                <w:sz w:val="28"/>
                <w:szCs w:val="28"/>
              </w:rPr>
              <w:t xml:space="preserve"> </w:t>
            </w:r>
            <w:r w:rsidR="000A1C33">
              <w:rPr>
                <w:sz w:val="28"/>
                <w:szCs w:val="28"/>
              </w:rPr>
              <w:t>консилиума</w:t>
            </w:r>
            <w:r w:rsidRPr="00BA5257">
              <w:rPr>
                <w:sz w:val="28"/>
                <w:szCs w:val="28"/>
              </w:rPr>
              <w:t>:</w:t>
            </w:r>
          </w:p>
        </w:tc>
        <w:tc>
          <w:tcPr>
            <w:tcW w:w="6383" w:type="dxa"/>
          </w:tcPr>
          <w:p w:rsidR="002D7527" w:rsidRPr="00BA5257" w:rsidRDefault="002D7527" w:rsidP="00816437">
            <w:pPr>
              <w:jc w:val="both"/>
              <w:rPr>
                <w:sz w:val="28"/>
                <w:szCs w:val="28"/>
              </w:rPr>
            </w:pPr>
          </w:p>
        </w:tc>
      </w:tr>
      <w:tr w:rsidR="00566063" w:rsidRPr="00A64DFE" w:rsidTr="00507BDD">
        <w:tc>
          <w:tcPr>
            <w:tcW w:w="2977" w:type="dxa"/>
          </w:tcPr>
          <w:p w:rsidR="00566063" w:rsidRDefault="00566063" w:rsidP="00566063">
            <w:pPr>
              <w:rPr>
                <w:sz w:val="28"/>
                <w:szCs w:val="28"/>
              </w:rPr>
            </w:pPr>
            <w:r w:rsidRPr="00BA5257">
              <w:rPr>
                <w:sz w:val="28"/>
                <w:szCs w:val="28"/>
              </w:rPr>
              <w:t>Богданова Валентина Николаевна</w:t>
            </w:r>
          </w:p>
        </w:tc>
        <w:tc>
          <w:tcPr>
            <w:tcW w:w="6383" w:type="dxa"/>
          </w:tcPr>
          <w:p w:rsidR="000C5B51" w:rsidRDefault="00566063" w:rsidP="000A1C33">
            <w:pPr>
              <w:jc w:val="both"/>
              <w:rPr>
                <w:sz w:val="28"/>
                <w:szCs w:val="28"/>
              </w:rPr>
            </w:pPr>
            <w:r w:rsidRPr="00BA5257">
              <w:rPr>
                <w:sz w:val="28"/>
                <w:szCs w:val="28"/>
              </w:rPr>
              <w:t>- директор МКУ «Центр психолого</w:t>
            </w:r>
            <w:r>
              <w:rPr>
                <w:sz w:val="28"/>
                <w:szCs w:val="28"/>
              </w:rPr>
              <w:t>-</w:t>
            </w:r>
            <w:r w:rsidRPr="00BA5257">
              <w:rPr>
                <w:sz w:val="28"/>
                <w:szCs w:val="28"/>
              </w:rPr>
              <w:t>педагогической</w:t>
            </w:r>
            <w:r>
              <w:rPr>
                <w:sz w:val="28"/>
                <w:szCs w:val="28"/>
              </w:rPr>
              <w:t xml:space="preserve">, </w:t>
            </w:r>
            <w:r w:rsidRPr="00BA5257">
              <w:rPr>
                <w:sz w:val="28"/>
                <w:szCs w:val="28"/>
              </w:rPr>
              <w:t>медицинской и социальной помощи» города Ливны</w:t>
            </w:r>
          </w:p>
          <w:p w:rsidR="000A1C33" w:rsidRPr="00BA5257" w:rsidRDefault="000A1C33" w:rsidP="000A1C33">
            <w:pPr>
              <w:jc w:val="both"/>
              <w:rPr>
                <w:sz w:val="28"/>
                <w:szCs w:val="28"/>
              </w:rPr>
            </w:pPr>
          </w:p>
        </w:tc>
      </w:tr>
      <w:tr w:rsidR="00566063" w:rsidRPr="00A64DFE" w:rsidTr="000A1C33">
        <w:trPr>
          <w:trHeight w:val="762"/>
        </w:trPr>
        <w:tc>
          <w:tcPr>
            <w:tcW w:w="2977" w:type="dxa"/>
          </w:tcPr>
          <w:p w:rsidR="00566063" w:rsidRDefault="00566063" w:rsidP="000A1C33">
            <w:pPr>
              <w:rPr>
                <w:sz w:val="28"/>
                <w:szCs w:val="28"/>
              </w:rPr>
            </w:pPr>
            <w:r>
              <w:rPr>
                <w:sz w:val="28"/>
                <w:szCs w:val="28"/>
              </w:rPr>
              <w:t>Бурцева Ирина Валерьевна</w:t>
            </w:r>
          </w:p>
        </w:tc>
        <w:tc>
          <w:tcPr>
            <w:tcW w:w="6383" w:type="dxa"/>
          </w:tcPr>
          <w:p w:rsidR="00566063" w:rsidRDefault="00566063" w:rsidP="00566063">
            <w:pPr>
              <w:jc w:val="both"/>
              <w:rPr>
                <w:sz w:val="28"/>
                <w:szCs w:val="28"/>
              </w:rPr>
            </w:pPr>
            <w:r w:rsidRPr="00BA5257">
              <w:rPr>
                <w:sz w:val="28"/>
                <w:szCs w:val="28"/>
              </w:rPr>
              <w:t>- начальник отдела опеки и попечительства администрации города Ливны</w:t>
            </w:r>
          </w:p>
          <w:p w:rsidR="000A1C33" w:rsidRPr="00BA5257" w:rsidRDefault="000A1C33" w:rsidP="00566063">
            <w:pPr>
              <w:jc w:val="both"/>
              <w:rPr>
                <w:sz w:val="28"/>
                <w:szCs w:val="28"/>
              </w:rPr>
            </w:pPr>
          </w:p>
        </w:tc>
      </w:tr>
      <w:tr w:rsidR="00634703" w:rsidRPr="00A64DFE" w:rsidTr="000A1C33">
        <w:trPr>
          <w:trHeight w:val="762"/>
        </w:trPr>
        <w:tc>
          <w:tcPr>
            <w:tcW w:w="2977" w:type="dxa"/>
          </w:tcPr>
          <w:p w:rsidR="00634703" w:rsidRPr="007027E8" w:rsidRDefault="00634703" w:rsidP="00634703">
            <w:pPr>
              <w:rPr>
                <w:sz w:val="28"/>
                <w:szCs w:val="28"/>
              </w:rPr>
            </w:pPr>
            <w:r>
              <w:rPr>
                <w:sz w:val="28"/>
                <w:szCs w:val="28"/>
              </w:rPr>
              <w:t>Горностаев Алексей Николаевич</w:t>
            </w:r>
          </w:p>
        </w:tc>
        <w:tc>
          <w:tcPr>
            <w:tcW w:w="6383" w:type="dxa"/>
          </w:tcPr>
          <w:p w:rsidR="00634703" w:rsidRDefault="00634703" w:rsidP="00634703">
            <w:pPr>
              <w:rPr>
                <w:sz w:val="28"/>
                <w:szCs w:val="28"/>
              </w:rPr>
            </w:pPr>
            <w:r>
              <w:rPr>
                <w:sz w:val="28"/>
                <w:szCs w:val="28"/>
              </w:rPr>
              <w:t xml:space="preserve">Заместитель </w:t>
            </w:r>
            <w:r w:rsidRPr="00C9170E">
              <w:rPr>
                <w:sz w:val="28"/>
                <w:szCs w:val="28"/>
              </w:rPr>
              <w:t>начальник</w:t>
            </w:r>
            <w:r>
              <w:rPr>
                <w:sz w:val="28"/>
                <w:szCs w:val="28"/>
              </w:rPr>
              <w:t>а отдела - начальник</w:t>
            </w:r>
            <w:r w:rsidRPr="00C9170E">
              <w:rPr>
                <w:sz w:val="28"/>
                <w:szCs w:val="28"/>
              </w:rPr>
              <w:t xml:space="preserve"> </w:t>
            </w:r>
            <w:r>
              <w:rPr>
                <w:sz w:val="28"/>
                <w:szCs w:val="28"/>
              </w:rPr>
              <w:t xml:space="preserve">полиции подполковник </w:t>
            </w:r>
            <w:r w:rsidRPr="00C9170E">
              <w:rPr>
                <w:sz w:val="28"/>
                <w:szCs w:val="28"/>
              </w:rPr>
              <w:t>(по согласованию)</w:t>
            </w:r>
          </w:p>
          <w:p w:rsidR="00634703" w:rsidRPr="007027E8" w:rsidRDefault="00634703" w:rsidP="00634703">
            <w:pPr>
              <w:rPr>
                <w:sz w:val="28"/>
                <w:szCs w:val="28"/>
              </w:rPr>
            </w:pPr>
          </w:p>
        </w:tc>
      </w:tr>
      <w:tr w:rsidR="00634703" w:rsidRPr="00A64DFE" w:rsidTr="00507BDD">
        <w:tc>
          <w:tcPr>
            <w:tcW w:w="2977" w:type="dxa"/>
          </w:tcPr>
          <w:p w:rsidR="00634703" w:rsidRPr="00BA5257" w:rsidRDefault="00634703" w:rsidP="00634703">
            <w:pPr>
              <w:rPr>
                <w:sz w:val="28"/>
                <w:szCs w:val="28"/>
              </w:rPr>
            </w:pPr>
            <w:proofErr w:type="spellStart"/>
            <w:r>
              <w:rPr>
                <w:sz w:val="28"/>
                <w:szCs w:val="28"/>
              </w:rPr>
              <w:t>Зацепилина</w:t>
            </w:r>
            <w:proofErr w:type="spellEnd"/>
            <w:r>
              <w:rPr>
                <w:sz w:val="28"/>
                <w:szCs w:val="28"/>
              </w:rPr>
              <w:t xml:space="preserve"> Наталья Леонидовна</w:t>
            </w:r>
          </w:p>
        </w:tc>
        <w:tc>
          <w:tcPr>
            <w:tcW w:w="6383" w:type="dxa"/>
          </w:tcPr>
          <w:p w:rsidR="00634703" w:rsidRDefault="00634703" w:rsidP="00634703">
            <w:pPr>
              <w:jc w:val="both"/>
              <w:rPr>
                <w:sz w:val="28"/>
                <w:szCs w:val="28"/>
              </w:rPr>
            </w:pPr>
            <w:r>
              <w:rPr>
                <w:sz w:val="28"/>
                <w:szCs w:val="28"/>
              </w:rPr>
              <w:t xml:space="preserve">- </w:t>
            </w:r>
            <w:r w:rsidRPr="00BA5257">
              <w:rPr>
                <w:sz w:val="28"/>
                <w:szCs w:val="28"/>
              </w:rPr>
              <w:t xml:space="preserve">главный специалист </w:t>
            </w:r>
            <w:r>
              <w:rPr>
                <w:sz w:val="28"/>
                <w:szCs w:val="28"/>
              </w:rPr>
              <w:t>о</w:t>
            </w:r>
            <w:r w:rsidRPr="00566063">
              <w:rPr>
                <w:sz w:val="28"/>
                <w:szCs w:val="28"/>
              </w:rPr>
              <w:t>тдел</w:t>
            </w:r>
            <w:r>
              <w:rPr>
                <w:sz w:val="28"/>
                <w:szCs w:val="28"/>
              </w:rPr>
              <w:t>а</w:t>
            </w:r>
            <w:r w:rsidRPr="00566063">
              <w:rPr>
                <w:sz w:val="28"/>
                <w:szCs w:val="28"/>
              </w:rPr>
              <w:t xml:space="preserve"> дошкольного и общего образования </w:t>
            </w:r>
            <w:r w:rsidRPr="00BA5257">
              <w:rPr>
                <w:sz w:val="28"/>
                <w:szCs w:val="28"/>
              </w:rPr>
              <w:t>управления общего образования администрации города Ливны</w:t>
            </w:r>
          </w:p>
          <w:p w:rsidR="00634703" w:rsidRPr="00BA5257" w:rsidRDefault="00634703" w:rsidP="00634703">
            <w:pPr>
              <w:jc w:val="both"/>
              <w:rPr>
                <w:sz w:val="28"/>
                <w:szCs w:val="28"/>
              </w:rPr>
            </w:pPr>
          </w:p>
        </w:tc>
      </w:tr>
      <w:tr w:rsidR="00634703" w:rsidRPr="00A64DFE" w:rsidTr="00507BDD">
        <w:tc>
          <w:tcPr>
            <w:tcW w:w="2977" w:type="dxa"/>
          </w:tcPr>
          <w:p w:rsidR="00634703" w:rsidRPr="00BA5257" w:rsidRDefault="00634703" w:rsidP="00634703">
            <w:pPr>
              <w:rPr>
                <w:sz w:val="28"/>
                <w:szCs w:val="28"/>
              </w:rPr>
            </w:pPr>
            <w:r>
              <w:rPr>
                <w:sz w:val="28"/>
                <w:szCs w:val="28"/>
              </w:rPr>
              <w:t xml:space="preserve">Савенкова </w:t>
            </w:r>
            <w:proofErr w:type="spellStart"/>
            <w:r>
              <w:rPr>
                <w:sz w:val="28"/>
                <w:szCs w:val="28"/>
              </w:rPr>
              <w:t>Ираида</w:t>
            </w:r>
            <w:proofErr w:type="spellEnd"/>
            <w:r>
              <w:rPr>
                <w:sz w:val="28"/>
                <w:szCs w:val="28"/>
              </w:rPr>
              <w:t xml:space="preserve"> Владимировна</w:t>
            </w:r>
          </w:p>
        </w:tc>
        <w:tc>
          <w:tcPr>
            <w:tcW w:w="6383" w:type="dxa"/>
          </w:tcPr>
          <w:p w:rsidR="00634703" w:rsidRPr="00BA5257" w:rsidRDefault="00634703" w:rsidP="00634703">
            <w:pPr>
              <w:jc w:val="both"/>
              <w:rPr>
                <w:sz w:val="28"/>
                <w:szCs w:val="28"/>
              </w:rPr>
            </w:pPr>
            <w:r w:rsidRPr="00BA5257">
              <w:rPr>
                <w:sz w:val="28"/>
                <w:szCs w:val="28"/>
              </w:rPr>
              <w:t xml:space="preserve">главный специалист </w:t>
            </w:r>
            <w:r>
              <w:rPr>
                <w:sz w:val="28"/>
                <w:szCs w:val="28"/>
              </w:rPr>
              <w:t>о</w:t>
            </w:r>
            <w:r w:rsidRPr="00566063">
              <w:rPr>
                <w:sz w:val="28"/>
                <w:szCs w:val="28"/>
              </w:rPr>
              <w:t>тдел</w:t>
            </w:r>
            <w:r>
              <w:rPr>
                <w:sz w:val="28"/>
                <w:szCs w:val="28"/>
              </w:rPr>
              <w:t>а</w:t>
            </w:r>
            <w:r w:rsidRPr="00566063">
              <w:rPr>
                <w:sz w:val="28"/>
                <w:szCs w:val="28"/>
              </w:rPr>
              <w:t xml:space="preserve"> дошкольного и общего образования </w:t>
            </w:r>
            <w:r w:rsidRPr="00BA5257">
              <w:rPr>
                <w:sz w:val="28"/>
                <w:szCs w:val="28"/>
              </w:rPr>
              <w:t>управления общего образования администрации города Ливны</w:t>
            </w:r>
          </w:p>
        </w:tc>
      </w:tr>
    </w:tbl>
    <w:p w:rsidR="00566063" w:rsidRDefault="00566063" w:rsidP="00BF4B94">
      <w:pPr>
        <w:jc w:val="right"/>
        <w:rPr>
          <w:sz w:val="28"/>
          <w:szCs w:val="28"/>
        </w:rPr>
        <w:sectPr w:rsidR="00566063" w:rsidSect="00634703">
          <w:pgSz w:w="11906" w:h="16838"/>
          <w:pgMar w:top="1134" w:right="850" w:bottom="567" w:left="1701" w:header="708" w:footer="708" w:gutter="0"/>
          <w:cols w:space="708"/>
          <w:docGrid w:linePitch="360"/>
        </w:sectPr>
      </w:pPr>
    </w:p>
    <w:p w:rsidR="00BF4B94" w:rsidRPr="00BA5257" w:rsidRDefault="00BF4B94" w:rsidP="00BF4B94">
      <w:pPr>
        <w:jc w:val="right"/>
        <w:rPr>
          <w:sz w:val="28"/>
          <w:szCs w:val="28"/>
        </w:rPr>
      </w:pPr>
      <w:r w:rsidRPr="00BA5257">
        <w:rPr>
          <w:sz w:val="28"/>
          <w:szCs w:val="28"/>
        </w:rPr>
        <w:lastRenderedPageBreak/>
        <w:t xml:space="preserve">Приложение </w:t>
      </w:r>
      <w:r>
        <w:rPr>
          <w:sz w:val="28"/>
          <w:szCs w:val="28"/>
        </w:rPr>
        <w:t>2</w:t>
      </w:r>
      <w:r w:rsidRPr="00BA5257">
        <w:rPr>
          <w:sz w:val="28"/>
          <w:szCs w:val="28"/>
        </w:rPr>
        <w:t xml:space="preserve"> </w:t>
      </w:r>
    </w:p>
    <w:p w:rsidR="00BF4B94" w:rsidRPr="00BA5257" w:rsidRDefault="00BF4B94" w:rsidP="00BF4B94">
      <w:pPr>
        <w:jc w:val="right"/>
        <w:rPr>
          <w:sz w:val="28"/>
          <w:szCs w:val="28"/>
        </w:rPr>
      </w:pPr>
      <w:r w:rsidRPr="00BA5257">
        <w:rPr>
          <w:sz w:val="28"/>
          <w:szCs w:val="28"/>
        </w:rPr>
        <w:t xml:space="preserve">к постановлению администрации </w:t>
      </w:r>
    </w:p>
    <w:p w:rsidR="00BF4B94" w:rsidRPr="00BA5257" w:rsidRDefault="00BF4B94" w:rsidP="00BF4B94">
      <w:pPr>
        <w:jc w:val="right"/>
        <w:rPr>
          <w:sz w:val="28"/>
          <w:szCs w:val="28"/>
        </w:rPr>
      </w:pPr>
      <w:r w:rsidRPr="00BA5257">
        <w:rPr>
          <w:sz w:val="28"/>
          <w:szCs w:val="28"/>
        </w:rPr>
        <w:t>города Ливны</w:t>
      </w:r>
    </w:p>
    <w:p w:rsidR="00956992" w:rsidRPr="00DA45FB" w:rsidRDefault="009C745A" w:rsidP="00956992">
      <w:pPr>
        <w:jc w:val="right"/>
        <w:rPr>
          <w:sz w:val="28"/>
          <w:szCs w:val="28"/>
        </w:rPr>
      </w:pPr>
      <w:r w:rsidRPr="00DA45FB">
        <w:rPr>
          <w:bCs/>
          <w:sz w:val="28"/>
          <w:szCs w:val="28"/>
        </w:rPr>
        <w:t>4 июня 2026 года</w:t>
      </w:r>
      <w:r w:rsidR="00956992" w:rsidRPr="00DA45FB">
        <w:rPr>
          <w:sz w:val="28"/>
          <w:szCs w:val="28"/>
        </w:rPr>
        <w:t xml:space="preserve">  № </w:t>
      </w:r>
      <w:r w:rsidRPr="00DA45FB">
        <w:rPr>
          <w:sz w:val="28"/>
          <w:szCs w:val="28"/>
        </w:rPr>
        <w:t>84</w:t>
      </w:r>
    </w:p>
    <w:p w:rsidR="00BF4B94" w:rsidRDefault="00BF4B94" w:rsidP="00BF4B94">
      <w:pPr>
        <w:jc w:val="right"/>
        <w:rPr>
          <w:sz w:val="28"/>
          <w:szCs w:val="28"/>
        </w:rPr>
      </w:pPr>
    </w:p>
    <w:p w:rsidR="002D7527" w:rsidRPr="00D72B39" w:rsidRDefault="002D7527" w:rsidP="002D7527">
      <w:pPr>
        <w:jc w:val="center"/>
        <w:rPr>
          <w:sz w:val="28"/>
          <w:szCs w:val="28"/>
        </w:rPr>
      </w:pPr>
      <w:r w:rsidRPr="00D72B39">
        <w:rPr>
          <w:sz w:val="28"/>
          <w:szCs w:val="28"/>
        </w:rPr>
        <w:t>ПОЛОЖЕНИЕ</w:t>
      </w:r>
    </w:p>
    <w:p w:rsidR="002D7527" w:rsidRPr="00D72B39" w:rsidRDefault="007B1E39" w:rsidP="002D7527">
      <w:pPr>
        <w:jc w:val="center"/>
        <w:rPr>
          <w:sz w:val="28"/>
          <w:szCs w:val="28"/>
        </w:rPr>
      </w:pPr>
      <w:r>
        <w:rPr>
          <w:sz w:val="28"/>
          <w:szCs w:val="28"/>
        </w:rPr>
        <w:t xml:space="preserve">о </w:t>
      </w:r>
      <w:r w:rsidR="00270994">
        <w:rPr>
          <w:sz w:val="28"/>
          <w:szCs w:val="28"/>
        </w:rPr>
        <w:t xml:space="preserve">консилиуме при </w:t>
      </w:r>
      <w:r w:rsidR="00270994" w:rsidRPr="00F204A1">
        <w:rPr>
          <w:sz w:val="27"/>
          <w:szCs w:val="27"/>
        </w:rPr>
        <w:t>комиссии</w:t>
      </w:r>
      <w:r w:rsidR="00270994">
        <w:rPr>
          <w:sz w:val="27"/>
          <w:szCs w:val="27"/>
        </w:rPr>
        <w:t xml:space="preserve"> </w:t>
      </w:r>
      <w:r w:rsidR="00270994" w:rsidRPr="00F204A1">
        <w:rPr>
          <w:sz w:val="27"/>
          <w:szCs w:val="27"/>
        </w:rPr>
        <w:t>по делам несовершеннолетних и защите их прав</w:t>
      </w:r>
      <w:r w:rsidR="00270994">
        <w:rPr>
          <w:sz w:val="27"/>
          <w:szCs w:val="27"/>
        </w:rPr>
        <w:t xml:space="preserve"> </w:t>
      </w:r>
      <w:r w:rsidR="00270994" w:rsidRPr="00F204A1">
        <w:rPr>
          <w:sz w:val="27"/>
          <w:szCs w:val="27"/>
        </w:rPr>
        <w:t>администрации города Ливны</w:t>
      </w:r>
      <w:r w:rsidR="00270994">
        <w:rPr>
          <w:sz w:val="28"/>
          <w:szCs w:val="28"/>
        </w:rPr>
        <w:t xml:space="preserve"> для решения задач, связанных с обеспечением осуществления мер по защите права несовершеннолетних иностранных граждан на образование</w:t>
      </w:r>
    </w:p>
    <w:p w:rsidR="002D7527" w:rsidRPr="00D72B39" w:rsidRDefault="002D7527" w:rsidP="002D7527">
      <w:pPr>
        <w:jc w:val="both"/>
        <w:rPr>
          <w:sz w:val="28"/>
          <w:szCs w:val="28"/>
        </w:rPr>
      </w:pPr>
    </w:p>
    <w:p w:rsidR="002D7527" w:rsidRPr="00D72B39" w:rsidRDefault="002D7527" w:rsidP="002D7527">
      <w:pPr>
        <w:jc w:val="center"/>
        <w:rPr>
          <w:sz w:val="28"/>
          <w:szCs w:val="28"/>
        </w:rPr>
      </w:pPr>
      <w:r w:rsidRPr="00D72B39">
        <w:rPr>
          <w:sz w:val="28"/>
          <w:szCs w:val="28"/>
        </w:rPr>
        <w:t>1. Общие положения</w:t>
      </w:r>
    </w:p>
    <w:p w:rsidR="002D7527" w:rsidRPr="00310634" w:rsidRDefault="002D7527" w:rsidP="002D7527">
      <w:pPr>
        <w:jc w:val="both"/>
        <w:rPr>
          <w:sz w:val="20"/>
          <w:szCs w:val="20"/>
        </w:rPr>
      </w:pPr>
    </w:p>
    <w:p w:rsidR="00365F2A" w:rsidRDefault="00321247" w:rsidP="001B32A7">
      <w:pPr>
        <w:tabs>
          <w:tab w:val="left" w:pos="567"/>
        </w:tabs>
        <w:jc w:val="both"/>
        <w:rPr>
          <w:sz w:val="28"/>
          <w:szCs w:val="28"/>
        </w:rPr>
      </w:pPr>
      <w:r>
        <w:rPr>
          <w:sz w:val="28"/>
          <w:szCs w:val="28"/>
        </w:rPr>
        <w:tab/>
      </w:r>
      <w:r w:rsidR="00F724D5" w:rsidRPr="00D72B39">
        <w:rPr>
          <w:sz w:val="28"/>
          <w:szCs w:val="28"/>
        </w:rPr>
        <w:t xml:space="preserve">1.1. </w:t>
      </w:r>
      <w:proofErr w:type="gramStart"/>
      <w:r w:rsidR="007B1E39">
        <w:rPr>
          <w:sz w:val="28"/>
          <w:szCs w:val="28"/>
        </w:rPr>
        <w:t>К</w:t>
      </w:r>
      <w:r w:rsidR="00270994">
        <w:rPr>
          <w:sz w:val="28"/>
          <w:szCs w:val="28"/>
        </w:rPr>
        <w:t xml:space="preserve">онсилиум при </w:t>
      </w:r>
      <w:r w:rsidR="00270994" w:rsidRPr="00F204A1">
        <w:rPr>
          <w:sz w:val="27"/>
          <w:szCs w:val="27"/>
        </w:rPr>
        <w:t>комиссии</w:t>
      </w:r>
      <w:r w:rsidR="00270994">
        <w:rPr>
          <w:sz w:val="27"/>
          <w:szCs w:val="27"/>
        </w:rPr>
        <w:t xml:space="preserve"> </w:t>
      </w:r>
      <w:r w:rsidR="00270994" w:rsidRPr="00F204A1">
        <w:rPr>
          <w:sz w:val="27"/>
          <w:szCs w:val="27"/>
        </w:rPr>
        <w:t>по делам несовершеннолетних и защите их прав</w:t>
      </w:r>
      <w:r w:rsidR="00270994">
        <w:rPr>
          <w:sz w:val="27"/>
          <w:szCs w:val="27"/>
        </w:rPr>
        <w:t xml:space="preserve"> </w:t>
      </w:r>
      <w:r w:rsidR="00270994" w:rsidRPr="00F204A1">
        <w:rPr>
          <w:sz w:val="27"/>
          <w:szCs w:val="27"/>
        </w:rPr>
        <w:t>администрации города Ливны</w:t>
      </w:r>
      <w:r w:rsidR="00270994">
        <w:rPr>
          <w:sz w:val="28"/>
          <w:szCs w:val="28"/>
        </w:rPr>
        <w:t xml:space="preserve"> </w:t>
      </w:r>
      <w:r w:rsidR="001B193F">
        <w:rPr>
          <w:sz w:val="28"/>
          <w:szCs w:val="28"/>
        </w:rPr>
        <w:t xml:space="preserve">(далее </w:t>
      </w:r>
      <w:r w:rsidR="00724128">
        <w:rPr>
          <w:sz w:val="28"/>
          <w:szCs w:val="28"/>
        </w:rPr>
        <w:t>– консилиум)</w:t>
      </w:r>
      <w:r w:rsidR="001B193F">
        <w:rPr>
          <w:sz w:val="28"/>
          <w:szCs w:val="28"/>
        </w:rPr>
        <w:t xml:space="preserve"> </w:t>
      </w:r>
      <w:r w:rsidR="000C5B51" w:rsidRPr="004D758B">
        <w:rPr>
          <w:sz w:val="28"/>
          <w:szCs w:val="28"/>
        </w:rPr>
        <w:t>является постоянно действующим совещательным органом, созданным в целях</w:t>
      </w:r>
      <w:r w:rsidR="000C5B51" w:rsidRPr="003A1567">
        <w:rPr>
          <w:sz w:val="28"/>
          <w:szCs w:val="28"/>
        </w:rPr>
        <w:t xml:space="preserve"> решения задач, связанных с обеспечением осуществления мер по защите права несовершеннолетних иностранных граждан на образование, а именно по вопросам организации проведения работы с родителями (законными представителями) несовершеннолетних иностранных граждан, не обучающихся в образовательных организациях (родители (законные представители</w:t>
      </w:r>
      <w:proofErr w:type="gramEnd"/>
      <w:r w:rsidR="000C5B51" w:rsidRPr="003A1567">
        <w:rPr>
          <w:sz w:val="28"/>
          <w:szCs w:val="28"/>
        </w:rPr>
        <w:t xml:space="preserve">) несовершеннолетних, которые не обратились в общеобразовательную организацию для приема на обучение; родителями (законными представителями) несовершеннолетних, которые после возвращения общеобразовательной организацией заявления о приеме ребенка по причине неполного комплекта документов, не обратились вновь для приема ребенка на обучение; родителями (законными представителями) несовершеннолетних, которые получили направление на тестирование на знание русского языка, но не обратились в тестирующую организацию, либо обратились, но ребенок не прибыл на тестирование; </w:t>
      </w:r>
      <w:proofErr w:type="gramStart"/>
      <w:r w:rsidR="000C5B51" w:rsidRPr="003A1567">
        <w:rPr>
          <w:sz w:val="28"/>
          <w:szCs w:val="28"/>
        </w:rPr>
        <w:t>родителями (законными представителями) несовершеннолетних, которые после установления по итогам прохождения тестирования недостаточного уровня на знание русского языка не обратились для прохождения тестирования повторно (после прохождения дополнительного обучения русскому языку, несовершеннолетними, не приступившими к учебным занятиям или систематически пропускающими занятия в образовательных организациях), а также несовершеннолетними, совершающими антиобщественные действия</w:t>
      </w:r>
      <w:r w:rsidR="00365F2A">
        <w:rPr>
          <w:sz w:val="28"/>
          <w:szCs w:val="28"/>
        </w:rPr>
        <w:t xml:space="preserve"> на территории города Ливны Орловской области</w:t>
      </w:r>
      <w:r w:rsidR="001B32A7">
        <w:rPr>
          <w:sz w:val="28"/>
          <w:szCs w:val="28"/>
        </w:rPr>
        <w:t>.</w:t>
      </w:r>
      <w:proofErr w:type="gramEnd"/>
    </w:p>
    <w:p w:rsidR="00365F2A" w:rsidRDefault="00321247" w:rsidP="00365F2A">
      <w:pPr>
        <w:tabs>
          <w:tab w:val="left" w:pos="567"/>
        </w:tabs>
        <w:jc w:val="both"/>
        <w:rPr>
          <w:sz w:val="28"/>
          <w:szCs w:val="28"/>
        </w:rPr>
      </w:pPr>
      <w:r>
        <w:rPr>
          <w:sz w:val="28"/>
          <w:szCs w:val="28"/>
        </w:rPr>
        <w:tab/>
      </w:r>
      <w:r w:rsidR="001B32A7" w:rsidRPr="004D758B">
        <w:rPr>
          <w:sz w:val="28"/>
          <w:szCs w:val="28"/>
        </w:rPr>
        <w:t>1.2.</w:t>
      </w:r>
      <w:r w:rsidR="001B32A7" w:rsidRPr="001B32A7">
        <w:rPr>
          <w:sz w:val="28"/>
          <w:szCs w:val="28"/>
        </w:rPr>
        <w:t xml:space="preserve"> Организационно-техническое обеспечение работы </w:t>
      </w:r>
      <w:r w:rsidR="00365F2A">
        <w:rPr>
          <w:sz w:val="28"/>
          <w:szCs w:val="28"/>
        </w:rPr>
        <w:t>консилиума</w:t>
      </w:r>
      <w:r w:rsidR="001B32A7" w:rsidRPr="001B32A7">
        <w:rPr>
          <w:sz w:val="28"/>
          <w:szCs w:val="28"/>
        </w:rPr>
        <w:t xml:space="preserve"> осуществляет комиссия по делам несовершеннолетних и защите их прав администрации города Ливны</w:t>
      </w:r>
      <w:r w:rsidR="001B32A7">
        <w:rPr>
          <w:sz w:val="28"/>
          <w:szCs w:val="28"/>
        </w:rPr>
        <w:t xml:space="preserve"> (далее – КДН и ЗП)</w:t>
      </w:r>
      <w:r w:rsidR="001B32A7" w:rsidRPr="001B32A7">
        <w:rPr>
          <w:sz w:val="28"/>
          <w:szCs w:val="28"/>
        </w:rPr>
        <w:t>.</w:t>
      </w:r>
    </w:p>
    <w:p w:rsidR="00365F2A" w:rsidRPr="008F5BCF" w:rsidRDefault="00365F2A" w:rsidP="00365F2A">
      <w:pPr>
        <w:tabs>
          <w:tab w:val="left" w:pos="567"/>
        </w:tabs>
        <w:jc w:val="both"/>
        <w:rPr>
          <w:sz w:val="28"/>
          <w:szCs w:val="28"/>
        </w:rPr>
      </w:pPr>
      <w:r>
        <w:rPr>
          <w:sz w:val="28"/>
          <w:szCs w:val="28"/>
        </w:rPr>
        <w:tab/>
      </w:r>
      <w:proofErr w:type="gramStart"/>
      <w:r>
        <w:rPr>
          <w:sz w:val="28"/>
          <w:szCs w:val="28"/>
        </w:rPr>
        <w:t>1.3 Правовую основу деятельности консилиума</w:t>
      </w:r>
      <w:r w:rsidR="00CB5CA9">
        <w:rPr>
          <w:sz w:val="28"/>
          <w:szCs w:val="28"/>
        </w:rPr>
        <w:t xml:space="preserve"> составляют Конституция </w:t>
      </w:r>
      <w:r w:rsidRPr="008F5BCF">
        <w:rPr>
          <w:sz w:val="28"/>
          <w:szCs w:val="28"/>
        </w:rPr>
        <w:t>Российской Федерации, Ко</w:t>
      </w:r>
      <w:r>
        <w:rPr>
          <w:sz w:val="28"/>
          <w:szCs w:val="28"/>
        </w:rPr>
        <w:t xml:space="preserve">нвенция о правах ребенка,  </w:t>
      </w:r>
      <w:r w:rsidRPr="008F5BCF">
        <w:rPr>
          <w:sz w:val="28"/>
          <w:szCs w:val="28"/>
        </w:rPr>
        <w:t>Федеральный закон</w:t>
      </w:r>
      <w:r w:rsidR="00CB5CA9">
        <w:rPr>
          <w:sz w:val="28"/>
          <w:szCs w:val="28"/>
        </w:rPr>
        <w:t xml:space="preserve"> </w:t>
      </w:r>
      <w:r w:rsidRPr="008F5BCF">
        <w:rPr>
          <w:sz w:val="28"/>
          <w:szCs w:val="28"/>
        </w:rPr>
        <w:t xml:space="preserve">от 24 июня </w:t>
      </w:r>
      <w:smartTag w:uri="urn:schemas-microsoft-com:office:smarttags" w:element="metricconverter">
        <w:smartTagPr>
          <w:attr w:name="ProductID" w:val="1999 г"/>
        </w:smartTagPr>
        <w:r w:rsidRPr="008F5BCF">
          <w:rPr>
            <w:sz w:val="28"/>
            <w:szCs w:val="28"/>
          </w:rPr>
          <w:t>1999 г</w:t>
        </w:r>
      </w:smartTag>
      <w:r w:rsidRPr="008F5BCF">
        <w:rPr>
          <w:sz w:val="28"/>
          <w:szCs w:val="28"/>
        </w:rPr>
        <w:t xml:space="preserve">. </w:t>
      </w:r>
      <w:r>
        <w:rPr>
          <w:sz w:val="28"/>
          <w:szCs w:val="28"/>
        </w:rPr>
        <w:t>№</w:t>
      </w:r>
      <w:r w:rsidRPr="008F5BCF">
        <w:rPr>
          <w:sz w:val="28"/>
          <w:szCs w:val="28"/>
        </w:rPr>
        <w:t xml:space="preserve"> 120</w:t>
      </w:r>
      <w:r>
        <w:rPr>
          <w:sz w:val="28"/>
          <w:szCs w:val="28"/>
        </w:rPr>
        <w:t>-ФЗ «</w:t>
      </w:r>
      <w:r w:rsidRPr="008F5BCF">
        <w:rPr>
          <w:sz w:val="28"/>
          <w:szCs w:val="28"/>
        </w:rPr>
        <w:t>Об основах системы профилактики безнадзорности и правонарушений несовершеннолетних</w:t>
      </w:r>
      <w:r>
        <w:rPr>
          <w:sz w:val="28"/>
          <w:szCs w:val="28"/>
        </w:rPr>
        <w:t>»</w:t>
      </w:r>
      <w:r w:rsidRPr="008F5BCF">
        <w:rPr>
          <w:sz w:val="28"/>
          <w:szCs w:val="28"/>
        </w:rPr>
        <w:t>,</w:t>
      </w:r>
      <w:r w:rsidRPr="00365F2A">
        <w:rPr>
          <w:sz w:val="28"/>
          <w:szCs w:val="28"/>
        </w:rPr>
        <w:t xml:space="preserve"> Федеральный закон </w:t>
      </w:r>
      <w:r>
        <w:rPr>
          <w:sz w:val="28"/>
          <w:szCs w:val="28"/>
        </w:rPr>
        <w:t xml:space="preserve">«Об образовании в </w:t>
      </w:r>
      <w:r w:rsidRPr="00CB5CA9">
        <w:rPr>
          <w:sz w:val="28"/>
          <w:szCs w:val="28"/>
        </w:rPr>
        <w:t>Р</w:t>
      </w:r>
      <w:r w:rsidR="00634703">
        <w:rPr>
          <w:sz w:val="28"/>
          <w:szCs w:val="28"/>
        </w:rPr>
        <w:t xml:space="preserve">оссийской </w:t>
      </w:r>
      <w:r w:rsidRPr="00CB5CA9">
        <w:rPr>
          <w:sz w:val="28"/>
          <w:szCs w:val="28"/>
        </w:rPr>
        <w:t>Ф</w:t>
      </w:r>
      <w:r w:rsidR="00634703">
        <w:rPr>
          <w:sz w:val="28"/>
          <w:szCs w:val="28"/>
        </w:rPr>
        <w:t>едерации</w:t>
      </w:r>
      <w:r w:rsidRPr="00CB5CA9">
        <w:rPr>
          <w:sz w:val="28"/>
          <w:szCs w:val="28"/>
        </w:rPr>
        <w:t xml:space="preserve">» </w:t>
      </w:r>
      <w:r w:rsidRPr="00CB5CA9">
        <w:rPr>
          <w:iCs/>
          <w:sz w:val="28"/>
          <w:szCs w:val="28"/>
        </w:rPr>
        <w:t>от 29</w:t>
      </w:r>
      <w:r w:rsidR="00CB5CA9" w:rsidRPr="00CB5CA9">
        <w:rPr>
          <w:iCs/>
          <w:sz w:val="28"/>
          <w:szCs w:val="28"/>
        </w:rPr>
        <w:t xml:space="preserve"> декабря </w:t>
      </w:r>
      <w:r w:rsidRPr="00CB5CA9">
        <w:rPr>
          <w:iCs/>
          <w:sz w:val="28"/>
          <w:szCs w:val="28"/>
        </w:rPr>
        <w:t xml:space="preserve">2012 </w:t>
      </w:r>
      <w:r w:rsidRPr="00CB5CA9">
        <w:rPr>
          <w:sz w:val="28"/>
          <w:szCs w:val="28"/>
        </w:rPr>
        <w:t xml:space="preserve">№ 273-ФЗ, </w:t>
      </w:r>
      <w:r w:rsidR="00CB5CA9" w:rsidRPr="00CB5CA9">
        <w:rPr>
          <w:sz w:val="28"/>
          <w:szCs w:val="28"/>
        </w:rPr>
        <w:t>Федеральный закон от 24</w:t>
      </w:r>
      <w:r w:rsidR="00634703">
        <w:rPr>
          <w:sz w:val="28"/>
          <w:szCs w:val="28"/>
        </w:rPr>
        <w:t xml:space="preserve"> июля </w:t>
      </w:r>
      <w:r w:rsidR="00CB5CA9" w:rsidRPr="00CB5CA9">
        <w:rPr>
          <w:sz w:val="28"/>
          <w:szCs w:val="28"/>
        </w:rPr>
        <w:t xml:space="preserve">1998 </w:t>
      </w:r>
      <w:r w:rsidR="00634703">
        <w:rPr>
          <w:sz w:val="28"/>
          <w:szCs w:val="28"/>
        </w:rPr>
        <w:t xml:space="preserve">года </w:t>
      </w:r>
      <w:r w:rsidR="00CB5CA9">
        <w:rPr>
          <w:sz w:val="28"/>
          <w:szCs w:val="28"/>
        </w:rPr>
        <w:t>№</w:t>
      </w:r>
      <w:r w:rsidR="00CB5CA9" w:rsidRPr="00CB5CA9">
        <w:rPr>
          <w:sz w:val="28"/>
          <w:szCs w:val="28"/>
        </w:rPr>
        <w:t xml:space="preserve"> 124-ФЗ </w:t>
      </w:r>
      <w:r w:rsidR="00CB5CA9">
        <w:rPr>
          <w:sz w:val="28"/>
          <w:szCs w:val="28"/>
        </w:rPr>
        <w:t>«</w:t>
      </w:r>
      <w:r w:rsidR="00CB5CA9" w:rsidRPr="00CB5CA9">
        <w:rPr>
          <w:sz w:val="28"/>
          <w:szCs w:val="28"/>
        </w:rPr>
        <w:t xml:space="preserve">Об основных </w:t>
      </w:r>
      <w:r w:rsidR="00CB5CA9" w:rsidRPr="00CB5CA9">
        <w:rPr>
          <w:sz w:val="28"/>
          <w:szCs w:val="28"/>
        </w:rPr>
        <w:lastRenderedPageBreak/>
        <w:t>гарантиях прав ребенка в Российской Федерации</w:t>
      </w:r>
      <w:r w:rsidR="00CB5CA9">
        <w:rPr>
          <w:sz w:val="28"/>
          <w:szCs w:val="28"/>
        </w:rPr>
        <w:t>», а</w:t>
      </w:r>
      <w:r w:rsidRPr="00365F2A">
        <w:rPr>
          <w:sz w:val="28"/>
          <w:szCs w:val="28"/>
        </w:rPr>
        <w:t xml:space="preserve"> </w:t>
      </w:r>
      <w:r w:rsidRPr="008F5BCF">
        <w:rPr>
          <w:sz w:val="28"/>
          <w:szCs w:val="28"/>
        </w:rPr>
        <w:t>также настоящее</w:t>
      </w:r>
      <w:proofErr w:type="gramEnd"/>
      <w:r w:rsidRPr="008F5BCF">
        <w:rPr>
          <w:sz w:val="28"/>
          <w:szCs w:val="28"/>
        </w:rPr>
        <w:t xml:space="preserve"> Положение.</w:t>
      </w:r>
    </w:p>
    <w:p w:rsidR="00365F2A" w:rsidRPr="001B32A7" w:rsidRDefault="00365F2A" w:rsidP="001B32A7">
      <w:pPr>
        <w:tabs>
          <w:tab w:val="left" w:pos="567"/>
        </w:tabs>
        <w:jc w:val="both"/>
        <w:rPr>
          <w:sz w:val="28"/>
          <w:szCs w:val="28"/>
        </w:rPr>
      </w:pPr>
    </w:p>
    <w:p w:rsidR="002D7527" w:rsidRDefault="002D7527" w:rsidP="00CB5CA9">
      <w:pPr>
        <w:jc w:val="center"/>
        <w:rPr>
          <w:sz w:val="28"/>
          <w:szCs w:val="28"/>
        </w:rPr>
      </w:pPr>
      <w:r w:rsidRPr="00D72B39">
        <w:rPr>
          <w:sz w:val="28"/>
          <w:szCs w:val="28"/>
        </w:rPr>
        <w:t xml:space="preserve">2. </w:t>
      </w:r>
      <w:r w:rsidR="00321247">
        <w:rPr>
          <w:sz w:val="28"/>
          <w:szCs w:val="28"/>
        </w:rPr>
        <w:t>Функции</w:t>
      </w:r>
      <w:r w:rsidRPr="00D72B39">
        <w:rPr>
          <w:sz w:val="28"/>
          <w:szCs w:val="28"/>
        </w:rPr>
        <w:t xml:space="preserve"> </w:t>
      </w:r>
      <w:r w:rsidR="00CB5CA9">
        <w:rPr>
          <w:sz w:val="28"/>
          <w:szCs w:val="28"/>
        </w:rPr>
        <w:t>консилиума</w:t>
      </w:r>
    </w:p>
    <w:p w:rsidR="00310634" w:rsidRPr="00310634" w:rsidRDefault="00310634" w:rsidP="00CB5CA9">
      <w:pPr>
        <w:jc w:val="center"/>
        <w:rPr>
          <w:sz w:val="20"/>
          <w:szCs w:val="20"/>
        </w:rPr>
      </w:pPr>
    </w:p>
    <w:p w:rsidR="00310634" w:rsidRDefault="00321247" w:rsidP="00310634">
      <w:pPr>
        <w:tabs>
          <w:tab w:val="left" w:pos="567"/>
        </w:tabs>
        <w:jc w:val="both"/>
        <w:rPr>
          <w:sz w:val="28"/>
          <w:szCs w:val="28"/>
        </w:rPr>
      </w:pPr>
      <w:r>
        <w:rPr>
          <w:sz w:val="28"/>
          <w:szCs w:val="28"/>
        </w:rPr>
        <w:tab/>
      </w:r>
      <w:r w:rsidR="00310634">
        <w:rPr>
          <w:sz w:val="28"/>
          <w:szCs w:val="28"/>
        </w:rPr>
        <w:t>2.1</w:t>
      </w:r>
      <w:r w:rsidR="00310634" w:rsidRPr="00310634">
        <w:rPr>
          <w:sz w:val="28"/>
          <w:szCs w:val="28"/>
        </w:rPr>
        <w:t xml:space="preserve"> Консилиум осуществляет следующие функции:</w:t>
      </w:r>
    </w:p>
    <w:p w:rsidR="00310634" w:rsidRPr="00310634" w:rsidRDefault="00310634" w:rsidP="00310634">
      <w:pPr>
        <w:tabs>
          <w:tab w:val="left" w:pos="567"/>
        </w:tabs>
        <w:jc w:val="both"/>
        <w:rPr>
          <w:sz w:val="28"/>
          <w:szCs w:val="28"/>
        </w:rPr>
      </w:pPr>
      <w:r>
        <w:rPr>
          <w:sz w:val="28"/>
          <w:szCs w:val="28"/>
        </w:rPr>
        <w:tab/>
        <w:t xml:space="preserve">- </w:t>
      </w:r>
      <w:r w:rsidRPr="00310634">
        <w:rPr>
          <w:sz w:val="28"/>
          <w:szCs w:val="28"/>
        </w:rPr>
        <w:t>разрабатывает и координирует меры по обеспечению права несовершеннолетних иностранных граждан на образование;</w:t>
      </w:r>
    </w:p>
    <w:p w:rsidR="00310634" w:rsidRPr="00310634" w:rsidRDefault="00310634" w:rsidP="00310634">
      <w:pPr>
        <w:tabs>
          <w:tab w:val="left" w:pos="567"/>
        </w:tabs>
        <w:jc w:val="both"/>
        <w:rPr>
          <w:sz w:val="28"/>
          <w:szCs w:val="28"/>
        </w:rPr>
      </w:pPr>
      <w:r>
        <w:rPr>
          <w:sz w:val="28"/>
          <w:szCs w:val="28"/>
        </w:rPr>
        <w:tab/>
        <w:t xml:space="preserve">- </w:t>
      </w:r>
      <w:r w:rsidRPr="00310634">
        <w:rPr>
          <w:sz w:val="28"/>
          <w:szCs w:val="28"/>
        </w:rPr>
        <w:t>организует работу с родителями (законными представителями) несовершеннолетних, не обучающихся в образовательных организациях, в том числе после возврата документов, направления на тестирование или выявления недостаточного уровня знания русского языка;</w:t>
      </w:r>
    </w:p>
    <w:p w:rsidR="00310634" w:rsidRPr="00310634" w:rsidRDefault="00310634" w:rsidP="00310634">
      <w:pPr>
        <w:tabs>
          <w:tab w:val="left" w:pos="567"/>
        </w:tabs>
        <w:jc w:val="both"/>
        <w:rPr>
          <w:sz w:val="28"/>
          <w:szCs w:val="28"/>
        </w:rPr>
      </w:pPr>
      <w:r>
        <w:rPr>
          <w:sz w:val="28"/>
          <w:szCs w:val="28"/>
        </w:rPr>
        <w:t xml:space="preserve"> </w:t>
      </w:r>
      <w:r>
        <w:rPr>
          <w:sz w:val="28"/>
          <w:szCs w:val="28"/>
        </w:rPr>
        <w:tab/>
        <w:t xml:space="preserve">- </w:t>
      </w:r>
      <w:r w:rsidRPr="00310634">
        <w:rPr>
          <w:sz w:val="28"/>
          <w:szCs w:val="28"/>
        </w:rPr>
        <w:t>проводит разъяснительную и профилактическую работу с семьями, чьи дети не приступили к обучению или систематически пропускают занятия;</w:t>
      </w:r>
    </w:p>
    <w:p w:rsidR="00310634" w:rsidRPr="00310634" w:rsidRDefault="00310634" w:rsidP="00310634">
      <w:pPr>
        <w:tabs>
          <w:tab w:val="left" w:pos="567"/>
        </w:tabs>
        <w:jc w:val="both"/>
        <w:rPr>
          <w:sz w:val="28"/>
          <w:szCs w:val="28"/>
        </w:rPr>
      </w:pPr>
      <w:r>
        <w:rPr>
          <w:sz w:val="28"/>
          <w:szCs w:val="28"/>
        </w:rPr>
        <w:tab/>
        <w:t xml:space="preserve">- </w:t>
      </w:r>
      <w:r w:rsidRPr="00310634">
        <w:rPr>
          <w:sz w:val="28"/>
          <w:szCs w:val="28"/>
        </w:rPr>
        <w:t>вырабатывает рекомендации для родителей (законных представителей) по устранению препятствий для поступления и обучения детей;</w:t>
      </w:r>
    </w:p>
    <w:p w:rsidR="00310634" w:rsidRPr="00310634" w:rsidRDefault="00310634" w:rsidP="00310634">
      <w:pPr>
        <w:tabs>
          <w:tab w:val="left" w:pos="567"/>
        </w:tabs>
        <w:jc w:val="both"/>
        <w:rPr>
          <w:sz w:val="28"/>
          <w:szCs w:val="28"/>
        </w:rPr>
      </w:pPr>
      <w:r>
        <w:rPr>
          <w:sz w:val="28"/>
          <w:szCs w:val="28"/>
        </w:rPr>
        <w:tab/>
        <w:t xml:space="preserve">- </w:t>
      </w:r>
      <w:r w:rsidRPr="00310634">
        <w:rPr>
          <w:sz w:val="28"/>
          <w:szCs w:val="28"/>
        </w:rPr>
        <w:t>осуществляет мониторинг и анализ причин, препятствующих обучению несовершеннолетних иностранных граждан, и готовит предложения по их устранению;</w:t>
      </w:r>
    </w:p>
    <w:p w:rsidR="00310634" w:rsidRPr="00310634" w:rsidRDefault="00310634" w:rsidP="00310634">
      <w:pPr>
        <w:tabs>
          <w:tab w:val="left" w:pos="567"/>
        </w:tabs>
        <w:jc w:val="both"/>
        <w:rPr>
          <w:sz w:val="28"/>
          <w:szCs w:val="28"/>
        </w:rPr>
      </w:pPr>
      <w:r>
        <w:rPr>
          <w:sz w:val="28"/>
          <w:szCs w:val="28"/>
        </w:rPr>
        <w:tab/>
        <w:t xml:space="preserve">- </w:t>
      </w:r>
      <w:r w:rsidRPr="00310634">
        <w:rPr>
          <w:sz w:val="28"/>
          <w:szCs w:val="28"/>
        </w:rPr>
        <w:t>взаимодействует с образовательными, социальными и иными учреждениями для организации дополнительного обучения русскому языку, тестирования и адаптации детей;</w:t>
      </w:r>
    </w:p>
    <w:p w:rsidR="00310634" w:rsidRPr="00310634" w:rsidRDefault="00310634" w:rsidP="00310634">
      <w:pPr>
        <w:tabs>
          <w:tab w:val="left" w:pos="567"/>
        </w:tabs>
        <w:jc w:val="both"/>
        <w:rPr>
          <w:sz w:val="28"/>
          <w:szCs w:val="28"/>
        </w:rPr>
      </w:pPr>
      <w:r>
        <w:rPr>
          <w:sz w:val="28"/>
          <w:szCs w:val="28"/>
        </w:rPr>
        <w:tab/>
        <w:t xml:space="preserve">- </w:t>
      </w:r>
      <w:r w:rsidRPr="00310634">
        <w:rPr>
          <w:sz w:val="28"/>
          <w:szCs w:val="28"/>
        </w:rPr>
        <w:t>рассматривает случаи совершения несовершеннолетними антиобщественных действий и вырабатывает меры по их профилактике и коррекции поведения;</w:t>
      </w:r>
    </w:p>
    <w:p w:rsidR="002D7527" w:rsidRDefault="00310634" w:rsidP="00310634">
      <w:pPr>
        <w:tabs>
          <w:tab w:val="left" w:pos="567"/>
        </w:tabs>
        <w:jc w:val="both"/>
        <w:rPr>
          <w:sz w:val="28"/>
          <w:szCs w:val="28"/>
        </w:rPr>
      </w:pPr>
      <w:r>
        <w:rPr>
          <w:sz w:val="28"/>
          <w:szCs w:val="28"/>
        </w:rPr>
        <w:tab/>
        <w:t xml:space="preserve">- </w:t>
      </w:r>
      <w:r w:rsidRPr="00310634">
        <w:rPr>
          <w:sz w:val="28"/>
          <w:szCs w:val="28"/>
        </w:rPr>
        <w:t>готовит предложения для КДН и ЗП по вопросам совершенствования системы профилактики безнадзорности и правонарушений среди несовершеннолетних иностранных граждан.</w:t>
      </w:r>
    </w:p>
    <w:p w:rsidR="00310634" w:rsidRPr="00D72B39" w:rsidRDefault="00310634" w:rsidP="00310634">
      <w:pPr>
        <w:tabs>
          <w:tab w:val="left" w:pos="567"/>
        </w:tabs>
        <w:jc w:val="both"/>
        <w:rPr>
          <w:sz w:val="28"/>
          <w:szCs w:val="28"/>
        </w:rPr>
      </w:pPr>
    </w:p>
    <w:p w:rsidR="002D7527" w:rsidRDefault="00A007D7" w:rsidP="002D7527">
      <w:pPr>
        <w:jc w:val="center"/>
        <w:rPr>
          <w:sz w:val="28"/>
          <w:szCs w:val="28"/>
        </w:rPr>
      </w:pPr>
      <w:r>
        <w:rPr>
          <w:sz w:val="28"/>
          <w:szCs w:val="28"/>
        </w:rPr>
        <w:t>3</w:t>
      </w:r>
      <w:r w:rsidR="002D7527" w:rsidRPr="00D72B39">
        <w:rPr>
          <w:sz w:val="28"/>
          <w:szCs w:val="28"/>
        </w:rPr>
        <w:t xml:space="preserve">. </w:t>
      </w:r>
      <w:r w:rsidR="00F724D5">
        <w:rPr>
          <w:sz w:val="28"/>
          <w:szCs w:val="28"/>
        </w:rPr>
        <w:t>Организация</w:t>
      </w:r>
      <w:r>
        <w:rPr>
          <w:sz w:val="28"/>
          <w:szCs w:val="28"/>
        </w:rPr>
        <w:t xml:space="preserve"> деятельности </w:t>
      </w:r>
      <w:r w:rsidR="00310634">
        <w:rPr>
          <w:sz w:val="28"/>
          <w:szCs w:val="28"/>
        </w:rPr>
        <w:t>консилиума</w:t>
      </w:r>
    </w:p>
    <w:p w:rsidR="001B193F" w:rsidRPr="00310634" w:rsidRDefault="001B193F" w:rsidP="002D7527">
      <w:pPr>
        <w:jc w:val="center"/>
        <w:rPr>
          <w:sz w:val="20"/>
          <w:szCs w:val="20"/>
        </w:rPr>
      </w:pPr>
    </w:p>
    <w:p w:rsidR="00A007D7" w:rsidRPr="00A007D7" w:rsidRDefault="00A007D7" w:rsidP="00507BDD">
      <w:pPr>
        <w:jc w:val="both"/>
        <w:rPr>
          <w:sz w:val="28"/>
          <w:szCs w:val="28"/>
        </w:rPr>
      </w:pPr>
      <w:r>
        <w:rPr>
          <w:sz w:val="28"/>
          <w:szCs w:val="28"/>
        </w:rPr>
        <w:tab/>
        <w:t>3</w:t>
      </w:r>
      <w:r w:rsidR="002D7527" w:rsidRPr="00D72B39">
        <w:rPr>
          <w:sz w:val="28"/>
          <w:szCs w:val="28"/>
        </w:rPr>
        <w:t xml:space="preserve">.1. </w:t>
      </w:r>
      <w:r w:rsidR="00310634">
        <w:rPr>
          <w:sz w:val="28"/>
          <w:szCs w:val="28"/>
        </w:rPr>
        <w:t xml:space="preserve">Консилиум </w:t>
      </w:r>
      <w:r w:rsidR="00507BDD">
        <w:rPr>
          <w:sz w:val="28"/>
          <w:szCs w:val="28"/>
        </w:rPr>
        <w:t xml:space="preserve">состоит из председателя, заместителя председателя, секретаря и членов </w:t>
      </w:r>
      <w:r w:rsidR="00310634">
        <w:rPr>
          <w:sz w:val="28"/>
          <w:szCs w:val="28"/>
        </w:rPr>
        <w:t>консилиума</w:t>
      </w:r>
      <w:r w:rsidR="00A841D4">
        <w:rPr>
          <w:sz w:val="28"/>
          <w:szCs w:val="28"/>
        </w:rPr>
        <w:t>.</w:t>
      </w:r>
      <w:r w:rsidR="00507BDD">
        <w:rPr>
          <w:sz w:val="28"/>
          <w:szCs w:val="28"/>
        </w:rPr>
        <w:t xml:space="preserve"> </w:t>
      </w:r>
    </w:p>
    <w:p w:rsidR="00A007D7" w:rsidRPr="00A007D7" w:rsidRDefault="004769B0" w:rsidP="00A007D7">
      <w:pPr>
        <w:jc w:val="both"/>
        <w:rPr>
          <w:sz w:val="28"/>
          <w:szCs w:val="28"/>
        </w:rPr>
      </w:pPr>
      <w:r>
        <w:rPr>
          <w:sz w:val="28"/>
          <w:szCs w:val="28"/>
        </w:rPr>
        <w:tab/>
      </w:r>
      <w:r w:rsidR="00A007D7" w:rsidRPr="00A007D7">
        <w:rPr>
          <w:sz w:val="28"/>
          <w:szCs w:val="28"/>
        </w:rPr>
        <w:t>3.</w:t>
      </w:r>
      <w:r w:rsidR="00507BDD">
        <w:rPr>
          <w:sz w:val="28"/>
          <w:szCs w:val="28"/>
        </w:rPr>
        <w:t>2</w:t>
      </w:r>
      <w:r w:rsidR="00A007D7" w:rsidRPr="00A007D7">
        <w:rPr>
          <w:sz w:val="28"/>
          <w:szCs w:val="28"/>
        </w:rPr>
        <w:t>. Численный и персональный состав</w:t>
      </w:r>
      <w:r w:rsidR="00310634">
        <w:rPr>
          <w:sz w:val="28"/>
          <w:szCs w:val="28"/>
        </w:rPr>
        <w:t xml:space="preserve"> консилиума</w:t>
      </w:r>
      <w:r w:rsidR="001B193F">
        <w:rPr>
          <w:sz w:val="28"/>
          <w:szCs w:val="28"/>
        </w:rPr>
        <w:t xml:space="preserve"> </w:t>
      </w:r>
      <w:r w:rsidR="00A007D7" w:rsidRPr="00A007D7">
        <w:rPr>
          <w:sz w:val="28"/>
          <w:szCs w:val="28"/>
        </w:rPr>
        <w:t>утверждаются постановлением администрации города Ливны</w:t>
      </w:r>
      <w:r w:rsidR="005A5CEB">
        <w:rPr>
          <w:sz w:val="28"/>
          <w:szCs w:val="28"/>
        </w:rPr>
        <w:t>.</w:t>
      </w:r>
    </w:p>
    <w:p w:rsidR="00507BDD" w:rsidRDefault="004769B0" w:rsidP="00A007D7">
      <w:pPr>
        <w:jc w:val="both"/>
        <w:rPr>
          <w:sz w:val="28"/>
          <w:szCs w:val="28"/>
        </w:rPr>
      </w:pPr>
      <w:r>
        <w:rPr>
          <w:sz w:val="28"/>
          <w:szCs w:val="28"/>
        </w:rPr>
        <w:tab/>
      </w:r>
      <w:r w:rsidR="00A007D7" w:rsidRPr="00A007D7">
        <w:rPr>
          <w:sz w:val="28"/>
          <w:szCs w:val="28"/>
        </w:rPr>
        <w:t>3.</w:t>
      </w:r>
      <w:r w:rsidR="00507BDD">
        <w:rPr>
          <w:sz w:val="28"/>
          <w:szCs w:val="28"/>
        </w:rPr>
        <w:t>3</w:t>
      </w:r>
      <w:r w:rsidR="00A007D7" w:rsidRPr="00A007D7">
        <w:rPr>
          <w:sz w:val="28"/>
          <w:szCs w:val="28"/>
        </w:rPr>
        <w:t xml:space="preserve">. Деятельностью </w:t>
      </w:r>
      <w:r w:rsidR="00310634">
        <w:rPr>
          <w:sz w:val="28"/>
          <w:szCs w:val="28"/>
        </w:rPr>
        <w:t>консилиума</w:t>
      </w:r>
      <w:r w:rsidR="001B193F">
        <w:rPr>
          <w:sz w:val="28"/>
          <w:szCs w:val="28"/>
        </w:rPr>
        <w:t xml:space="preserve"> </w:t>
      </w:r>
      <w:r w:rsidR="00A007D7" w:rsidRPr="00A007D7">
        <w:rPr>
          <w:sz w:val="28"/>
          <w:szCs w:val="28"/>
        </w:rPr>
        <w:t xml:space="preserve">руководит председатель, который </w:t>
      </w:r>
      <w:r w:rsidR="00507BDD">
        <w:rPr>
          <w:sz w:val="28"/>
          <w:szCs w:val="28"/>
        </w:rPr>
        <w:t>осуществляет следующие полномочия:</w:t>
      </w:r>
    </w:p>
    <w:p w:rsidR="00507BDD" w:rsidRDefault="00507BDD" w:rsidP="00A007D7">
      <w:pPr>
        <w:jc w:val="both"/>
        <w:rPr>
          <w:sz w:val="28"/>
          <w:szCs w:val="28"/>
        </w:rPr>
      </w:pPr>
      <w:r>
        <w:rPr>
          <w:sz w:val="28"/>
          <w:szCs w:val="28"/>
        </w:rPr>
        <w:tab/>
        <w:t xml:space="preserve">- руководит деятельностью </w:t>
      </w:r>
      <w:r w:rsidR="00310634">
        <w:rPr>
          <w:sz w:val="28"/>
          <w:szCs w:val="28"/>
        </w:rPr>
        <w:t>консилиума</w:t>
      </w:r>
      <w:r w:rsidR="006155C8">
        <w:rPr>
          <w:sz w:val="28"/>
          <w:szCs w:val="28"/>
        </w:rPr>
        <w:t xml:space="preserve"> </w:t>
      </w:r>
      <w:r>
        <w:rPr>
          <w:sz w:val="28"/>
          <w:szCs w:val="28"/>
        </w:rPr>
        <w:t xml:space="preserve">и </w:t>
      </w:r>
      <w:r w:rsidR="00A007D7" w:rsidRPr="00A007D7">
        <w:rPr>
          <w:sz w:val="28"/>
          <w:szCs w:val="28"/>
        </w:rPr>
        <w:t xml:space="preserve">несёт ответственность за выполнение возложенных на </w:t>
      </w:r>
      <w:r>
        <w:rPr>
          <w:sz w:val="28"/>
          <w:szCs w:val="28"/>
        </w:rPr>
        <w:t>неё</w:t>
      </w:r>
      <w:r w:rsidR="00A007D7" w:rsidRPr="00A007D7">
        <w:rPr>
          <w:sz w:val="28"/>
          <w:szCs w:val="28"/>
        </w:rPr>
        <w:t xml:space="preserve"> функций</w:t>
      </w:r>
      <w:r>
        <w:rPr>
          <w:sz w:val="28"/>
          <w:szCs w:val="28"/>
        </w:rPr>
        <w:t>;</w:t>
      </w:r>
    </w:p>
    <w:p w:rsidR="00507BDD" w:rsidRDefault="00507BDD" w:rsidP="00A007D7">
      <w:pPr>
        <w:jc w:val="both"/>
        <w:rPr>
          <w:sz w:val="28"/>
          <w:szCs w:val="28"/>
        </w:rPr>
      </w:pPr>
      <w:r>
        <w:rPr>
          <w:sz w:val="28"/>
          <w:szCs w:val="28"/>
        </w:rPr>
        <w:tab/>
        <w:t xml:space="preserve">- определяет время и место проведения заседания </w:t>
      </w:r>
      <w:r w:rsidR="00634703">
        <w:rPr>
          <w:sz w:val="28"/>
          <w:szCs w:val="28"/>
        </w:rPr>
        <w:t>консилиума</w:t>
      </w:r>
      <w:r>
        <w:rPr>
          <w:sz w:val="28"/>
          <w:szCs w:val="28"/>
        </w:rPr>
        <w:t>;</w:t>
      </w:r>
    </w:p>
    <w:p w:rsidR="00310634" w:rsidRDefault="00507BDD" w:rsidP="00A007D7">
      <w:pPr>
        <w:jc w:val="both"/>
        <w:rPr>
          <w:sz w:val="28"/>
          <w:szCs w:val="28"/>
        </w:rPr>
      </w:pPr>
      <w:r>
        <w:rPr>
          <w:sz w:val="28"/>
          <w:szCs w:val="28"/>
        </w:rPr>
        <w:tab/>
        <w:t xml:space="preserve">- подписывает протоколы заседания и иные документы, подготовленные по результатам </w:t>
      </w:r>
      <w:r w:rsidR="005A5CEB">
        <w:rPr>
          <w:sz w:val="28"/>
          <w:szCs w:val="28"/>
        </w:rPr>
        <w:t xml:space="preserve">заседания </w:t>
      </w:r>
      <w:r w:rsidR="00310634">
        <w:rPr>
          <w:sz w:val="28"/>
          <w:szCs w:val="28"/>
        </w:rPr>
        <w:t>консилиума</w:t>
      </w:r>
      <w:r w:rsidR="005A5CEB">
        <w:rPr>
          <w:sz w:val="28"/>
          <w:szCs w:val="28"/>
        </w:rPr>
        <w:t>.</w:t>
      </w:r>
    </w:p>
    <w:p w:rsidR="00A007D7" w:rsidRDefault="00B25CF2" w:rsidP="00A007D7">
      <w:pPr>
        <w:jc w:val="both"/>
        <w:rPr>
          <w:sz w:val="28"/>
          <w:szCs w:val="28"/>
        </w:rPr>
      </w:pPr>
      <w:r>
        <w:rPr>
          <w:sz w:val="28"/>
          <w:szCs w:val="28"/>
        </w:rPr>
        <w:tab/>
        <w:t>3.4</w:t>
      </w:r>
      <w:r w:rsidRPr="00A007D7">
        <w:rPr>
          <w:sz w:val="28"/>
          <w:szCs w:val="28"/>
        </w:rPr>
        <w:t xml:space="preserve">. </w:t>
      </w:r>
      <w:r w:rsidR="00A007D7" w:rsidRPr="00A007D7">
        <w:rPr>
          <w:sz w:val="28"/>
          <w:szCs w:val="28"/>
        </w:rPr>
        <w:t xml:space="preserve">В отсутствии председателя </w:t>
      </w:r>
      <w:r w:rsidR="00310634">
        <w:rPr>
          <w:sz w:val="28"/>
          <w:szCs w:val="28"/>
        </w:rPr>
        <w:t>консилиума</w:t>
      </w:r>
      <w:r w:rsidR="00A007D7">
        <w:rPr>
          <w:sz w:val="28"/>
          <w:szCs w:val="28"/>
        </w:rPr>
        <w:t xml:space="preserve">, </w:t>
      </w:r>
      <w:r w:rsidR="00A007D7" w:rsidRPr="00A007D7">
        <w:rPr>
          <w:sz w:val="28"/>
          <w:szCs w:val="28"/>
        </w:rPr>
        <w:t>его обязанности испо</w:t>
      </w:r>
      <w:r>
        <w:rPr>
          <w:sz w:val="28"/>
          <w:szCs w:val="28"/>
        </w:rPr>
        <w:t xml:space="preserve">лняет заместитель председателя </w:t>
      </w:r>
      <w:r w:rsidR="00310634">
        <w:rPr>
          <w:sz w:val="28"/>
          <w:szCs w:val="28"/>
        </w:rPr>
        <w:t>консилиума</w:t>
      </w:r>
      <w:r w:rsidR="00A007D7" w:rsidRPr="00A007D7">
        <w:rPr>
          <w:sz w:val="28"/>
          <w:szCs w:val="28"/>
        </w:rPr>
        <w:t>.</w:t>
      </w:r>
    </w:p>
    <w:p w:rsidR="007D2947" w:rsidRDefault="00B25CF2" w:rsidP="007D2947">
      <w:pPr>
        <w:jc w:val="both"/>
        <w:rPr>
          <w:sz w:val="28"/>
          <w:szCs w:val="28"/>
        </w:rPr>
      </w:pPr>
      <w:r>
        <w:rPr>
          <w:sz w:val="28"/>
          <w:szCs w:val="28"/>
        </w:rPr>
        <w:tab/>
        <w:t xml:space="preserve">3.5. </w:t>
      </w:r>
      <w:r w:rsidR="007D2947">
        <w:rPr>
          <w:sz w:val="28"/>
          <w:szCs w:val="28"/>
        </w:rPr>
        <w:t>Основанием для проведения заседания консилиума служит поступившие:</w:t>
      </w:r>
    </w:p>
    <w:p w:rsidR="005D08F0" w:rsidRDefault="007D2947" w:rsidP="007D2947">
      <w:pPr>
        <w:jc w:val="both"/>
        <w:rPr>
          <w:sz w:val="28"/>
          <w:szCs w:val="28"/>
        </w:rPr>
      </w:pPr>
      <w:r>
        <w:rPr>
          <w:sz w:val="28"/>
          <w:szCs w:val="28"/>
        </w:rPr>
        <w:tab/>
      </w:r>
    </w:p>
    <w:p w:rsidR="007D2947" w:rsidRPr="007D2947" w:rsidRDefault="007D2947" w:rsidP="007D2947">
      <w:pPr>
        <w:jc w:val="both"/>
        <w:rPr>
          <w:sz w:val="28"/>
          <w:szCs w:val="28"/>
        </w:rPr>
      </w:pPr>
      <w:r>
        <w:rPr>
          <w:sz w:val="28"/>
          <w:szCs w:val="28"/>
        </w:rPr>
        <w:lastRenderedPageBreak/>
        <w:t xml:space="preserve">- </w:t>
      </w:r>
      <w:r w:rsidRPr="007D2947">
        <w:rPr>
          <w:sz w:val="28"/>
          <w:szCs w:val="28"/>
        </w:rPr>
        <w:t>обращения от образовательных организаций, органов опеки и попечительства, правоохранительных органов, а также иных заинтересованных организаций и граждан по вопросам, связанным с обеспечением права несовершеннолетних иностранных граждан на образование;</w:t>
      </w:r>
    </w:p>
    <w:p w:rsidR="007D2947" w:rsidRPr="007D2947" w:rsidRDefault="007D2947" w:rsidP="007D2947">
      <w:pPr>
        <w:jc w:val="both"/>
        <w:rPr>
          <w:sz w:val="28"/>
          <w:szCs w:val="28"/>
        </w:rPr>
      </w:pPr>
      <w:r>
        <w:rPr>
          <w:sz w:val="28"/>
          <w:szCs w:val="28"/>
        </w:rPr>
        <w:tab/>
        <w:t xml:space="preserve">- </w:t>
      </w:r>
      <w:r w:rsidRPr="007D2947">
        <w:rPr>
          <w:sz w:val="28"/>
          <w:szCs w:val="28"/>
        </w:rPr>
        <w:t>выявление случаев, когда родители (законные представители) несовершеннолетних иностранных граждан не оформили или не завершили оформление детей в образовательные организации, в том числе после возврата документов, направления на тестирование или выявления недостаточного уровня знания русского языка;</w:t>
      </w:r>
    </w:p>
    <w:p w:rsidR="007D2947" w:rsidRPr="007D2947" w:rsidRDefault="007D2947" w:rsidP="007D2947">
      <w:pPr>
        <w:jc w:val="both"/>
        <w:rPr>
          <w:sz w:val="28"/>
          <w:szCs w:val="28"/>
        </w:rPr>
      </w:pPr>
      <w:r>
        <w:rPr>
          <w:sz w:val="28"/>
          <w:szCs w:val="28"/>
        </w:rPr>
        <w:tab/>
        <w:t xml:space="preserve">- </w:t>
      </w:r>
      <w:r w:rsidRPr="007D2947">
        <w:rPr>
          <w:sz w:val="28"/>
          <w:szCs w:val="28"/>
        </w:rPr>
        <w:t xml:space="preserve">информация </w:t>
      </w:r>
      <w:proofErr w:type="gramStart"/>
      <w:r w:rsidRPr="007D2947">
        <w:rPr>
          <w:sz w:val="28"/>
          <w:szCs w:val="28"/>
        </w:rPr>
        <w:t>о</w:t>
      </w:r>
      <w:proofErr w:type="gramEnd"/>
      <w:r w:rsidRPr="007D2947">
        <w:rPr>
          <w:sz w:val="28"/>
          <w:szCs w:val="28"/>
        </w:rPr>
        <w:t xml:space="preserve"> </w:t>
      </w:r>
      <w:r>
        <w:rPr>
          <w:sz w:val="28"/>
          <w:szCs w:val="28"/>
        </w:rPr>
        <w:t xml:space="preserve">иностранных </w:t>
      </w:r>
      <w:r w:rsidRPr="007D2947">
        <w:rPr>
          <w:sz w:val="28"/>
          <w:szCs w:val="28"/>
        </w:rPr>
        <w:t>несовершеннолетних, не приступивших к учебным занятиям или систематически пропускающих занятия, а также совершающих антиобщественные действия на территории города Ливны;</w:t>
      </w:r>
    </w:p>
    <w:p w:rsidR="007D2947" w:rsidRDefault="007D2947" w:rsidP="007D2947">
      <w:pPr>
        <w:jc w:val="both"/>
        <w:rPr>
          <w:sz w:val="28"/>
          <w:szCs w:val="28"/>
        </w:rPr>
      </w:pPr>
      <w:r>
        <w:rPr>
          <w:sz w:val="28"/>
          <w:szCs w:val="28"/>
        </w:rPr>
        <w:tab/>
        <w:t xml:space="preserve">3.6. </w:t>
      </w:r>
      <w:r w:rsidRPr="007D2947">
        <w:rPr>
          <w:sz w:val="28"/>
          <w:szCs w:val="28"/>
        </w:rPr>
        <w:t>Заседани</w:t>
      </w:r>
      <w:r>
        <w:rPr>
          <w:sz w:val="28"/>
          <w:szCs w:val="28"/>
        </w:rPr>
        <w:t>е</w:t>
      </w:r>
      <w:r w:rsidRPr="007D2947">
        <w:rPr>
          <w:sz w:val="28"/>
          <w:szCs w:val="28"/>
        </w:rPr>
        <w:t xml:space="preserve"> консилиума </w:t>
      </w:r>
      <w:r>
        <w:rPr>
          <w:sz w:val="28"/>
          <w:szCs w:val="28"/>
        </w:rPr>
        <w:t>считается правомочным, если на нем присутствует не мене</w:t>
      </w:r>
      <w:r w:rsidR="00634703">
        <w:rPr>
          <w:sz w:val="28"/>
          <w:szCs w:val="28"/>
        </w:rPr>
        <w:t>е</w:t>
      </w:r>
      <w:r>
        <w:rPr>
          <w:sz w:val="28"/>
          <w:szCs w:val="28"/>
        </w:rPr>
        <w:t xml:space="preserve"> половины ее членов.</w:t>
      </w:r>
    </w:p>
    <w:p w:rsidR="007D2947" w:rsidRDefault="007D2947" w:rsidP="007D2947">
      <w:pPr>
        <w:jc w:val="both"/>
        <w:rPr>
          <w:sz w:val="28"/>
          <w:szCs w:val="28"/>
        </w:rPr>
      </w:pPr>
      <w:r>
        <w:rPr>
          <w:sz w:val="28"/>
          <w:szCs w:val="28"/>
        </w:rPr>
        <w:tab/>
        <w:t xml:space="preserve">3.7. </w:t>
      </w:r>
      <w:r w:rsidR="00A46701">
        <w:rPr>
          <w:sz w:val="28"/>
          <w:szCs w:val="28"/>
        </w:rPr>
        <w:t>Члены консилиума:</w:t>
      </w:r>
    </w:p>
    <w:p w:rsidR="00A46701" w:rsidRDefault="00A46701" w:rsidP="007D2947">
      <w:pPr>
        <w:jc w:val="both"/>
        <w:rPr>
          <w:sz w:val="28"/>
          <w:szCs w:val="28"/>
        </w:rPr>
      </w:pPr>
      <w:r>
        <w:rPr>
          <w:sz w:val="28"/>
          <w:szCs w:val="28"/>
        </w:rPr>
        <w:tab/>
        <w:t>- лично принимают участие в заседании;</w:t>
      </w:r>
    </w:p>
    <w:p w:rsidR="00A46701" w:rsidRDefault="00A46701" w:rsidP="007D2947">
      <w:pPr>
        <w:jc w:val="both"/>
        <w:rPr>
          <w:sz w:val="28"/>
          <w:szCs w:val="28"/>
        </w:rPr>
      </w:pPr>
      <w:r>
        <w:rPr>
          <w:sz w:val="28"/>
          <w:szCs w:val="28"/>
        </w:rPr>
        <w:tab/>
        <w:t>- знакомятся с поступившей информацией, могут делать копии документов;</w:t>
      </w:r>
    </w:p>
    <w:p w:rsidR="007D2947" w:rsidRDefault="00A46701" w:rsidP="00B25CF2">
      <w:pPr>
        <w:jc w:val="both"/>
        <w:rPr>
          <w:sz w:val="28"/>
          <w:szCs w:val="28"/>
        </w:rPr>
      </w:pPr>
      <w:r>
        <w:rPr>
          <w:sz w:val="28"/>
          <w:szCs w:val="28"/>
        </w:rPr>
        <w:tab/>
        <w:t>- вносят предложения по вопросам организации проведения работы с родителями (законными представителями) несовершеннолетних иностранных граждан, не обучающихся на территории города Ливны Орловской области.</w:t>
      </w:r>
    </w:p>
    <w:p w:rsidR="00B25CF2" w:rsidRDefault="004769B0" w:rsidP="00B25CF2">
      <w:pPr>
        <w:jc w:val="both"/>
        <w:rPr>
          <w:sz w:val="28"/>
          <w:szCs w:val="28"/>
        </w:rPr>
      </w:pPr>
      <w:r>
        <w:rPr>
          <w:sz w:val="28"/>
          <w:szCs w:val="28"/>
        </w:rPr>
        <w:tab/>
      </w:r>
      <w:r w:rsidR="00A46701">
        <w:rPr>
          <w:sz w:val="28"/>
          <w:szCs w:val="28"/>
        </w:rPr>
        <w:t>3.8</w:t>
      </w:r>
      <w:r w:rsidR="00A007D7" w:rsidRPr="004769B0">
        <w:rPr>
          <w:sz w:val="28"/>
          <w:szCs w:val="28"/>
        </w:rPr>
        <w:t xml:space="preserve">. </w:t>
      </w:r>
      <w:r w:rsidR="00B25CF2">
        <w:rPr>
          <w:sz w:val="28"/>
          <w:szCs w:val="28"/>
        </w:rPr>
        <w:t xml:space="preserve">Секретарь </w:t>
      </w:r>
      <w:r w:rsidR="00A46701">
        <w:rPr>
          <w:sz w:val="28"/>
          <w:szCs w:val="28"/>
        </w:rPr>
        <w:t>консилиума</w:t>
      </w:r>
      <w:r w:rsidR="00B25CF2">
        <w:rPr>
          <w:sz w:val="28"/>
          <w:szCs w:val="28"/>
        </w:rPr>
        <w:t>:</w:t>
      </w:r>
    </w:p>
    <w:p w:rsidR="00B25CF2" w:rsidRDefault="00B25CF2" w:rsidP="004769B0">
      <w:pPr>
        <w:jc w:val="both"/>
        <w:rPr>
          <w:sz w:val="28"/>
          <w:szCs w:val="28"/>
        </w:rPr>
      </w:pPr>
      <w:r>
        <w:rPr>
          <w:sz w:val="28"/>
          <w:szCs w:val="28"/>
        </w:rPr>
        <w:tab/>
        <w:t xml:space="preserve">- ведет документацию </w:t>
      </w:r>
      <w:r w:rsidR="00A46701">
        <w:rPr>
          <w:sz w:val="28"/>
          <w:szCs w:val="28"/>
        </w:rPr>
        <w:t>консилиума</w:t>
      </w:r>
      <w:r>
        <w:rPr>
          <w:sz w:val="28"/>
          <w:szCs w:val="28"/>
        </w:rPr>
        <w:t>;</w:t>
      </w:r>
    </w:p>
    <w:p w:rsidR="00B25CF2" w:rsidRDefault="00B25CF2" w:rsidP="004769B0">
      <w:pPr>
        <w:jc w:val="both"/>
        <w:rPr>
          <w:sz w:val="28"/>
          <w:szCs w:val="28"/>
        </w:rPr>
      </w:pPr>
      <w:r>
        <w:rPr>
          <w:sz w:val="28"/>
          <w:szCs w:val="28"/>
        </w:rPr>
        <w:tab/>
        <w:t>-</w:t>
      </w:r>
      <w:r w:rsidRPr="00B25CF2">
        <w:rPr>
          <w:sz w:val="28"/>
          <w:szCs w:val="28"/>
        </w:rPr>
        <w:t xml:space="preserve"> </w:t>
      </w:r>
      <w:r>
        <w:rPr>
          <w:sz w:val="28"/>
          <w:szCs w:val="28"/>
        </w:rPr>
        <w:t xml:space="preserve">оповещает членов </w:t>
      </w:r>
      <w:r w:rsidR="00A46701">
        <w:rPr>
          <w:sz w:val="28"/>
          <w:szCs w:val="28"/>
        </w:rPr>
        <w:t>консилиума</w:t>
      </w:r>
      <w:r w:rsidR="006155C8">
        <w:rPr>
          <w:sz w:val="28"/>
          <w:szCs w:val="28"/>
        </w:rPr>
        <w:t xml:space="preserve"> </w:t>
      </w:r>
      <w:r w:rsidR="00A46701">
        <w:rPr>
          <w:sz w:val="28"/>
          <w:szCs w:val="28"/>
        </w:rPr>
        <w:t>и лиц, участвующих в заседании</w:t>
      </w:r>
      <w:r w:rsidRPr="00BA0422">
        <w:rPr>
          <w:sz w:val="28"/>
          <w:szCs w:val="28"/>
        </w:rPr>
        <w:t>, о времени и месте заседания, проверяет их явку, знакомит с материалами по вопрос</w:t>
      </w:r>
      <w:r>
        <w:rPr>
          <w:sz w:val="28"/>
          <w:szCs w:val="28"/>
        </w:rPr>
        <w:t>ам, вынесенным на рассмотрение;</w:t>
      </w:r>
    </w:p>
    <w:p w:rsidR="006155C8" w:rsidRDefault="00B25CF2" w:rsidP="003B0940">
      <w:pPr>
        <w:jc w:val="both"/>
        <w:rPr>
          <w:sz w:val="28"/>
          <w:szCs w:val="28"/>
        </w:rPr>
      </w:pPr>
      <w:r>
        <w:rPr>
          <w:sz w:val="28"/>
          <w:szCs w:val="28"/>
        </w:rPr>
        <w:tab/>
        <w:t xml:space="preserve">- </w:t>
      </w:r>
      <w:r w:rsidR="003B0940">
        <w:rPr>
          <w:sz w:val="28"/>
          <w:szCs w:val="28"/>
        </w:rPr>
        <w:t>ведет протокол заседания</w:t>
      </w:r>
      <w:r w:rsidR="003B0940" w:rsidRPr="003B0940">
        <w:rPr>
          <w:sz w:val="28"/>
          <w:szCs w:val="28"/>
        </w:rPr>
        <w:t xml:space="preserve"> </w:t>
      </w:r>
      <w:r w:rsidR="00A46701">
        <w:rPr>
          <w:sz w:val="28"/>
          <w:szCs w:val="28"/>
        </w:rPr>
        <w:t>консилиума</w:t>
      </w:r>
      <w:r w:rsidR="006155C8">
        <w:rPr>
          <w:sz w:val="28"/>
          <w:szCs w:val="28"/>
        </w:rPr>
        <w:t>.</w:t>
      </w:r>
    </w:p>
    <w:p w:rsidR="005A384B" w:rsidRDefault="003B0940" w:rsidP="006155C8">
      <w:pPr>
        <w:jc w:val="both"/>
        <w:rPr>
          <w:sz w:val="28"/>
          <w:szCs w:val="28"/>
        </w:rPr>
      </w:pPr>
      <w:r>
        <w:rPr>
          <w:sz w:val="28"/>
          <w:szCs w:val="28"/>
        </w:rPr>
        <w:tab/>
        <w:t>3.</w:t>
      </w:r>
      <w:r w:rsidR="005A384B">
        <w:rPr>
          <w:sz w:val="28"/>
          <w:szCs w:val="28"/>
        </w:rPr>
        <w:t>9</w:t>
      </w:r>
      <w:r>
        <w:rPr>
          <w:sz w:val="28"/>
          <w:szCs w:val="28"/>
        </w:rPr>
        <w:t xml:space="preserve">. </w:t>
      </w:r>
      <w:r w:rsidR="00634703">
        <w:rPr>
          <w:sz w:val="28"/>
          <w:szCs w:val="28"/>
        </w:rPr>
        <w:t xml:space="preserve">Решения консилиума </w:t>
      </w:r>
      <w:r w:rsidR="005A384B">
        <w:rPr>
          <w:sz w:val="28"/>
          <w:szCs w:val="28"/>
        </w:rPr>
        <w:t>принимает</w:t>
      </w:r>
      <w:r w:rsidR="00634703">
        <w:rPr>
          <w:sz w:val="28"/>
          <w:szCs w:val="28"/>
        </w:rPr>
        <w:t>ся</w:t>
      </w:r>
      <w:r w:rsidR="005A384B">
        <w:rPr>
          <w:sz w:val="28"/>
          <w:szCs w:val="28"/>
        </w:rPr>
        <w:t xml:space="preserve"> большинством голосов присутствующих. В случае равенства голосов голос председательствующего становится решающим.</w:t>
      </w:r>
    </w:p>
    <w:p w:rsidR="002D7527" w:rsidRPr="00D72B39" w:rsidRDefault="002D7527" w:rsidP="002D7527">
      <w:pPr>
        <w:jc w:val="both"/>
        <w:rPr>
          <w:sz w:val="28"/>
          <w:szCs w:val="28"/>
        </w:rPr>
      </w:pPr>
    </w:p>
    <w:p w:rsidR="002D7527" w:rsidRDefault="00EA5F7C" w:rsidP="00EA5F7C">
      <w:pPr>
        <w:jc w:val="center"/>
        <w:rPr>
          <w:sz w:val="28"/>
          <w:szCs w:val="28"/>
        </w:rPr>
      </w:pPr>
      <w:r>
        <w:rPr>
          <w:sz w:val="28"/>
          <w:szCs w:val="28"/>
        </w:rPr>
        <w:t xml:space="preserve">4. Права </w:t>
      </w:r>
      <w:r w:rsidR="005A384B">
        <w:rPr>
          <w:sz w:val="28"/>
          <w:szCs w:val="28"/>
        </w:rPr>
        <w:t>и обязанности консилиума</w:t>
      </w:r>
    </w:p>
    <w:p w:rsidR="00EA5F7C" w:rsidRDefault="00EA5F7C" w:rsidP="00EA5F7C">
      <w:pPr>
        <w:jc w:val="center"/>
        <w:rPr>
          <w:sz w:val="28"/>
          <w:szCs w:val="28"/>
        </w:rPr>
      </w:pPr>
    </w:p>
    <w:p w:rsidR="005A384B" w:rsidRDefault="00EA5F7C" w:rsidP="005A384B">
      <w:pPr>
        <w:jc w:val="both"/>
        <w:rPr>
          <w:color w:val="2D2D2D"/>
          <w:spacing w:val="2"/>
          <w:sz w:val="28"/>
          <w:szCs w:val="28"/>
        </w:rPr>
      </w:pPr>
      <w:r>
        <w:rPr>
          <w:sz w:val="28"/>
          <w:szCs w:val="28"/>
        </w:rPr>
        <w:tab/>
        <w:t xml:space="preserve">4.1. </w:t>
      </w:r>
      <w:r w:rsidR="005A384B">
        <w:rPr>
          <w:sz w:val="28"/>
          <w:szCs w:val="28"/>
        </w:rPr>
        <w:t>Консилиум</w:t>
      </w:r>
      <w:r w:rsidR="006155C8">
        <w:rPr>
          <w:sz w:val="28"/>
          <w:szCs w:val="28"/>
        </w:rPr>
        <w:t xml:space="preserve"> </w:t>
      </w:r>
      <w:r w:rsidRPr="00F06CDA">
        <w:rPr>
          <w:color w:val="2D2D2D"/>
          <w:spacing w:val="2"/>
          <w:sz w:val="28"/>
          <w:szCs w:val="28"/>
        </w:rPr>
        <w:t xml:space="preserve">в целях организации своей работы </w:t>
      </w:r>
      <w:r>
        <w:rPr>
          <w:color w:val="2D2D2D"/>
          <w:spacing w:val="2"/>
          <w:sz w:val="28"/>
          <w:szCs w:val="28"/>
        </w:rPr>
        <w:t>имеет право</w:t>
      </w:r>
      <w:r w:rsidR="005A384B">
        <w:rPr>
          <w:color w:val="2D2D2D"/>
          <w:spacing w:val="2"/>
          <w:sz w:val="28"/>
          <w:szCs w:val="28"/>
        </w:rPr>
        <w:t>:</w:t>
      </w:r>
    </w:p>
    <w:p w:rsidR="005A384B" w:rsidRPr="005A384B" w:rsidRDefault="005A384B" w:rsidP="005A384B">
      <w:pPr>
        <w:jc w:val="both"/>
        <w:rPr>
          <w:sz w:val="28"/>
          <w:szCs w:val="28"/>
        </w:rPr>
      </w:pPr>
      <w:r>
        <w:rPr>
          <w:color w:val="2D2D2D"/>
          <w:spacing w:val="2"/>
          <w:sz w:val="28"/>
          <w:szCs w:val="28"/>
        </w:rPr>
        <w:tab/>
        <w:t xml:space="preserve">- </w:t>
      </w:r>
      <w:r w:rsidRPr="005A384B">
        <w:rPr>
          <w:sz w:val="28"/>
          <w:szCs w:val="28"/>
        </w:rPr>
        <w:t>запрашивать и получать в установленном порядке от органов системы профилактики, образовательных организаций, учреждений социального обслуживания, здравоохранения и иных организаций информацию, необходимую для выполнения возложенных на него задач;</w:t>
      </w:r>
    </w:p>
    <w:p w:rsidR="005A384B" w:rsidRPr="005A384B" w:rsidRDefault="005A384B" w:rsidP="005A384B">
      <w:pPr>
        <w:jc w:val="both"/>
        <w:rPr>
          <w:sz w:val="28"/>
          <w:szCs w:val="28"/>
        </w:rPr>
      </w:pPr>
      <w:r>
        <w:rPr>
          <w:sz w:val="28"/>
          <w:szCs w:val="28"/>
        </w:rPr>
        <w:tab/>
        <w:t xml:space="preserve">- </w:t>
      </w:r>
      <w:r w:rsidRPr="005A384B">
        <w:rPr>
          <w:sz w:val="28"/>
          <w:szCs w:val="28"/>
        </w:rPr>
        <w:t xml:space="preserve">приглашать на свои заседания представителей органов и организаций, указанных в </w:t>
      </w:r>
      <w:r w:rsidR="00634703">
        <w:rPr>
          <w:sz w:val="28"/>
          <w:szCs w:val="28"/>
        </w:rPr>
        <w:t>абзаце втором настоящего пункта</w:t>
      </w:r>
      <w:r w:rsidRPr="005A384B">
        <w:rPr>
          <w:sz w:val="28"/>
          <w:szCs w:val="28"/>
        </w:rPr>
        <w:t>, а также родителей (законных представителей) несовершеннолетних, чьи вопросы рассматриваются на заседании;</w:t>
      </w:r>
    </w:p>
    <w:p w:rsidR="005A384B" w:rsidRPr="005A384B" w:rsidRDefault="005A384B" w:rsidP="005A384B">
      <w:pPr>
        <w:jc w:val="both"/>
        <w:rPr>
          <w:sz w:val="28"/>
          <w:szCs w:val="28"/>
        </w:rPr>
      </w:pPr>
      <w:r>
        <w:rPr>
          <w:sz w:val="28"/>
          <w:szCs w:val="28"/>
        </w:rPr>
        <w:tab/>
        <w:t xml:space="preserve">- </w:t>
      </w:r>
      <w:r w:rsidRPr="005A384B">
        <w:rPr>
          <w:sz w:val="28"/>
          <w:szCs w:val="28"/>
        </w:rPr>
        <w:t>заслушивать на заседаниях информацию должностных лиц и специалистов по вопросам, связанным с обеспечением права несовершеннолетних иностранных граждан на образование;</w:t>
      </w:r>
    </w:p>
    <w:p w:rsidR="005A384B" w:rsidRPr="005A384B" w:rsidRDefault="005A384B" w:rsidP="005A384B">
      <w:pPr>
        <w:jc w:val="both"/>
        <w:rPr>
          <w:sz w:val="28"/>
          <w:szCs w:val="28"/>
        </w:rPr>
      </w:pPr>
      <w:r>
        <w:rPr>
          <w:sz w:val="28"/>
          <w:szCs w:val="28"/>
        </w:rPr>
        <w:lastRenderedPageBreak/>
        <w:tab/>
        <w:t xml:space="preserve">- </w:t>
      </w:r>
      <w:r w:rsidRPr="005A384B">
        <w:rPr>
          <w:sz w:val="28"/>
          <w:szCs w:val="28"/>
        </w:rPr>
        <w:t>привлекать к своей работе специалистов (педагогов, психологов, юристов, переводчиков и др.) для консультаций и подготовки заключений по рассматриваемым вопросам;</w:t>
      </w:r>
    </w:p>
    <w:p w:rsidR="005A384B" w:rsidRPr="005A384B" w:rsidRDefault="005A384B" w:rsidP="005A384B">
      <w:pPr>
        <w:jc w:val="both"/>
        <w:rPr>
          <w:sz w:val="28"/>
          <w:szCs w:val="28"/>
        </w:rPr>
      </w:pPr>
      <w:r>
        <w:rPr>
          <w:sz w:val="28"/>
          <w:szCs w:val="28"/>
        </w:rPr>
        <w:tab/>
        <w:t xml:space="preserve">- </w:t>
      </w:r>
      <w:r w:rsidRPr="005A384B">
        <w:rPr>
          <w:sz w:val="28"/>
          <w:szCs w:val="28"/>
        </w:rPr>
        <w:t>вносить в КДН и ЗП предложения по совершенствованию мер профилактики безнадзорности и правонарушений среди несовершеннолетних иностранных граждан, а также по вопросам межведомственного взаимодействия;</w:t>
      </w:r>
    </w:p>
    <w:p w:rsidR="005A384B" w:rsidRPr="005A384B" w:rsidRDefault="005A384B" w:rsidP="005A384B">
      <w:pPr>
        <w:jc w:val="both"/>
        <w:rPr>
          <w:sz w:val="28"/>
          <w:szCs w:val="28"/>
        </w:rPr>
      </w:pPr>
      <w:r>
        <w:rPr>
          <w:sz w:val="28"/>
          <w:szCs w:val="28"/>
        </w:rPr>
        <w:tab/>
      </w:r>
      <w:r w:rsidR="00634703">
        <w:rPr>
          <w:sz w:val="28"/>
          <w:szCs w:val="28"/>
        </w:rPr>
        <w:t xml:space="preserve">- </w:t>
      </w:r>
      <w:r w:rsidRPr="005A384B">
        <w:rPr>
          <w:sz w:val="28"/>
          <w:szCs w:val="28"/>
        </w:rPr>
        <w:t>разрабатывать проекты рекомендаций, информационных писем и иных документов для родителей (законных представителей), образовательных и социальных организаций по вопросам обеспечения права на образование;</w:t>
      </w:r>
    </w:p>
    <w:p w:rsidR="005A384B" w:rsidRPr="005A384B" w:rsidRDefault="00634703" w:rsidP="005A384B">
      <w:pPr>
        <w:jc w:val="both"/>
        <w:rPr>
          <w:sz w:val="28"/>
          <w:szCs w:val="28"/>
        </w:rPr>
      </w:pPr>
      <w:r>
        <w:rPr>
          <w:sz w:val="28"/>
          <w:szCs w:val="28"/>
        </w:rPr>
        <w:tab/>
        <w:t xml:space="preserve">- </w:t>
      </w:r>
      <w:r w:rsidR="005A384B" w:rsidRPr="005A384B">
        <w:rPr>
          <w:sz w:val="28"/>
          <w:szCs w:val="28"/>
        </w:rPr>
        <w:t>осуществлять иные права, не противоречащие законодательству Российской Федерации и настоящему Положению.</w:t>
      </w:r>
    </w:p>
    <w:p w:rsidR="005A384B" w:rsidRPr="005A384B" w:rsidRDefault="005A384B" w:rsidP="005A384B">
      <w:pPr>
        <w:jc w:val="both"/>
        <w:rPr>
          <w:sz w:val="28"/>
          <w:szCs w:val="28"/>
        </w:rPr>
      </w:pPr>
      <w:r>
        <w:rPr>
          <w:sz w:val="28"/>
          <w:szCs w:val="28"/>
        </w:rPr>
        <w:tab/>
      </w:r>
      <w:r w:rsidRPr="005A384B">
        <w:rPr>
          <w:sz w:val="28"/>
          <w:szCs w:val="28"/>
        </w:rPr>
        <w:t>4.2. Консилиум обязан</w:t>
      </w:r>
      <w:r>
        <w:rPr>
          <w:sz w:val="28"/>
          <w:szCs w:val="28"/>
        </w:rPr>
        <w:t>:</w:t>
      </w:r>
    </w:p>
    <w:p w:rsidR="005A384B" w:rsidRPr="005A384B" w:rsidRDefault="005A384B" w:rsidP="005A384B">
      <w:pPr>
        <w:jc w:val="both"/>
        <w:rPr>
          <w:sz w:val="28"/>
          <w:szCs w:val="28"/>
        </w:rPr>
      </w:pPr>
      <w:r>
        <w:rPr>
          <w:sz w:val="28"/>
          <w:szCs w:val="28"/>
        </w:rPr>
        <w:tab/>
        <w:t xml:space="preserve">- </w:t>
      </w:r>
      <w:r w:rsidRPr="005A384B">
        <w:rPr>
          <w:sz w:val="28"/>
          <w:szCs w:val="28"/>
        </w:rPr>
        <w:t>обеспечивать выполнение функций, предусмотренных настоящим Положением;</w:t>
      </w:r>
    </w:p>
    <w:p w:rsidR="005A384B" w:rsidRPr="005A384B" w:rsidRDefault="005A384B" w:rsidP="005A384B">
      <w:pPr>
        <w:jc w:val="both"/>
        <w:rPr>
          <w:sz w:val="28"/>
          <w:szCs w:val="28"/>
        </w:rPr>
      </w:pPr>
      <w:r>
        <w:rPr>
          <w:sz w:val="28"/>
          <w:szCs w:val="28"/>
        </w:rPr>
        <w:tab/>
        <w:t xml:space="preserve">- </w:t>
      </w:r>
      <w:r w:rsidRPr="005A384B">
        <w:rPr>
          <w:sz w:val="28"/>
          <w:szCs w:val="28"/>
        </w:rPr>
        <w:t>рассматривать поступившие обращения и информацию в установленные сроки;</w:t>
      </w:r>
    </w:p>
    <w:p w:rsidR="005A384B" w:rsidRPr="005A384B" w:rsidRDefault="005A384B" w:rsidP="005A384B">
      <w:pPr>
        <w:jc w:val="both"/>
        <w:rPr>
          <w:sz w:val="28"/>
          <w:szCs w:val="28"/>
        </w:rPr>
      </w:pPr>
      <w:r>
        <w:rPr>
          <w:sz w:val="28"/>
          <w:szCs w:val="28"/>
        </w:rPr>
        <w:tab/>
        <w:t xml:space="preserve">- </w:t>
      </w:r>
      <w:r w:rsidRPr="005A384B">
        <w:rPr>
          <w:sz w:val="28"/>
          <w:szCs w:val="28"/>
        </w:rPr>
        <w:t>вести протоколы заседаний, оформлять решения и рекомендации консилиума</w:t>
      </w:r>
      <w:r>
        <w:rPr>
          <w:sz w:val="28"/>
          <w:szCs w:val="28"/>
        </w:rPr>
        <w:t xml:space="preserve"> в виде выписок из протокола</w:t>
      </w:r>
      <w:r w:rsidRPr="005A384B">
        <w:rPr>
          <w:sz w:val="28"/>
          <w:szCs w:val="28"/>
        </w:rPr>
        <w:t>;</w:t>
      </w:r>
    </w:p>
    <w:p w:rsidR="005A384B" w:rsidRPr="005A384B" w:rsidRDefault="005A384B" w:rsidP="005A384B">
      <w:pPr>
        <w:jc w:val="both"/>
        <w:rPr>
          <w:sz w:val="28"/>
          <w:szCs w:val="28"/>
        </w:rPr>
      </w:pPr>
      <w:r>
        <w:rPr>
          <w:sz w:val="28"/>
          <w:szCs w:val="28"/>
        </w:rPr>
        <w:tab/>
        <w:t xml:space="preserve">- </w:t>
      </w:r>
      <w:r w:rsidRPr="005A384B">
        <w:rPr>
          <w:sz w:val="28"/>
          <w:szCs w:val="28"/>
        </w:rPr>
        <w:t>информировать КДН и ЗП о результатах своей работы и вносить предложения по дальнейшим мерам;</w:t>
      </w:r>
    </w:p>
    <w:p w:rsidR="005A384B" w:rsidRPr="005A384B" w:rsidRDefault="005A384B" w:rsidP="005A384B">
      <w:pPr>
        <w:jc w:val="both"/>
        <w:rPr>
          <w:sz w:val="28"/>
          <w:szCs w:val="28"/>
        </w:rPr>
      </w:pPr>
      <w:r>
        <w:rPr>
          <w:sz w:val="28"/>
          <w:szCs w:val="28"/>
        </w:rPr>
        <w:tab/>
        <w:t xml:space="preserve">- </w:t>
      </w:r>
      <w:r w:rsidRPr="005A384B">
        <w:rPr>
          <w:sz w:val="28"/>
          <w:szCs w:val="28"/>
        </w:rPr>
        <w:t>соблюдать конфиденциальность при работе с персональными данными несовершеннолетних и их родителей (законных представителей);</w:t>
      </w:r>
    </w:p>
    <w:p w:rsidR="005A384B" w:rsidRPr="005A384B" w:rsidRDefault="005A384B" w:rsidP="005A384B">
      <w:pPr>
        <w:jc w:val="both"/>
        <w:rPr>
          <w:sz w:val="28"/>
          <w:szCs w:val="28"/>
        </w:rPr>
      </w:pPr>
      <w:r>
        <w:rPr>
          <w:sz w:val="28"/>
          <w:szCs w:val="28"/>
        </w:rPr>
        <w:tab/>
        <w:t xml:space="preserve">- </w:t>
      </w:r>
      <w:r w:rsidRPr="005A384B">
        <w:rPr>
          <w:sz w:val="28"/>
          <w:szCs w:val="28"/>
        </w:rPr>
        <w:t>взаимодействовать с органами и организациями системы профилактики безнадзорности и правонарушений несовершеннолетних в целях реализации мер по защите права на образование.</w:t>
      </w:r>
    </w:p>
    <w:p w:rsidR="00730096" w:rsidRDefault="00730096" w:rsidP="00EA5F7C">
      <w:pPr>
        <w:jc w:val="both"/>
        <w:rPr>
          <w:sz w:val="28"/>
          <w:szCs w:val="28"/>
        </w:rPr>
      </w:pPr>
    </w:p>
    <w:p w:rsidR="00730096" w:rsidRDefault="00730096" w:rsidP="00EA5F7C">
      <w:pPr>
        <w:jc w:val="both"/>
        <w:rPr>
          <w:sz w:val="28"/>
          <w:szCs w:val="28"/>
        </w:rPr>
      </w:pPr>
    </w:p>
    <w:p w:rsidR="00F40142" w:rsidRDefault="00F40142" w:rsidP="00EA5F7C">
      <w:pPr>
        <w:jc w:val="both"/>
        <w:rPr>
          <w:sz w:val="28"/>
          <w:szCs w:val="28"/>
        </w:rPr>
      </w:pPr>
    </w:p>
    <w:p w:rsidR="00F40142" w:rsidRDefault="00F40142" w:rsidP="00EA5F7C">
      <w:pPr>
        <w:jc w:val="both"/>
        <w:rPr>
          <w:sz w:val="28"/>
          <w:szCs w:val="28"/>
        </w:rPr>
      </w:pPr>
    </w:p>
    <w:p w:rsidR="00C1307F" w:rsidRDefault="00C1307F" w:rsidP="00EA5F7C">
      <w:pPr>
        <w:jc w:val="both"/>
        <w:rPr>
          <w:sz w:val="28"/>
          <w:szCs w:val="28"/>
        </w:rPr>
      </w:pPr>
    </w:p>
    <w:p w:rsidR="00C1307F" w:rsidRDefault="00C1307F" w:rsidP="00EA5F7C">
      <w:pPr>
        <w:jc w:val="both"/>
        <w:rPr>
          <w:sz w:val="28"/>
          <w:szCs w:val="28"/>
        </w:rPr>
      </w:pPr>
    </w:p>
    <w:p w:rsidR="00C1307F" w:rsidRDefault="00C1307F" w:rsidP="00EA5F7C">
      <w:pPr>
        <w:jc w:val="both"/>
        <w:rPr>
          <w:sz w:val="28"/>
          <w:szCs w:val="28"/>
        </w:rPr>
      </w:pPr>
    </w:p>
    <w:p w:rsidR="00C1307F" w:rsidRDefault="00C1307F" w:rsidP="00EA5F7C">
      <w:pPr>
        <w:jc w:val="both"/>
        <w:rPr>
          <w:sz w:val="28"/>
          <w:szCs w:val="28"/>
        </w:rPr>
      </w:pPr>
    </w:p>
    <w:p w:rsidR="00C1307F" w:rsidRDefault="00C1307F" w:rsidP="00EA5F7C">
      <w:pPr>
        <w:jc w:val="both"/>
        <w:rPr>
          <w:sz w:val="28"/>
          <w:szCs w:val="28"/>
        </w:rPr>
      </w:pPr>
    </w:p>
    <w:p w:rsidR="00C1307F" w:rsidRDefault="00C1307F" w:rsidP="00EA5F7C">
      <w:pPr>
        <w:jc w:val="both"/>
        <w:rPr>
          <w:sz w:val="28"/>
          <w:szCs w:val="28"/>
        </w:rPr>
      </w:pPr>
    </w:p>
    <w:p w:rsidR="00C1307F" w:rsidRDefault="00C1307F" w:rsidP="00EA5F7C">
      <w:pPr>
        <w:jc w:val="both"/>
        <w:rPr>
          <w:sz w:val="28"/>
          <w:szCs w:val="28"/>
        </w:rPr>
      </w:pPr>
    </w:p>
    <w:p w:rsidR="00C1307F" w:rsidRDefault="00C1307F" w:rsidP="00EA5F7C">
      <w:pPr>
        <w:jc w:val="both"/>
        <w:rPr>
          <w:sz w:val="28"/>
          <w:szCs w:val="28"/>
        </w:rPr>
      </w:pPr>
    </w:p>
    <w:p w:rsidR="00C1307F" w:rsidRDefault="00C1307F" w:rsidP="00EA5F7C">
      <w:pPr>
        <w:jc w:val="both"/>
        <w:rPr>
          <w:sz w:val="28"/>
          <w:szCs w:val="28"/>
        </w:rPr>
      </w:pPr>
    </w:p>
    <w:p w:rsidR="00C1307F" w:rsidRDefault="00C1307F" w:rsidP="00EA5F7C">
      <w:pPr>
        <w:jc w:val="both"/>
        <w:rPr>
          <w:sz w:val="28"/>
          <w:szCs w:val="28"/>
        </w:rPr>
      </w:pPr>
    </w:p>
    <w:p w:rsidR="00C1307F" w:rsidRDefault="00C1307F" w:rsidP="00EA5F7C">
      <w:pPr>
        <w:jc w:val="both"/>
        <w:rPr>
          <w:sz w:val="28"/>
          <w:szCs w:val="28"/>
        </w:rPr>
      </w:pPr>
    </w:p>
    <w:p w:rsidR="005A5CEB" w:rsidRDefault="005A5CEB" w:rsidP="00EA5F7C">
      <w:pPr>
        <w:jc w:val="both"/>
        <w:rPr>
          <w:sz w:val="28"/>
          <w:szCs w:val="28"/>
        </w:rPr>
      </w:pPr>
    </w:p>
    <w:p w:rsidR="00F40142" w:rsidRDefault="00F40142" w:rsidP="00EA5F7C">
      <w:pPr>
        <w:jc w:val="both"/>
        <w:rPr>
          <w:sz w:val="28"/>
          <w:szCs w:val="28"/>
        </w:rPr>
      </w:pPr>
    </w:p>
    <w:p w:rsidR="005A5CEB" w:rsidRPr="00954CA0" w:rsidRDefault="00C1307F" w:rsidP="005A5CEB">
      <w:pPr>
        <w:ind w:left="-30"/>
        <w:jc w:val="both"/>
        <w:rPr>
          <w:sz w:val="16"/>
          <w:szCs w:val="16"/>
        </w:rPr>
      </w:pPr>
      <w:r>
        <w:rPr>
          <w:sz w:val="16"/>
          <w:szCs w:val="16"/>
        </w:rPr>
        <w:t>Приложение подготовлено на 4</w:t>
      </w:r>
      <w:r w:rsidR="005A5CEB" w:rsidRPr="00954CA0">
        <w:rPr>
          <w:sz w:val="16"/>
          <w:szCs w:val="16"/>
        </w:rPr>
        <w:t xml:space="preserve">- </w:t>
      </w:r>
      <w:proofErr w:type="spellStart"/>
      <w:r w:rsidR="005A5CEB" w:rsidRPr="00954CA0">
        <w:rPr>
          <w:sz w:val="16"/>
          <w:szCs w:val="16"/>
        </w:rPr>
        <w:t>х</w:t>
      </w:r>
      <w:proofErr w:type="spellEnd"/>
      <w:r w:rsidR="005A5CEB" w:rsidRPr="00954CA0">
        <w:rPr>
          <w:sz w:val="16"/>
          <w:szCs w:val="16"/>
        </w:rPr>
        <w:t xml:space="preserve"> л.</w:t>
      </w:r>
    </w:p>
    <w:p w:rsidR="005A5CEB" w:rsidRPr="00954CA0" w:rsidRDefault="005A5CEB" w:rsidP="005A5CEB">
      <w:pPr>
        <w:ind w:left="-30"/>
        <w:jc w:val="both"/>
        <w:rPr>
          <w:sz w:val="16"/>
          <w:szCs w:val="16"/>
        </w:rPr>
      </w:pPr>
      <w:r w:rsidRPr="00954CA0">
        <w:rPr>
          <w:sz w:val="16"/>
          <w:szCs w:val="16"/>
        </w:rPr>
        <w:t xml:space="preserve">главным специалистом КДН и ЗП </w:t>
      </w:r>
    </w:p>
    <w:p w:rsidR="005A5CEB" w:rsidRDefault="005A5CEB" w:rsidP="005A5CEB">
      <w:pPr>
        <w:ind w:left="-30"/>
        <w:jc w:val="both"/>
        <w:rPr>
          <w:sz w:val="16"/>
          <w:szCs w:val="16"/>
        </w:rPr>
      </w:pPr>
      <w:r w:rsidRPr="00954CA0">
        <w:rPr>
          <w:sz w:val="16"/>
          <w:szCs w:val="16"/>
        </w:rPr>
        <w:t>ад</w:t>
      </w:r>
      <w:r>
        <w:rPr>
          <w:sz w:val="16"/>
          <w:szCs w:val="16"/>
        </w:rPr>
        <w:t xml:space="preserve">министрации </w:t>
      </w:r>
      <w:proofErr w:type="gramStart"/>
      <w:r>
        <w:rPr>
          <w:sz w:val="16"/>
          <w:szCs w:val="16"/>
        </w:rPr>
        <w:t>г</w:t>
      </w:r>
      <w:proofErr w:type="gramEnd"/>
      <w:r>
        <w:rPr>
          <w:sz w:val="16"/>
          <w:szCs w:val="16"/>
        </w:rPr>
        <w:t xml:space="preserve">. Ливны Репиной Е.П. </w:t>
      </w:r>
    </w:p>
    <w:p w:rsidR="005A5CEB" w:rsidRDefault="005A5CEB" w:rsidP="005A5CEB">
      <w:pPr>
        <w:ind w:left="-30"/>
        <w:jc w:val="both"/>
        <w:rPr>
          <w:sz w:val="16"/>
          <w:szCs w:val="16"/>
        </w:rPr>
      </w:pPr>
      <w:r>
        <w:rPr>
          <w:sz w:val="16"/>
          <w:szCs w:val="16"/>
        </w:rPr>
        <w:t xml:space="preserve">8 (486 77) </w:t>
      </w:r>
      <w:r w:rsidRPr="00954CA0">
        <w:rPr>
          <w:sz w:val="16"/>
          <w:szCs w:val="16"/>
        </w:rPr>
        <w:t>73831</w:t>
      </w:r>
      <w:r w:rsidRPr="00F95282">
        <w:rPr>
          <w:sz w:val="28"/>
          <w:szCs w:val="28"/>
        </w:rPr>
        <w:t xml:space="preserve"> </w:t>
      </w:r>
    </w:p>
    <w:sectPr w:rsidR="005A5CEB" w:rsidSect="005D08F0">
      <w:pgSz w:w="11906" w:h="16838"/>
      <w:pgMar w:top="1134"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77652"/>
    <w:multiLevelType w:val="hybridMultilevel"/>
    <w:tmpl w:val="EB24527A"/>
    <w:lvl w:ilvl="0" w:tplc="04190001">
      <w:start w:val="1"/>
      <w:numFmt w:val="bullet"/>
      <w:lvlText w:val=""/>
      <w:lvlJc w:val="left"/>
      <w:pPr>
        <w:ind w:left="1284" w:hanging="360"/>
      </w:pPr>
      <w:rPr>
        <w:rFonts w:ascii="Symbol" w:hAnsi="Symbol"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1">
    <w:nsid w:val="2C823B10"/>
    <w:multiLevelType w:val="multilevel"/>
    <w:tmpl w:val="2B2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AE2F6D"/>
    <w:multiLevelType w:val="multilevel"/>
    <w:tmpl w:val="6A12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1C051C"/>
    <w:multiLevelType w:val="multilevel"/>
    <w:tmpl w:val="55A2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FB15A7"/>
    <w:multiLevelType w:val="hybridMultilevel"/>
    <w:tmpl w:val="A87E792E"/>
    <w:lvl w:ilvl="0" w:tplc="04190001">
      <w:start w:val="1"/>
      <w:numFmt w:val="bullet"/>
      <w:lvlText w:val=""/>
      <w:lvlJc w:val="left"/>
      <w:pPr>
        <w:ind w:left="1284" w:hanging="360"/>
      </w:pPr>
      <w:rPr>
        <w:rFonts w:ascii="Symbol" w:hAnsi="Symbol"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compat/>
  <w:rsids>
    <w:rsidRoot w:val="00BF4B94"/>
    <w:rsid w:val="00024D3C"/>
    <w:rsid w:val="000A1C33"/>
    <w:rsid w:val="000C5B51"/>
    <w:rsid w:val="000E0457"/>
    <w:rsid w:val="000F524D"/>
    <w:rsid w:val="001037A9"/>
    <w:rsid w:val="001B193F"/>
    <w:rsid w:val="001B32A7"/>
    <w:rsid w:val="001B515B"/>
    <w:rsid w:val="001E1A11"/>
    <w:rsid w:val="00246210"/>
    <w:rsid w:val="00270994"/>
    <w:rsid w:val="00271EB6"/>
    <w:rsid w:val="00273530"/>
    <w:rsid w:val="002B5DAF"/>
    <w:rsid w:val="002C5F9C"/>
    <w:rsid w:val="002D7527"/>
    <w:rsid w:val="00310634"/>
    <w:rsid w:val="00321247"/>
    <w:rsid w:val="00344EE8"/>
    <w:rsid w:val="00365F2A"/>
    <w:rsid w:val="003A1567"/>
    <w:rsid w:val="003B0940"/>
    <w:rsid w:val="003F4EC3"/>
    <w:rsid w:val="00456FC2"/>
    <w:rsid w:val="00463DBD"/>
    <w:rsid w:val="00465D77"/>
    <w:rsid w:val="0047150E"/>
    <w:rsid w:val="004769B0"/>
    <w:rsid w:val="00507BDD"/>
    <w:rsid w:val="00566063"/>
    <w:rsid w:val="005A384B"/>
    <w:rsid w:val="005A4334"/>
    <w:rsid w:val="005A5CEB"/>
    <w:rsid w:val="005D08F0"/>
    <w:rsid w:val="005F462A"/>
    <w:rsid w:val="006155C8"/>
    <w:rsid w:val="00634703"/>
    <w:rsid w:val="00685BDE"/>
    <w:rsid w:val="00702530"/>
    <w:rsid w:val="00724128"/>
    <w:rsid w:val="00730096"/>
    <w:rsid w:val="007502B9"/>
    <w:rsid w:val="00762156"/>
    <w:rsid w:val="007B1E39"/>
    <w:rsid w:val="007D2947"/>
    <w:rsid w:val="007D2F9D"/>
    <w:rsid w:val="00892BE8"/>
    <w:rsid w:val="008F2DB8"/>
    <w:rsid w:val="00950B1F"/>
    <w:rsid w:val="00956992"/>
    <w:rsid w:val="009A4EC3"/>
    <w:rsid w:val="009C745A"/>
    <w:rsid w:val="00A007D7"/>
    <w:rsid w:val="00A04FAB"/>
    <w:rsid w:val="00A43181"/>
    <w:rsid w:val="00A46701"/>
    <w:rsid w:val="00A841D4"/>
    <w:rsid w:val="00A9718F"/>
    <w:rsid w:val="00B00610"/>
    <w:rsid w:val="00B25CF2"/>
    <w:rsid w:val="00B57F9D"/>
    <w:rsid w:val="00B81D6F"/>
    <w:rsid w:val="00BE37C5"/>
    <w:rsid w:val="00BF4B94"/>
    <w:rsid w:val="00C03D3F"/>
    <w:rsid w:val="00C1307F"/>
    <w:rsid w:val="00C16C9C"/>
    <w:rsid w:val="00C35ECF"/>
    <w:rsid w:val="00CA1839"/>
    <w:rsid w:val="00CB5CA9"/>
    <w:rsid w:val="00CD18C5"/>
    <w:rsid w:val="00D707B1"/>
    <w:rsid w:val="00D72B39"/>
    <w:rsid w:val="00DA45FB"/>
    <w:rsid w:val="00E15702"/>
    <w:rsid w:val="00E61788"/>
    <w:rsid w:val="00E70B8E"/>
    <w:rsid w:val="00EA5F7C"/>
    <w:rsid w:val="00F23A8F"/>
    <w:rsid w:val="00F40142"/>
    <w:rsid w:val="00F50C2B"/>
    <w:rsid w:val="00F724D5"/>
    <w:rsid w:val="00FA1979"/>
    <w:rsid w:val="00FA1F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B94"/>
    <w:rPr>
      <w:rFonts w:ascii="Times New Roman" w:eastAsia="Times New Roman" w:hAnsi="Times New Roman"/>
      <w:sz w:val="24"/>
      <w:szCs w:val="24"/>
    </w:rPr>
  </w:style>
  <w:style w:type="paragraph" w:styleId="1">
    <w:name w:val="heading 1"/>
    <w:basedOn w:val="a"/>
    <w:next w:val="a"/>
    <w:link w:val="10"/>
    <w:qFormat/>
    <w:rsid w:val="00BF4B94"/>
    <w:pPr>
      <w:keepNext/>
      <w:jc w:val="center"/>
      <w:outlineLvl w:val="0"/>
    </w:pPr>
    <w:rPr>
      <w:rFonts w:ascii="Arial" w:hAnsi="Arial"/>
      <w:b/>
      <w:color w:val="0000FF"/>
      <w:sz w:val="44"/>
      <w:szCs w:val="20"/>
    </w:rPr>
  </w:style>
  <w:style w:type="paragraph" w:styleId="2">
    <w:name w:val="heading 2"/>
    <w:basedOn w:val="a"/>
    <w:next w:val="a"/>
    <w:link w:val="20"/>
    <w:uiPriority w:val="9"/>
    <w:semiHidden/>
    <w:unhideWhenUsed/>
    <w:qFormat/>
    <w:rsid w:val="00BF4B94"/>
    <w:pPr>
      <w:keepNext/>
      <w:spacing w:before="240" w:after="60"/>
      <w:outlineLvl w:val="1"/>
    </w:pPr>
    <w:rPr>
      <w:rFonts w:ascii="Cambria" w:hAnsi="Cambria"/>
      <w:b/>
      <w:bCs/>
      <w:i/>
      <w:iCs/>
      <w:sz w:val="28"/>
      <w:szCs w:val="28"/>
    </w:rPr>
  </w:style>
  <w:style w:type="paragraph" w:styleId="3">
    <w:name w:val="heading 3"/>
    <w:basedOn w:val="a"/>
    <w:next w:val="a"/>
    <w:link w:val="30"/>
    <w:qFormat/>
    <w:rsid w:val="00BF4B94"/>
    <w:pPr>
      <w:keepNext/>
      <w:jc w:val="center"/>
      <w:outlineLvl w:val="2"/>
    </w:pPr>
    <w:rPr>
      <w:rFonts w:ascii="Arial" w:hAnsi="Arial"/>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F4EC3"/>
    <w:pPr>
      <w:jc w:val="center"/>
    </w:pPr>
    <w:rPr>
      <w:rFonts w:ascii="Arial" w:eastAsia="Calibri" w:hAnsi="Arial" w:cs="Arial"/>
      <w:b/>
      <w:sz w:val="28"/>
      <w:szCs w:val="20"/>
    </w:rPr>
  </w:style>
  <w:style w:type="character" w:customStyle="1" w:styleId="a4">
    <w:name w:val="Название Знак"/>
    <w:basedOn w:val="a0"/>
    <w:link w:val="a3"/>
    <w:rsid w:val="003F4EC3"/>
    <w:rPr>
      <w:rFonts w:ascii="Arial" w:hAnsi="Arial" w:cs="Arial"/>
      <w:b/>
      <w:sz w:val="28"/>
      <w:lang w:eastAsia="ru-RU"/>
    </w:rPr>
  </w:style>
  <w:style w:type="paragraph" w:styleId="a5">
    <w:name w:val="List Paragraph"/>
    <w:basedOn w:val="a"/>
    <w:uiPriority w:val="34"/>
    <w:qFormat/>
    <w:rsid w:val="003F4EC3"/>
    <w:pPr>
      <w:ind w:left="720"/>
      <w:contextualSpacing/>
    </w:pPr>
    <w:rPr>
      <w:sz w:val="20"/>
      <w:szCs w:val="20"/>
    </w:rPr>
  </w:style>
  <w:style w:type="character" w:customStyle="1" w:styleId="10">
    <w:name w:val="Заголовок 1 Знак"/>
    <w:basedOn w:val="a0"/>
    <w:link w:val="1"/>
    <w:rsid w:val="00BF4B94"/>
    <w:rPr>
      <w:rFonts w:ascii="Arial" w:eastAsia="Times New Roman" w:hAnsi="Arial"/>
      <w:b/>
      <w:color w:val="0000FF"/>
      <w:sz w:val="44"/>
    </w:rPr>
  </w:style>
  <w:style w:type="character" w:customStyle="1" w:styleId="20">
    <w:name w:val="Заголовок 2 Знак"/>
    <w:basedOn w:val="a0"/>
    <w:link w:val="2"/>
    <w:uiPriority w:val="9"/>
    <w:semiHidden/>
    <w:rsid w:val="00BF4B94"/>
    <w:rPr>
      <w:rFonts w:ascii="Cambria" w:eastAsia="Times New Roman" w:hAnsi="Cambria"/>
      <w:b/>
      <w:bCs/>
      <w:i/>
      <w:iCs/>
      <w:sz w:val="28"/>
      <w:szCs w:val="28"/>
    </w:rPr>
  </w:style>
  <w:style w:type="character" w:customStyle="1" w:styleId="30">
    <w:name w:val="Заголовок 3 Знак"/>
    <w:basedOn w:val="a0"/>
    <w:link w:val="3"/>
    <w:rsid w:val="00BF4B94"/>
    <w:rPr>
      <w:rFonts w:ascii="Arial" w:eastAsia="Times New Roman" w:hAnsi="Arial"/>
      <w:b/>
      <w:sz w:val="28"/>
    </w:rPr>
  </w:style>
  <w:style w:type="paragraph" w:styleId="a6">
    <w:name w:val="Normal (Web)"/>
    <w:basedOn w:val="a"/>
    <w:rsid w:val="00BF4B94"/>
    <w:pPr>
      <w:spacing w:before="100" w:beforeAutospacing="1" w:after="100" w:afterAutospacing="1"/>
    </w:pPr>
  </w:style>
  <w:style w:type="paragraph" w:styleId="a7">
    <w:name w:val="Balloon Text"/>
    <w:basedOn w:val="a"/>
    <w:link w:val="a8"/>
    <w:uiPriority w:val="99"/>
    <w:semiHidden/>
    <w:unhideWhenUsed/>
    <w:rsid w:val="00BF4B94"/>
    <w:rPr>
      <w:rFonts w:ascii="Tahoma" w:hAnsi="Tahoma" w:cs="Tahoma"/>
      <w:sz w:val="16"/>
      <w:szCs w:val="16"/>
    </w:rPr>
  </w:style>
  <w:style w:type="character" w:customStyle="1" w:styleId="a8">
    <w:name w:val="Текст выноски Знак"/>
    <w:basedOn w:val="a0"/>
    <w:link w:val="a7"/>
    <w:uiPriority w:val="99"/>
    <w:semiHidden/>
    <w:rsid w:val="00BF4B94"/>
    <w:rPr>
      <w:rFonts w:ascii="Tahoma" w:eastAsia="Times New Roman" w:hAnsi="Tahoma" w:cs="Tahoma"/>
      <w:sz w:val="16"/>
      <w:szCs w:val="16"/>
    </w:rPr>
  </w:style>
  <w:style w:type="paragraph" w:customStyle="1" w:styleId="ConsPlusNormal">
    <w:name w:val="ConsPlusNormal"/>
    <w:rsid w:val="00BF4B94"/>
    <w:pPr>
      <w:widowControl w:val="0"/>
      <w:autoSpaceDE w:val="0"/>
      <w:autoSpaceDN w:val="0"/>
      <w:adjustRightInd w:val="0"/>
    </w:pPr>
    <w:rPr>
      <w:rFonts w:ascii="Arial" w:eastAsiaTheme="minorEastAsia" w:hAnsi="Arial" w:cs="Arial"/>
      <w:sz w:val="16"/>
      <w:szCs w:val="16"/>
    </w:rPr>
  </w:style>
  <w:style w:type="character" w:customStyle="1" w:styleId="t286pc">
    <w:name w:val="t286pc"/>
    <w:basedOn w:val="a0"/>
    <w:rsid w:val="00365F2A"/>
  </w:style>
  <w:style w:type="character" w:styleId="a9">
    <w:name w:val="Hyperlink"/>
    <w:basedOn w:val="a0"/>
    <w:uiPriority w:val="99"/>
    <w:semiHidden/>
    <w:unhideWhenUsed/>
    <w:rsid w:val="00365F2A"/>
    <w:rPr>
      <w:color w:val="0000FF"/>
      <w:u w:val="single"/>
    </w:rPr>
  </w:style>
  <w:style w:type="character" w:styleId="aa">
    <w:name w:val="Emphasis"/>
    <w:basedOn w:val="a0"/>
    <w:uiPriority w:val="20"/>
    <w:qFormat/>
    <w:rsid w:val="00365F2A"/>
    <w:rPr>
      <w:i/>
      <w:iCs/>
    </w:rPr>
  </w:style>
  <w:style w:type="paragraph" w:styleId="HTML">
    <w:name w:val="HTML Preformatted"/>
    <w:basedOn w:val="a"/>
    <w:link w:val="HTML0"/>
    <w:uiPriority w:val="99"/>
    <w:semiHidden/>
    <w:unhideWhenUsed/>
    <w:rsid w:val="0031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310634"/>
    <w:rPr>
      <w:rFonts w:ascii="Courier New" w:eastAsia="Times New Roman" w:hAnsi="Courier New" w:cs="Courier New"/>
    </w:rPr>
  </w:style>
  <w:style w:type="character" w:customStyle="1" w:styleId="sc-itonen">
    <w:name w:val="sc-itonen"/>
    <w:basedOn w:val="a0"/>
    <w:rsid w:val="00310634"/>
  </w:style>
  <w:style w:type="paragraph" w:customStyle="1" w:styleId="sc-httwuo">
    <w:name w:val="sc-httwuo"/>
    <w:basedOn w:val="a"/>
    <w:rsid w:val="007D294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0614664">
      <w:bodyDiv w:val="1"/>
      <w:marLeft w:val="0"/>
      <w:marRight w:val="0"/>
      <w:marTop w:val="0"/>
      <w:marBottom w:val="0"/>
      <w:divBdr>
        <w:top w:val="none" w:sz="0" w:space="0" w:color="auto"/>
        <w:left w:val="none" w:sz="0" w:space="0" w:color="auto"/>
        <w:bottom w:val="none" w:sz="0" w:space="0" w:color="auto"/>
        <w:right w:val="none" w:sz="0" w:space="0" w:color="auto"/>
      </w:divBdr>
    </w:div>
    <w:div w:id="317734427">
      <w:bodyDiv w:val="1"/>
      <w:marLeft w:val="0"/>
      <w:marRight w:val="0"/>
      <w:marTop w:val="0"/>
      <w:marBottom w:val="0"/>
      <w:divBdr>
        <w:top w:val="none" w:sz="0" w:space="0" w:color="auto"/>
        <w:left w:val="none" w:sz="0" w:space="0" w:color="auto"/>
        <w:bottom w:val="none" w:sz="0" w:space="0" w:color="auto"/>
        <w:right w:val="none" w:sz="0" w:space="0" w:color="auto"/>
      </w:divBdr>
    </w:div>
    <w:div w:id="421147971">
      <w:bodyDiv w:val="1"/>
      <w:marLeft w:val="0"/>
      <w:marRight w:val="0"/>
      <w:marTop w:val="0"/>
      <w:marBottom w:val="0"/>
      <w:divBdr>
        <w:top w:val="none" w:sz="0" w:space="0" w:color="auto"/>
        <w:left w:val="none" w:sz="0" w:space="0" w:color="auto"/>
        <w:bottom w:val="none" w:sz="0" w:space="0" w:color="auto"/>
        <w:right w:val="none" w:sz="0" w:space="0" w:color="auto"/>
      </w:divBdr>
    </w:div>
    <w:div w:id="533738487">
      <w:bodyDiv w:val="1"/>
      <w:marLeft w:val="0"/>
      <w:marRight w:val="0"/>
      <w:marTop w:val="0"/>
      <w:marBottom w:val="0"/>
      <w:divBdr>
        <w:top w:val="none" w:sz="0" w:space="0" w:color="auto"/>
        <w:left w:val="none" w:sz="0" w:space="0" w:color="auto"/>
        <w:bottom w:val="none" w:sz="0" w:space="0" w:color="auto"/>
        <w:right w:val="none" w:sz="0" w:space="0" w:color="auto"/>
      </w:divBdr>
    </w:div>
    <w:div w:id="1616674538">
      <w:bodyDiv w:val="1"/>
      <w:marLeft w:val="0"/>
      <w:marRight w:val="0"/>
      <w:marTop w:val="0"/>
      <w:marBottom w:val="0"/>
      <w:divBdr>
        <w:top w:val="none" w:sz="0" w:space="0" w:color="auto"/>
        <w:left w:val="none" w:sz="0" w:space="0" w:color="auto"/>
        <w:bottom w:val="none" w:sz="0" w:space="0" w:color="auto"/>
        <w:right w:val="none" w:sz="0" w:space="0" w:color="auto"/>
      </w:divBdr>
    </w:div>
    <w:div w:id="1740060397">
      <w:bodyDiv w:val="1"/>
      <w:marLeft w:val="0"/>
      <w:marRight w:val="0"/>
      <w:marTop w:val="0"/>
      <w:marBottom w:val="0"/>
      <w:divBdr>
        <w:top w:val="none" w:sz="0" w:space="0" w:color="auto"/>
        <w:left w:val="none" w:sz="0" w:space="0" w:color="auto"/>
        <w:bottom w:val="none" w:sz="0" w:space="0" w:color="auto"/>
        <w:right w:val="none" w:sz="0" w:space="0" w:color="auto"/>
      </w:divBdr>
    </w:div>
    <w:div w:id="1903786043">
      <w:bodyDiv w:val="1"/>
      <w:marLeft w:val="0"/>
      <w:marRight w:val="0"/>
      <w:marTop w:val="0"/>
      <w:marBottom w:val="0"/>
      <w:divBdr>
        <w:top w:val="none" w:sz="0" w:space="0" w:color="auto"/>
        <w:left w:val="none" w:sz="0" w:space="0" w:color="auto"/>
        <w:bottom w:val="none" w:sz="0" w:space="0" w:color="auto"/>
        <w:right w:val="none" w:sz="0" w:space="0" w:color="auto"/>
      </w:divBdr>
      <w:divsChild>
        <w:div w:id="275872922">
          <w:marLeft w:val="0"/>
          <w:marRight w:val="0"/>
          <w:marTop w:val="0"/>
          <w:marBottom w:val="0"/>
          <w:divBdr>
            <w:top w:val="none" w:sz="0" w:space="0" w:color="auto"/>
            <w:left w:val="none" w:sz="0" w:space="0" w:color="auto"/>
            <w:bottom w:val="none" w:sz="0" w:space="0" w:color="auto"/>
            <w:right w:val="none" w:sz="0" w:space="0" w:color="auto"/>
          </w:divBdr>
          <w:divsChild>
            <w:div w:id="691418930">
              <w:marLeft w:val="0"/>
              <w:marRight w:val="0"/>
              <w:marTop w:val="0"/>
              <w:marBottom w:val="0"/>
              <w:divBdr>
                <w:top w:val="none" w:sz="0" w:space="0" w:color="auto"/>
                <w:left w:val="none" w:sz="0" w:space="0" w:color="auto"/>
                <w:bottom w:val="none" w:sz="0" w:space="0" w:color="auto"/>
                <w:right w:val="none" w:sz="0" w:space="0" w:color="auto"/>
              </w:divBdr>
            </w:div>
          </w:divsChild>
        </w:div>
        <w:div w:id="1492333374">
          <w:marLeft w:val="0"/>
          <w:marRight w:val="0"/>
          <w:marTop w:val="0"/>
          <w:marBottom w:val="0"/>
          <w:divBdr>
            <w:top w:val="none" w:sz="0" w:space="0" w:color="auto"/>
            <w:left w:val="none" w:sz="0" w:space="0" w:color="auto"/>
            <w:bottom w:val="none" w:sz="0" w:space="0" w:color="auto"/>
            <w:right w:val="none" w:sz="0" w:space="0" w:color="auto"/>
          </w:divBdr>
          <w:divsChild>
            <w:div w:id="442384871">
              <w:marLeft w:val="0"/>
              <w:marRight w:val="0"/>
              <w:marTop w:val="0"/>
              <w:marBottom w:val="0"/>
              <w:divBdr>
                <w:top w:val="none" w:sz="0" w:space="0" w:color="auto"/>
                <w:left w:val="none" w:sz="0" w:space="0" w:color="auto"/>
                <w:bottom w:val="none" w:sz="0" w:space="0" w:color="auto"/>
                <w:right w:val="none" w:sz="0" w:space="0" w:color="auto"/>
              </w:divBdr>
              <w:divsChild>
                <w:div w:id="11626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1823</Words>
  <Characters>10394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2026-06-03T09:26:00Z</cp:lastPrinted>
  <dcterms:created xsi:type="dcterms:W3CDTF">2026-06-04T06:35:00Z</dcterms:created>
  <dcterms:modified xsi:type="dcterms:W3CDTF">2026-06-04T06:35:00Z</dcterms:modified>
</cp:coreProperties>
</file>