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52" w:rsidRPr="00534B12" w:rsidRDefault="000F3552" w:rsidP="000F355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50.25pt">
            <v:imagedata r:id="rId6" o:title="Герб Ливен на БЛАНК" gain="1.25" blacklevel="2621f"/>
          </v:shape>
        </w:pict>
      </w:r>
    </w:p>
    <w:p w:rsidR="00045CBA" w:rsidRPr="000908D9" w:rsidRDefault="00045CBA" w:rsidP="00875994">
      <w:pPr>
        <w:pStyle w:val="3"/>
        <w:rPr>
          <w:rFonts w:ascii="Times New Roman" w:hAnsi="Times New Roman"/>
          <w:b w:val="0"/>
          <w:szCs w:val="28"/>
        </w:rPr>
      </w:pPr>
      <w:r w:rsidRPr="000908D9">
        <w:rPr>
          <w:rFonts w:ascii="Times New Roman" w:hAnsi="Times New Roman"/>
          <w:b w:val="0"/>
          <w:szCs w:val="28"/>
        </w:rPr>
        <w:t>РОССИЙСКАЯ ФЕДЕРАЦИЯ</w:t>
      </w:r>
    </w:p>
    <w:p w:rsidR="00045CBA" w:rsidRPr="000908D9" w:rsidRDefault="00045CBA" w:rsidP="00875994">
      <w:pPr>
        <w:pStyle w:val="1"/>
        <w:rPr>
          <w:rFonts w:ascii="Times New Roman" w:hAnsi="Times New Roman"/>
          <w:b w:val="0"/>
          <w:color w:val="auto"/>
          <w:sz w:val="28"/>
          <w:szCs w:val="28"/>
        </w:rPr>
      </w:pPr>
      <w:r w:rsidRPr="000908D9">
        <w:rPr>
          <w:rFonts w:ascii="Times New Roman" w:hAnsi="Times New Roman"/>
          <w:b w:val="0"/>
          <w:color w:val="auto"/>
          <w:sz w:val="28"/>
          <w:szCs w:val="28"/>
        </w:rPr>
        <w:t>ОРЛОВСКАЯ ОБЛАСТЬ</w:t>
      </w:r>
    </w:p>
    <w:p w:rsidR="00045CBA" w:rsidRPr="000908D9" w:rsidRDefault="00045CBA" w:rsidP="00875994">
      <w:pPr>
        <w:pStyle w:val="1"/>
        <w:rPr>
          <w:rFonts w:ascii="Times New Roman" w:hAnsi="Times New Roman"/>
          <w:b w:val="0"/>
          <w:color w:val="auto"/>
          <w:sz w:val="28"/>
          <w:szCs w:val="28"/>
        </w:rPr>
      </w:pPr>
      <w:r w:rsidRPr="000908D9">
        <w:rPr>
          <w:rFonts w:ascii="Times New Roman" w:hAnsi="Times New Roman"/>
          <w:b w:val="0"/>
          <w:color w:val="auto"/>
          <w:sz w:val="28"/>
          <w:szCs w:val="28"/>
        </w:rPr>
        <w:t>АДМИНИСТРАЦИЯ ГОРОДА ЛИВНЫ</w:t>
      </w:r>
    </w:p>
    <w:p w:rsidR="00875994" w:rsidRPr="00881AB1" w:rsidRDefault="00875994" w:rsidP="00875994">
      <w:pPr>
        <w:pStyle w:val="2"/>
        <w:rPr>
          <w:rFonts w:ascii="Times New Roman" w:hAnsi="Times New Roman"/>
          <w:b w:val="0"/>
          <w:color w:val="auto"/>
          <w:spacing w:val="60"/>
          <w:sz w:val="30"/>
          <w:szCs w:val="30"/>
        </w:rPr>
      </w:pPr>
    </w:p>
    <w:p w:rsidR="00875994" w:rsidRDefault="00AB3526" w:rsidP="00FA76F5">
      <w:pPr>
        <w:jc w:val="center"/>
        <w:rPr>
          <w:sz w:val="28"/>
          <w:szCs w:val="28"/>
        </w:rPr>
      </w:pPr>
      <w:r w:rsidRPr="00AB3526">
        <w:rPr>
          <w:sz w:val="28"/>
          <w:szCs w:val="28"/>
        </w:rPr>
        <w:t>ПОСТАНОВЛЕНИЕ</w:t>
      </w:r>
    </w:p>
    <w:p w:rsidR="00FA76F5" w:rsidRPr="00881AB1" w:rsidRDefault="00FA76F5" w:rsidP="00FA76F5">
      <w:pPr>
        <w:jc w:val="center"/>
        <w:rPr>
          <w:sz w:val="30"/>
          <w:szCs w:val="30"/>
        </w:rPr>
      </w:pPr>
    </w:p>
    <w:p w:rsidR="000B7A60" w:rsidRPr="0088223B" w:rsidRDefault="0088223B" w:rsidP="000B7A60">
      <w:pPr>
        <w:pStyle w:val="a8"/>
        <w:jc w:val="both"/>
        <w:rPr>
          <w:rFonts w:ascii="Times New Roman" w:hAnsi="Times New Roman"/>
          <w:sz w:val="28"/>
          <w:szCs w:val="28"/>
          <w:lang w:val="ru-RU"/>
        </w:rPr>
      </w:pPr>
      <w:r>
        <w:rPr>
          <w:rFonts w:ascii="Times New Roman" w:hAnsi="Times New Roman"/>
          <w:sz w:val="28"/>
          <w:szCs w:val="28"/>
          <w:u w:val="single"/>
          <w:lang w:val="ru-RU"/>
        </w:rPr>
        <w:t>22 апреля 2026 года</w:t>
      </w:r>
      <w:r w:rsidR="00455F48" w:rsidRPr="00455F48">
        <w:rPr>
          <w:rFonts w:ascii="Times New Roman" w:hAnsi="Times New Roman"/>
          <w:sz w:val="28"/>
          <w:szCs w:val="28"/>
          <w:u w:val="single"/>
        </w:rPr>
        <w:t xml:space="preserve"> </w:t>
      </w:r>
      <w:r w:rsidR="00875994" w:rsidRPr="00455F48">
        <w:rPr>
          <w:rFonts w:ascii="Times New Roman" w:hAnsi="Times New Roman"/>
          <w:sz w:val="28"/>
          <w:szCs w:val="28"/>
        </w:rPr>
        <w:t xml:space="preserve"> </w:t>
      </w:r>
      <w:r w:rsidR="00AB3526" w:rsidRPr="00455F48">
        <w:rPr>
          <w:rFonts w:ascii="Times New Roman" w:hAnsi="Times New Roman"/>
          <w:sz w:val="28"/>
          <w:szCs w:val="28"/>
        </w:rPr>
        <w:t xml:space="preserve">       </w:t>
      </w:r>
      <w:r w:rsidR="00625D03" w:rsidRPr="00455F48">
        <w:rPr>
          <w:rFonts w:ascii="Times New Roman" w:hAnsi="Times New Roman"/>
          <w:sz w:val="28"/>
          <w:szCs w:val="28"/>
        </w:rPr>
        <w:t xml:space="preserve">               </w:t>
      </w:r>
      <w:r>
        <w:rPr>
          <w:rFonts w:ascii="Times New Roman" w:hAnsi="Times New Roman"/>
          <w:sz w:val="28"/>
          <w:szCs w:val="28"/>
          <w:lang w:val="ru-RU"/>
        </w:rPr>
        <w:t xml:space="preserve">   </w:t>
      </w:r>
      <w:r w:rsidR="00625D03" w:rsidRPr="00455F48">
        <w:rPr>
          <w:rFonts w:ascii="Times New Roman" w:hAnsi="Times New Roman"/>
          <w:sz w:val="28"/>
          <w:szCs w:val="28"/>
        </w:rPr>
        <w:t xml:space="preserve">   </w:t>
      </w:r>
      <w:r w:rsidR="00D223C1" w:rsidRPr="00455F48">
        <w:rPr>
          <w:rFonts w:ascii="Times New Roman" w:hAnsi="Times New Roman"/>
          <w:sz w:val="28"/>
          <w:szCs w:val="28"/>
        </w:rPr>
        <w:t xml:space="preserve">  </w:t>
      </w:r>
      <w:r w:rsidR="00F41F23" w:rsidRPr="00455F48">
        <w:rPr>
          <w:rFonts w:ascii="Times New Roman" w:hAnsi="Times New Roman"/>
          <w:sz w:val="28"/>
          <w:szCs w:val="28"/>
        </w:rPr>
        <w:t xml:space="preserve">      </w:t>
      </w:r>
      <w:r w:rsidR="00875994" w:rsidRPr="00455F48">
        <w:rPr>
          <w:rFonts w:ascii="Times New Roman" w:hAnsi="Times New Roman"/>
          <w:sz w:val="28"/>
          <w:szCs w:val="28"/>
        </w:rPr>
        <w:t xml:space="preserve">                </w:t>
      </w:r>
      <w:r w:rsidR="00C86BEE" w:rsidRPr="00455F48">
        <w:rPr>
          <w:rFonts w:ascii="Times New Roman" w:hAnsi="Times New Roman"/>
          <w:sz w:val="28"/>
          <w:szCs w:val="28"/>
        </w:rPr>
        <w:t xml:space="preserve">          </w:t>
      </w:r>
      <w:r>
        <w:rPr>
          <w:rFonts w:ascii="Times New Roman" w:hAnsi="Times New Roman"/>
          <w:sz w:val="28"/>
          <w:szCs w:val="28"/>
          <w:lang w:val="ru-RU"/>
        </w:rPr>
        <w:t xml:space="preserve">                    </w:t>
      </w:r>
      <w:r w:rsidR="00F41F23" w:rsidRPr="00455F48">
        <w:rPr>
          <w:rFonts w:ascii="Times New Roman" w:hAnsi="Times New Roman"/>
          <w:sz w:val="28"/>
          <w:szCs w:val="28"/>
        </w:rPr>
        <w:t xml:space="preserve"> </w:t>
      </w:r>
      <w:r w:rsidR="00140F7E" w:rsidRPr="00455F48">
        <w:rPr>
          <w:rFonts w:ascii="Times New Roman" w:hAnsi="Times New Roman"/>
          <w:sz w:val="28"/>
          <w:szCs w:val="28"/>
        </w:rPr>
        <w:t xml:space="preserve">     </w:t>
      </w:r>
      <w:r w:rsidR="00045CBA" w:rsidRPr="00455F48">
        <w:rPr>
          <w:rFonts w:ascii="Times New Roman" w:hAnsi="Times New Roman"/>
          <w:sz w:val="28"/>
          <w:szCs w:val="28"/>
        </w:rPr>
        <w:t>№</w:t>
      </w:r>
      <w:r w:rsidR="00405F3F" w:rsidRPr="00455F48">
        <w:rPr>
          <w:rFonts w:ascii="Times New Roman" w:hAnsi="Times New Roman"/>
          <w:sz w:val="28"/>
          <w:szCs w:val="28"/>
        </w:rPr>
        <w:t xml:space="preserve"> </w:t>
      </w:r>
      <w:r w:rsidRPr="0088223B">
        <w:rPr>
          <w:rFonts w:ascii="Times New Roman" w:hAnsi="Times New Roman"/>
          <w:sz w:val="28"/>
          <w:szCs w:val="28"/>
          <w:u w:val="single"/>
          <w:lang w:val="ru-RU"/>
        </w:rPr>
        <w:t>278</w:t>
      </w:r>
    </w:p>
    <w:p w:rsidR="00C86BEE" w:rsidRDefault="00AB3526" w:rsidP="00C86BEE">
      <w:pPr>
        <w:pStyle w:val="a8"/>
        <w:spacing w:after="0"/>
        <w:jc w:val="both"/>
        <w:rPr>
          <w:rFonts w:ascii="Times New Roman" w:hAnsi="Times New Roman"/>
          <w:sz w:val="28"/>
          <w:szCs w:val="28"/>
        </w:rPr>
      </w:pPr>
      <w:r>
        <w:rPr>
          <w:rFonts w:ascii="Times New Roman" w:hAnsi="Times New Roman"/>
          <w:sz w:val="28"/>
          <w:szCs w:val="28"/>
        </w:rPr>
        <w:t xml:space="preserve">            </w:t>
      </w:r>
      <w:r w:rsidR="00045CBA" w:rsidRPr="00AB3526">
        <w:rPr>
          <w:rFonts w:ascii="Times New Roman" w:hAnsi="Times New Roman"/>
          <w:sz w:val="28"/>
          <w:szCs w:val="28"/>
        </w:rPr>
        <w:t>г. Ливны</w:t>
      </w:r>
    </w:p>
    <w:p w:rsidR="00C86BEE" w:rsidRPr="00881AB1" w:rsidRDefault="00C86BEE" w:rsidP="00C86BEE">
      <w:pPr>
        <w:pStyle w:val="a8"/>
        <w:spacing w:after="0"/>
        <w:jc w:val="both"/>
        <w:rPr>
          <w:rFonts w:ascii="Times New Roman" w:hAnsi="Times New Roman"/>
          <w:sz w:val="30"/>
          <w:szCs w:val="30"/>
        </w:rPr>
      </w:pPr>
    </w:p>
    <w:tbl>
      <w:tblPr>
        <w:tblW w:w="0" w:type="auto"/>
        <w:tblLook w:val="04A0"/>
      </w:tblPr>
      <w:tblGrid>
        <w:gridCol w:w="4361"/>
        <w:gridCol w:w="5209"/>
      </w:tblGrid>
      <w:tr w:rsidR="00424A4C" w:rsidRPr="00B03C05" w:rsidTr="0092628B">
        <w:tc>
          <w:tcPr>
            <w:tcW w:w="4361" w:type="dxa"/>
          </w:tcPr>
          <w:p w:rsidR="00424A4C" w:rsidRPr="001C70A0" w:rsidRDefault="00564B5B" w:rsidP="00BC0C7C">
            <w:pPr>
              <w:pStyle w:val="a8"/>
              <w:spacing w:after="0"/>
              <w:jc w:val="both"/>
              <w:rPr>
                <w:rFonts w:ascii="Times New Roman" w:hAnsi="Times New Roman"/>
                <w:sz w:val="28"/>
                <w:szCs w:val="28"/>
                <w:lang w:val="ru-RU" w:eastAsia="ru-RU"/>
              </w:rPr>
            </w:pPr>
            <w:r>
              <w:rPr>
                <w:rFonts w:ascii="Times New Roman" w:hAnsi="Times New Roman"/>
                <w:spacing w:val="-11"/>
                <w:sz w:val="28"/>
                <w:szCs w:val="28"/>
                <w:lang w:val="ru-RU" w:eastAsia="ru-RU"/>
              </w:rPr>
              <w:t xml:space="preserve">О внесении </w:t>
            </w:r>
            <w:r w:rsidR="00203F1F">
              <w:rPr>
                <w:rFonts w:ascii="Times New Roman" w:hAnsi="Times New Roman"/>
                <w:spacing w:val="-11"/>
                <w:sz w:val="28"/>
                <w:szCs w:val="28"/>
                <w:lang w:val="ru-RU" w:eastAsia="ru-RU"/>
              </w:rPr>
              <w:t xml:space="preserve">изменений </w:t>
            </w:r>
            <w:r>
              <w:rPr>
                <w:rFonts w:ascii="Times New Roman" w:hAnsi="Times New Roman"/>
                <w:spacing w:val="-11"/>
                <w:sz w:val="28"/>
                <w:szCs w:val="28"/>
                <w:lang w:val="ru-RU" w:eastAsia="ru-RU"/>
              </w:rPr>
              <w:t>в постановление администрации города Ливны от 26 января 2026 года №25 «</w:t>
            </w:r>
            <w:r w:rsidR="00424A4C" w:rsidRPr="001C70A0">
              <w:rPr>
                <w:rFonts w:ascii="Times New Roman" w:hAnsi="Times New Roman"/>
                <w:spacing w:val="-11"/>
                <w:sz w:val="28"/>
                <w:szCs w:val="28"/>
                <w:lang w:val="ru-RU" w:eastAsia="ru-RU"/>
              </w:rPr>
              <w:t>О</w:t>
            </w:r>
            <w:r w:rsidR="005A4125">
              <w:rPr>
                <w:rFonts w:ascii="Times New Roman" w:hAnsi="Times New Roman"/>
                <w:spacing w:val="-11"/>
                <w:sz w:val="28"/>
                <w:szCs w:val="28"/>
                <w:lang w:val="ru-RU" w:eastAsia="ru-RU"/>
              </w:rPr>
              <w:t xml:space="preserve">б </w:t>
            </w:r>
            <w:r w:rsidR="006451ED">
              <w:rPr>
                <w:rFonts w:ascii="Times New Roman" w:hAnsi="Times New Roman"/>
                <w:spacing w:val="-11"/>
                <w:sz w:val="28"/>
                <w:szCs w:val="28"/>
                <w:lang w:val="ru-RU" w:eastAsia="ru-RU"/>
              </w:rPr>
              <w:t>определении управляющей организации для управления расположенным</w:t>
            </w:r>
            <w:r w:rsidR="00B7496F">
              <w:rPr>
                <w:rFonts w:ascii="Times New Roman" w:hAnsi="Times New Roman"/>
                <w:spacing w:val="-11"/>
                <w:sz w:val="28"/>
                <w:szCs w:val="28"/>
                <w:lang w:val="ru-RU" w:eastAsia="ru-RU"/>
              </w:rPr>
              <w:t>и</w:t>
            </w:r>
            <w:r w:rsidR="006451ED">
              <w:rPr>
                <w:rFonts w:ascii="Times New Roman" w:hAnsi="Times New Roman"/>
                <w:spacing w:val="-11"/>
                <w:sz w:val="28"/>
                <w:szCs w:val="28"/>
                <w:lang w:val="ru-RU" w:eastAsia="ru-RU"/>
              </w:rPr>
              <w:t xml:space="preserve"> на территории города Ливны многоквартирным</w:t>
            </w:r>
            <w:r w:rsidR="00B7496F">
              <w:rPr>
                <w:rFonts w:ascii="Times New Roman" w:hAnsi="Times New Roman"/>
                <w:spacing w:val="-11"/>
                <w:sz w:val="28"/>
                <w:szCs w:val="28"/>
                <w:lang w:val="ru-RU" w:eastAsia="ru-RU"/>
              </w:rPr>
              <w:t>и</w:t>
            </w:r>
            <w:r w:rsidR="006451ED">
              <w:rPr>
                <w:rFonts w:ascii="Times New Roman" w:hAnsi="Times New Roman"/>
                <w:spacing w:val="-11"/>
                <w:sz w:val="28"/>
                <w:szCs w:val="28"/>
                <w:lang w:val="ru-RU" w:eastAsia="ru-RU"/>
              </w:rPr>
              <w:t xml:space="preserve"> дом</w:t>
            </w:r>
            <w:r w:rsidR="00B7496F">
              <w:rPr>
                <w:rFonts w:ascii="Times New Roman" w:hAnsi="Times New Roman"/>
                <w:spacing w:val="-11"/>
                <w:sz w:val="28"/>
                <w:szCs w:val="28"/>
                <w:lang w:val="ru-RU" w:eastAsia="ru-RU"/>
              </w:rPr>
              <w:t>ами</w:t>
            </w:r>
            <w:r w:rsidR="006451ED">
              <w:rPr>
                <w:rFonts w:ascii="Times New Roman" w:hAnsi="Times New Roman"/>
                <w:spacing w:val="-11"/>
                <w:sz w:val="28"/>
                <w:szCs w:val="28"/>
                <w:lang w:val="ru-RU" w:eastAsia="ru-RU"/>
              </w:rPr>
              <w:t>, собственниками помещений котор</w:t>
            </w:r>
            <w:r w:rsidR="00B7496F">
              <w:rPr>
                <w:rFonts w:ascii="Times New Roman" w:hAnsi="Times New Roman"/>
                <w:spacing w:val="-11"/>
                <w:sz w:val="28"/>
                <w:szCs w:val="28"/>
                <w:lang w:val="ru-RU" w:eastAsia="ru-RU"/>
              </w:rPr>
              <w:t>ых</w:t>
            </w:r>
            <w:r w:rsidR="006451ED">
              <w:rPr>
                <w:rFonts w:ascii="Times New Roman" w:hAnsi="Times New Roman"/>
                <w:spacing w:val="-11"/>
                <w:sz w:val="28"/>
                <w:szCs w:val="28"/>
                <w:lang w:val="ru-RU" w:eastAsia="ru-RU"/>
              </w:rPr>
              <w:t xml:space="preserve"> </w:t>
            </w:r>
            <w:r w:rsidR="00A57D87">
              <w:rPr>
                <w:rFonts w:ascii="Times New Roman" w:hAnsi="Times New Roman"/>
                <w:spacing w:val="-11"/>
                <w:sz w:val="28"/>
                <w:szCs w:val="28"/>
                <w:lang w:val="ru-RU" w:eastAsia="ru-RU"/>
              </w:rPr>
              <w:t>не выбран способ управления таким</w:t>
            </w:r>
            <w:r w:rsidR="00B7496F">
              <w:rPr>
                <w:rFonts w:ascii="Times New Roman" w:hAnsi="Times New Roman"/>
                <w:spacing w:val="-11"/>
                <w:sz w:val="28"/>
                <w:szCs w:val="28"/>
                <w:lang w:val="ru-RU" w:eastAsia="ru-RU"/>
              </w:rPr>
              <w:t>и</w:t>
            </w:r>
            <w:r w:rsidR="00A57D87">
              <w:rPr>
                <w:rFonts w:ascii="Times New Roman" w:hAnsi="Times New Roman"/>
                <w:spacing w:val="-11"/>
                <w:sz w:val="28"/>
                <w:szCs w:val="28"/>
                <w:lang w:val="ru-RU" w:eastAsia="ru-RU"/>
              </w:rPr>
              <w:t xml:space="preserve"> дом</w:t>
            </w:r>
            <w:r w:rsidR="00B7496F">
              <w:rPr>
                <w:rFonts w:ascii="Times New Roman" w:hAnsi="Times New Roman"/>
                <w:spacing w:val="-11"/>
                <w:sz w:val="28"/>
                <w:szCs w:val="28"/>
                <w:lang w:val="ru-RU" w:eastAsia="ru-RU"/>
              </w:rPr>
              <w:t>а</w:t>
            </w:r>
            <w:r w:rsidR="00A57D87">
              <w:rPr>
                <w:rFonts w:ascii="Times New Roman" w:hAnsi="Times New Roman"/>
                <w:spacing w:val="-11"/>
                <w:sz w:val="28"/>
                <w:szCs w:val="28"/>
                <w:lang w:val="ru-RU" w:eastAsia="ru-RU"/>
              </w:rPr>
              <w:t>м</w:t>
            </w:r>
            <w:r w:rsidR="00B7496F">
              <w:rPr>
                <w:rFonts w:ascii="Times New Roman" w:hAnsi="Times New Roman"/>
                <w:spacing w:val="-11"/>
                <w:sz w:val="28"/>
                <w:szCs w:val="28"/>
                <w:lang w:val="ru-RU" w:eastAsia="ru-RU"/>
              </w:rPr>
              <w:t>и</w:t>
            </w:r>
            <w:r w:rsidR="00A57D87">
              <w:rPr>
                <w:rFonts w:ascii="Times New Roman" w:hAnsi="Times New Roman"/>
                <w:spacing w:val="-11"/>
                <w:sz w:val="28"/>
                <w:szCs w:val="28"/>
                <w:lang w:val="ru-RU" w:eastAsia="ru-RU"/>
              </w:rPr>
              <w:t xml:space="preserve"> или выбранный способ управления не реализован, не определена управляющая организация</w:t>
            </w:r>
            <w:r>
              <w:rPr>
                <w:rFonts w:ascii="Times New Roman" w:hAnsi="Times New Roman"/>
                <w:spacing w:val="-11"/>
                <w:sz w:val="28"/>
                <w:szCs w:val="28"/>
                <w:lang w:val="ru-RU" w:eastAsia="ru-RU"/>
              </w:rPr>
              <w:t>»</w:t>
            </w:r>
          </w:p>
        </w:tc>
        <w:tc>
          <w:tcPr>
            <w:tcW w:w="5209" w:type="dxa"/>
          </w:tcPr>
          <w:p w:rsidR="00424A4C" w:rsidRPr="001C70A0" w:rsidRDefault="00424A4C" w:rsidP="00B03C05">
            <w:pPr>
              <w:pStyle w:val="a8"/>
              <w:spacing w:after="0"/>
              <w:jc w:val="both"/>
              <w:rPr>
                <w:rFonts w:ascii="Times New Roman" w:hAnsi="Times New Roman"/>
                <w:sz w:val="28"/>
                <w:szCs w:val="28"/>
                <w:lang w:val="ru-RU" w:eastAsia="ru-RU"/>
              </w:rPr>
            </w:pPr>
          </w:p>
        </w:tc>
      </w:tr>
    </w:tbl>
    <w:p w:rsidR="00C86BEE" w:rsidRDefault="00C86BEE" w:rsidP="00C86BEE">
      <w:pPr>
        <w:rPr>
          <w:sz w:val="30"/>
          <w:szCs w:val="30"/>
        </w:rPr>
      </w:pPr>
    </w:p>
    <w:p w:rsidR="00BC0C7C" w:rsidRPr="007D1CED" w:rsidRDefault="00A57D87" w:rsidP="00335EA5">
      <w:pPr>
        <w:pStyle w:val="ae"/>
        <w:ind w:firstLine="709"/>
        <w:jc w:val="both"/>
        <w:rPr>
          <w:sz w:val="28"/>
          <w:szCs w:val="28"/>
        </w:rPr>
      </w:pPr>
      <w:r w:rsidRPr="006451ED">
        <w:rPr>
          <w:sz w:val="28"/>
          <w:szCs w:val="28"/>
        </w:rPr>
        <w:t xml:space="preserve">В соответствии с </w:t>
      </w:r>
      <w:hyperlink r:id="rId7">
        <w:r w:rsidR="0008636E" w:rsidRPr="006451ED">
          <w:rPr>
            <w:sz w:val="28"/>
            <w:szCs w:val="28"/>
          </w:rPr>
          <w:t>частью 17 статьи 161</w:t>
        </w:r>
      </w:hyperlink>
      <w:r w:rsidR="0008636E" w:rsidRPr="006451ED">
        <w:rPr>
          <w:sz w:val="28"/>
          <w:szCs w:val="28"/>
        </w:rPr>
        <w:t xml:space="preserve"> Жилищного кодекса Российской Федерации,</w:t>
      </w:r>
      <w:r w:rsidR="0008636E">
        <w:rPr>
          <w:sz w:val="28"/>
          <w:szCs w:val="28"/>
        </w:rPr>
        <w:t xml:space="preserve"> </w:t>
      </w:r>
      <w:r w:rsidRPr="006451ED">
        <w:rPr>
          <w:sz w:val="28"/>
          <w:szCs w:val="28"/>
        </w:rPr>
        <w:t xml:space="preserve">Федеральным </w:t>
      </w:r>
      <w:hyperlink r:id="rId8">
        <w:r w:rsidRPr="006451ED">
          <w:rPr>
            <w:sz w:val="28"/>
            <w:szCs w:val="28"/>
          </w:rPr>
          <w:t>законом</w:t>
        </w:r>
      </w:hyperlink>
      <w:r w:rsidRPr="006451ED">
        <w:rPr>
          <w:sz w:val="28"/>
          <w:szCs w:val="28"/>
        </w:rPr>
        <w:t xml:space="preserve"> от 06</w:t>
      </w:r>
      <w:r w:rsidR="0008636E">
        <w:rPr>
          <w:sz w:val="28"/>
          <w:szCs w:val="28"/>
        </w:rPr>
        <w:t xml:space="preserve"> октября </w:t>
      </w:r>
      <w:r w:rsidRPr="006451ED">
        <w:rPr>
          <w:sz w:val="28"/>
          <w:szCs w:val="28"/>
        </w:rPr>
        <w:t>2003</w:t>
      </w:r>
      <w:r w:rsidR="0008636E">
        <w:rPr>
          <w:sz w:val="28"/>
          <w:szCs w:val="28"/>
        </w:rPr>
        <w:t xml:space="preserve"> года</w:t>
      </w:r>
      <w:r w:rsidRPr="006451ED">
        <w:rPr>
          <w:sz w:val="28"/>
          <w:szCs w:val="28"/>
        </w:rPr>
        <w:t xml:space="preserve"> </w:t>
      </w:r>
      <w:r w:rsidR="0009046F" w:rsidRPr="006451ED">
        <w:rPr>
          <w:sz w:val="28"/>
          <w:szCs w:val="28"/>
        </w:rPr>
        <w:t>№</w:t>
      </w:r>
      <w:r w:rsidRPr="006451ED">
        <w:rPr>
          <w:sz w:val="28"/>
          <w:szCs w:val="28"/>
        </w:rPr>
        <w:t xml:space="preserve"> 131-ФЗ</w:t>
      </w:r>
      <w:r w:rsidR="0008636E">
        <w:rPr>
          <w:sz w:val="28"/>
          <w:szCs w:val="28"/>
        </w:rPr>
        <w:t xml:space="preserve"> </w:t>
      </w:r>
      <w:r w:rsidR="00335EA5" w:rsidRPr="006451ED">
        <w:rPr>
          <w:sz w:val="28"/>
          <w:szCs w:val="28"/>
        </w:rPr>
        <w:t>«</w:t>
      </w:r>
      <w:r w:rsidRPr="006451ED">
        <w:rPr>
          <w:sz w:val="28"/>
          <w:szCs w:val="28"/>
        </w:rPr>
        <w:t>Об общих принципах организации местного самоуправления в Российской Федерации</w:t>
      </w:r>
      <w:r w:rsidR="00335EA5" w:rsidRPr="006451ED">
        <w:rPr>
          <w:sz w:val="28"/>
          <w:szCs w:val="28"/>
        </w:rPr>
        <w:t>»</w:t>
      </w:r>
      <w:r w:rsidRPr="006451ED">
        <w:rPr>
          <w:sz w:val="28"/>
          <w:szCs w:val="28"/>
        </w:rPr>
        <w:t>,</w:t>
      </w:r>
      <w:r w:rsidRPr="006451ED">
        <w:rPr>
          <w:color w:val="EE0000"/>
          <w:sz w:val="28"/>
          <w:szCs w:val="28"/>
        </w:rPr>
        <w:t xml:space="preserve"> </w:t>
      </w:r>
      <w:hyperlink r:id="rId9">
        <w:r w:rsidRPr="006451ED">
          <w:rPr>
            <w:sz w:val="28"/>
            <w:szCs w:val="28"/>
          </w:rPr>
          <w:t>постановлением</w:t>
        </w:r>
      </w:hyperlink>
      <w:r w:rsidRPr="006451ED">
        <w:rPr>
          <w:sz w:val="28"/>
          <w:szCs w:val="28"/>
        </w:rPr>
        <w:t xml:space="preserve"> Правительства Российской Федерации</w:t>
      </w:r>
      <w:r w:rsidR="0008636E">
        <w:rPr>
          <w:sz w:val="28"/>
          <w:szCs w:val="28"/>
        </w:rPr>
        <w:t xml:space="preserve"> </w:t>
      </w:r>
      <w:r w:rsidRPr="006451ED">
        <w:rPr>
          <w:sz w:val="28"/>
          <w:szCs w:val="28"/>
        </w:rPr>
        <w:t>от 21</w:t>
      </w:r>
      <w:r w:rsidR="0008636E">
        <w:rPr>
          <w:sz w:val="28"/>
          <w:szCs w:val="28"/>
        </w:rPr>
        <w:t xml:space="preserve"> декабря </w:t>
      </w:r>
      <w:r w:rsidRPr="006451ED">
        <w:rPr>
          <w:sz w:val="28"/>
          <w:szCs w:val="28"/>
        </w:rPr>
        <w:t xml:space="preserve">2018 </w:t>
      </w:r>
      <w:r w:rsidR="0008636E">
        <w:rPr>
          <w:sz w:val="28"/>
          <w:szCs w:val="28"/>
        </w:rPr>
        <w:t xml:space="preserve">года </w:t>
      </w:r>
      <w:r w:rsidR="0009046F" w:rsidRPr="006451ED">
        <w:rPr>
          <w:sz w:val="28"/>
          <w:szCs w:val="28"/>
        </w:rPr>
        <w:t>№</w:t>
      </w:r>
      <w:r w:rsidRPr="006451ED">
        <w:rPr>
          <w:sz w:val="28"/>
          <w:szCs w:val="28"/>
        </w:rPr>
        <w:t xml:space="preserve"> 1616 </w:t>
      </w:r>
      <w:r w:rsidR="00335EA5" w:rsidRPr="006451ED">
        <w:rPr>
          <w:sz w:val="28"/>
          <w:szCs w:val="28"/>
        </w:rPr>
        <w:t>«О</w:t>
      </w:r>
      <w:r w:rsidRPr="006451ED">
        <w:rPr>
          <w:sz w:val="28"/>
          <w:szCs w:val="28"/>
        </w:rPr>
        <w:t>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w:t>
      </w:r>
      <w:r w:rsidR="0008636E">
        <w:rPr>
          <w:sz w:val="28"/>
          <w:szCs w:val="28"/>
        </w:rPr>
        <w:t xml:space="preserve"> </w:t>
      </w:r>
      <w:r w:rsidRPr="006451ED">
        <w:rPr>
          <w:sz w:val="28"/>
          <w:szCs w:val="28"/>
        </w:rPr>
        <w:t>не реализован, не определена управляющая организация, и о внесении изменений в некоторые акты Правительства Российской Федерации</w:t>
      </w:r>
      <w:r w:rsidR="00335EA5" w:rsidRPr="006451ED">
        <w:rPr>
          <w:sz w:val="28"/>
          <w:szCs w:val="28"/>
        </w:rPr>
        <w:t>»</w:t>
      </w:r>
      <w:r w:rsidR="0064720E" w:rsidRPr="006451ED">
        <w:rPr>
          <w:sz w:val="28"/>
          <w:szCs w:val="28"/>
        </w:rPr>
        <w:t>,</w:t>
      </w:r>
      <w:r w:rsidR="0064720E" w:rsidRPr="006451ED">
        <w:rPr>
          <w:color w:val="EE0000"/>
          <w:sz w:val="28"/>
          <w:szCs w:val="28"/>
        </w:rPr>
        <w:t xml:space="preserve"> </w:t>
      </w:r>
      <w:hyperlink r:id="rId10">
        <w:r w:rsidR="006451ED" w:rsidRPr="006451ED">
          <w:rPr>
            <w:sz w:val="28"/>
            <w:szCs w:val="28"/>
          </w:rPr>
          <w:t>постановлением</w:t>
        </w:r>
      </w:hyperlink>
      <w:r w:rsidR="006451ED" w:rsidRPr="006451ED">
        <w:rPr>
          <w:sz w:val="28"/>
          <w:szCs w:val="28"/>
        </w:rPr>
        <w:t xml:space="preserve"> Правительства Российской Федерации от 03</w:t>
      </w:r>
      <w:r w:rsidR="0008636E">
        <w:rPr>
          <w:sz w:val="28"/>
          <w:szCs w:val="28"/>
        </w:rPr>
        <w:t xml:space="preserve"> апреля </w:t>
      </w:r>
      <w:r w:rsidR="006451ED" w:rsidRPr="006451ED">
        <w:rPr>
          <w:sz w:val="28"/>
          <w:szCs w:val="28"/>
        </w:rPr>
        <w:t xml:space="preserve">2013 </w:t>
      </w:r>
      <w:r w:rsidR="0008636E">
        <w:rPr>
          <w:sz w:val="28"/>
          <w:szCs w:val="28"/>
        </w:rPr>
        <w:t xml:space="preserve">года </w:t>
      </w:r>
      <w:r w:rsidR="006451ED">
        <w:rPr>
          <w:sz w:val="28"/>
          <w:szCs w:val="28"/>
        </w:rPr>
        <w:t>№</w:t>
      </w:r>
      <w:r w:rsidR="006451ED" w:rsidRPr="006451ED">
        <w:rPr>
          <w:sz w:val="28"/>
          <w:szCs w:val="28"/>
        </w:rPr>
        <w:t xml:space="preserve">290 </w:t>
      </w:r>
      <w:r w:rsidR="006451ED">
        <w:rPr>
          <w:sz w:val="28"/>
          <w:szCs w:val="28"/>
        </w:rPr>
        <w:t>«</w:t>
      </w:r>
      <w:r w:rsidR="006451ED" w:rsidRPr="006451ED">
        <w:rPr>
          <w:sz w:val="28"/>
          <w:szCs w:val="28"/>
        </w:rPr>
        <w:t>О минимальном перечне услуг и работ, необходимых для обеспечения надлежащего содержания общего имущества в многоквартирном доме,</w:t>
      </w:r>
      <w:r w:rsidR="0008636E">
        <w:rPr>
          <w:sz w:val="28"/>
          <w:szCs w:val="28"/>
        </w:rPr>
        <w:t xml:space="preserve"> </w:t>
      </w:r>
      <w:r w:rsidR="006451ED" w:rsidRPr="006451ED">
        <w:rPr>
          <w:sz w:val="28"/>
          <w:szCs w:val="28"/>
        </w:rPr>
        <w:t>и порядке их оказания и выполнения</w:t>
      </w:r>
      <w:r w:rsidR="006451ED">
        <w:rPr>
          <w:sz w:val="28"/>
          <w:szCs w:val="28"/>
        </w:rPr>
        <w:t xml:space="preserve">», </w:t>
      </w:r>
      <w:r w:rsidR="0064720E" w:rsidRPr="007D1CED">
        <w:rPr>
          <w:sz w:val="28"/>
          <w:szCs w:val="28"/>
        </w:rPr>
        <w:t xml:space="preserve">постановлением администрации города Ливны от </w:t>
      </w:r>
      <w:r w:rsidR="008132C1" w:rsidRPr="007D1CED">
        <w:rPr>
          <w:sz w:val="28"/>
          <w:szCs w:val="28"/>
        </w:rPr>
        <w:t>05</w:t>
      </w:r>
      <w:r w:rsidR="0008636E">
        <w:rPr>
          <w:sz w:val="28"/>
          <w:szCs w:val="28"/>
        </w:rPr>
        <w:t xml:space="preserve"> декабря </w:t>
      </w:r>
      <w:r w:rsidR="0064720E" w:rsidRPr="007D1CED">
        <w:rPr>
          <w:sz w:val="28"/>
          <w:szCs w:val="28"/>
        </w:rPr>
        <w:t>2025</w:t>
      </w:r>
      <w:r w:rsidR="00335EA5" w:rsidRPr="007D1CED">
        <w:rPr>
          <w:sz w:val="28"/>
          <w:szCs w:val="28"/>
        </w:rPr>
        <w:t xml:space="preserve"> </w:t>
      </w:r>
      <w:r w:rsidR="0008636E">
        <w:rPr>
          <w:sz w:val="28"/>
          <w:szCs w:val="28"/>
        </w:rPr>
        <w:t xml:space="preserve">года </w:t>
      </w:r>
      <w:r w:rsidR="0064720E" w:rsidRPr="007D1CED">
        <w:rPr>
          <w:sz w:val="28"/>
          <w:szCs w:val="28"/>
        </w:rPr>
        <w:t xml:space="preserve">№ </w:t>
      </w:r>
      <w:r w:rsidR="008132C1" w:rsidRPr="007D1CED">
        <w:rPr>
          <w:sz w:val="28"/>
          <w:szCs w:val="28"/>
        </w:rPr>
        <w:t>154</w:t>
      </w:r>
      <w:r w:rsidR="0064720E" w:rsidRPr="007D1CED">
        <w:rPr>
          <w:sz w:val="28"/>
          <w:szCs w:val="28"/>
        </w:rPr>
        <w:t xml:space="preserve"> </w:t>
      </w:r>
      <w:r w:rsidR="00B70F78" w:rsidRPr="007D1CED">
        <w:rPr>
          <w:sz w:val="28"/>
          <w:szCs w:val="28"/>
        </w:rPr>
        <w:t>«Об утверждении Порядка формирования и ведения перечня организаций для управления многоквартирным домом,</w:t>
      </w:r>
      <w:r w:rsidR="0008636E">
        <w:rPr>
          <w:sz w:val="28"/>
          <w:szCs w:val="28"/>
        </w:rPr>
        <w:t xml:space="preserve"> </w:t>
      </w:r>
      <w:r w:rsidR="00B70F78" w:rsidRPr="007D1CED">
        <w:rPr>
          <w:sz w:val="28"/>
          <w:szCs w:val="28"/>
        </w:rPr>
        <w:t xml:space="preserve">в отношении которого собственниками помещений в многоквартирном доме не выбран способ управления таким домом или </w:t>
      </w:r>
      <w:r w:rsidR="00B70F78" w:rsidRPr="007D1CED">
        <w:rPr>
          <w:sz w:val="28"/>
          <w:szCs w:val="28"/>
        </w:rPr>
        <w:lastRenderedPageBreak/>
        <w:t>выбранный способ управления не реализован, не определена управляющая организация</w:t>
      </w:r>
      <w:r w:rsidR="0008636E">
        <w:rPr>
          <w:sz w:val="28"/>
          <w:szCs w:val="28"/>
        </w:rPr>
        <w:t xml:space="preserve"> </w:t>
      </w:r>
      <w:r w:rsidR="00B70F78" w:rsidRPr="007D1CED">
        <w:rPr>
          <w:sz w:val="28"/>
          <w:szCs w:val="28"/>
        </w:rPr>
        <w:t>на территории города Ливны»</w:t>
      </w:r>
      <w:r w:rsidR="007D1CED" w:rsidRPr="007D1CED">
        <w:rPr>
          <w:sz w:val="28"/>
          <w:szCs w:val="28"/>
        </w:rPr>
        <w:t xml:space="preserve">, </w:t>
      </w:r>
      <w:r w:rsidR="007D1CED">
        <w:rPr>
          <w:sz w:val="28"/>
          <w:szCs w:val="28"/>
        </w:rPr>
        <w:t>решением Ливенского городского Совета народных депутатов от 2</w:t>
      </w:r>
      <w:r w:rsidR="00564B5B">
        <w:rPr>
          <w:sz w:val="28"/>
          <w:szCs w:val="28"/>
        </w:rPr>
        <w:t>5</w:t>
      </w:r>
      <w:r w:rsidR="0008636E">
        <w:rPr>
          <w:sz w:val="28"/>
          <w:szCs w:val="28"/>
        </w:rPr>
        <w:t xml:space="preserve"> марта </w:t>
      </w:r>
      <w:r w:rsidR="007D1CED">
        <w:rPr>
          <w:sz w:val="28"/>
          <w:szCs w:val="28"/>
        </w:rPr>
        <w:t>202</w:t>
      </w:r>
      <w:r w:rsidR="00564B5B">
        <w:rPr>
          <w:sz w:val="28"/>
          <w:szCs w:val="28"/>
        </w:rPr>
        <w:t>6</w:t>
      </w:r>
      <w:r w:rsidR="007D1CED">
        <w:rPr>
          <w:sz w:val="28"/>
          <w:szCs w:val="28"/>
        </w:rPr>
        <w:t xml:space="preserve"> </w:t>
      </w:r>
      <w:r w:rsidR="0008636E">
        <w:rPr>
          <w:sz w:val="28"/>
          <w:szCs w:val="28"/>
        </w:rPr>
        <w:t xml:space="preserve">года </w:t>
      </w:r>
      <w:r w:rsidR="007D1CED">
        <w:rPr>
          <w:sz w:val="28"/>
          <w:szCs w:val="28"/>
        </w:rPr>
        <w:t>№</w:t>
      </w:r>
      <w:r w:rsidR="00564B5B">
        <w:rPr>
          <w:sz w:val="28"/>
          <w:szCs w:val="28"/>
        </w:rPr>
        <w:t>53</w:t>
      </w:r>
      <w:r w:rsidR="007D1CED">
        <w:rPr>
          <w:sz w:val="28"/>
          <w:szCs w:val="28"/>
        </w:rPr>
        <w:t>/</w:t>
      </w:r>
      <w:r w:rsidR="00564B5B">
        <w:rPr>
          <w:sz w:val="28"/>
          <w:szCs w:val="28"/>
        </w:rPr>
        <w:t>437</w:t>
      </w:r>
      <w:r w:rsidR="007D1CED">
        <w:rPr>
          <w:sz w:val="28"/>
          <w:szCs w:val="28"/>
        </w:rPr>
        <w:t xml:space="preserve">-МПА «О плате за содержание жилого помещения», </w:t>
      </w:r>
      <w:r w:rsidR="007D1CED" w:rsidRPr="007D1CED">
        <w:rPr>
          <w:sz w:val="28"/>
          <w:szCs w:val="28"/>
        </w:rPr>
        <w:t>постановлением администрации города Ливны</w:t>
      </w:r>
      <w:r w:rsidR="0008636E">
        <w:rPr>
          <w:sz w:val="28"/>
          <w:szCs w:val="28"/>
        </w:rPr>
        <w:t xml:space="preserve"> </w:t>
      </w:r>
      <w:r w:rsidR="007D1CED" w:rsidRPr="007D1CED">
        <w:rPr>
          <w:sz w:val="28"/>
          <w:szCs w:val="28"/>
        </w:rPr>
        <w:t>от 29</w:t>
      </w:r>
      <w:r w:rsidR="0008636E">
        <w:rPr>
          <w:sz w:val="28"/>
          <w:szCs w:val="28"/>
        </w:rPr>
        <w:t xml:space="preserve"> декабря </w:t>
      </w:r>
      <w:r w:rsidR="007D1CED" w:rsidRPr="007D1CED">
        <w:rPr>
          <w:sz w:val="28"/>
          <w:szCs w:val="28"/>
        </w:rPr>
        <w:t xml:space="preserve">2025 </w:t>
      </w:r>
      <w:r w:rsidR="0008636E">
        <w:rPr>
          <w:sz w:val="28"/>
          <w:szCs w:val="28"/>
        </w:rPr>
        <w:t xml:space="preserve">года </w:t>
      </w:r>
      <w:r w:rsidR="007D1CED" w:rsidRPr="007D1CED">
        <w:rPr>
          <w:sz w:val="28"/>
          <w:szCs w:val="28"/>
        </w:rPr>
        <w:t>№ 931 «Об утверждении перечня организаций для управления многоквартирным домом, в отношении которого собственниками помещений</w:t>
      </w:r>
      <w:r w:rsidR="007D1CED" w:rsidRPr="006451ED">
        <w:rPr>
          <w:color w:val="EE0000"/>
          <w:sz w:val="28"/>
          <w:szCs w:val="28"/>
        </w:rPr>
        <w:t xml:space="preserve"> </w:t>
      </w:r>
      <w:r w:rsidR="007D1CED" w:rsidRPr="007D1CED">
        <w:rPr>
          <w:sz w:val="28"/>
          <w:szCs w:val="28"/>
        </w:rPr>
        <w:t>в многоквартирном доме не выбран способ управления таким домом</w:t>
      </w:r>
      <w:r w:rsidR="0008636E">
        <w:rPr>
          <w:sz w:val="28"/>
          <w:szCs w:val="28"/>
        </w:rPr>
        <w:t xml:space="preserve"> </w:t>
      </w:r>
      <w:r w:rsidR="007D1CED" w:rsidRPr="007D1CED">
        <w:rPr>
          <w:sz w:val="28"/>
          <w:szCs w:val="28"/>
        </w:rPr>
        <w:t>или выбранный способ управления не реализован, не определена управляющая организация на территории города Ливны»</w:t>
      </w:r>
      <w:r w:rsidR="00B70F78" w:rsidRPr="007D1CED">
        <w:rPr>
          <w:spacing w:val="-11"/>
          <w:sz w:val="28"/>
          <w:szCs w:val="28"/>
        </w:rPr>
        <w:t xml:space="preserve"> </w:t>
      </w:r>
      <w:r w:rsidR="00BC0C7C" w:rsidRPr="007D1CED">
        <w:rPr>
          <w:sz w:val="28"/>
          <w:szCs w:val="28"/>
        </w:rPr>
        <w:t xml:space="preserve">администрация города Ливны </w:t>
      </w:r>
      <w:r w:rsidR="00384EFA" w:rsidRPr="007D1CED">
        <w:rPr>
          <w:sz w:val="28"/>
          <w:szCs w:val="28"/>
        </w:rPr>
        <w:t xml:space="preserve">  </w:t>
      </w:r>
      <w:r w:rsidR="00BC0C7C" w:rsidRPr="007D1CED">
        <w:rPr>
          <w:sz w:val="28"/>
          <w:szCs w:val="28"/>
        </w:rPr>
        <w:t>п о с т а н о в л я е т:</w:t>
      </w:r>
    </w:p>
    <w:p w:rsidR="00335EA5" w:rsidRDefault="00564B5B" w:rsidP="00335EA5">
      <w:pPr>
        <w:pStyle w:val="ad"/>
        <w:numPr>
          <w:ilvl w:val="3"/>
          <w:numId w:val="36"/>
        </w:numPr>
        <w:shd w:val="clear" w:color="auto" w:fill="FFFFFF"/>
        <w:spacing w:after="0" w:line="240" w:lineRule="auto"/>
        <w:ind w:left="0" w:firstLine="709"/>
        <w:jc w:val="both"/>
        <w:rPr>
          <w:rFonts w:ascii="Times New Roman" w:eastAsia="Times New Roman" w:hAnsi="Times New Roman"/>
          <w:sz w:val="28"/>
          <w:szCs w:val="28"/>
          <w:lang w:eastAsia="ru-RU"/>
        </w:rPr>
      </w:pPr>
      <w:r w:rsidRPr="0016492C">
        <w:rPr>
          <w:rFonts w:ascii="Times New Roman" w:hAnsi="Times New Roman"/>
          <w:sz w:val="28"/>
          <w:szCs w:val="28"/>
        </w:rPr>
        <w:t>Внести в постановлени</w:t>
      </w:r>
      <w:r w:rsidR="00203F1F">
        <w:rPr>
          <w:rFonts w:ascii="Times New Roman" w:hAnsi="Times New Roman"/>
          <w:sz w:val="28"/>
          <w:szCs w:val="28"/>
        </w:rPr>
        <w:t>е</w:t>
      </w:r>
      <w:r w:rsidRPr="0016492C">
        <w:rPr>
          <w:rFonts w:ascii="Times New Roman" w:hAnsi="Times New Roman"/>
          <w:sz w:val="28"/>
          <w:szCs w:val="28"/>
        </w:rPr>
        <w:t xml:space="preserve"> администрации города Ливны от 26 января 2026 года №25 </w:t>
      </w:r>
      <w:r w:rsidRPr="0016492C">
        <w:rPr>
          <w:rFonts w:ascii="Times New Roman" w:hAnsi="Times New Roman"/>
          <w:spacing w:val="-11"/>
          <w:sz w:val="28"/>
          <w:szCs w:val="28"/>
          <w:lang w:eastAsia="ru-RU"/>
        </w:rPr>
        <w:t>«Об определении управляющей организации для управления расположенными на территории города Ливны многоквартирными домами, собственниками помещений которых не выбран способ управления такими домами или выбранный способ управления не реализован, не определена управляющая организация»</w:t>
      </w:r>
      <w:r w:rsidRPr="0016492C">
        <w:rPr>
          <w:rFonts w:ascii="Times New Roman" w:hAnsi="Times New Roman"/>
          <w:sz w:val="28"/>
          <w:szCs w:val="28"/>
        </w:rPr>
        <w:t xml:space="preserve"> изменения, </w:t>
      </w:r>
      <w:r w:rsidR="002F691A" w:rsidRPr="0016492C">
        <w:rPr>
          <w:rFonts w:ascii="Times New Roman" w:hAnsi="Times New Roman"/>
          <w:sz w:val="28"/>
          <w:szCs w:val="28"/>
        </w:rPr>
        <w:t xml:space="preserve">изложив </w:t>
      </w:r>
      <w:r w:rsidR="00203F1F">
        <w:rPr>
          <w:rFonts w:ascii="Times New Roman" w:hAnsi="Times New Roman"/>
          <w:sz w:val="28"/>
          <w:szCs w:val="28"/>
        </w:rPr>
        <w:t xml:space="preserve">приложение 2 </w:t>
      </w:r>
      <w:r w:rsidR="002F691A" w:rsidRPr="0016492C">
        <w:rPr>
          <w:rFonts w:ascii="Times New Roman" w:hAnsi="Times New Roman"/>
          <w:sz w:val="28"/>
          <w:szCs w:val="28"/>
        </w:rPr>
        <w:t>в новой редакции согласно приложению к настоящему постановлению</w:t>
      </w:r>
      <w:r w:rsidR="00335EA5" w:rsidRPr="0016492C">
        <w:rPr>
          <w:rFonts w:ascii="Times New Roman" w:eastAsia="Times New Roman" w:hAnsi="Times New Roman"/>
          <w:sz w:val="28"/>
          <w:szCs w:val="28"/>
          <w:lang w:eastAsia="ru-RU"/>
        </w:rPr>
        <w:t>.</w:t>
      </w:r>
    </w:p>
    <w:p w:rsidR="0016492C" w:rsidRPr="0016492C" w:rsidRDefault="0016492C" w:rsidP="00335EA5">
      <w:pPr>
        <w:pStyle w:val="ad"/>
        <w:numPr>
          <w:ilvl w:val="3"/>
          <w:numId w:val="36"/>
        </w:numPr>
        <w:shd w:val="clear" w:color="auto" w:fill="FFFFFF"/>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Настоящее постановление вступает в силу с 1 мая 2026 года.</w:t>
      </w:r>
    </w:p>
    <w:p w:rsidR="00BB4D5C" w:rsidRDefault="00BB4D5C" w:rsidP="00335EA5">
      <w:pPr>
        <w:numPr>
          <w:ilvl w:val="3"/>
          <w:numId w:val="36"/>
        </w:numPr>
        <w:autoSpaceDE w:val="0"/>
        <w:spacing w:line="228" w:lineRule="auto"/>
        <w:ind w:left="0" w:firstLine="709"/>
        <w:jc w:val="both"/>
        <w:rPr>
          <w:sz w:val="28"/>
          <w:szCs w:val="28"/>
        </w:rPr>
      </w:pPr>
      <w:r>
        <w:rPr>
          <w:sz w:val="28"/>
          <w:szCs w:val="28"/>
        </w:rPr>
        <w:t>Опубликовать настоящее постановление в газете «Ливенский вестник» и разместить на официальном сайте администрации города Ливны.</w:t>
      </w:r>
    </w:p>
    <w:p w:rsidR="00C86BEE" w:rsidRPr="002652BD" w:rsidRDefault="00C86BEE" w:rsidP="00335EA5">
      <w:pPr>
        <w:pStyle w:val="a4"/>
        <w:numPr>
          <w:ilvl w:val="3"/>
          <w:numId w:val="36"/>
        </w:numPr>
        <w:tabs>
          <w:tab w:val="left" w:pos="0"/>
        </w:tabs>
        <w:ind w:left="0" w:right="-2" w:firstLine="709"/>
        <w:rPr>
          <w:szCs w:val="28"/>
        </w:rPr>
      </w:pPr>
      <w:r w:rsidRPr="002652BD">
        <w:rPr>
          <w:szCs w:val="28"/>
        </w:rPr>
        <w:t xml:space="preserve">Контроль за исполнением настоящего постановления возложить на </w:t>
      </w:r>
      <w:r w:rsidR="00424A4C">
        <w:rPr>
          <w:szCs w:val="28"/>
        </w:rPr>
        <w:t>заместителя главы администрации города по жилищно-коммунальному хозяйству и строительству</w:t>
      </w:r>
      <w:r>
        <w:rPr>
          <w:szCs w:val="28"/>
        </w:rPr>
        <w:t>.</w:t>
      </w:r>
    </w:p>
    <w:p w:rsidR="00AB3526" w:rsidRDefault="00AB3526" w:rsidP="00224769">
      <w:pPr>
        <w:pStyle w:val="a6"/>
        <w:jc w:val="both"/>
        <w:rPr>
          <w:rFonts w:ascii="Times New Roman" w:hAnsi="Times New Roman"/>
          <w:b w:val="0"/>
          <w:szCs w:val="28"/>
        </w:rPr>
      </w:pPr>
    </w:p>
    <w:p w:rsidR="00ED4C4C" w:rsidRDefault="00ED4C4C" w:rsidP="00224769">
      <w:pPr>
        <w:pStyle w:val="a6"/>
        <w:jc w:val="both"/>
        <w:rPr>
          <w:rFonts w:ascii="Times New Roman" w:hAnsi="Times New Roman"/>
          <w:b w:val="0"/>
          <w:szCs w:val="28"/>
        </w:rPr>
      </w:pPr>
    </w:p>
    <w:p w:rsidR="00ED4C4C" w:rsidRPr="00AB3526" w:rsidRDefault="00ED4C4C" w:rsidP="00224769">
      <w:pPr>
        <w:pStyle w:val="a6"/>
        <w:jc w:val="both"/>
        <w:rPr>
          <w:rFonts w:ascii="Times New Roman" w:hAnsi="Times New Roman"/>
          <w:b w:val="0"/>
          <w:szCs w:val="28"/>
        </w:rPr>
      </w:pPr>
    </w:p>
    <w:p w:rsidR="0016492C" w:rsidRDefault="0016492C" w:rsidP="00382147">
      <w:pPr>
        <w:pStyle w:val="a3"/>
        <w:ind w:left="-180" w:firstLine="180"/>
        <w:jc w:val="left"/>
        <w:rPr>
          <w:szCs w:val="28"/>
        </w:rPr>
      </w:pPr>
      <w:r>
        <w:rPr>
          <w:szCs w:val="28"/>
        </w:rPr>
        <w:t xml:space="preserve">Исполняющий обязанности </w:t>
      </w:r>
    </w:p>
    <w:p w:rsidR="007B27DB" w:rsidRDefault="0016492C" w:rsidP="00382147">
      <w:pPr>
        <w:pStyle w:val="a3"/>
        <w:ind w:left="-180" w:firstLine="180"/>
        <w:jc w:val="left"/>
        <w:rPr>
          <w:szCs w:val="28"/>
        </w:rPr>
      </w:pPr>
      <w:r>
        <w:rPr>
          <w:szCs w:val="28"/>
        </w:rPr>
        <w:t>г</w:t>
      </w:r>
      <w:r w:rsidR="00294AE4">
        <w:rPr>
          <w:szCs w:val="28"/>
        </w:rPr>
        <w:t>лав</w:t>
      </w:r>
      <w:r>
        <w:rPr>
          <w:szCs w:val="28"/>
        </w:rPr>
        <w:t>ы</w:t>
      </w:r>
      <w:r w:rsidR="00294AE4">
        <w:rPr>
          <w:szCs w:val="28"/>
        </w:rPr>
        <w:t xml:space="preserve"> города      </w:t>
      </w:r>
      <w:r w:rsidR="00424A4C">
        <w:rPr>
          <w:szCs w:val="28"/>
        </w:rPr>
        <w:t xml:space="preserve">                                                 </w:t>
      </w:r>
      <w:r w:rsidR="00294AE4">
        <w:rPr>
          <w:szCs w:val="28"/>
        </w:rPr>
        <w:t xml:space="preserve">                      </w:t>
      </w:r>
      <w:r w:rsidR="00FA0DF0">
        <w:rPr>
          <w:szCs w:val="28"/>
        </w:rPr>
        <w:t xml:space="preserve"> </w:t>
      </w:r>
      <w:r>
        <w:rPr>
          <w:szCs w:val="28"/>
        </w:rPr>
        <w:t xml:space="preserve">     </w:t>
      </w:r>
      <w:r w:rsidR="00294AE4">
        <w:rPr>
          <w:szCs w:val="28"/>
        </w:rPr>
        <w:t xml:space="preserve">    </w:t>
      </w:r>
      <w:r w:rsidR="00475FD6">
        <w:rPr>
          <w:szCs w:val="28"/>
        </w:rPr>
        <w:t xml:space="preserve"> </w:t>
      </w:r>
      <w:r w:rsidR="00294AE4">
        <w:rPr>
          <w:szCs w:val="28"/>
        </w:rPr>
        <w:t xml:space="preserve"> </w:t>
      </w:r>
      <w:r w:rsidR="00475FD6">
        <w:rPr>
          <w:szCs w:val="28"/>
        </w:rPr>
        <w:t xml:space="preserve">С.А. </w:t>
      </w:r>
      <w:r>
        <w:rPr>
          <w:szCs w:val="28"/>
        </w:rPr>
        <w:t>Барыбин</w:t>
      </w:r>
    </w:p>
    <w:p w:rsidR="00ED4C4C" w:rsidRDefault="00ED4C4C" w:rsidP="00A3230C">
      <w:pPr>
        <w:pStyle w:val="a3"/>
        <w:ind w:left="-180" w:firstLine="180"/>
        <w:jc w:val="right"/>
        <w:rPr>
          <w:szCs w:val="28"/>
        </w:rPr>
      </w:pPr>
    </w:p>
    <w:p w:rsidR="00B151FA" w:rsidRDefault="00B151FA" w:rsidP="006B56C4">
      <w:pPr>
        <w:rPr>
          <w:bCs/>
          <w:sz w:val="28"/>
          <w:szCs w:val="28"/>
        </w:rPr>
      </w:pPr>
    </w:p>
    <w:p w:rsidR="00AA6152" w:rsidRDefault="00AA6152" w:rsidP="006B56C4">
      <w:pPr>
        <w:rPr>
          <w:bCs/>
          <w:sz w:val="28"/>
          <w:szCs w:val="28"/>
        </w:rPr>
      </w:pPr>
    </w:p>
    <w:p w:rsidR="00B151FA" w:rsidRDefault="00B151F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2F691A" w:rsidRDefault="002F691A" w:rsidP="006B56C4">
      <w:pPr>
        <w:rPr>
          <w:bCs/>
          <w:sz w:val="28"/>
          <w:szCs w:val="28"/>
        </w:rPr>
      </w:pPr>
    </w:p>
    <w:p w:rsidR="00335EA5" w:rsidRDefault="00335EA5" w:rsidP="006B56C4">
      <w:pPr>
        <w:rPr>
          <w:bCs/>
          <w:sz w:val="28"/>
          <w:szCs w:val="28"/>
        </w:rPr>
      </w:pPr>
    </w:p>
    <w:p w:rsidR="006B56C4" w:rsidRPr="00A77126" w:rsidRDefault="006B56C4" w:rsidP="006B56C4">
      <w:pPr>
        <w:rPr>
          <w:sz w:val="28"/>
          <w:szCs w:val="28"/>
        </w:rPr>
      </w:pPr>
      <w:r>
        <w:rPr>
          <w:bCs/>
          <w:sz w:val="28"/>
          <w:szCs w:val="28"/>
        </w:rPr>
        <w:lastRenderedPageBreak/>
        <w:t>Постановление</w:t>
      </w:r>
      <w:r w:rsidRPr="00A77126">
        <w:rPr>
          <w:bCs/>
          <w:sz w:val="28"/>
          <w:szCs w:val="28"/>
        </w:rPr>
        <w:t xml:space="preserve"> подготовлено:</w:t>
      </w:r>
    </w:p>
    <w:p w:rsidR="006B56C4" w:rsidRPr="004615B4" w:rsidRDefault="00FA0DF0" w:rsidP="0092628B">
      <w:pPr>
        <w:jc w:val="center"/>
        <w:rPr>
          <w:sz w:val="28"/>
          <w:szCs w:val="28"/>
          <w:u w:val="single"/>
        </w:rPr>
      </w:pPr>
      <w:r w:rsidRPr="00FA0DF0">
        <w:rPr>
          <w:sz w:val="28"/>
          <w:szCs w:val="28"/>
          <w:u w:val="single"/>
        </w:rPr>
        <w:t>У</w:t>
      </w:r>
      <w:r w:rsidR="006B56C4" w:rsidRPr="004615B4">
        <w:rPr>
          <w:sz w:val="28"/>
          <w:szCs w:val="28"/>
          <w:u w:val="single"/>
        </w:rPr>
        <w:t>правлени</w:t>
      </w:r>
      <w:r>
        <w:rPr>
          <w:sz w:val="28"/>
          <w:szCs w:val="28"/>
          <w:u w:val="single"/>
        </w:rPr>
        <w:t>ем</w:t>
      </w:r>
      <w:r w:rsidR="006B56C4" w:rsidRPr="004615B4">
        <w:rPr>
          <w:sz w:val="28"/>
          <w:szCs w:val="28"/>
          <w:u w:val="single"/>
        </w:rPr>
        <w:t xml:space="preserve"> ЖК</w:t>
      </w:r>
      <w:r w:rsidR="006B56C4">
        <w:rPr>
          <w:sz w:val="28"/>
          <w:szCs w:val="28"/>
          <w:u w:val="single"/>
        </w:rPr>
        <w:t>Х</w:t>
      </w:r>
    </w:p>
    <w:p w:rsidR="006B56C4" w:rsidRPr="002F723D" w:rsidRDefault="006B56C4" w:rsidP="0092628B">
      <w:pPr>
        <w:jc w:val="center"/>
      </w:pPr>
      <w:r w:rsidRPr="002F723D">
        <w:t>(наименование организации, учреждения, кому будет направлении документ)</w:t>
      </w:r>
    </w:p>
    <w:p w:rsidR="006B56C4" w:rsidRPr="00A77126" w:rsidRDefault="006B56C4" w:rsidP="006B56C4">
      <w:pPr>
        <w:rPr>
          <w:sz w:val="28"/>
          <w:szCs w:val="28"/>
        </w:rPr>
      </w:pPr>
    </w:p>
    <w:p w:rsidR="006B56C4" w:rsidRPr="00A77126" w:rsidRDefault="006B56C4" w:rsidP="006B56C4">
      <w:pPr>
        <w:rPr>
          <w:sz w:val="28"/>
          <w:szCs w:val="28"/>
        </w:rPr>
      </w:pPr>
      <w:r w:rsidRPr="00A77126">
        <w:rPr>
          <w:bCs/>
          <w:sz w:val="28"/>
          <w:szCs w:val="28"/>
        </w:rPr>
        <w:t>Завизировали</w:t>
      </w:r>
      <w:r w:rsidRPr="00A77126">
        <w:rPr>
          <w:sz w:val="28"/>
          <w:szCs w:val="28"/>
        </w:rPr>
        <w:t>:</w:t>
      </w:r>
    </w:p>
    <w:tbl>
      <w:tblPr>
        <w:tblW w:w="9571" w:type="dxa"/>
        <w:tblLayout w:type="fixed"/>
        <w:tblLook w:val="04A0"/>
      </w:tblPr>
      <w:tblGrid>
        <w:gridCol w:w="3652"/>
        <w:gridCol w:w="142"/>
        <w:gridCol w:w="283"/>
        <w:gridCol w:w="2410"/>
        <w:gridCol w:w="284"/>
        <w:gridCol w:w="1417"/>
        <w:gridCol w:w="284"/>
        <w:gridCol w:w="1099"/>
      </w:tblGrid>
      <w:tr w:rsidR="003A3CFD" w:rsidRPr="00BB7F53" w:rsidTr="0008636E">
        <w:tc>
          <w:tcPr>
            <w:tcW w:w="3794" w:type="dxa"/>
            <w:gridSpan w:val="2"/>
          </w:tcPr>
          <w:p w:rsidR="003A3CFD" w:rsidRPr="00BB7F53" w:rsidRDefault="003A3CFD">
            <w:pPr>
              <w:rPr>
                <w:sz w:val="28"/>
                <w:szCs w:val="28"/>
              </w:rPr>
            </w:pPr>
            <w:r>
              <w:rPr>
                <w:sz w:val="28"/>
                <w:szCs w:val="28"/>
              </w:rPr>
              <w:t>Н</w:t>
            </w:r>
            <w:r w:rsidRPr="00BB7F53">
              <w:rPr>
                <w:sz w:val="28"/>
                <w:szCs w:val="28"/>
              </w:rPr>
              <w:t>ачальник</w:t>
            </w:r>
          </w:p>
          <w:p w:rsidR="003A3CFD" w:rsidRPr="00BB7F53" w:rsidRDefault="003A3CFD">
            <w:pPr>
              <w:rPr>
                <w:sz w:val="28"/>
                <w:szCs w:val="28"/>
              </w:rPr>
            </w:pPr>
            <w:r w:rsidRPr="00BB7F53">
              <w:rPr>
                <w:sz w:val="28"/>
                <w:szCs w:val="28"/>
              </w:rPr>
              <w:t>юридического отдела</w:t>
            </w:r>
          </w:p>
        </w:tc>
        <w:tc>
          <w:tcPr>
            <w:tcW w:w="283" w:type="dxa"/>
          </w:tcPr>
          <w:p w:rsidR="003A3CFD" w:rsidRPr="00BB7F53" w:rsidRDefault="003A3CFD">
            <w:pPr>
              <w:rPr>
                <w:sz w:val="28"/>
                <w:szCs w:val="28"/>
              </w:rPr>
            </w:pPr>
          </w:p>
        </w:tc>
        <w:tc>
          <w:tcPr>
            <w:tcW w:w="2410" w:type="dxa"/>
            <w:vAlign w:val="bottom"/>
          </w:tcPr>
          <w:p w:rsidR="003A3CFD" w:rsidRPr="00BB7F53" w:rsidRDefault="003A3CFD">
            <w:pPr>
              <w:jc w:val="right"/>
              <w:rPr>
                <w:sz w:val="28"/>
                <w:szCs w:val="28"/>
              </w:rPr>
            </w:pPr>
            <w:r>
              <w:rPr>
                <w:sz w:val="28"/>
                <w:szCs w:val="28"/>
              </w:rPr>
              <w:t>Ивлева И</w:t>
            </w:r>
            <w:r w:rsidRPr="00BB7F53">
              <w:rPr>
                <w:sz w:val="28"/>
                <w:szCs w:val="28"/>
              </w:rPr>
              <w:t>.В.</w:t>
            </w:r>
          </w:p>
        </w:tc>
        <w:tc>
          <w:tcPr>
            <w:tcW w:w="284" w:type="dxa"/>
          </w:tcPr>
          <w:p w:rsidR="003A3CFD" w:rsidRPr="00BB7F53" w:rsidRDefault="003A3CFD">
            <w:pPr>
              <w:rPr>
                <w:sz w:val="28"/>
                <w:szCs w:val="28"/>
              </w:rPr>
            </w:pPr>
          </w:p>
        </w:tc>
        <w:tc>
          <w:tcPr>
            <w:tcW w:w="1417" w:type="dxa"/>
            <w:tcBorders>
              <w:bottom w:val="single" w:sz="4" w:space="0" w:color="auto"/>
            </w:tcBorders>
          </w:tcPr>
          <w:p w:rsidR="003A3CFD" w:rsidRPr="00BB7F53" w:rsidRDefault="003A3CFD">
            <w:pPr>
              <w:rPr>
                <w:sz w:val="28"/>
                <w:szCs w:val="28"/>
              </w:rPr>
            </w:pPr>
          </w:p>
        </w:tc>
        <w:tc>
          <w:tcPr>
            <w:tcW w:w="284" w:type="dxa"/>
          </w:tcPr>
          <w:p w:rsidR="003A3CFD" w:rsidRPr="00BB7F53" w:rsidRDefault="003A3CFD">
            <w:pPr>
              <w:rPr>
                <w:sz w:val="28"/>
                <w:szCs w:val="28"/>
              </w:rPr>
            </w:pPr>
          </w:p>
        </w:tc>
        <w:tc>
          <w:tcPr>
            <w:tcW w:w="1099" w:type="dxa"/>
            <w:tcBorders>
              <w:bottom w:val="single" w:sz="4" w:space="0" w:color="auto"/>
            </w:tcBorders>
          </w:tcPr>
          <w:p w:rsidR="003A3CFD" w:rsidRPr="00BB7F53" w:rsidRDefault="003A3CFD">
            <w:pPr>
              <w:rPr>
                <w:sz w:val="28"/>
                <w:szCs w:val="28"/>
              </w:rPr>
            </w:pPr>
          </w:p>
        </w:tc>
      </w:tr>
      <w:tr w:rsidR="003A3CFD" w:rsidRPr="002E3BA1" w:rsidTr="0008636E">
        <w:tc>
          <w:tcPr>
            <w:tcW w:w="3794" w:type="dxa"/>
            <w:gridSpan w:val="2"/>
          </w:tcPr>
          <w:p w:rsidR="003A3CFD" w:rsidRPr="002E3BA1" w:rsidRDefault="003A3CFD">
            <w:pPr>
              <w:rPr>
                <w:sz w:val="20"/>
                <w:szCs w:val="20"/>
              </w:rPr>
            </w:pPr>
          </w:p>
        </w:tc>
        <w:tc>
          <w:tcPr>
            <w:tcW w:w="283" w:type="dxa"/>
          </w:tcPr>
          <w:p w:rsidR="003A3CFD" w:rsidRPr="002E3BA1" w:rsidRDefault="003A3CFD">
            <w:pPr>
              <w:rPr>
                <w:sz w:val="20"/>
                <w:szCs w:val="20"/>
              </w:rPr>
            </w:pPr>
          </w:p>
        </w:tc>
        <w:tc>
          <w:tcPr>
            <w:tcW w:w="2410" w:type="dxa"/>
          </w:tcPr>
          <w:p w:rsidR="003A3CFD" w:rsidRPr="002E3BA1" w:rsidRDefault="003A3CFD">
            <w:pPr>
              <w:rPr>
                <w:sz w:val="20"/>
                <w:szCs w:val="20"/>
              </w:rPr>
            </w:pPr>
          </w:p>
        </w:tc>
        <w:tc>
          <w:tcPr>
            <w:tcW w:w="284" w:type="dxa"/>
          </w:tcPr>
          <w:p w:rsidR="003A3CFD" w:rsidRPr="002E3BA1" w:rsidRDefault="003A3CFD">
            <w:pPr>
              <w:rPr>
                <w:sz w:val="20"/>
                <w:szCs w:val="20"/>
              </w:rPr>
            </w:pPr>
          </w:p>
        </w:tc>
        <w:tc>
          <w:tcPr>
            <w:tcW w:w="1417" w:type="dxa"/>
            <w:tcBorders>
              <w:top w:val="single" w:sz="4" w:space="0" w:color="auto"/>
            </w:tcBorders>
          </w:tcPr>
          <w:p w:rsidR="003A3CFD" w:rsidRPr="002E3BA1" w:rsidRDefault="003A3CFD">
            <w:pPr>
              <w:rPr>
                <w:sz w:val="20"/>
                <w:szCs w:val="20"/>
              </w:rPr>
            </w:pPr>
          </w:p>
        </w:tc>
        <w:tc>
          <w:tcPr>
            <w:tcW w:w="284" w:type="dxa"/>
          </w:tcPr>
          <w:p w:rsidR="003A3CFD" w:rsidRPr="002E3BA1" w:rsidRDefault="003A3CFD">
            <w:pPr>
              <w:rPr>
                <w:sz w:val="20"/>
                <w:szCs w:val="20"/>
              </w:rPr>
            </w:pPr>
          </w:p>
        </w:tc>
        <w:tc>
          <w:tcPr>
            <w:tcW w:w="1099" w:type="dxa"/>
            <w:tcBorders>
              <w:top w:val="single" w:sz="4" w:space="0" w:color="auto"/>
            </w:tcBorders>
          </w:tcPr>
          <w:p w:rsidR="003A3CFD" w:rsidRPr="002E3BA1" w:rsidRDefault="003A3CFD">
            <w:pPr>
              <w:rPr>
                <w:sz w:val="20"/>
                <w:szCs w:val="20"/>
              </w:rPr>
            </w:pPr>
          </w:p>
        </w:tc>
      </w:tr>
      <w:tr w:rsidR="003A3CFD" w:rsidRPr="00BB7F53" w:rsidTr="0008636E">
        <w:tc>
          <w:tcPr>
            <w:tcW w:w="3652" w:type="dxa"/>
          </w:tcPr>
          <w:p w:rsidR="003A3CFD" w:rsidRDefault="003A3CFD">
            <w:pPr>
              <w:rPr>
                <w:sz w:val="28"/>
                <w:szCs w:val="28"/>
              </w:rPr>
            </w:pPr>
            <w:r>
              <w:rPr>
                <w:sz w:val="28"/>
                <w:szCs w:val="28"/>
              </w:rPr>
              <w:t>Начальник отдела документационного и хозяйственного обеспечения</w:t>
            </w:r>
          </w:p>
        </w:tc>
        <w:tc>
          <w:tcPr>
            <w:tcW w:w="2835" w:type="dxa"/>
            <w:gridSpan w:val="3"/>
            <w:vAlign w:val="bottom"/>
          </w:tcPr>
          <w:p w:rsidR="003A3CFD" w:rsidRDefault="003A3CFD">
            <w:pPr>
              <w:jc w:val="right"/>
              <w:rPr>
                <w:sz w:val="28"/>
                <w:szCs w:val="28"/>
              </w:rPr>
            </w:pPr>
            <w:r>
              <w:rPr>
                <w:sz w:val="28"/>
                <w:szCs w:val="28"/>
              </w:rPr>
              <w:t>Кофанова Л.И.</w:t>
            </w:r>
          </w:p>
        </w:tc>
        <w:tc>
          <w:tcPr>
            <w:tcW w:w="284" w:type="dxa"/>
          </w:tcPr>
          <w:p w:rsidR="003A3CFD" w:rsidRPr="00BB7F53" w:rsidRDefault="003A3CFD">
            <w:pPr>
              <w:rPr>
                <w:sz w:val="28"/>
                <w:szCs w:val="28"/>
              </w:rPr>
            </w:pPr>
          </w:p>
        </w:tc>
        <w:tc>
          <w:tcPr>
            <w:tcW w:w="1417" w:type="dxa"/>
            <w:tcBorders>
              <w:bottom w:val="single" w:sz="4" w:space="0" w:color="auto"/>
            </w:tcBorders>
          </w:tcPr>
          <w:p w:rsidR="003A3CFD" w:rsidRPr="00BB7F53" w:rsidRDefault="003A3CFD">
            <w:pPr>
              <w:rPr>
                <w:sz w:val="28"/>
                <w:szCs w:val="28"/>
              </w:rPr>
            </w:pPr>
          </w:p>
        </w:tc>
        <w:tc>
          <w:tcPr>
            <w:tcW w:w="284" w:type="dxa"/>
          </w:tcPr>
          <w:p w:rsidR="003A3CFD" w:rsidRPr="00BB7F53" w:rsidRDefault="003A3CFD">
            <w:pPr>
              <w:rPr>
                <w:sz w:val="28"/>
                <w:szCs w:val="28"/>
              </w:rPr>
            </w:pPr>
          </w:p>
        </w:tc>
        <w:tc>
          <w:tcPr>
            <w:tcW w:w="1099" w:type="dxa"/>
            <w:tcBorders>
              <w:bottom w:val="single" w:sz="4" w:space="0" w:color="auto"/>
            </w:tcBorders>
          </w:tcPr>
          <w:p w:rsidR="003A3CFD" w:rsidRPr="00BB7F53" w:rsidRDefault="003A3CFD">
            <w:pPr>
              <w:rPr>
                <w:sz w:val="28"/>
                <w:szCs w:val="28"/>
              </w:rPr>
            </w:pPr>
          </w:p>
        </w:tc>
      </w:tr>
    </w:tbl>
    <w:p w:rsidR="006B56C4" w:rsidRDefault="006B56C4" w:rsidP="006B56C4">
      <w:pPr>
        <w:rPr>
          <w:sz w:val="28"/>
          <w:szCs w:val="28"/>
        </w:rPr>
      </w:pPr>
    </w:p>
    <w:p w:rsidR="00DF62B4" w:rsidRDefault="006B56C4" w:rsidP="006A60A2">
      <w:pPr>
        <w:jc w:val="both"/>
        <w:rPr>
          <w:sz w:val="28"/>
          <w:szCs w:val="28"/>
        </w:rPr>
      </w:pPr>
      <w:r>
        <w:rPr>
          <w:bCs/>
          <w:sz w:val="28"/>
          <w:szCs w:val="28"/>
        </w:rPr>
        <w:t>Постановление</w:t>
      </w:r>
      <w:r w:rsidRPr="00A77126">
        <w:rPr>
          <w:bCs/>
          <w:sz w:val="28"/>
          <w:szCs w:val="28"/>
        </w:rPr>
        <w:t xml:space="preserve"> подготовлено:</w:t>
      </w:r>
      <w:r>
        <w:rPr>
          <w:bCs/>
          <w:sz w:val="28"/>
          <w:szCs w:val="28"/>
        </w:rPr>
        <w:t xml:space="preserve"> Поляков А.О. – </w:t>
      </w:r>
      <w:r w:rsidR="00DF62B4">
        <w:rPr>
          <w:sz w:val="28"/>
          <w:szCs w:val="28"/>
        </w:rPr>
        <w:t>заместитель начальника управления, начальник отдела жилищно-коммунального хозяйства управления жилищно-коммунального хозяйства администрации города</w:t>
      </w:r>
    </w:p>
    <w:sectPr w:rsidR="00DF62B4" w:rsidSect="0008636E">
      <w:pgSz w:w="11906" w:h="16838"/>
      <w:pgMar w:top="1134" w:right="709"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DE2"/>
    <w:multiLevelType w:val="hybridMultilevel"/>
    <w:tmpl w:val="19345908"/>
    <w:lvl w:ilvl="0" w:tplc="187834EE">
      <w:start w:val="2"/>
      <w:numFmt w:val="decimal"/>
      <w:lvlText w:val="%1)"/>
      <w:lvlJc w:val="left"/>
      <w:pPr>
        <w:ind w:left="360"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0C321DAA"/>
    <w:multiLevelType w:val="hybridMultilevel"/>
    <w:tmpl w:val="EEDABC0C"/>
    <w:lvl w:ilvl="0" w:tplc="C79C54FE">
      <w:start w:val="2"/>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E550A86"/>
    <w:multiLevelType w:val="hybridMultilevel"/>
    <w:tmpl w:val="806411DC"/>
    <w:lvl w:ilvl="0" w:tplc="41B8B5E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13FB3524"/>
    <w:multiLevelType w:val="hybridMultilevel"/>
    <w:tmpl w:val="4BAC9A08"/>
    <w:lvl w:ilvl="0" w:tplc="4EF69BB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1D6266B5"/>
    <w:multiLevelType w:val="hybridMultilevel"/>
    <w:tmpl w:val="DC8A132C"/>
    <w:lvl w:ilvl="0" w:tplc="31B441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E93C53"/>
    <w:multiLevelType w:val="hybridMultilevel"/>
    <w:tmpl w:val="6B6C7AB0"/>
    <w:lvl w:ilvl="0" w:tplc="796E11A6">
      <w:start w:val="25"/>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1F373D9A"/>
    <w:multiLevelType w:val="hybridMultilevel"/>
    <w:tmpl w:val="7AC2F408"/>
    <w:lvl w:ilvl="0" w:tplc="18609FC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4231340"/>
    <w:multiLevelType w:val="hybridMultilevel"/>
    <w:tmpl w:val="A1B88160"/>
    <w:lvl w:ilvl="0" w:tplc="B9324B18">
      <w:start w:val="1"/>
      <w:numFmt w:val="decimal"/>
      <w:lvlText w:val="%1."/>
      <w:lvlJc w:val="left"/>
      <w:pPr>
        <w:tabs>
          <w:tab w:val="num" w:pos="735"/>
        </w:tabs>
        <w:ind w:left="735" w:hanging="375"/>
      </w:pPr>
      <w:rPr>
        <w:rFonts w:hint="default"/>
      </w:rPr>
    </w:lvl>
    <w:lvl w:ilvl="1" w:tplc="E3420E5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D649E2"/>
    <w:multiLevelType w:val="hybridMultilevel"/>
    <w:tmpl w:val="C278F876"/>
    <w:lvl w:ilvl="0" w:tplc="E3DCFBEA">
      <w:start w:val="1"/>
      <w:numFmt w:val="decimal"/>
      <w:lvlText w:val="%1."/>
      <w:lvlJc w:val="left"/>
      <w:pPr>
        <w:tabs>
          <w:tab w:val="num" w:pos="1893"/>
        </w:tabs>
        <w:ind w:left="1893" w:hanging="118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38636793"/>
    <w:multiLevelType w:val="hybridMultilevel"/>
    <w:tmpl w:val="C5FCF646"/>
    <w:lvl w:ilvl="0" w:tplc="CABE62E8">
      <w:start w:val="9"/>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42F56296"/>
    <w:multiLevelType w:val="hybridMultilevel"/>
    <w:tmpl w:val="603C5B4E"/>
    <w:lvl w:ilvl="0" w:tplc="E64218C4">
      <w:numFmt w:val="bullet"/>
      <w:lvlText w:val="-"/>
      <w:lvlJc w:val="left"/>
      <w:pPr>
        <w:tabs>
          <w:tab w:val="num" w:pos="1668"/>
        </w:tabs>
        <w:ind w:left="1668" w:hanging="9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43043E6B"/>
    <w:multiLevelType w:val="hybridMultilevel"/>
    <w:tmpl w:val="B73E72C4"/>
    <w:lvl w:ilvl="0" w:tplc="4EE2A432">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446A6610"/>
    <w:multiLevelType w:val="hybridMultilevel"/>
    <w:tmpl w:val="D3005688"/>
    <w:lvl w:ilvl="0" w:tplc="EA94C180">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91B4BEC"/>
    <w:multiLevelType w:val="hybridMultilevel"/>
    <w:tmpl w:val="15D86D32"/>
    <w:lvl w:ilvl="0" w:tplc="DBAC0A2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4BDF6F2C"/>
    <w:multiLevelType w:val="hybridMultilevel"/>
    <w:tmpl w:val="C2A26CD6"/>
    <w:lvl w:ilvl="0" w:tplc="C3786680">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E56827"/>
    <w:multiLevelType w:val="hybridMultilevel"/>
    <w:tmpl w:val="EFEA7138"/>
    <w:lvl w:ilvl="0" w:tplc="97200FAE">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6">
    <w:nsid w:val="4E9F743D"/>
    <w:multiLevelType w:val="hybridMultilevel"/>
    <w:tmpl w:val="3A16C6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907FEE"/>
    <w:multiLevelType w:val="hybridMultilevel"/>
    <w:tmpl w:val="222C66D0"/>
    <w:lvl w:ilvl="0" w:tplc="C5DAE808">
      <w:numFmt w:val="bullet"/>
      <w:lvlText w:val="-"/>
      <w:lvlJc w:val="left"/>
      <w:pPr>
        <w:tabs>
          <w:tab w:val="num" w:pos="1803"/>
        </w:tabs>
        <w:ind w:left="1803" w:hanging="109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536E5FD9"/>
    <w:multiLevelType w:val="hybridMultilevel"/>
    <w:tmpl w:val="457E5EE6"/>
    <w:lvl w:ilvl="0" w:tplc="E0DA94F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55EA3DAA"/>
    <w:multiLevelType w:val="hybridMultilevel"/>
    <w:tmpl w:val="554E1BD4"/>
    <w:lvl w:ilvl="0" w:tplc="9A96100E">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577C77B0"/>
    <w:multiLevelType w:val="hybridMultilevel"/>
    <w:tmpl w:val="0902DC78"/>
    <w:lvl w:ilvl="0" w:tplc="9C26DD22">
      <w:numFmt w:val="bullet"/>
      <w:lvlText w:val="-"/>
      <w:lvlJc w:val="left"/>
      <w:pPr>
        <w:tabs>
          <w:tab w:val="num" w:pos="1713"/>
        </w:tabs>
        <w:ind w:left="1713" w:hanging="100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5AF23361"/>
    <w:multiLevelType w:val="hybridMultilevel"/>
    <w:tmpl w:val="358A45C8"/>
    <w:lvl w:ilvl="0" w:tplc="46AEF38E">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2">
    <w:nsid w:val="5C6B3AB2"/>
    <w:multiLevelType w:val="hybridMultilevel"/>
    <w:tmpl w:val="90B628CE"/>
    <w:lvl w:ilvl="0" w:tplc="A2702CF8">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22875F7"/>
    <w:multiLevelType w:val="hybridMultilevel"/>
    <w:tmpl w:val="19C628D0"/>
    <w:lvl w:ilvl="0" w:tplc="1314406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EE77C2"/>
    <w:multiLevelType w:val="hybridMultilevel"/>
    <w:tmpl w:val="8460E5B0"/>
    <w:lvl w:ilvl="0" w:tplc="F1D86A7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5106C14"/>
    <w:multiLevelType w:val="hybridMultilevel"/>
    <w:tmpl w:val="E8BCFAF2"/>
    <w:lvl w:ilvl="0" w:tplc="E4288C60">
      <w:start w:val="7"/>
      <w:numFmt w:val="bullet"/>
      <w:lvlText w:val="-"/>
      <w:lvlJc w:val="left"/>
      <w:pPr>
        <w:tabs>
          <w:tab w:val="num" w:pos="1413"/>
        </w:tabs>
        <w:ind w:left="1413" w:hanging="70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5891172"/>
    <w:multiLevelType w:val="hybridMultilevel"/>
    <w:tmpl w:val="FB4C5096"/>
    <w:lvl w:ilvl="0" w:tplc="BB6A59D0">
      <w:start w:val="7"/>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67F7455F"/>
    <w:multiLevelType w:val="hybridMultilevel"/>
    <w:tmpl w:val="E4669BBA"/>
    <w:lvl w:ilvl="0" w:tplc="B7607AF0">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6920408F"/>
    <w:multiLevelType w:val="hybridMultilevel"/>
    <w:tmpl w:val="2A788208"/>
    <w:lvl w:ilvl="0" w:tplc="F150166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nsid w:val="69BB0291"/>
    <w:multiLevelType w:val="hybridMultilevel"/>
    <w:tmpl w:val="346A300A"/>
    <w:lvl w:ilvl="0" w:tplc="FCC6E030">
      <w:start w:val="2"/>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6EC00801"/>
    <w:multiLevelType w:val="hybridMultilevel"/>
    <w:tmpl w:val="D81E8906"/>
    <w:lvl w:ilvl="0" w:tplc="61F2F8AE">
      <w:numFmt w:val="bullet"/>
      <w:lvlText w:val="-"/>
      <w:lvlJc w:val="left"/>
      <w:pPr>
        <w:tabs>
          <w:tab w:val="num" w:pos="1080"/>
        </w:tabs>
        <w:ind w:left="1080" w:hanging="375"/>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1">
    <w:nsid w:val="72FC70F9"/>
    <w:multiLevelType w:val="hybridMultilevel"/>
    <w:tmpl w:val="C29EC444"/>
    <w:lvl w:ilvl="0" w:tplc="DBBC4A5E">
      <w:start w:val="1"/>
      <w:numFmt w:val="decimal"/>
      <w:suff w:val="space"/>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73294AB8"/>
    <w:multiLevelType w:val="hybridMultilevel"/>
    <w:tmpl w:val="8C78459A"/>
    <w:lvl w:ilvl="0" w:tplc="1314406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64B6C48"/>
    <w:multiLevelType w:val="hybridMultilevel"/>
    <w:tmpl w:val="E6469D46"/>
    <w:lvl w:ilvl="0" w:tplc="2698F81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4">
    <w:nsid w:val="797D1028"/>
    <w:multiLevelType w:val="hybridMultilevel"/>
    <w:tmpl w:val="6630CCA4"/>
    <w:lvl w:ilvl="0" w:tplc="2ABA8D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7D587E06"/>
    <w:multiLevelType w:val="hybridMultilevel"/>
    <w:tmpl w:val="EAF095E8"/>
    <w:lvl w:ilvl="0" w:tplc="7F02D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27"/>
  </w:num>
  <w:num w:numId="3">
    <w:abstractNumId w:val="4"/>
  </w:num>
  <w:num w:numId="4">
    <w:abstractNumId w:val="8"/>
  </w:num>
  <w:num w:numId="5">
    <w:abstractNumId w:val="10"/>
  </w:num>
  <w:num w:numId="6">
    <w:abstractNumId w:val="33"/>
  </w:num>
  <w:num w:numId="7">
    <w:abstractNumId w:val="17"/>
  </w:num>
  <w:num w:numId="8">
    <w:abstractNumId w:val="28"/>
  </w:num>
  <w:num w:numId="9">
    <w:abstractNumId w:val="1"/>
  </w:num>
  <w:num w:numId="10">
    <w:abstractNumId w:val="19"/>
  </w:num>
  <w:num w:numId="11">
    <w:abstractNumId w:val="20"/>
  </w:num>
  <w:num w:numId="12">
    <w:abstractNumId w:val="7"/>
  </w:num>
  <w:num w:numId="13">
    <w:abstractNumId w:val="2"/>
  </w:num>
  <w:num w:numId="14">
    <w:abstractNumId w:val="15"/>
  </w:num>
  <w:num w:numId="15">
    <w:abstractNumId w:val="18"/>
  </w:num>
  <w:num w:numId="16">
    <w:abstractNumId w:val="9"/>
  </w:num>
  <w:num w:numId="17">
    <w:abstractNumId w:val="13"/>
  </w:num>
  <w:num w:numId="18">
    <w:abstractNumId w:val="30"/>
  </w:num>
  <w:num w:numId="19">
    <w:abstractNumId w:val="25"/>
  </w:num>
  <w:num w:numId="20">
    <w:abstractNumId w:val="5"/>
  </w:num>
  <w:num w:numId="21">
    <w:abstractNumId w:val="26"/>
  </w:num>
  <w:num w:numId="22">
    <w:abstractNumId w:val="29"/>
  </w:num>
  <w:num w:numId="23">
    <w:abstractNumId w:val="11"/>
  </w:num>
  <w:num w:numId="24">
    <w:abstractNumId w:val="3"/>
  </w:num>
  <w:num w:numId="25">
    <w:abstractNumId w:val="12"/>
  </w:num>
  <w:num w:numId="26">
    <w:abstractNumId w:val="14"/>
  </w:num>
  <w:num w:numId="27">
    <w:abstractNumId w:val="32"/>
  </w:num>
  <w:num w:numId="28">
    <w:abstractNumId w:val="23"/>
  </w:num>
  <w:num w:numId="29">
    <w:abstractNumId w:val="24"/>
  </w:num>
  <w:num w:numId="30">
    <w:abstractNumId w:val="6"/>
  </w:num>
  <w:num w:numId="31">
    <w:abstractNumId w:val="31"/>
  </w:num>
  <w:num w:numId="32">
    <w:abstractNumId w:val="0"/>
  </w:num>
  <w:num w:numId="33">
    <w:abstractNumId w:val="34"/>
  </w:num>
  <w:num w:numId="34">
    <w:abstractNumId w:val="22"/>
  </w:num>
  <w:num w:numId="35">
    <w:abstractNumId w:val="35"/>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08"/>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3BE3"/>
    <w:rsid w:val="00000FF4"/>
    <w:rsid w:val="00004A5A"/>
    <w:rsid w:val="00020F31"/>
    <w:rsid w:val="000228E6"/>
    <w:rsid w:val="00023DB5"/>
    <w:rsid w:val="00035063"/>
    <w:rsid w:val="0003615C"/>
    <w:rsid w:val="00045CBA"/>
    <w:rsid w:val="0005302A"/>
    <w:rsid w:val="00064B34"/>
    <w:rsid w:val="000659AA"/>
    <w:rsid w:val="00074F61"/>
    <w:rsid w:val="00084FE5"/>
    <w:rsid w:val="0008636E"/>
    <w:rsid w:val="0009046F"/>
    <w:rsid w:val="000908D9"/>
    <w:rsid w:val="000942FF"/>
    <w:rsid w:val="000B0233"/>
    <w:rsid w:val="000B1A16"/>
    <w:rsid w:val="000B1FCA"/>
    <w:rsid w:val="000B7A60"/>
    <w:rsid w:val="000C291B"/>
    <w:rsid w:val="000F3552"/>
    <w:rsid w:val="000F4A85"/>
    <w:rsid w:val="000F7080"/>
    <w:rsid w:val="000F7459"/>
    <w:rsid w:val="00111392"/>
    <w:rsid w:val="00124A17"/>
    <w:rsid w:val="001308DC"/>
    <w:rsid w:val="00131CF1"/>
    <w:rsid w:val="00140F7E"/>
    <w:rsid w:val="00153343"/>
    <w:rsid w:val="001550FC"/>
    <w:rsid w:val="00156BFE"/>
    <w:rsid w:val="0016492C"/>
    <w:rsid w:val="00164979"/>
    <w:rsid w:val="00173596"/>
    <w:rsid w:val="00175527"/>
    <w:rsid w:val="001B6C8E"/>
    <w:rsid w:val="001C70A0"/>
    <w:rsid w:val="001D0CF7"/>
    <w:rsid w:val="001D325E"/>
    <w:rsid w:val="001F00B1"/>
    <w:rsid w:val="001F4768"/>
    <w:rsid w:val="00203F1F"/>
    <w:rsid w:val="00224769"/>
    <w:rsid w:val="002254B7"/>
    <w:rsid w:val="002272FC"/>
    <w:rsid w:val="00237183"/>
    <w:rsid w:val="00252BE5"/>
    <w:rsid w:val="00253134"/>
    <w:rsid w:val="002535EB"/>
    <w:rsid w:val="00253681"/>
    <w:rsid w:val="002550FA"/>
    <w:rsid w:val="002574D1"/>
    <w:rsid w:val="002647CF"/>
    <w:rsid w:val="00264814"/>
    <w:rsid w:val="00264FA6"/>
    <w:rsid w:val="00267D64"/>
    <w:rsid w:val="00275C31"/>
    <w:rsid w:val="0028279F"/>
    <w:rsid w:val="00294AE4"/>
    <w:rsid w:val="002A5500"/>
    <w:rsid w:val="002B44A8"/>
    <w:rsid w:val="002B489E"/>
    <w:rsid w:val="002B564B"/>
    <w:rsid w:val="002D38A0"/>
    <w:rsid w:val="002D4071"/>
    <w:rsid w:val="002D4245"/>
    <w:rsid w:val="002F691A"/>
    <w:rsid w:val="003059D9"/>
    <w:rsid w:val="00310A33"/>
    <w:rsid w:val="00311008"/>
    <w:rsid w:val="00315E1A"/>
    <w:rsid w:val="00327DAE"/>
    <w:rsid w:val="00331979"/>
    <w:rsid w:val="00335EA5"/>
    <w:rsid w:val="003411B9"/>
    <w:rsid w:val="00341440"/>
    <w:rsid w:val="003501D5"/>
    <w:rsid w:val="00351226"/>
    <w:rsid w:val="00353C5F"/>
    <w:rsid w:val="00366743"/>
    <w:rsid w:val="00366C3A"/>
    <w:rsid w:val="00366E27"/>
    <w:rsid w:val="00366ECA"/>
    <w:rsid w:val="00382147"/>
    <w:rsid w:val="00384EFA"/>
    <w:rsid w:val="00396FCF"/>
    <w:rsid w:val="003A3CFD"/>
    <w:rsid w:val="003B1747"/>
    <w:rsid w:val="003B36DC"/>
    <w:rsid w:val="003C211A"/>
    <w:rsid w:val="003E3420"/>
    <w:rsid w:val="003E552E"/>
    <w:rsid w:val="003F451C"/>
    <w:rsid w:val="00403942"/>
    <w:rsid w:val="00404C17"/>
    <w:rsid w:val="00405F3F"/>
    <w:rsid w:val="00424A4C"/>
    <w:rsid w:val="00426D29"/>
    <w:rsid w:val="00432204"/>
    <w:rsid w:val="004428E5"/>
    <w:rsid w:val="0044330E"/>
    <w:rsid w:val="0044493D"/>
    <w:rsid w:val="00455F48"/>
    <w:rsid w:val="00475FD6"/>
    <w:rsid w:val="00484AD1"/>
    <w:rsid w:val="00497639"/>
    <w:rsid w:val="004C0DCB"/>
    <w:rsid w:val="004E061B"/>
    <w:rsid w:val="004F37EA"/>
    <w:rsid w:val="00506714"/>
    <w:rsid w:val="00510C8D"/>
    <w:rsid w:val="00512A92"/>
    <w:rsid w:val="00521F72"/>
    <w:rsid w:val="00534B12"/>
    <w:rsid w:val="00542EEB"/>
    <w:rsid w:val="00545055"/>
    <w:rsid w:val="00553795"/>
    <w:rsid w:val="00555669"/>
    <w:rsid w:val="00564B5B"/>
    <w:rsid w:val="00571874"/>
    <w:rsid w:val="00572321"/>
    <w:rsid w:val="00573A37"/>
    <w:rsid w:val="00574E72"/>
    <w:rsid w:val="00575FBD"/>
    <w:rsid w:val="005771E2"/>
    <w:rsid w:val="00581CF9"/>
    <w:rsid w:val="00590DBD"/>
    <w:rsid w:val="0059660A"/>
    <w:rsid w:val="005A2FA7"/>
    <w:rsid w:val="005A4125"/>
    <w:rsid w:val="005A700C"/>
    <w:rsid w:val="005B47D5"/>
    <w:rsid w:val="005B4CE9"/>
    <w:rsid w:val="005C78AB"/>
    <w:rsid w:val="005D27A1"/>
    <w:rsid w:val="005D59A6"/>
    <w:rsid w:val="005E39D3"/>
    <w:rsid w:val="005F252D"/>
    <w:rsid w:val="005F6A89"/>
    <w:rsid w:val="006208DB"/>
    <w:rsid w:val="00625D03"/>
    <w:rsid w:val="006265C6"/>
    <w:rsid w:val="006451ED"/>
    <w:rsid w:val="0064720E"/>
    <w:rsid w:val="00661A72"/>
    <w:rsid w:val="00670C33"/>
    <w:rsid w:val="0068404F"/>
    <w:rsid w:val="006847B8"/>
    <w:rsid w:val="006A432C"/>
    <w:rsid w:val="006A60A2"/>
    <w:rsid w:val="006A60DF"/>
    <w:rsid w:val="006B04B5"/>
    <w:rsid w:val="006B3E1C"/>
    <w:rsid w:val="006B56C4"/>
    <w:rsid w:val="006D0B74"/>
    <w:rsid w:val="006D2F9E"/>
    <w:rsid w:val="006E6692"/>
    <w:rsid w:val="006F0420"/>
    <w:rsid w:val="006F7B57"/>
    <w:rsid w:val="00706294"/>
    <w:rsid w:val="00726EC1"/>
    <w:rsid w:val="00740D4C"/>
    <w:rsid w:val="00747587"/>
    <w:rsid w:val="00751980"/>
    <w:rsid w:val="00752391"/>
    <w:rsid w:val="00755544"/>
    <w:rsid w:val="007642F8"/>
    <w:rsid w:val="00764A2B"/>
    <w:rsid w:val="007658CF"/>
    <w:rsid w:val="007679DB"/>
    <w:rsid w:val="00773CE8"/>
    <w:rsid w:val="00776005"/>
    <w:rsid w:val="00781F99"/>
    <w:rsid w:val="00783131"/>
    <w:rsid w:val="00785B56"/>
    <w:rsid w:val="0079255B"/>
    <w:rsid w:val="007A1073"/>
    <w:rsid w:val="007B27DB"/>
    <w:rsid w:val="007C5188"/>
    <w:rsid w:val="007D1CED"/>
    <w:rsid w:val="007F079B"/>
    <w:rsid w:val="007F2C4A"/>
    <w:rsid w:val="00805FDC"/>
    <w:rsid w:val="008132C1"/>
    <w:rsid w:val="00821D90"/>
    <w:rsid w:val="00822E6C"/>
    <w:rsid w:val="00833134"/>
    <w:rsid w:val="00835237"/>
    <w:rsid w:val="00836BA0"/>
    <w:rsid w:val="00842FAD"/>
    <w:rsid w:val="00847A94"/>
    <w:rsid w:val="00857824"/>
    <w:rsid w:val="00857DE4"/>
    <w:rsid w:val="00871E9A"/>
    <w:rsid w:val="00875994"/>
    <w:rsid w:val="00877876"/>
    <w:rsid w:val="00881AB1"/>
    <w:rsid w:val="0088223B"/>
    <w:rsid w:val="008928BF"/>
    <w:rsid w:val="008957F7"/>
    <w:rsid w:val="008A0BC9"/>
    <w:rsid w:val="008A7B9E"/>
    <w:rsid w:val="008B0E8B"/>
    <w:rsid w:val="008D123A"/>
    <w:rsid w:val="008D4EFF"/>
    <w:rsid w:val="0090124C"/>
    <w:rsid w:val="009012D4"/>
    <w:rsid w:val="00903BE3"/>
    <w:rsid w:val="0092366D"/>
    <w:rsid w:val="00924F48"/>
    <w:rsid w:val="0092628B"/>
    <w:rsid w:val="00936C33"/>
    <w:rsid w:val="00945D7D"/>
    <w:rsid w:val="0096671C"/>
    <w:rsid w:val="00974A8E"/>
    <w:rsid w:val="009814A1"/>
    <w:rsid w:val="00983491"/>
    <w:rsid w:val="009937A8"/>
    <w:rsid w:val="009B7075"/>
    <w:rsid w:val="009C24F9"/>
    <w:rsid w:val="009C381C"/>
    <w:rsid w:val="009D2D8D"/>
    <w:rsid w:val="009E075A"/>
    <w:rsid w:val="009F0A57"/>
    <w:rsid w:val="009F566E"/>
    <w:rsid w:val="00A12627"/>
    <w:rsid w:val="00A1625F"/>
    <w:rsid w:val="00A22B69"/>
    <w:rsid w:val="00A3230C"/>
    <w:rsid w:val="00A509F4"/>
    <w:rsid w:val="00A52D53"/>
    <w:rsid w:val="00A54BC4"/>
    <w:rsid w:val="00A57D87"/>
    <w:rsid w:val="00A631E8"/>
    <w:rsid w:val="00A65808"/>
    <w:rsid w:val="00A77F16"/>
    <w:rsid w:val="00A901EA"/>
    <w:rsid w:val="00AA6152"/>
    <w:rsid w:val="00AB3526"/>
    <w:rsid w:val="00AC4021"/>
    <w:rsid w:val="00AE49BE"/>
    <w:rsid w:val="00AF7DD9"/>
    <w:rsid w:val="00B03C05"/>
    <w:rsid w:val="00B07530"/>
    <w:rsid w:val="00B151FA"/>
    <w:rsid w:val="00B17957"/>
    <w:rsid w:val="00B31CC7"/>
    <w:rsid w:val="00B345B9"/>
    <w:rsid w:val="00B42610"/>
    <w:rsid w:val="00B51BDE"/>
    <w:rsid w:val="00B70F78"/>
    <w:rsid w:val="00B743E0"/>
    <w:rsid w:val="00B745BF"/>
    <w:rsid w:val="00B7496F"/>
    <w:rsid w:val="00B92A9A"/>
    <w:rsid w:val="00BB2494"/>
    <w:rsid w:val="00BB4AB3"/>
    <w:rsid w:val="00BB4D5C"/>
    <w:rsid w:val="00BC0C7C"/>
    <w:rsid w:val="00BC32F4"/>
    <w:rsid w:val="00BD72E1"/>
    <w:rsid w:val="00BD78D3"/>
    <w:rsid w:val="00BE5353"/>
    <w:rsid w:val="00BE6E63"/>
    <w:rsid w:val="00BF6A67"/>
    <w:rsid w:val="00C02710"/>
    <w:rsid w:val="00C040D1"/>
    <w:rsid w:val="00C064D7"/>
    <w:rsid w:val="00C12B5F"/>
    <w:rsid w:val="00C2586D"/>
    <w:rsid w:val="00C61C36"/>
    <w:rsid w:val="00C62AB3"/>
    <w:rsid w:val="00C74428"/>
    <w:rsid w:val="00C77E16"/>
    <w:rsid w:val="00C86BEE"/>
    <w:rsid w:val="00C916B2"/>
    <w:rsid w:val="00C95994"/>
    <w:rsid w:val="00CB1ECB"/>
    <w:rsid w:val="00CD623E"/>
    <w:rsid w:val="00CF0883"/>
    <w:rsid w:val="00D15BBE"/>
    <w:rsid w:val="00D223C1"/>
    <w:rsid w:val="00D22C1B"/>
    <w:rsid w:val="00D35A27"/>
    <w:rsid w:val="00D538F9"/>
    <w:rsid w:val="00D554CF"/>
    <w:rsid w:val="00D6624F"/>
    <w:rsid w:val="00D84053"/>
    <w:rsid w:val="00D91FCA"/>
    <w:rsid w:val="00D93D6F"/>
    <w:rsid w:val="00D94F67"/>
    <w:rsid w:val="00DA1F4C"/>
    <w:rsid w:val="00DB0BB4"/>
    <w:rsid w:val="00DB19BA"/>
    <w:rsid w:val="00DD480B"/>
    <w:rsid w:val="00DD6BF5"/>
    <w:rsid w:val="00DD7579"/>
    <w:rsid w:val="00DE40D5"/>
    <w:rsid w:val="00DE4A70"/>
    <w:rsid w:val="00DF62B4"/>
    <w:rsid w:val="00E169EC"/>
    <w:rsid w:val="00E24A58"/>
    <w:rsid w:val="00E26924"/>
    <w:rsid w:val="00E272B5"/>
    <w:rsid w:val="00E37747"/>
    <w:rsid w:val="00E55731"/>
    <w:rsid w:val="00E90471"/>
    <w:rsid w:val="00E92DB0"/>
    <w:rsid w:val="00EA41ED"/>
    <w:rsid w:val="00EA453B"/>
    <w:rsid w:val="00EC6708"/>
    <w:rsid w:val="00ED4C4C"/>
    <w:rsid w:val="00EE2679"/>
    <w:rsid w:val="00EE5A76"/>
    <w:rsid w:val="00EE6B9C"/>
    <w:rsid w:val="00F05990"/>
    <w:rsid w:val="00F065A0"/>
    <w:rsid w:val="00F41F23"/>
    <w:rsid w:val="00F51527"/>
    <w:rsid w:val="00F60104"/>
    <w:rsid w:val="00F722A6"/>
    <w:rsid w:val="00F83D2B"/>
    <w:rsid w:val="00F87AF0"/>
    <w:rsid w:val="00F92862"/>
    <w:rsid w:val="00F929F2"/>
    <w:rsid w:val="00F963A1"/>
    <w:rsid w:val="00FA0DF0"/>
    <w:rsid w:val="00FA4978"/>
    <w:rsid w:val="00FA76F5"/>
    <w:rsid w:val="00FB4776"/>
    <w:rsid w:val="00FE7811"/>
    <w:rsid w:val="00FF04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b/>
      <w:color w:val="0000FF"/>
      <w:sz w:val="44"/>
      <w:szCs w:val="20"/>
    </w:rPr>
  </w:style>
  <w:style w:type="paragraph" w:styleId="2">
    <w:name w:val="heading 2"/>
    <w:basedOn w:val="a"/>
    <w:next w:val="a"/>
    <w:qFormat/>
    <w:pPr>
      <w:keepNext/>
      <w:jc w:val="center"/>
      <w:outlineLvl w:val="1"/>
    </w:pPr>
    <w:rPr>
      <w:rFonts w:ascii="Tahoma" w:hAnsi="Tahoma"/>
      <w:b/>
      <w:color w:val="0000FF"/>
      <w:sz w:val="40"/>
      <w:szCs w:val="20"/>
    </w:rPr>
  </w:style>
  <w:style w:type="paragraph" w:styleId="3">
    <w:name w:val="heading 3"/>
    <w:basedOn w:val="a"/>
    <w:next w:val="a"/>
    <w:qFormat/>
    <w:pPr>
      <w:keepNext/>
      <w:jc w:val="center"/>
      <w:outlineLvl w:val="2"/>
    </w:pPr>
    <w:rPr>
      <w:rFonts w:ascii="Arial" w:hAnsi="Arial"/>
      <w:b/>
      <w:sz w:val="28"/>
      <w:szCs w:val="20"/>
    </w:rPr>
  </w:style>
  <w:style w:type="paragraph" w:styleId="4">
    <w:name w:val="heading 4"/>
    <w:basedOn w:val="a"/>
    <w:next w:val="a"/>
    <w:qFormat/>
    <w:pPr>
      <w:keepNext/>
      <w:outlineLvl w:val="3"/>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sz w:val="28"/>
    </w:rPr>
  </w:style>
  <w:style w:type="paragraph" w:styleId="20">
    <w:name w:val="Body Text 2"/>
    <w:basedOn w:val="a"/>
    <w:rPr>
      <w:sz w:val="28"/>
    </w:rPr>
  </w:style>
  <w:style w:type="paragraph" w:styleId="a4">
    <w:name w:val="Body Text Indent"/>
    <w:basedOn w:val="a"/>
    <w:pPr>
      <w:shd w:val="clear" w:color="auto" w:fill="FFFFFF"/>
      <w:autoSpaceDE w:val="0"/>
      <w:autoSpaceDN w:val="0"/>
      <w:adjustRightInd w:val="0"/>
      <w:ind w:firstLine="708"/>
      <w:jc w:val="both"/>
    </w:pPr>
    <w:rPr>
      <w:sz w:val="28"/>
    </w:rPr>
  </w:style>
  <w:style w:type="paragraph" w:styleId="30">
    <w:name w:val="Body Text Indent 3"/>
    <w:basedOn w:val="a"/>
    <w:pPr>
      <w:ind w:firstLine="540"/>
      <w:jc w:val="both"/>
    </w:pPr>
    <w:rPr>
      <w:sz w:val="28"/>
    </w:rPr>
  </w:style>
  <w:style w:type="paragraph" w:styleId="21">
    <w:name w:val="Body Text Indent 2"/>
    <w:basedOn w:val="a"/>
    <w:pPr>
      <w:ind w:left="5580" w:hanging="4860"/>
      <w:jc w:val="both"/>
    </w:pPr>
    <w:rPr>
      <w:sz w:val="28"/>
    </w:rPr>
  </w:style>
  <w:style w:type="paragraph" w:styleId="a5">
    <w:name w:val="Balloon Text"/>
    <w:basedOn w:val="a"/>
    <w:semiHidden/>
    <w:rPr>
      <w:rFonts w:ascii="Tahoma" w:hAnsi="Tahoma" w:cs="Tahoma"/>
      <w:sz w:val="16"/>
      <w:szCs w:val="16"/>
    </w:rPr>
  </w:style>
  <w:style w:type="paragraph" w:styleId="a6">
    <w:name w:val="Title"/>
    <w:basedOn w:val="a"/>
    <w:qFormat/>
    <w:rsid w:val="001F4768"/>
    <w:pPr>
      <w:jc w:val="center"/>
    </w:pPr>
    <w:rPr>
      <w:rFonts w:ascii="Arial" w:hAnsi="Arial"/>
      <w:b/>
      <w:sz w:val="28"/>
      <w:szCs w:val="20"/>
    </w:rPr>
  </w:style>
  <w:style w:type="paragraph" w:styleId="a7">
    <w:name w:val="List"/>
    <w:basedOn w:val="a"/>
    <w:rsid w:val="000B7A60"/>
    <w:pPr>
      <w:ind w:left="283" w:hanging="283"/>
      <w:contextualSpacing/>
    </w:pPr>
  </w:style>
  <w:style w:type="paragraph" w:styleId="a8">
    <w:name w:val="Subtitle"/>
    <w:basedOn w:val="a"/>
    <w:next w:val="a"/>
    <w:link w:val="a9"/>
    <w:qFormat/>
    <w:rsid w:val="000B7A60"/>
    <w:pPr>
      <w:spacing w:after="60"/>
      <w:jc w:val="center"/>
      <w:outlineLvl w:val="1"/>
    </w:pPr>
    <w:rPr>
      <w:rFonts w:ascii="Cambria" w:hAnsi="Cambria"/>
      <w:lang/>
    </w:rPr>
  </w:style>
  <w:style w:type="character" w:customStyle="1" w:styleId="a9">
    <w:name w:val="Подзаголовок Знак"/>
    <w:link w:val="a8"/>
    <w:rsid w:val="000B7A60"/>
    <w:rPr>
      <w:rFonts w:ascii="Cambria" w:eastAsia="Times New Roman" w:hAnsi="Cambria" w:cs="Times New Roman"/>
      <w:sz w:val="24"/>
      <w:szCs w:val="24"/>
    </w:rPr>
  </w:style>
  <w:style w:type="character" w:styleId="aa">
    <w:name w:val="Hyperlink"/>
    <w:unhideWhenUsed/>
    <w:rsid w:val="00C86BEE"/>
    <w:rPr>
      <w:rFonts w:cs="Times New Roman"/>
      <w:color w:val="0000FF"/>
      <w:u w:val="single"/>
    </w:rPr>
  </w:style>
  <w:style w:type="paragraph" w:customStyle="1" w:styleId="ListParagraph">
    <w:name w:val="List Paragraph"/>
    <w:basedOn w:val="a"/>
    <w:rsid w:val="00C86BEE"/>
    <w:pPr>
      <w:spacing w:after="200" w:line="276" w:lineRule="auto"/>
      <w:ind w:left="720"/>
      <w:contextualSpacing/>
    </w:pPr>
    <w:rPr>
      <w:rFonts w:ascii="Calibri" w:hAnsi="Calibri"/>
      <w:sz w:val="22"/>
      <w:szCs w:val="22"/>
    </w:rPr>
  </w:style>
  <w:style w:type="paragraph" w:styleId="ab">
    <w:name w:val="Normal (Web)"/>
    <w:basedOn w:val="a"/>
    <w:uiPriority w:val="99"/>
    <w:unhideWhenUsed/>
    <w:rsid w:val="00426D29"/>
    <w:pPr>
      <w:spacing w:before="100" w:beforeAutospacing="1" w:after="100" w:afterAutospacing="1"/>
    </w:pPr>
  </w:style>
  <w:style w:type="table" w:styleId="ac">
    <w:name w:val="Table Grid"/>
    <w:basedOn w:val="a1"/>
    <w:rsid w:val="00424A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C0C7C"/>
    <w:pPr>
      <w:widowControl w:val="0"/>
      <w:autoSpaceDE w:val="0"/>
      <w:autoSpaceDN w:val="0"/>
    </w:pPr>
    <w:rPr>
      <w:rFonts w:ascii="Calibri" w:hAnsi="Calibri" w:cs="Calibri"/>
      <w:sz w:val="22"/>
      <w:szCs w:val="22"/>
    </w:rPr>
  </w:style>
  <w:style w:type="paragraph" w:styleId="ad">
    <w:name w:val="List Paragraph"/>
    <w:basedOn w:val="a"/>
    <w:uiPriority w:val="99"/>
    <w:qFormat/>
    <w:rsid w:val="00A57D87"/>
    <w:pPr>
      <w:spacing w:after="200" w:line="276" w:lineRule="auto"/>
      <w:ind w:left="720"/>
      <w:contextualSpacing/>
    </w:pPr>
    <w:rPr>
      <w:rFonts w:ascii="Calibri" w:eastAsia="Calibri" w:hAnsi="Calibri"/>
      <w:sz w:val="22"/>
      <w:szCs w:val="22"/>
      <w:lang w:eastAsia="en-US"/>
    </w:rPr>
  </w:style>
  <w:style w:type="paragraph" w:styleId="ae">
    <w:name w:val="No Spacing"/>
    <w:uiPriority w:val="1"/>
    <w:qFormat/>
    <w:rsid w:val="00A57D87"/>
    <w:rPr>
      <w:sz w:val="24"/>
      <w:szCs w:val="24"/>
    </w:rPr>
  </w:style>
</w:styles>
</file>

<file path=word/webSettings.xml><?xml version="1.0" encoding="utf-8"?>
<w:webSettings xmlns:r="http://schemas.openxmlformats.org/officeDocument/2006/relationships" xmlns:w="http://schemas.openxmlformats.org/wordprocessingml/2006/main">
  <w:divs>
    <w:div w:id="395666435">
      <w:bodyDiv w:val="1"/>
      <w:marLeft w:val="0"/>
      <w:marRight w:val="0"/>
      <w:marTop w:val="0"/>
      <w:marBottom w:val="0"/>
      <w:divBdr>
        <w:top w:val="none" w:sz="0" w:space="0" w:color="auto"/>
        <w:left w:val="none" w:sz="0" w:space="0" w:color="auto"/>
        <w:bottom w:val="none" w:sz="0" w:space="0" w:color="auto"/>
        <w:right w:val="none" w:sz="0" w:space="0" w:color="auto"/>
      </w:divBdr>
    </w:div>
    <w:div w:id="1633975284">
      <w:bodyDiv w:val="1"/>
      <w:marLeft w:val="0"/>
      <w:marRight w:val="0"/>
      <w:marTop w:val="0"/>
      <w:marBottom w:val="0"/>
      <w:divBdr>
        <w:top w:val="none" w:sz="0" w:space="0" w:color="auto"/>
        <w:left w:val="none" w:sz="0" w:space="0" w:color="auto"/>
        <w:bottom w:val="none" w:sz="0" w:space="0" w:color="auto"/>
        <w:right w:val="none" w:sz="0" w:space="0" w:color="auto"/>
      </w:divBdr>
    </w:div>
    <w:div w:id="18076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999" TargetMode="External"/><Relationship Id="rId3" Type="http://schemas.openxmlformats.org/officeDocument/2006/relationships/styles" Target="styles.xml"/><Relationship Id="rId7" Type="http://schemas.openxmlformats.org/officeDocument/2006/relationships/hyperlink" Target="https://login.consultant.ru/link/?req=doc&amp;base=LAW&amp;n=466787&amp;dst=94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48429" TargetMode="External"/><Relationship Id="rId4" Type="http://schemas.openxmlformats.org/officeDocument/2006/relationships/settings" Target="settings.xml"/><Relationship Id="rId9" Type="http://schemas.openxmlformats.org/officeDocument/2006/relationships/hyperlink" Target="https://login.consultant.ru/link/?req=doc&amp;base=LAW&amp;n=314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9BC1-327F-405C-B75C-430C74B6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3737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adm</Company>
  <LinksUpToDate>false</LinksUpToDate>
  <CharactersWithSpaces>4186</CharactersWithSpaces>
  <SharedDoc>false</SharedDoc>
  <HLinks>
    <vt:vector size="24" baseType="variant">
      <vt:variant>
        <vt:i4>6422627</vt:i4>
      </vt:variant>
      <vt:variant>
        <vt:i4>9</vt:i4>
      </vt:variant>
      <vt:variant>
        <vt:i4>0</vt:i4>
      </vt:variant>
      <vt:variant>
        <vt:i4>5</vt:i4>
      </vt:variant>
      <vt:variant>
        <vt:lpwstr>https://login.consultant.ru/link/?req=doc&amp;base=LAW&amp;n=448429</vt:lpwstr>
      </vt:variant>
      <vt:variant>
        <vt:lpwstr/>
      </vt:variant>
      <vt:variant>
        <vt:i4>7143523</vt:i4>
      </vt:variant>
      <vt:variant>
        <vt:i4>6</vt:i4>
      </vt:variant>
      <vt:variant>
        <vt:i4>0</vt:i4>
      </vt:variant>
      <vt:variant>
        <vt:i4>5</vt:i4>
      </vt:variant>
      <vt:variant>
        <vt:lpwstr>https://login.consultant.ru/link/?req=doc&amp;base=LAW&amp;n=314161</vt:lpwstr>
      </vt:variant>
      <vt:variant>
        <vt:lpwstr/>
      </vt:variant>
      <vt:variant>
        <vt:i4>6357090</vt:i4>
      </vt:variant>
      <vt:variant>
        <vt:i4>3</vt:i4>
      </vt:variant>
      <vt:variant>
        <vt:i4>0</vt:i4>
      </vt:variant>
      <vt:variant>
        <vt:i4>5</vt:i4>
      </vt:variant>
      <vt:variant>
        <vt:lpwstr>https://login.consultant.ru/link/?req=doc&amp;base=LAW&amp;n=480999</vt:lpwstr>
      </vt:variant>
      <vt:variant>
        <vt:lpwstr/>
      </vt:variant>
      <vt:variant>
        <vt:i4>3801212</vt:i4>
      </vt:variant>
      <vt:variant>
        <vt:i4>0</vt:i4>
      </vt:variant>
      <vt:variant>
        <vt:i4>0</vt:i4>
      </vt:variant>
      <vt:variant>
        <vt:i4>5</vt:i4>
      </vt:variant>
      <vt:variant>
        <vt:lpwstr>https://login.consultant.ru/link/?req=doc&amp;base=LAW&amp;n=466787&amp;dst=949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pressleter</dc:creator>
  <cp:lastModifiedBy>UserM</cp:lastModifiedBy>
  <cp:revision>2</cp:revision>
  <cp:lastPrinted>2026-04-22T06:51:00Z</cp:lastPrinted>
  <dcterms:created xsi:type="dcterms:W3CDTF">2026-04-22T12:43:00Z</dcterms:created>
  <dcterms:modified xsi:type="dcterms:W3CDTF">2026-04-22T12:43:00Z</dcterms:modified>
</cp:coreProperties>
</file>