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A7" w:rsidRDefault="00F07FA7" w:rsidP="00F07FA7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7" o:title="Герб Ливен на БЛАНК" gain="1.25" blacklevel="2621f"/>
          </v:shape>
        </w:pict>
      </w:r>
    </w:p>
    <w:p w:rsidR="00F07FA7" w:rsidRDefault="00F07FA7" w:rsidP="00F07FA7"/>
    <w:p w:rsidR="00F07FA7" w:rsidRPr="000908D9" w:rsidRDefault="00F07FA7" w:rsidP="00F07FA7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F07FA7" w:rsidRPr="000908D9" w:rsidRDefault="00F07FA7" w:rsidP="00F07FA7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F07FA7" w:rsidRPr="000908D9" w:rsidRDefault="00F07FA7" w:rsidP="00F07FA7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F07FA7" w:rsidRDefault="00F07FA7" w:rsidP="00F07FA7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F07FA7" w:rsidRDefault="00F07FA7" w:rsidP="00F07FA7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F07FA7" w:rsidRDefault="00F07FA7" w:rsidP="00F07FA7">
      <w:pPr>
        <w:rPr>
          <w:sz w:val="28"/>
          <w:szCs w:val="28"/>
        </w:rPr>
      </w:pPr>
    </w:p>
    <w:p w:rsidR="00A25A8B" w:rsidRDefault="00D36CAE" w:rsidP="00F07FA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 2025</w:t>
      </w:r>
      <w:r w:rsidR="00F07FA7">
        <w:rPr>
          <w:rFonts w:ascii="Times New Roman" w:hAnsi="Times New Roman"/>
          <w:sz w:val="28"/>
          <w:szCs w:val="28"/>
        </w:rPr>
        <w:t xml:space="preserve"> </w:t>
      </w:r>
      <w:r w:rsidR="00D806EF">
        <w:rPr>
          <w:rFonts w:ascii="Times New Roman" w:hAnsi="Times New Roman"/>
          <w:sz w:val="28"/>
          <w:szCs w:val="28"/>
        </w:rPr>
        <w:t>года</w:t>
      </w:r>
      <w:r w:rsidR="00F07FA7">
        <w:rPr>
          <w:rFonts w:ascii="Times New Roman" w:hAnsi="Times New Roman"/>
          <w:sz w:val="28"/>
          <w:szCs w:val="28"/>
        </w:rPr>
        <w:t xml:space="preserve">  </w:t>
      </w:r>
      <w:r w:rsidR="00F07FA7" w:rsidRPr="00AB3526">
        <w:rPr>
          <w:rFonts w:ascii="Times New Roman" w:hAnsi="Times New Roman"/>
          <w:sz w:val="28"/>
          <w:szCs w:val="28"/>
        </w:rPr>
        <w:t xml:space="preserve">        </w:t>
      </w:r>
      <w:r w:rsidR="00F07FA7">
        <w:rPr>
          <w:rFonts w:ascii="Times New Roman" w:hAnsi="Times New Roman"/>
          <w:sz w:val="28"/>
          <w:szCs w:val="28"/>
        </w:rPr>
        <w:t xml:space="preserve">  </w:t>
      </w:r>
      <w:r w:rsidR="00A25A8B">
        <w:rPr>
          <w:rFonts w:ascii="Times New Roman" w:hAnsi="Times New Roman"/>
          <w:sz w:val="28"/>
          <w:szCs w:val="28"/>
        </w:rPr>
        <w:t xml:space="preserve">                 </w:t>
      </w:r>
      <w:r w:rsidR="00F07FA7">
        <w:rPr>
          <w:rFonts w:ascii="Times New Roman" w:hAnsi="Times New Roman"/>
          <w:sz w:val="28"/>
          <w:szCs w:val="28"/>
        </w:rPr>
        <w:t xml:space="preserve">       </w:t>
      </w:r>
      <w:r w:rsidR="00A25A8B">
        <w:rPr>
          <w:rFonts w:ascii="Times New Roman" w:hAnsi="Times New Roman"/>
          <w:sz w:val="28"/>
          <w:szCs w:val="28"/>
        </w:rPr>
        <w:t xml:space="preserve">    </w:t>
      </w:r>
      <w:r w:rsidR="00F07FA7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F07FA7">
        <w:rPr>
          <w:rFonts w:ascii="Times New Roman" w:hAnsi="Times New Roman"/>
          <w:sz w:val="28"/>
          <w:szCs w:val="28"/>
        </w:rPr>
        <w:t xml:space="preserve">   </w:t>
      </w:r>
      <w:r w:rsidR="00F07FA7" w:rsidRPr="00AB352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136</w:t>
      </w:r>
      <w:r w:rsidR="00F07FA7">
        <w:rPr>
          <w:rFonts w:ascii="Times New Roman" w:hAnsi="Times New Roman"/>
          <w:sz w:val="28"/>
          <w:szCs w:val="28"/>
        </w:rPr>
        <w:t xml:space="preserve">                     </w:t>
      </w:r>
      <w:r w:rsidR="00A25A8B">
        <w:rPr>
          <w:rFonts w:ascii="Times New Roman" w:hAnsi="Times New Roman"/>
          <w:sz w:val="28"/>
          <w:szCs w:val="28"/>
        </w:rPr>
        <w:t xml:space="preserve">  </w:t>
      </w:r>
    </w:p>
    <w:p w:rsidR="00F07FA7" w:rsidRPr="00AB3526" w:rsidRDefault="00A25A8B" w:rsidP="00F07FA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F07FA7" w:rsidRPr="00AB3526">
        <w:rPr>
          <w:rFonts w:ascii="Times New Roman" w:hAnsi="Times New Roman"/>
          <w:sz w:val="28"/>
          <w:szCs w:val="28"/>
        </w:rPr>
        <w:t>г. Ливны</w:t>
      </w:r>
    </w:p>
    <w:p w:rsidR="00F07FA7" w:rsidRPr="00AB3526" w:rsidRDefault="00F07FA7" w:rsidP="00F07FA7">
      <w:pPr>
        <w:rPr>
          <w:sz w:val="28"/>
          <w:szCs w:val="28"/>
        </w:rPr>
      </w:pPr>
    </w:p>
    <w:p w:rsidR="00F07FA7" w:rsidRDefault="00F07FA7" w:rsidP="00F07FA7">
      <w:pPr>
        <w:ind w:right="4677"/>
        <w:rPr>
          <w:bCs/>
          <w:sz w:val="28"/>
          <w:szCs w:val="28"/>
        </w:rPr>
      </w:pPr>
      <w:r w:rsidRPr="00243D4D">
        <w:rPr>
          <w:bCs/>
          <w:sz w:val="28"/>
          <w:szCs w:val="28"/>
        </w:rPr>
        <w:t xml:space="preserve">О внесении изменений </w:t>
      </w:r>
      <w:proofErr w:type="gramStart"/>
      <w:r w:rsidRPr="00243D4D">
        <w:rPr>
          <w:bCs/>
          <w:sz w:val="28"/>
          <w:szCs w:val="28"/>
        </w:rPr>
        <w:t>в</w:t>
      </w:r>
      <w:proofErr w:type="gramEnd"/>
      <w:r w:rsidRPr="00243D4D">
        <w:rPr>
          <w:bCs/>
          <w:sz w:val="28"/>
          <w:szCs w:val="28"/>
        </w:rPr>
        <w:t xml:space="preserve"> </w:t>
      </w:r>
    </w:p>
    <w:p w:rsidR="00F07FA7" w:rsidRDefault="00F07FA7" w:rsidP="00F07FA7">
      <w:pPr>
        <w:ind w:right="4677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243D4D">
        <w:rPr>
          <w:bCs/>
          <w:sz w:val="28"/>
          <w:szCs w:val="28"/>
        </w:rPr>
        <w:t>остановление</w:t>
      </w:r>
      <w:r>
        <w:rPr>
          <w:bCs/>
          <w:sz w:val="28"/>
          <w:szCs w:val="28"/>
        </w:rPr>
        <w:t xml:space="preserve"> </w:t>
      </w:r>
      <w:r w:rsidRPr="00243D4D">
        <w:rPr>
          <w:bCs/>
          <w:sz w:val="28"/>
          <w:szCs w:val="28"/>
        </w:rPr>
        <w:t xml:space="preserve">администрации </w:t>
      </w:r>
    </w:p>
    <w:p w:rsidR="00F07FA7" w:rsidRDefault="00F07FA7" w:rsidP="00F07FA7">
      <w:pPr>
        <w:ind w:right="4677"/>
        <w:rPr>
          <w:bCs/>
          <w:sz w:val="28"/>
          <w:szCs w:val="28"/>
        </w:rPr>
      </w:pPr>
      <w:r w:rsidRPr="00243D4D">
        <w:rPr>
          <w:bCs/>
          <w:sz w:val="28"/>
          <w:szCs w:val="28"/>
        </w:rPr>
        <w:t>города</w:t>
      </w:r>
      <w:r>
        <w:rPr>
          <w:bCs/>
          <w:sz w:val="28"/>
          <w:szCs w:val="28"/>
        </w:rPr>
        <w:t xml:space="preserve"> </w:t>
      </w:r>
      <w:r w:rsidRPr="00243D4D">
        <w:rPr>
          <w:bCs/>
          <w:sz w:val="28"/>
          <w:szCs w:val="28"/>
        </w:rPr>
        <w:t xml:space="preserve"> Ливны </w:t>
      </w:r>
      <w:r>
        <w:rPr>
          <w:bCs/>
          <w:sz w:val="28"/>
          <w:szCs w:val="28"/>
        </w:rPr>
        <w:t xml:space="preserve"> </w:t>
      </w:r>
      <w:r w:rsidRPr="00243D4D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 27  февраля</w:t>
      </w:r>
      <w:r w:rsidRPr="00243D4D">
        <w:rPr>
          <w:bCs/>
          <w:sz w:val="28"/>
          <w:szCs w:val="28"/>
        </w:rPr>
        <w:t xml:space="preserve"> </w:t>
      </w:r>
    </w:p>
    <w:p w:rsidR="00F07FA7" w:rsidRDefault="00F07FA7" w:rsidP="00F07FA7">
      <w:pPr>
        <w:ind w:right="4677"/>
        <w:rPr>
          <w:bCs/>
          <w:sz w:val="28"/>
          <w:szCs w:val="28"/>
        </w:rPr>
      </w:pPr>
      <w:r w:rsidRPr="00243D4D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25</w:t>
      </w:r>
      <w:r w:rsidRPr="00243D4D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</w:t>
      </w:r>
      <w:r w:rsidRPr="00243D4D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 24 </w:t>
      </w:r>
      <w:r w:rsidRPr="00243D4D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 xml:space="preserve"> </w:t>
      </w:r>
      <w:r w:rsidRPr="00243D4D">
        <w:rPr>
          <w:bCs/>
          <w:sz w:val="28"/>
          <w:szCs w:val="28"/>
        </w:rPr>
        <w:t>утверждении</w:t>
      </w:r>
      <w:r>
        <w:rPr>
          <w:bCs/>
          <w:sz w:val="28"/>
          <w:szCs w:val="28"/>
        </w:rPr>
        <w:t xml:space="preserve"> </w:t>
      </w:r>
      <w:r w:rsidRPr="00243D4D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 xml:space="preserve">ого </w:t>
      </w:r>
      <w:r w:rsidRPr="00243D4D">
        <w:rPr>
          <w:bCs/>
          <w:sz w:val="28"/>
          <w:szCs w:val="28"/>
        </w:rPr>
        <w:t>регламент</w:t>
      </w:r>
      <w:r>
        <w:rPr>
          <w:bCs/>
          <w:sz w:val="28"/>
          <w:szCs w:val="28"/>
        </w:rPr>
        <w:t xml:space="preserve">а </w:t>
      </w:r>
      <w:r w:rsidRPr="00243D4D">
        <w:rPr>
          <w:bCs/>
          <w:sz w:val="28"/>
          <w:szCs w:val="28"/>
        </w:rPr>
        <w:t xml:space="preserve"> предоставления</w:t>
      </w:r>
      <w:r>
        <w:rPr>
          <w:bCs/>
          <w:sz w:val="28"/>
          <w:szCs w:val="28"/>
        </w:rPr>
        <w:t xml:space="preserve"> </w:t>
      </w:r>
      <w:r w:rsidRPr="00243D4D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ой</w:t>
      </w:r>
      <w:r w:rsidRPr="00243D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243D4D">
        <w:rPr>
          <w:bCs/>
          <w:sz w:val="28"/>
          <w:szCs w:val="28"/>
        </w:rPr>
        <w:t>услуг</w:t>
      </w:r>
      <w:r>
        <w:rPr>
          <w:bCs/>
          <w:sz w:val="28"/>
          <w:szCs w:val="28"/>
        </w:rPr>
        <w:t>и</w:t>
      </w:r>
      <w:r w:rsidRPr="00243D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«Выдача разрешения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</w:t>
      </w:r>
    </w:p>
    <w:p w:rsidR="00F07FA7" w:rsidRPr="00243D4D" w:rsidRDefault="00F07FA7" w:rsidP="00F07FA7">
      <w:pPr>
        <w:ind w:right="4677"/>
        <w:rPr>
          <w:bCs/>
          <w:sz w:val="28"/>
          <w:szCs w:val="28"/>
        </w:rPr>
      </w:pPr>
      <w:r>
        <w:rPr>
          <w:bCs/>
          <w:sz w:val="28"/>
          <w:szCs w:val="28"/>
        </w:rPr>
        <w:t>ввод объекта в эксплуатацию»</w:t>
      </w:r>
    </w:p>
    <w:p w:rsidR="00F07FA7" w:rsidRDefault="00F07FA7" w:rsidP="00F07FA7">
      <w:pPr>
        <w:rPr>
          <w:sz w:val="27"/>
          <w:szCs w:val="27"/>
        </w:rPr>
      </w:pPr>
    </w:p>
    <w:p w:rsidR="00F07FA7" w:rsidRPr="00243D4D" w:rsidRDefault="00F07FA7" w:rsidP="00F07FA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На основании  распоряжения администрации города Ливны от 23 июля 2025 года №511 «Об утверждении плана мероприятий («дорожная карта») по доработке муниципальной услуги «</w:t>
      </w:r>
      <w:r>
        <w:rPr>
          <w:bCs/>
          <w:sz w:val="28"/>
          <w:szCs w:val="28"/>
        </w:rPr>
        <w:t>Выдача разрешения на ввод объекта в эксплуатацию»</w:t>
      </w:r>
      <w:r w:rsidRPr="00243D4D">
        <w:rPr>
          <w:sz w:val="28"/>
          <w:szCs w:val="28"/>
        </w:rPr>
        <w:t xml:space="preserve"> администрация города </w:t>
      </w:r>
      <w:r>
        <w:rPr>
          <w:sz w:val="28"/>
          <w:szCs w:val="28"/>
        </w:rPr>
        <w:t xml:space="preserve">Ливны </w:t>
      </w:r>
      <w:r w:rsidRPr="00243D4D">
        <w:rPr>
          <w:bCs/>
          <w:spacing w:val="40"/>
          <w:sz w:val="28"/>
          <w:szCs w:val="28"/>
        </w:rPr>
        <w:t>постановляет:</w:t>
      </w:r>
    </w:p>
    <w:p w:rsidR="00F07FA7" w:rsidRDefault="00F07FA7" w:rsidP="00F07FA7">
      <w:pPr>
        <w:jc w:val="both"/>
        <w:rPr>
          <w:bCs/>
          <w:sz w:val="28"/>
          <w:szCs w:val="28"/>
        </w:rPr>
      </w:pPr>
      <w:r w:rsidRPr="00243D4D">
        <w:rPr>
          <w:sz w:val="28"/>
          <w:szCs w:val="28"/>
        </w:rPr>
        <w:t xml:space="preserve">        1. </w:t>
      </w:r>
      <w:r w:rsidRPr="00243D4D">
        <w:rPr>
          <w:bCs/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>приложение к</w:t>
      </w:r>
      <w:r w:rsidRPr="00243D4D">
        <w:rPr>
          <w:bCs/>
          <w:sz w:val="28"/>
          <w:szCs w:val="28"/>
        </w:rPr>
        <w:t xml:space="preserve"> постановлени</w:t>
      </w:r>
      <w:r>
        <w:rPr>
          <w:bCs/>
          <w:sz w:val="28"/>
          <w:szCs w:val="28"/>
        </w:rPr>
        <w:t>ю</w:t>
      </w:r>
      <w:r w:rsidRPr="00243D4D">
        <w:rPr>
          <w:bCs/>
          <w:sz w:val="28"/>
          <w:szCs w:val="28"/>
        </w:rPr>
        <w:t xml:space="preserve"> администрации города Ливны от </w:t>
      </w:r>
      <w:r>
        <w:rPr>
          <w:bCs/>
          <w:sz w:val="28"/>
          <w:szCs w:val="28"/>
        </w:rPr>
        <w:t>27 февраля 2025 года №</w:t>
      </w:r>
      <w:r w:rsidRPr="00243D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24</w:t>
      </w:r>
      <w:r w:rsidRPr="00243D4D">
        <w:rPr>
          <w:bCs/>
          <w:sz w:val="28"/>
          <w:szCs w:val="28"/>
        </w:rPr>
        <w:t xml:space="preserve"> «Об утверждении административн</w:t>
      </w:r>
      <w:r>
        <w:rPr>
          <w:bCs/>
          <w:sz w:val="28"/>
          <w:szCs w:val="28"/>
        </w:rPr>
        <w:t>ого</w:t>
      </w:r>
      <w:r w:rsidRPr="00243D4D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Pr="00243D4D">
        <w:rPr>
          <w:bCs/>
          <w:sz w:val="28"/>
          <w:szCs w:val="28"/>
        </w:rPr>
        <w:t xml:space="preserve"> предоставления муниципальн</w:t>
      </w:r>
      <w:r>
        <w:rPr>
          <w:bCs/>
          <w:sz w:val="28"/>
          <w:szCs w:val="28"/>
        </w:rPr>
        <w:t>ой</w:t>
      </w:r>
      <w:r w:rsidRPr="00243D4D">
        <w:rPr>
          <w:bCs/>
          <w:sz w:val="28"/>
          <w:szCs w:val="28"/>
        </w:rPr>
        <w:t xml:space="preserve"> услуг</w:t>
      </w:r>
      <w:r>
        <w:rPr>
          <w:bCs/>
          <w:sz w:val="28"/>
          <w:szCs w:val="28"/>
        </w:rPr>
        <w:t>и</w:t>
      </w:r>
      <w:r w:rsidRPr="00243D4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Выдача разрешения на ввод объекта в эксплуатацию» следующие изменения</w:t>
      </w:r>
      <w:r w:rsidRPr="005820F9">
        <w:rPr>
          <w:bCs/>
          <w:sz w:val="28"/>
          <w:szCs w:val="28"/>
        </w:rPr>
        <w:t>:</w:t>
      </w:r>
    </w:p>
    <w:p w:rsidR="00E322E2" w:rsidRDefault="00EE5172" w:rsidP="00E322E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</w:t>
      </w:r>
      <w:r w:rsidR="00E322E2">
        <w:rPr>
          <w:bCs/>
          <w:sz w:val="28"/>
          <w:szCs w:val="28"/>
        </w:rPr>
        <w:t>) пункт 2</w:t>
      </w:r>
      <w:r w:rsidR="00E322E2" w:rsidRPr="005820F9">
        <w:rPr>
          <w:bCs/>
          <w:sz w:val="28"/>
          <w:szCs w:val="28"/>
        </w:rPr>
        <w:t>.</w:t>
      </w:r>
      <w:r w:rsidR="004B15C0">
        <w:rPr>
          <w:bCs/>
          <w:sz w:val="28"/>
          <w:szCs w:val="28"/>
        </w:rPr>
        <w:t>2</w:t>
      </w:r>
      <w:r w:rsidR="00624A22">
        <w:rPr>
          <w:bCs/>
          <w:sz w:val="28"/>
          <w:szCs w:val="28"/>
        </w:rPr>
        <w:t>5</w:t>
      </w:r>
      <w:r w:rsidR="00E322E2">
        <w:rPr>
          <w:bCs/>
          <w:sz w:val="28"/>
          <w:szCs w:val="28"/>
        </w:rPr>
        <w:t xml:space="preserve"> </w:t>
      </w:r>
      <w:r w:rsidR="00624A22">
        <w:rPr>
          <w:bCs/>
          <w:sz w:val="28"/>
          <w:szCs w:val="28"/>
        </w:rPr>
        <w:t xml:space="preserve">дополнить подпунктами </w:t>
      </w:r>
      <w:r w:rsidR="00E322E2">
        <w:rPr>
          <w:bCs/>
          <w:sz w:val="28"/>
          <w:szCs w:val="28"/>
        </w:rPr>
        <w:t>следующего содержания:</w:t>
      </w:r>
    </w:p>
    <w:p w:rsidR="00624A22" w:rsidRDefault="00E322E2" w:rsidP="00624A22">
      <w:pPr>
        <w:jc w:val="both"/>
        <w:rPr>
          <w:bCs/>
          <w:sz w:val="28"/>
          <w:szCs w:val="28"/>
        </w:rPr>
      </w:pPr>
      <w:r w:rsidRPr="00624A22">
        <w:rPr>
          <w:bCs/>
          <w:sz w:val="28"/>
          <w:szCs w:val="28"/>
        </w:rPr>
        <w:t>«</w:t>
      </w:r>
      <w:r w:rsidR="00624A22">
        <w:rPr>
          <w:bCs/>
          <w:sz w:val="28"/>
          <w:szCs w:val="28"/>
        </w:rPr>
        <w:t xml:space="preserve"> - </w:t>
      </w:r>
      <w:r w:rsidR="00624A22" w:rsidRPr="00624A22">
        <w:rPr>
          <w:bCs/>
          <w:sz w:val="28"/>
          <w:szCs w:val="28"/>
        </w:rPr>
        <w:t>возможность оставить обратную связь об услуге во всех точках ее</w:t>
      </w:r>
      <w:r w:rsidR="00624A22">
        <w:rPr>
          <w:bCs/>
          <w:sz w:val="28"/>
          <w:szCs w:val="28"/>
        </w:rPr>
        <w:t xml:space="preserve"> предоставления</w:t>
      </w:r>
      <w:r w:rsidR="00F07D6A" w:rsidRPr="00624A22">
        <w:rPr>
          <w:bCs/>
          <w:sz w:val="28"/>
          <w:szCs w:val="28"/>
        </w:rPr>
        <w:t>;</w:t>
      </w:r>
    </w:p>
    <w:p w:rsidR="00624A22" w:rsidRPr="00624A22" w:rsidRDefault="00624A22" w:rsidP="00624A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24A22">
        <w:rPr>
          <w:bCs/>
          <w:sz w:val="28"/>
          <w:szCs w:val="28"/>
        </w:rPr>
        <w:t>возможность оценить услугу сразу после получения ее результата;</w:t>
      </w:r>
    </w:p>
    <w:p w:rsidR="00624A22" w:rsidRPr="00624A22" w:rsidRDefault="00624A22" w:rsidP="00624A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24A22">
        <w:rPr>
          <w:bCs/>
          <w:sz w:val="28"/>
          <w:szCs w:val="28"/>
        </w:rPr>
        <w:t>возможность оценить услугу, а не работу специалиста</w:t>
      </w:r>
      <w:proofErr w:type="gramStart"/>
      <w:r w:rsidRPr="00624A2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r w:rsidR="00826737">
        <w:rPr>
          <w:bCs/>
          <w:sz w:val="28"/>
          <w:szCs w:val="28"/>
        </w:rPr>
        <w:t>;</w:t>
      </w:r>
      <w:proofErr w:type="gramEnd"/>
    </w:p>
    <w:p w:rsidR="00EE5172" w:rsidRDefault="00EE5172" w:rsidP="00EE51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2) дополнить пунктом 2</w:t>
      </w:r>
      <w:r w:rsidRPr="005820F9">
        <w:rPr>
          <w:bCs/>
          <w:sz w:val="28"/>
          <w:szCs w:val="28"/>
        </w:rPr>
        <w:t>.3</w:t>
      </w:r>
      <w:r>
        <w:rPr>
          <w:bCs/>
          <w:sz w:val="28"/>
          <w:szCs w:val="28"/>
        </w:rPr>
        <w:t>8 следующего содержания:</w:t>
      </w:r>
    </w:p>
    <w:p w:rsidR="003C04AF" w:rsidRPr="00A92E80" w:rsidRDefault="00EE5172" w:rsidP="00A92E80">
      <w:pPr>
        <w:jc w:val="both"/>
        <w:rPr>
          <w:bCs/>
          <w:sz w:val="28"/>
          <w:szCs w:val="28"/>
        </w:rPr>
      </w:pPr>
      <w:r w:rsidRPr="00A92E80">
        <w:rPr>
          <w:bCs/>
          <w:sz w:val="28"/>
          <w:szCs w:val="28"/>
        </w:rPr>
        <w:t>« 2.38.</w:t>
      </w:r>
      <w:r w:rsidR="003C04AF" w:rsidRPr="00A92E80">
        <w:rPr>
          <w:bCs/>
          <w:sz w:val="28"/>
          <w:szCs w:val="28"/>
        </w:rPr>
        <w:t xml:space="preserve"> Должностное лицо </w:t>
      </w:r>
      <w:r w:rsidR="00A92E80" w:rsidRPr="00A92E80">
        <w:rPr>
          <w:bCs/>
          <w:sz w:val="28"/>
          <w:szCs w:val="28"/>
        </w:rPr>
        <w:t>у</w:t>
      </w:r>
      <w:r w:rsidR="003C04AF" w:rsidRPr="00A92E80">
        <w:rPr>
          <w:bCs/>
          <w:sz w:val="28"/>
          <w:szCs w:val="28"/>
        </w:rPr>
        <w:t>полномоченного органа на любой стадии предоставления муниципальной услуги обязан</w:t>
      </w:r>
      <w:r w:rsidR="00A92E80">
        <w:rPr>
          <w:bCs/>
          <w:sz w:val="28"/>
          <w:szCs w:val="28"/>
        </w:rPr>
        <w:t>о</w:t>
      </w:r>
      <w:r w:rsidR="003C04AF" w:rsidRPr="00A92E80">
        <w:rPr>
          <w:bCs/>
          <w:sz w:val="28"/>
          <w:szCs w:val="28"/>
        </w:rPr>
        <w:t xml:space="preserve"> проинформировать заявителя (представителя заявителя) о возможности оценить качество предоставления муниципальной услуги с использованием сети "Интернет".</w:t>
      </w:r>
    </w:p>
    <w:p w:rsidR="003C04AF" w:rsidRPr="00A92E80" w:rsidRDefault="00A92E80" w:rsidP="003C04AF">
      <w:pPr>
        <w:jc w:val="both"/>
        <w:rPr>
          <w:bCs/>
          <w:sz w:val="28"/>
          <w:szCs w:val="28"/>
        </w:rPr>
      </w:pPr>
      <w:r>
        <w:rPr>
          <w:sz w:val="32"/>
          <w:szCs w:val="32"/>
        </w:rPr>
        <w:t xml:space="preserve">       </w:t>
      </w:r>
      <w:r w:rsidR="003C04AF" w:rsidRPr="00A92E80">
        <w:rPr>
          <w:bCs/>
          <w:sz w:val="28"/>
          <w:szCs w:val="28"/>
        </w:rPr>
        <w:t>Заявитель (представитель заявителя) вправе оценить качество предоставления оцениваемых услуг с помощью сети "Интернет" после его идентификации с помощью ЕСИА посредством:</w:t>
      </w:r>
    </w:p>
    <w:p w:rsidR="00FA7674" w:rsidRDefault="00A92E80" w:rsidP="00FA7674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A92E80">
        <w:rPr>
          <w:bCs/>
          <w:sz w:val="28"/>
          <w:szCs w:val="28"/>
        </w:rPr>
        <w:t>- опросной формы, размещенной в личном кабинете</w:t>
      </w:r>
      <w:r w:rsidR="00FA7674">
        <w:rPr>
          <w:bCs/>
          <w:sz w:val="28"/>
          <w:szCs w:val="28"/>
        </w:rPr>
        <w:t xml:space="preserve"> </w:t>
      </w:r>
      <w:r w:rsidR="00FA7674">
        <w:rPr>
          <w:color w:val="auto"/>
          <w:sz w:val="28"/>
          <w:szCs w:val="28"/>
        </w:rPr>
        <w:t>Единого портала</w:t>
      </w:r>
      <w:proofErr w:type="gramStart"/>
      <w:r w:rsidR="00FA7674">
        <w:rPr>
          <w:color w:val="auto"/>
          <w:sz w:val="28"/>
          <w:szCs w:val="28"/>
        </w:rPr>
        <w:t>.</w:t>
      </w:r>
      <w:r w:rsidR="004B15C0">
        <w:rPr>
          <w:color w:val="auto"/>
          <w:sz w:val="28"/>
          <w:szCs w:val="28"/>
        </w:rPr>
        <w:t>»</w:t>
      </w:r>
      <w:r w:rsidR="00826737">
        <w:rPr>
          <w:color w:val="auto"/>
          <w:sz w:val="28"/>
          <w:szCs w:val="28"/>
        </w:rPr>
        <w:t>;</w:t>
      </w:r>
      <w:proofErr w:type="gramEnd"/>
    </w:p>
    <w:p w:rsidR="00826737" w:rsidRDefault="005D25A7" w:rsidP="005D25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</w:t>
      </w:r>
      <w:r w:rsidR="00826737">
        <w:rPr>
          <w:bCs/>
          <w:sz w:val="28"/>
          <w:szCs w:val="28"/>
        </w:rPr>
        <w:t>3) дополнить пунктом 2</w:t>
      </w:r>
      <w:r w:rsidR="00826737" w:rsidRPr="005820F9">
        <w:rPr>
          <w:bCs/>
          <w:sz w:val="28"/>
          <w:szCs w:val="28"/>
        </w:rPr>
        <w:t>.</w:t>
      </w:r>
      <w:r w:rsidR="004B15C0">
        <w:rPr>
          <w:bCs/>
          <w:sz w:val="28"/>
          <w:szCs w:val="28"/>
        </w:rPr>
        <w:t>39</w:t>
      </w:r>
      <w:r w:rsidR="00826737">
        <w:rPr>
          <w:bCs/>
          <w:sz w:val="28"/>
          <w:szCs w:val="28"/>
        </w:rPr>
        <w:t xml:space="preserve"> следующего содержания:</w:t>
      </w:r>
    </w:p>
    <w:p w:rsidR="005D25A7" w:rsidRPr="005D25A7" w:rsidRDefault="005D25A7" w:rsidP="005D25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D25A7">
        <w:rPr>
          <w:bCs/>
          <w:sz w:val="28"/>
          <w:szCs w:val="28"/>
        </w:rPr>
        <w:t>«</w:t>
      </w:r>
      <w:r w:rsidR="004B15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2.</w:t>
      </w:r>
      <w:r w:rsidR="004B15C0">
        <w:rPr>
          <w:bCs/>
          <w:sz w:val="28"/>
          <w:szCs w:val="28"/>
        </w:rPr>
        <w:t>39</w:t>
      </w:r>
      <w:r w:rsidRPr="005D25A7">
        <w:rPr>
          <w:bCs/>
          <w:sz w:val="28"/>
          <w:szCs w:val="28"/>
        </w:rPr>
        <w:t>. Во всех точках предоставления муниципальной услуги обеспечивается возможность оставить обратную связь о процессе получения муниципальной услуги.</w:t>
      </w:r>
    </w:p>
    <w:p w:rsidR="005D25A7" w:rsidRPr="005D25A7" w:rsidRDefault="005D25A7" w:rsidP="005D25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5D25A7">
        <w:rPr>
          <w:bCs/>
          <w:sz w:val="28"/>
          <w:szCs w:val="28"/>
        </w:rPr>
        <w:t>Сразу после получения результата оказания услуги обеспечивается возможность оценить услугу посредством опросной формы.</w:t>
      </w:r>
    </w:p>
    <w:p w:rsidR="00826737" w:rsidRPr="005D25A7" w:rsidRDefault="004B15C0" w:rsidP="005D25A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5D25A7" w:rsidRPr="005D25A7">
        <w:rPr>
          <w:bCs/>
          <w:sz w:val="28"/>
          <w:szCs w:val="28"/>
        </w:rPr>
        <w:t>В случае если по итогам мониторинга обратной связи выявлено, что получатели муниципальной услуги оценивают качество ее предоставления ниже среднего, то услуга подлежит оптимизации и улучшению процесса предоставления муниципальной услуги</w:t>
      </w:r>
      <w:proofErr w:type="gramStart"/>
      <w:r w:rsidR="005D25A7" w:rsidRPr="005D25A7">
        <w:rPr>
          <w:bCs/>
          <w:sz w:val="28"/>
          <w:szCs w:val="28"/>
        </w:rPr>
        <w:t>.</w:t>
      </w:r>
      <w:r w:rsidR="005D25A7">
        <w:rPr>
          <w:bCs/>
          <w:sz w:val="28"/>
          <w:szCs w:val="28"/>
        </w:rPr>
        <w:t>»</w:t>
      </w:r>
      <w:r w:rsidR="005D25A7" w:rsidRPr="005D25A7">
        <w:rPr>
          <w:bCs/>
          <w:sz w:val="28"/>
          <w:szCs w:val="28"/>
        </w:rPr>
        <w:t>.</w:t>
      </w:r>
      <w:proofErr w:type="gramEnd"/>
    </w:p>
    <w:p w:rsidR="00684825" w:rsidRPr="00243D4D" w:rsidRDefault="00684825" w:rsidP="00684825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Pr="00243D4D">
        <w:rPr>
          <w:sz w:val="28"/>
          <w:szCs w:val="28"/>
          <w:shd w:val="clear" w:color="auto" w:fill="FFFFFF"/>
        </w:rPr>
        <w:t>2</w:t>
      </w:r>
      <w:r w:rsidRPr="00243D4D">
        <w:rPr>
          <w:sz w:val="28"/>
          <w:szCs w:val="28"/>
        </w:rPr>
        <w:t>. Опубликовать</w:t>
      </w:r>
      <w:r w:rsidRPr="00243D4D">
        <w:rPr>
          <w:bCs/>
          <w:sz w:val="28"/>
          <w:szCs w:val="28"/>
        </w:rPr>
        <w:t xml:space="preserve"> настоящее постановление в газете «Ливенский вестник» и разместить на официальном сайте администрации города Ливны в сети «Интернет».  </w:t>
      </w:r>
    </w:p>
    <w:p w:rsidR="00684825" w:rsidRPr="00243D4D" w:rsidRDefault="00684825" w:rsidP="00684825">
      <w:pPr>
        <w:jc w:val="both"/>
        <w:rPr>
          <w:sz w:val="28"/>
          <w:szCs w:val="28"/>
        </w:rPr>
      </w:pPr>
      <w:r w:rsidRPr="00243D4D">
        <w:rPr>
          <w:sz w:val="28"/>
          <w:szCs w:val="28"/>
        </w:rPr>
        <w:t xml:space="preserve">      3.  </w:t>
      </w:r>
      <w:proofErr w:type="gramStart"/>
      <w:r w:rsidRPr="00243D4D">
        <w:rPr>
          <w:sz w:val="28"/>
          <w:szCs w:val="28"/>
        </w:rPr>
        <w:t>Контроль за</w:t>
      </w:r>
      <w:proofErr w:type="gramEnd"/>
      <w:r w:rsidRPr="00243D4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жилищно-коммунальному хозяйству и строительству.</w:t>
      </w:r>
    </w:p>
    <w:p w:rsidR="003C04AF" w:rsidRPr="00A92E80" w:rsidRDefault="003C04AF" w:rsidP="003C04AF">
      <w:pPr>
        <w:jc w:val="both"/>
        <w:rPr>
          <w:bCs/>
          <w:sz w:val="28"/>
          <w:szCs w:val="28"/>
        </w:rPr>
      </w:pPr>
    </w:p>
    <w:p w:rsidR="003C04AF" w:rsidRDefault="003C04AF" w:rsidP="003C04AF">
      <w:pPr>
        <w:jc w:val="both"/>
        <w:rPr>
          <w:sz w:val="28"/>
          <w:szCs w:val="28"/>
        </w:rPr>
      </w:pPr>
    </w:p>
    <w:p w:rsidR="00684825" w:rsidRDefault="00684825" w:rsidP="003C04AF">
      <w:pPr>
        <w:jc w:val="both"/>
        <w:rPr>
          <w:sz w:val="28"/>
          <w:szCs w:val="28"/>
        </w:rPr>
      </w:pPr>
    </w:p>
    <w:p w:rsidR="004B15C0" w:rsidRPr="00F85B7E" w:rsidRDefault="004B15C0" w:rsidP="00A32850">
      <w:pPr>
        <w:jc w:val="both"/>
        <w:rPr>
          <w:sz w:val="28"/>
          <w:szCs w:val="28"/>
        </w:rPr>
      </w:pPr>
      <w:proofErr w:type="gramStart"/>
      <w:r w:rsidRPr="00F85B7E">
        <w:rPr>
          <w:sz w:val="28"/>
          <w:szCs w:val="28"/>
        </w:rPr>
        <w:t>Исполняющий</w:t>
      </w:r>
      <w:proofErr w:type="gramEnd"/>
      <w:r w:rsidRPr="00F85B7E">
        <w:rPr>
          <w:sz w:val="28"/>
          <w:szCs w:val="28"/>
        </w:rPr>
        <w:t xml:space="preserve"> обязанности</w:t>
      </w:r>
      <w:r w:rsidRPr="00F85B7E">
        <w:rPr>
          <w:sz w:val="28"/>
          <w:szCs w:val="28"/>
        </w:rPr>
        <w:tab/>
      </w:r>
    </w:p>
    <w:p w:rsidR="00684825" w:rsidRPr="00A32850" w:rsidRDefault="004B15C0" w:rsidP="00A32850">
      <w:pPr>
        <w:jc w:val="both"/>
        <w:rPr>
          <w:sz w:val="28"/>
          <w:szCs w:val="28"/>
        </w:rPr>
      </w:pPr>
      <w:r w:rsidRPr="00A32850">
        <w:rPr>
          <w:sz w:val="28"/>
          <w:szCs w:val="28"/>
        </w:rPr>
        <w:t>главы города                                                                       Ю.А. Преображенский</w:t>
      </w:r>
    </w:p>
    <w:p w:rsidR="00684825" w:rsidRPr="00A32850" w:rsidRDefault="00684825" w:rsidP="00A32850">
      <w:pPr>
        <w:jc w:val="both"/>
        <w:rPr>
          <w:sz w:val="28"/>
          <w:szCs w:val="28"/>
        </w:rPr>
      </w:pPr>
    </w:p>
    <w:p w:rsidR="00684825" w:rsidRPr="00A32850" w:rsidRDefault="00684825" w:rsidP="00A32850">
      <w:pPr>
        <w:jc w:val="both"/>
        <w:rPr>
          <w:sz w:val="28"/>
          <w:szCs w:val="28"/>
        </w:rPr>
      </w:pPr>
    </w:p>
    <w:p w:rsidR="00684825" w:rsidRPr="00A32850" w:rsidRDefault="00684825" w:rsidP="00A32850">
      <w:pPr>
        <w:jc w:val="both"/>
        <w:rPr>
          <w:sz w:val="28"/>
          <w:szCs w:val="28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p w:rsidR="00684825" w:rsidRDefault="00684825" w:rsidP="00684825">
      <w:pPr>
        <w:pStyle w:val="a4"/>
        <w:ind w:firstLine="0"/>
        <w:rPr>
          <w:sz w:val="20"/>
          <w:szCs w:val="20"/>
        </w:rPr>
      </w:pPr>
    </w:p>
    <w:sectPr w:rsidR="00684825" w:rsidSect="00864FFD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174" w:rsidRDefault="00FB4174">
      <w:r>
        <w:separator/>
      </w:r>
    </w:p>
  </w:endnote>
  <w:endnote w:type="continuationSeparator" w:id="0">
    <w:p w:rsidR="00FB4174" w:rsidRDefault="00FB4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D4D" w:rsidRDefault="00243D4D" w:rsidP="00243D4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3D4D" w:rsidRDefault="00243D4D" w:rsidP="00243D4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D4D" w:rsidRPr="00D36CAE" w:rsidRDefault="00243D4D" w:rsidP="00D36CAE">
    <w:pPr>
      <w:pStyle w:val="a9"/>
      <w:framePr w:wrap="around" w:vAnchor="text" w:hAnchor="page" w:x="6202" w:y="48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174" w:rsidRDefault="00FB4174">
      <w:r>
        <w:separator/>
      </w:r>
    </w:p>
  </w:footnote>
  <w:footnote w:type="continuationSeparator" w:id="0">
    <w:p w:rsidR="00FB4174" w:rsidRDefault="00FB41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4079128A"/>
    <w:multiLevelType w:val="multilevel"/>
    <w:tmpl w:val="FB3CC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566009"/>
    <w:multiLevelType w:val="hybridMultilevel"/>
    <w:tmpl w:val="3AC617BA"/>
    <w:lvl w:ilvl="0" w:tplc="B7D0479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06C62BE"/>
    <w:multiLevelType w:val="multilevel"/>
    <w:tmpl w:val="9788EC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D4D"/>
    <w:rsid w:val="00002DEA"/>
    <w:rsid w:val="0000741A"/>
    <w:rsid w:val="00012B3B"/>
    <w:rsid w:val="00013223"/>
    <w:rsid w:val="00014542"/>
    <w:rsid w:val="00014EDC"/>
    <w:rsid w:val="00026F9F"/>
    <w:rsid w:val="00030259"/>
    <w:rsid w:val="00043F8E"/>
    <w:rsid w:val="0005632B"/>
    <w:rsid w:val="00056BDB"/>
    <w:rsid w:val="0006040D"/>
    <w:rsid w:val="00063B1D"/>
    <w:rsid w:val="00063E99"/>
    <w:rsid w:val="00064061"/>
    <w:rsid w:val="00065333"/>
    <w:rsid w:val="00066D94"/>
    <w:rsid w:val="00067C78"/>
    <w:rsid w:val="00072B65"/>
    <w:rsid w:val="00075A51"/>
    <w:rsid w:val="0008044F"/>
    <w:rsid w:val="000854BE"/>
    <w:rsid w:val="00085891"/>
    <w:rsid w:val="000864D7"/>
    <w:rsid w:val="00091361"/>
    <w:rsid w:val="0009431C"/>
    <w:rsid w:val="00096835"/>
    <w:rsid w:val="00097773"/>
    <w:rsid w:val="00097A95"/>
    <w:rsid w:val="000A1DB1"/>
    <w:rsid w:val="000A477A"/>
    <w:rsid w:val="000A4F58"/>
    <w:rsid w:val="000A6AD9"/>
    <w:rsid w:val="000B3F44"/>
    <w:rsid w:val="000B7849"/>
    <w:rsid w:val="000C033D"/>
    <w:rsid w:val="000C6A7D"/>
    <w:rsid w:val="000D0290"/>
    <w:rsid w:val="000D757F"/>
    <w:rsid w:val="000E2802"/>
    <w:rsid w:val="000E5EF7"/>
    <w:rsid w:val="000E670C"/>
    <w:rsid w:val="000F4AD2"/>
    <w:rsid w:val="000F6057"/>
    <w:rsid w:val="001043AA"/>
    <w:rsid w:val="00110817"/>
    <w:rsid w:val="00113410"/>
    <w:rsid w:val="001222A5"/>
    <w:rsid w:val="0012460C"/>
    <w:rsid w:val="00134CF9"/>
    <w:rsid w:val="001351F2"/>
    <w:rsid w:val="00141A54"/>
    <w:rsid w:val="00142586"/>
    <w:rsid w:val="00151176"/>
    <w:rsid w:val="00152505"/>
    <w:rsid w:val="00157C76"/>
    <w:rsid w:val="00165BEA"/>
    <w:rsid w:val="001738A6"/>
    <w:rsid w:val="00181BCA"/>
    <w:rsid w:val="00183227"/>
    <w:rsid w:val="001843E4"/>
    <w:rsid w:val="00186CDE"/>
    <w:rsid w:val="00191232"/>
    <w:rsid w:val="001915BA"/>
    <w:rsid w:val="0019578C"/>
    <w:rsid w:val="001A5A1A"/>
    <w:rsid w:val="001C1C78"/>
    <w:rsid w:val="001C28D3"/>
    <w:rsid w:val="001C73DD"/>
    <w:rsid w:val="001D4436"/>
    <w:rsid w:val="001F1FD5"/>
    <w:rsid w:val="001F2508"/>
    <w:rsid w:val="001F31CF"/>
    <w:rsid w:val="001F4400"/>
    <w:rsid w:val="001F56BE"/>
    <w:rsid w:val="00203524"/>
    <w:rsid w:val="00205192"/>
    <w:rsid w:val="00205DC2"/>
    <w:rsid w:val="00206D9E"/>
    <w:rsid w:val="002153C8"/>
    <w:rsid w:val="0021724B"/>
    <w:rsid w:val="00220B1F"/>
    <w:rsid w:val="00226B63"/>
    <w:rsid w:val="00231FFF"/>
    <w:rsid w:val="00232E9D"/>
    <w:rsid w:val="002420F5"/>
    <w:rsid w:val="00243D4D"/>
    <w:rsid w:val="0024416B"/>
    <w:rsid w:val="00265F1F"/>
    <w:rsid w:val="00271F87"/>
    <w:rsid w:val="00272887"/>
    <w:rsid w:val="00277256"/>
    <w:rsid w:val="00280142"/>
    <w:rsid w:val="002815FF"/>
    <w:rsid w:val="002821DE"/>
    <w:rsid w:val="00287CF8"/>
    <w:rsid w:val="00287DD4"/>
    <w:rsid w:val="00291A81"/>
    <w:rsid w:val="002950DD"/>
    <w:rsid w:val="002956A6"/>
    <w:rsid w:val="002A2019"/>
    <w:rsid w:val="002A4CB2"/>
    <w:rsid w:val="002A50B0"/>
    <w:rsid w:val="002A5F57"/>
    <w:rsid w:val="002A7163"/>
    <w:rsid w:val="002B1E82"/>
    <w:rsid w:val="002B1F33"/>
    <w:rsid w:val="002B26B8"/>
    <w:rsid w:val="002C2D56"/>
    <w:rsid w:val="002C3E4F"/>
    <w:rsid w:val="002C6DB3"/>
    <w:rsid w:val="002E3885"/>
    <w:rsid w:val="002F7072"/>
    <w:rsid w:val="0030206E"/>
    <w:rsid w:val="00302612"/>
    <w:rsid w:val="003063B4"/>
    <w:rsid w:val="00313CD3"/>
    <w:rsid w:val="00314B8B"/>
    <w:rsid w:val="00324A32"/>
    <w:rsid w:val="00326949"/>
    <w:rsid w:val="003269F0"/>
    <w:rsid w:val="003276C0"/>
    <w:rsid w:val="00330805"/>
    <w:rsid w:val="0033157F"/>
    <w:rsid w:val="00341A31"/>
    <w:rsid w:val="00344467"/>
    <w:rsid w:val="0034495B"/>
    <w:rsid w:val="00344B8D"/>
    <w:rsid w:val="00351751"/>
    <w:rsid w:val="00353B64"/>
    <w:rsid w:val="00353FC6"/>
    <w:rsid w:val="00354002"/>
    <w:rsid w:val="0035414B"/>
    <w:rsid w:val="00361FC2"/>
    <w:rsid w:val="00362290"/>
    <w:rsid w:val="00363C73"/>
    <w:rsid w:val="00371F2A"/>
    <w:rsid w:val="00372E6A"/>
    <w:rsid w:val="003773D2"/>
    <w:rsid w:val="00380663"/>
    <w:rsid w:val="00390CF7"/>
    <w:rsid w:val="00393EDA"/>
    <w:rsid w:val="00394C73"/>
    <w:rsid w:val="00395B50"/>
    <w:rsid w:val="003970DA"/>
    <w:rsid w:val="0039735B"/>
    <w:rsid w:val="003B7BF3"/>
    <w:rsid w:val="003C04AF"/>
    <w:rsid w:val="003C4EEA"/>
    <w:rsid w:val="003D1E90"/>
    <w:rsid w:val="003D71CE"/>
    <w:rsid w:val="003E01C2"/>
    <w:rsid w:val="003E2D4D"/>
    <w:rsid w:val="003E41E3"/>
    <w:rsid w:val="003E75D0"/>
    <w:rsid w:val="003F4CB7"/>
    <w:rsid w:val="00403AB2"/>
    <w:rsid w:val="004067A2"/>
    <w:rsid w:val="00407162"/>
    <w:rsid w:val="00415167"/>
    <w:rsid w:val="00415459"/>
    <w:rsid w:val="00415E51"/>
    <w:rsid w:val="00415EDF"/>
    <w:rsid w:val="0041673B"/>
    <w:rsid w:val="00416AB1"/>
    <w:rsid w:val="004218D9"/>
    <w:rsid w:val="00424B26"/>
    <w:rsid w:val="0042789B"/>
    <w:rsid w:val="0043182B"/>
    <w:rsid w:val="004354B3"/>
    <w:rsid w:val="00441A65"/>
    <w:rsid w:val="004513D1"/>
    <w:rsid w:val="0045183D"/>
    <w:rsid w:val="00456601"/>
    <w:rsid w:val="00462D76"/>
    <w:rsid w:val="004634E2"/>
    <w:rsid w:val="00485237"/>
    <w:rsid w:val="00492E45"/>
    <w:rsid w:val="00493E4C"/>
    <w:rsid w:val="004A428F"/>
    <w:rsid w:val="004A6513"/>
    <w:rsid w:val="004B15C0"/>
    <w:rsid w:val="004D5482"/>
    <w:rsid w:val="004D5DBE"/>
    <w:rsid w:val="004D7FE2"/>
    <w:rsid w:val="004E1CB7"/>
    <w:rsid w:val="004F4B30"/>
    <w:rsid w:val="004F5509"/>
    <w:rsid w:val="00501267"/>
    <w:rsid w:val="005029DE"/>
    <w:rsid w:val="00505144"/>
    <w:rsid w:val="00507A5F"/>
    <w:rsid w:val="00510344"/>
    <w:rsid w:val="0051060E"/>
    <w:rsid w:val="00511351"/>
    <w:rsid w:val="005116DF"/>
    <w:rsid w:val="005152F6"/>
    <w:rsid w:val="005164AA"/>
    <w:rsid w:val="0052215D"/>
    <w:rsid w:val="0052271D"/>
    <w:rsid w:val="00522E90"/>
    <w:rsid w:val="00524FCA"/>
    <w:rsid w:val="00532430"/>
    <w:rsid w:val="00532750"/>
    <w:rsid w:val="00536018"/>
    <w:rsid w:val="0054403B"/>
    <w:rsid w:val="00545D97"/>
    <w:rsid w:val="00553DE7"/>
    <w:rsid w:val="00570A96"/>
    <w:rsid w:val="005820F9"/>
    <w:rsid w:val="00582EDD"/>
    <w:rsid w:val="00582F0A"/>
    <w:rsid w:val="00585679"/>
    <w:rsid w:val="00591781"/>
    <w:rsid w:val="005A2635"/>
    <w:rsid w:val="005A51B9"/>
    <w:rsid w:val="005C17AD"/>
    <w:rsid w:val="005D09E3"/>
    <w:rsid w:val="005D25A7"/>
    <w:rsid w:val="005D2B26"/>
    <w:rsid w:val="005D6EBE"/>
    <w:rsid w:val="005E6A32"/>
    <w:rsid w:val="005E7287"/>
    <w:rsid w:val="005F0C76"/>
    <w:rsid w:val="00605958"/>
    <w:rsid w:val="006118D4"/>
    <w:rsid w:val="00614250"/>
    <w:rsid w:val="006167AC"/>
    <w:rsid w:val="00624A22"/>
    <w:rsid w:val="006336F8"/>
    <w:rsid w:val="00643F7C"/>
    <w:rsid w:val="006513BF"/>
    <w:rsid w:val="006570C9"/>
    <w:rsid w:val="006609A1"/>
    <w:rsid w:val="00664AFC"/>
    <w:rsid w:val="006669B3"/>
    <w:rsid w:val="0067064A"/>
    <w:rsid w:val="006713A6"/>
    <w:rsid w:val="0067363F"/>
    <w:rsid w:val="0068060B"/>
    <w:rsid w:val="0068337B"/>
    <w:rsid w:val="00684825"/>
    <w:rsid w:val="00686A90"/>
    <w:rsid w:val="00691D20"/>
    <w:rsid w:val="00695271"/>
    <w:rsid w:val="006A268E"/>
    <w:rsid w:val="006B2315"/>
    <w:rsid w:val="006B547E"/>
    <w:rsid w:val="006C269E"/>
    <w:rsid w:val="006C78DA"/>
    <w:rsid w:val="006C7C52"/>
    <w:rsid w:val="006D07E0"/>
    <w:rsid w:val="006D4829"/>
    <w:rsid w:val="006D75F7"/>
    <w:rsid w:val="006D76C6"/>
    <w:rsid w:val="006D7D16"/>
    <w:rsid w:val="006E0875"/>
    <w:rsid w:val="006E120F"/>
    <w:rsid w:val="006E3FC0"/>
    <w:rsid w:val="006E50E5"/>
    <w:rsid w:val="006E5966"/>
    <w:rsid w:val="006F2228"/>
    <w:rsid w:val="006F52F5"/>
    <w:rsid w:val="00701658"/>
    <w:rsid w:val="00701E80"/>
    <w:rsid w:val="00713A29"/>
    <w:rsid w:val="00720409"/>
    <w:rsid w:val="00724672"/>
    <w:rsid w:val="0072799F"/>
    <w:rsid w:val="007301DD"/>
    <w:rsid w:val="00733BB9"/>
    <w:rsid w:val="00743078"/>
    <w:rsid w:val="0074458F"/>
    <w:rsid w:val="00754B42"/>
    <w:rsid w:val="007609C8"/>
    <w:rsid w:val="00776A70"/>
    <w:rsid w:val="00777D96"/>
    <w:rsid w:val="007954E5"/>
    <w:rsid w:val="00796FDB"/>
    <w:rsid w:val="00797058"/>
    <w:rsid w:val="007A3B7D"/>
    <w:rsid w:val="007A4222"/>
    <w:rsid w:val="007A50E3"/>
    <w:rsid w:val="007B29B7"/>
    <w:rsid w:val="007B7874"/>
    <w:rsid w:val="007B7D80"/>
    <w:rsid w:val="007C44A0"/>
    <w:rsid w:val="007C4BB8"/>
    <w:rsid w:val="007C6426"/>
    <w:rsid w:val="007D523A"/>
    <w:rsid w:val="007D7412"/>
    <w:rsid w:val="007E30A5"/>
    <w:rsid w:val="007E7643"/>
    <w:rsid w:val="007E7C0C"/>
    <w:rsid w:val="007F46AB"/>
    <w:rsid w:val="007F4871"/>
    <w:rsid w:val="00802780"/>
    <w:rsid w:val="00803C8E"/>
    <w:rsid w:val="00804E98"/>
    <w:rsid w:val="00815E20"/>
    <w:rsid w:val="00815EF9"/>
    <w:rsid w:val="00826737"/>
    <w:rsid w:val="00826E02"/>
    <w:rsid w:val="008354BD"/>
    <w:rsid w:val="0083654C"/>
    <w:rsid w:val="00842ADC"/>
    <w:rsid w:val="008449AE"/>
    <w:rsid w:val="00850F63"/>
    <w:rsid w:val="008547D8"/>
    <w:rsid w:val="00856344"/>
    <w:rsid w:val="00864FFD"/>
    <w:rsid w:val="00866B15"/>
    <w:rsid w:val="008735F5"/>
    <w:rsid w:val="008774AD"/>
    <w:rsid w:val="00880A67"/>
    <w:rsid w:val="00881EFE"/>
    <w:rsid w:val="00886A7B"/>
    <w:rsid w:val="008A47E4"/>
    <w:rsid w:val="008A52CE"/>
    <w:rsid w:val="008B0B36"/>
    <w:rsid w:val="008B3380"/>
    <w:rsid w:val="008C14E0"/>
    <w:rsid w:val="008C471A"/>
    <w:rsid w:val="008D591E"/>
    <w:rsid w:val="008D5AAE"/>
    <w:rsid w:val="008D6D61"/>
    <w:rsid w:val="008E3288"/>
    <w:rsid w:val="008E4B50"/>
    <w:rsid w:val="008E5F50"/>
    <w:rsid w:val="008E734E"/>
    <w:rsid w:val="008F0336"/>
    <w:rsid w:val="008F2359"/>
    <w:rsid w:val="008F3B9B"/>
    <w:rsid w:val="008F770A"/>
    <w:rsid w:val="00902F50"/>
    <w:rsid w:val="00906A08"/>
    <w:rsid w:val="00910661"/>
    <w:rsid w:val="00916E37"/>
    <w:rsid w:val="0092736D"/>
    <w:rsid w:val="009356E4"/>
    <w:rsid w:val="00936FA1"/>
    <w:rsid w:val="0094192F"/>
    <w:rsid w:val="00946F0E"/>
    <w:rsid w:val="009517F3"/>
    <w:rsid w:val="00952297"/>
    <w:rsid w:val="00955CB2"/>
    <w:rsid w:val="009563BD"/>
    <w:rsid w:val="009622C1"/>
    <w:rsid w:val="00964131"/>
    <w:rsid w:val="009668D8"/>
    <w:rsid w:val="00967EBF"/>
    <w:rsid w:val="009724EB"/>
    <w:rsid w:val="0097543E"/>
    <w:rsid w:val="00975F0F"/>
    <w:rsid w:val="00976C29"/>
    <w:rsid w:val="00981B5D"/>
    <w:rsid w:val="009868EE"/>
    <w:rsid w:val="00991730"/>
    <w:rsid w:val="0099281B"/>
    <w:rsid w:val="009957AE"/>
    <w:rsid w:val="009A2565"/>
    <w:rsid w:val="009A3FF8"/>
    <w:rsid w:val="009D46E0"/>
    <w:rsid w:val="009D7B97"/>
    <w:rsid w:val="009E2562"/>
    <w:rsid w:val="00A04C23"/>
    <w:rsid w:val="00A11688"/>
    <w:rsid w:val="00A13184"/>
    <w:rsid w:val="00A17997"/>
    <w:rsid w:val="00A20F21"/>
    <w:rsid w:val="00A210EA"/>
    <w:rsid w:val="00A25A8B"/>
    <w:rsid w:val="00A30BE6"/>
    <w:rsid w:val="00A32850"/>
    <w:rsid w:val="00A42C24"/>
    <w:rsid w:val="00A51742"/>
    <w:rsid w:val="00A6223B"/>
    <w:rsid w:val="00A62D0C"/>
    <w:rsid w:val="00A63A9A"/>
    <w:rsid w:val="00A74334"/>
    <w:rsid w:val="00A8219A"/>
    <w:rsid w:val="00A91BE4"/>
    <w:rsid w:val="00A92E80"/>
    <w:rsid w:val="00A93258"/>
    <w:rsid w:val="00AA4231"/>
    <w:rsid w:val="00AA5050"/>
    <w:rsid w:val="00AA6B2E"/>
    <w:rsid w:val="00AB0016"/>
    <w:rsid w:val="00AC0888"/>
    <w:rsid w:val="00AC46FF"/>
    <w:rsid w:val="00AD0075"/>
    <w:rsid w:val="00AD00C0"/>
    <w:rsid w:val="00AE62D5"/>
    <w:rsid w:val="00B00840"/>
    <w:rsid w:val="00B0125B"/>
    <w:rsid w:val="00B01775"/>
    <w:rsid w:val="00B06225"/>
    <w:rsid w:val="00B11D1E"/>
    <w:rsid w:val="00B1272C"/>
    <w:rsid w:val="00B15BEC"/>
    <w:rsid w:val="00B166B8"/>
    <w:rsid w:val="00B23AF2"/>
    <w:rsid w:val="00B329F7"/>
    <w:rsid w:val="00B44EF7"/>
    <w:rsid w:val="00B47EA1"/>
    <w:rsid w:val="00B47EDF"/>
    <w:rsid w:val="00B5319E"/>
    <w:rsid w:val="00B64B1D"/>
    <w:rsid w:val="00B70813"/>
    <w:rsid w:val="00B7292F"/>
    <w:rsid w:val="00B753BB"/>
    <w:rsid w:val="00B80075"/>
    <w:rsid w:val="00B874B4"/>
    <w:rsid w:val="00B94AA3"/>
    <w:rsid w:val="00BA2C1D"/>
    <w:rsid w:val="00BB029A"/>
    <w:rsid w:val="00BB6E93"/>
    <w:rsid w:val="00BB7C5C"/>
    <w:rsid w:val="00BC1621"/>
    <w:rsid w:val="00BC2F23"/>
    <w:rsid w:val="00BC7D38"/>
    <w:rsid w:val="00BD436F"/>
    <w:rsid w:val="00BE188C"/>
    <w:rsid w:val="00BE2A6A"/>
    <w:rsid w:val="00BF029B"/>
    <w:rsid w:val="00BF5521"/>
    <w:rsid w:val="00C000ED"/>
    <w:rsid w:val="00C01A4E"/>
    <w:rsid w:val="00C01AF5"/>
    <w:rsid w:val="00C0704F"/>
    <w:rsid w:val="00C07828"/>
    <w:rsid w:val="00C3185E"/>
    <w:rsid w:val="00C34C34"/>
    <w:rsid w:val="00C358DF"/>
    <w:rsid w:val="00C366EE"/>
    <w:rsid w:val="00C36ABE"/>
    <w:rsid w:val="00C43BAB"/>
    <w:rsid w:val="00C43CB3"/>
    <w:rsid w:val="00C46F40"/>
    <w:rsid w:val="00C64A11"/>
    <w:rsid w:val="00C666D7"/>
    <w:rsid w:val="00C768F6"/>
    <w:rsid w:val="00C83578"/>
    <w:rsid w:val="00C90BA4"/>
    <w:rsid w:val="00C910E2"/>
    <w:rsid w:val="00C934F6"/>
    <w:rsid w:val="00C93EB7"/>
    <w:rsid w:val="00C97428"/>
    <w:rsid w:val="00CA129E"/>
    <w:rsid w:val="00CA474B"/>
    <w:rsid w:val="00CA6DB2"/>
    <w:rsid w:val="00CA7412"/>
    <w:rsid w:val="00CA7FA0"/>
    <w:rsid w:val="00CB47BE"/>
    <w:rsid w:val="00CC7C36"/>
    <w:rsid w:val="00CD08EF"/>
    <w:rsid w:val="00CD0FC4"/>
    <w:rsid w:val="00CD22F9"/>
    <w:rsid w:val="00CD396D"/>
    <w:rsid w:val="00CD444D"/>
    <w:rsid w:val="00CF1C55"/>
    <w:rsid w:val="00CF552E"/>
    <w:rsid w:val="00D11297"/>
    <w:rsid w:val="00D12856"/>
    <w:rsid w:val="00D162C9"/>
    <w:rsid w:val="00D26556"/>
    <w:rsid w:val="00D36CAE"/>
    <w:rsid w:val="00D513D9"/>
    <w:rsid w:val="00D63C45"/>
    <w:rsid w:val="00D649B5"/>
    <w:rsid w:val="00D6547E"/>
    <w:rsid w:val="00D73557"/>
    <w:rsid w:val="00D7767D"/>
    <w:rsid w:val="00D806EF"/>
    <w:rsid w:val="00D86C4D"/>
    <w:rsid w:val="00D9096C"/>
    <w:rsid w:val="00D948B4"/>
    <w:rsid w:val="00D96EC7"/>
    <w:rsid w:val="00D97DB5"/>
    <w:rsid w:val="00DA19F4"/>
    <w:rsid w:val="00DA3A85"/>
    <w:rsid w:val="00DB4B92"/>
    <w:rsid w:val="00DC2E5E"/>
    <w:rsid w:val="00DD6E42"/>
    <w:rsid w:val="00DD7602"/>
    <w:rsid w:val="00DE5746"/>
    <w:rsid w:val="00DE7552"/>
    <w:rsid w:val="00DF091C"/>
    <w:rsid w:val="00DF246C"/>
    <w:rsid w:val="00DF435A"/>
    <w:rsid w:val="00DF5B0E"/>
    <w:rsid w:val="00E04255"/>
    <w:rsid w:val="00E12C6D"/>
    <w:rsid w:val="00E3197F"/>
    <w:rsid w:val="00E322E2"/>
    <w:rsid w:val="00E33A71"/>
    <w:rsid w:val="00E352DD"/>
    <w:rsid w:val="00E35A27"/>
    <w:rsid w:val="00E373AA"/>
    <w:rsid w:val="00E449E5"/>
    <w:rsid w:val="00E44FD2"/>
    <w:rsid w:val="00E57A7A"/>
    <w:rsid w:val="00E57FAB"/>
    <w:rsid w:val="00E63679"/>
    <w:rsid w:val="00E70375"/>
    <w:rsid w:val="00E83952"/>
    <w:rsid w:val="00E90F76"/>
    <w:rsid w:val="00E92D5F"/>
    <w:rsid w:val="00EA0DCF"/>
    <w:rsid w:val="00EA324E"/>
    <w:rsid w:val="00EB3263"/>
    <w:rsid w:val="00EB3A9F"/>
    <w:rsid w:val="00EB5379"/>
    <w:rsid w:val="00EB6924"/>
    <w:rsid w:val="00EC2C6A"/>
    <w:rsid w:val="00EC3394"/>
    <w:rsid w:val="00EC546D"/>
    <w:rsid w:val="00ED436D"/>
    <w:rsid w:val="00EE10AE"/>
    <w:rsid w:val="00EE208F"/>
    <w:rsid w:val="00EE32ED"/>
    <w:rsid w:val="00EE3BEF"/>
    <w:rsid w:val="00EE4702"/>
    <w:rsid w:val="00EE5172"/>
    <w:rsid w:val="00EE7882"/>
    <w:rsid w:val="00EF7777"/>
    <w:rsid w:val="00F05D61"/>
    <w:rsid w:val="00F07D6A"/>
    <w:rsid w:val="00F07FA7"/>
    <w:rsid w:val="00F24EB1"/>
    <w:rsid w:val="00F25C91"/>
    <w:rsid w:val="00F26A70"/>
    <w:rsid w:val="00F338EC"/>
    <w:rsid w:val="00F362A7"/>
    <w:rsid w:val="00F3725E"/>
    <w:rsid w:val="00F54D6C"/>
    <w:rsid w:val="00F54DB3"/>
    <w:rsid w:val="00F56651"/>
    <w:rsid w:val="00F6049B"/>
    <w:rsid w:val="00F62337"/>
    <w:rsid w:val="00F6692B"/>
    <w:rsid w:val="00F66F45"/>
    <w:rsid w:val="00F67A96"/>
    <w:rsid w:val="00F77195"/>
    <w:rsid w:val="00F940E1"/>
    <w:rsid w:val="00F9786E"/>
    <w:rsid w:val="00FA3489"/>
    <w:rsid w:val="00FA5B3E"/>
    <w:rsid w:val="00FA7674"/>
    <w:rsid w:val="00FA7E57"/>
    <w:rsid w:val="00FB058F"/>
    <w:rsid w:val="00FB36CA"/>
    <w:rsid w:val="00FB4174"/>
    <w:rsid w:val="00FC0342"/>
    <w:rsid w:val="00FC6152"/>
    <w:rsid w:val="00FC6CB2"/>
    <w:rsid w:val="00FD1BE5"/>
    <w:rsid w:val="00FF3F16"/>
    <w:rsid w:val="00FF4CF8"/>
    <w:rsid w:val="00FF6CCA"/>
    <w:rsid w:val="00FF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4AF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243D4D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243D4D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243D4D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43D4D"/>
    <w:pPr>
      <w:jc w:val="both"/>
    </w:pPr>
    <w:rPr>
      <w:sz w:val="28"/>
    </w:rPr>
  </w:style>
  <w:style w:type="paragraph" w:styleId="a4">
    <w:name w:val="Body Text Indent"/>
    <w:basedOn w:val="a"/>
    <w:link w:val="a5"/>
    <w:rsid w:val="00243D4D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a6">
    <w:name w:val="Subtitle"/>
    <w:basedOn w:val="a"/>
    <w:next w:val="a"/>
    <w:link w:val="a7"/>
    <w:qFormat/>
    <w:rsid w:val="00243D4D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243D4D"/>
    <w:rPr>
      <w:rFonts w:ascii="Cambria" w:hAnsi="Cambria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243D4D"/>
    <w:rPr>
      <w:rFonts w:ascii="Arial" w:hAnsi="Arial"/>
      <w:b/>
      <w:color w:val="0000FF"/>
      <w:sz w:val="4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243D4D"/>
    <w:rPr>
      <w:rFonts w:ascii="Tahoma" w:hAnsi="Tahoma"/>
      <w:b/>
      <w:color w:val="0000FF"/>
      <w:sz w:val="40"/>
      <w:lang w:val="ru-RU"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243D4D"/>
    <w:rPr>
      <w:sz w:val="28"/>
      <w:szCs w:val="24"/>
      <w:lang w:val="ru-RU" w:eastAsia="ru-RU" w:bidi="ar-SA"/>
    </w:rPr>
  </w:style>
  <w:style w:type="character" w:customStyle="1" w:styleId="a8">
    <w:name w:val="Нижний колонтитул Знак"/>
    <w:basedOn w:val="a0"/>
    <w:link w:val="a9"/>
    <w:rsid w:val="00243D4D"/>
    <w:rPr>
      <w:sz w:val="24"/>
      <w:szCs w:val="24"/>
      <w:lang w:eastAsia="ru-RU" w:bidi="ar-SA"/>
    </w:rPr>
  </w:style>
  <w:style w:type="paragraph" w:styleId="a9">
    <w:name w:val="footer"/>
    <w:basedOn w:val="a"/>
    <w:link w:val="a8"/>
    <w:rsid w:val="00243D4D"/>
    <w:pPr>
      <w:tabs>
        <w:tab w:val="center" w:pos="4677"/>
        <w:tab w:val="right" w:pos="9355"/>
      </w:tabs>
    </w:pPr>
    <w:rPr>
      <w:lang w:val="ru-RU"/>
    </w:rPr>
  </w:style>
  <w:style w:type="character" w:styleId="aa">
    <w:name w:val="page number"/>
    <w:basedOn w:val="a0"/>
    <w:rsid w:val="00243D4D"/>
  </w:style>
  <w:style w:type="paragraph" w:styleId="ab">
    <w:name w:val="List"/>
    <w:basedOn w:val="a"/>
    <w:rsid w:val="00243D4D"/>
    <w:pPr>
      <w:ind w:left="283" w:hanging="283"/>
      <w:contextualSpacing/>
    </w:pPr>
  </w:style>
  <w:style w:type="character" w:customStyle="1" w:styleId="21">
    <w:name w:val="Основной текст (2)_"/>
    <w:basedOn w:val="a0"/>
    <w:link w:val="22"/>
    <w:rsid w:val="0052215D"/>
    <w:rPr>
      <w:lang w:bidi="ar-SA"/>
    </w:rPr>
  </w:style>
  <w:style w:type="paragraph" w:customStyle="1" w:styleId="22">
    <w:name w:val="Основной текст (2)"/>
    <w:basedOn w:val="a"/>
    <w:link w:val="21"/>
    <w:rsid w:val="0052215D"/>
    <w:pPr>
      <w:widowControl w:val="0"/>
      <w:shd w:val="clear" w:color="auto" w:fill="FFFFFF"/>
      <w:spacing w:after="240" w:line="264" w:lineRule="exact"/>
      <w:jc w:val="both"/>
    </w:pPr>
    <w:rPr>
      <w:sz w:val="20"/>
      <w:szCs w:val="20"/>
      <w:lang w:val="ru-RU" w:eastAsia="ru-RU"/>
    </w:rPr>
  </w:style>
  <w:style w:type="paragraph" w:styleId="ac">
    <w:name w:val="Balloon Text"/>
    <w:basedOn w:val="a"/>
    <w:semiHidden/>
    <w:rsid w:val="00FC6152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6B547E"/>
    <w:pPr>
      <w:tabs>
        <w:tab w:val="center" w:pos="4677"/>
        <w:tab w:val="right" w:pos="9355"/>
      </w:tabs>
    </w:pPr>
  </w:style>
  <w:style w:type="character" w:customStyle="1" w:styleId="30">
    <w:name w:val="Основной текст (3)_"/>
    <w:basedOn w:val="a0"/>
    <w:link w:val="31"/>
    <w:rsid w:val="009668D8"/>
    <w:rPr>
      <w:sz w:val="34"/>
      <w:szCs w:val="34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668D8"/>
    <w:pPr>
      <w:widowControl w:val="0"/>
      <w:shd w:val="clear" w:color="auto" w:fill="FFFFFF"/>
      <w:spacing w:after="180" w:line="0" w:lineRule="atLeast"/>
      <w:jc w:val="both"/>
    </w:pPr>
    <w:rPr>
      <w:sz w:val="34"/>
      <w:szCs w:val="34"/>
    </w:rPr>
  </w:style>
  <w:style w:type="paragraph" w:customStyle="1" w:styleId="ConsPlusNormal">
    <w:name w:val="ConsPlusNormal"/>
    <w:link w:val="ConsPlusNormal0"/>
    <w:rsid w:val="00CA741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e">
    <w:name w:val="Hyperlink"/>
    <w:basedOn w:val="a0"/>
    <w:unhideWhenUsed/>
    <w:rsid w:val="00CA7412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A7412"/>
    <w:rPr>
      <w:rFonts w:ascii="Arial" w:eastAsia="Calibri" w:hAnsi="Arial" w:cs="Arial"/>
      <w:lang w:val="ru-RU" w:eastAsia="ru-RU" w:bidi="ar-SA"/>
    </w:rPr>
  </w:style>
  <w:style w:type="paragraph" w:styleId="af">
    <w:name w:val="Normal (Web)"/>
    <w:basedOn w:val="a"/>
    <w:rsid w:val="00CA7412"/>
    <w:pPr>
      <w:spacing w:before="30" w:after="30"/>
    </w:pPr>
    <w:rPr>
      <w:rFonts w:ascii="Arial" w:hAnsi="Arial" w:cs="Arial"/>
      <w:color w:val="332E2D"/>
      <w:spacing w:val="2"/>
      <w:lang w:eastAsia="ar-SA"/>
    </w:rPr>
  </w:style>
  <w:style w:type="character" w:customStyle="1" w:styleId="apple-converted-space">
    <w:name w:val="apple-converted-space"/>
    <w:basedOn w:val="a0"/>
    <w:rsid w:val="00CA7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UserM</cp:lastModifiedBy>
  <cp:revision>2</cp:revision>
  <cp:lastPrinted>2025-10-27T12:53:00Z</cp:lastPrinted>
  <dcterms:created xsi:type="dcterms:W3CDTF">2025-10-28T13:53:00Z</dcterms:created>
  <dcterms:modified xsi:type="dcterms:W3CDTF">2025-10-28T13:53:00Z</dcterms:modified>
</cp:coreProperties>
</file>