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20" w:rsidRDefault="00700E6F" w:rsidP="00456B20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B20" w:rsidRDefault="00456B20" w:rsidP="00456B20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456B20" w:rsidRDefault="00456B20" w:rsidP="00456B20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456B20" w:rsidRDefault="00456B20" w:rsidP="00456B20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456B20" w:rsidRDefault="00456B20" w:rsidP="00456B20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456B20" w:rsidRDefault="00456B20" w:rsidP="00456B20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456B20" w:rsidRDefault="00456B20" w:rsidP="00456B2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24 апреля 2025 года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>№</w:t>
      </w:r>
      <w:r>
        <w:rPr>
          <w:rFonts w:ascii="Times New Roman" w:hAnsi="Times New Roman"/>
          <w:sz w:val="28"/>
          <w:szCs w:val="28"/>
        </w:rPr>
        <w:t xml:space="preserve">  268</w:t>
      </w:r>
    </w:p>
    <w:p w:rsidR="00456B20" w:rsidRDefault="00456B20" w:rsidP="00456B20">
      <w:pPr>
        <w:pStyle w:val="a6"/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sz w:val="28"/>
          <w:szCs w:val="28"/>
        </w:rPr>
        <w:t xml:space="preserve">            </w:t>
      </w:r>
      <w:r>
        <w:rPr>
          <w:rFonts w:ascii="Times New Roman" w:hAnsi="Times New Roman"/>
          <w:sz w:val="27"/>
          <w:szCs w:val="27"/>
        </w:rPr>
        <w:t>г. Ливны</w:t>
      </w:r>
    </w:p>
    <w:p w:rsidR="00456B20" w:rsidRDefault="00456B20" w:rsidP="00456B20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</w:p>
    <w:p w:rsidR="00456B20" w:rsidRDefault="00456B20" w:rsidP="00456B20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</w:p>
    <w:p w:rsidR="00456B20" w:rsidRDefault="00456B20" w:rsidP="00456B20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включении сведений о месте (площадке)</w:t>
      </w:r>
    </w:p>
    <w:p w:rsidR="00456B20" w:rsidRDefault="00456B20" w:rsidP="00456B20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накопления твердых коммунальных отходов в реестр </w:t>
      </w:r>
    </w:p>
    <w:p w:rsidR="00456B20" w:rsidRDefault="00456B20" w:rsidP="00456B20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мест (площадок) накопления </w:t>
      </w:r>
    </w:p>
    <w:p w:rsidR="00456B20" w:rsidRDefault="00456B20" w:rsidP="00456B20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твердых коммунальных отходов </w:t>
      </w:r>
    </w:p>
    <w:p w:rsidR="00456B20" w:rsidRDefault="00456B20" w:rsidP="00456B20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на территории города Ливны</w:t>
      </w:r>
    </w:p>
    <w:p w:rsidR="00456B20" w:rsidRDefault="00456B20" w:rsidP="00456B20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</w:p>
    <w:p w:rsidR="00456B20" w:rsidRDefault="00456B20" w:rsidP="00456B20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 коммунальных отходов и ведения их реестра на территории города Ливны Орловской области» администрация города Ливны п о с т а н о в л я е т: </w:t>
      </w:r>
    </w:p>
    <w:p w:rsidR="00456B20" w:rsidRDefault="00456B20" w:rsidP="00456B20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1. Включить в реестр мест (площадок) накопления твердых коммунальных отходов на территории города Ливны сведения о месте (площадке) накопления твердых коммунальных отходов по адресу: г.Ливны, ул. Елецкая, д.116Г, площадью </w:t>
      </w:r>
      <w:smartTag w:uri="urn:schemas-microsoft-com:office:smarttags" w:element="metricconverter">
        <w:smartTagPr>
          <w:attr w:name="ProductID" w:val="1,5 м2"/>
        </w:smartTagPr>
        <w:r>
          <w:rPr>
            <w:rFonts w:ascii="Times New Roman" w:hAnsi="Times New Roman"/>
            <w:b w:val="0"/>
            <w:sz w:val="27"/>
            <w:szCs w:val="27"/>
          </w:rPr>
          <w:t>1,5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2</w:t>
        </w:r>
      </w:smartTag>
      <w:r>
        <w:rPr>
          <w:rFonts w:ascii="Times New Roman" w:hAnsi="Times New Roman"/>
          <w:b w:val="0"/>
          <w:sz w:val="27"/>
          <w:szCs w:val="27"/>
        </w:rPr>
        <w:t xml:space="preserve">, с покрытием асфальт, для размещения 2 контейнеров объемом </w:t>
      </w:r>
      <w:smartTag w:uri="urn:schemas-microsoft-com:office:smarttags" w:element="metricconverter">
        <w:smartTagPr>
          <w:attr w:name="ProductID" w:val="1,5 м3"/>
        </w:smartTagPr>
        <w:r>
          <w:rPr>
            <w:rFonts w:ascii="Times New Roman" w:hAnsi="Times New Roman"/>
            <w:b w:val="0"/>
            <w:sz w:val="27"/>
            <w:szCs w:val="27"/>
          </w:rPr>
          <w:t>1,5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3</w:t>
        </w:r>
      </w:smartTag>
      <w:r>
        <w:rPr>
          <w:rFonts w:ascii="Times New Roman" w:hAnsi="Times New Roman"/>
          <w:b w:val="0"/>
          <w:sz w:val="27"/>
          <w:szCs w:val="27"/>
        </w:rPr>
        <w:t>, источник образования ТКО – помещение магазина.</w:t>
      </w:r>
    </w:p>
    <w:p w:rsidR="00456B20" w:rsidRDefault="00456B20" w:rsidP="00456B20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2. Отделу благоустройства и экологии управления жилищно-коммунального хозяйства администрации города Ливны проинформировать заявителя  о принятом решении в течение 3 рабочих дней,  внести сведения, указанные в пункте 1 настоящего постановления, в реестр мест (площадок) накопления твердых коммунальных отходов на территории города Ливны и разместить информацию на официальном сайте администрации города Ливны в информационно-телекоммуникационной сети «Интернет».</w:t>
      </w:r>
    </w:p>
    <w:p w:rsidR="00456B20" w:rsidRDefault="00456B20" w:rsidP="00456B2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 Контроль за исполнением настоящего постановления возложить на заместителя главы администрации города по  жилищно-коммунальному хозяйству и строительству.</w:t>
      </w:r>
    </w:p>
    <w:p w:rsidR="00456B20" w:rsidRDefault="00456B20" w:rsidP="00456B2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456B20" w:rsidRDefault="00456B20" w:rsidP="00456B2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456B20" w:rsidRDefault="00456B20" w:rsidP="00456B20">
      <w:pPr>
        <w:pStyle w:val="a4"/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>Исполняющий обязанности</w:t>
      </w:r>
    </w:p>
    <w:p w:rsidR="00456B20" w:rsidRDefault="00456B20" w:rsidP="00456B20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главы города Ливны                                                                             Л.И. Полунина</w:t>
      </w:r>
    </w:p>
    <w:p w:rsidR="00456B20" w:rsidRDefault="00456B20" w:rsidP="00456B20">
      <w:pPr>
        <w:rPr>
          <w:sz w:val="27"/>
          <w:szCs w:val="27"/>
        </w:rPr>
      </w:pPr>
    </w:p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456B20"/>
    <w:rsid w:val="003419C7"/>
    <w:rsid w:val="00456B20"/>
    <w:rsid w:val="00582C99"/>
    <w:rsid w:val="0070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B20"/>
    <w:rPr>
      <w:sz w:val="24"/>
      <w:szCs w:val="24"/>
    </w:rPr>
  </w:style>
  <w:style w:type="paragraph" w:styleId="1">
    <w:name w:val="heading 1"/>
    <w:basedOn w:val="a"/>
    <w:next w:val="a"/>
    <w:qFormat/>
    <w:rsid w:val="00456B20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456B20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456B20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56B20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456B20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456B20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456B20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dcterms:created xsi:type="dcterms:W3CDTF">2025-04-25T08:39:00Z</dcterms:created>
  <dcterms:modified xsi:type="dcterms:W3CDTF">2025-04-25T08:39:00Z</dcterms:modified>
</cp:coreProperties>
</file>