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65" w:rsidRDefault="000A6C65" w:rsidP="000A6C6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4" o:title="Герб Ливен на БЛАНК" gain="1.25" blacklevel="2621f"/>
          </v:shape>
        </w:pict>
      </w:r>
    </w:p>
    <w:p w:rsidR="000A6C65" w:rsidRDefault="000A6C65" w:rsidP="000A6C65"/>
    <w:p w:rsidR="000A6C65" w:rsidRDefault="000A6C65" w:rsidP="000A6C65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0A6C65" w:rsidRDefault="000A6C65" w:rsidP="000A6C6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A6C65" w:rsidRDefault="000A6C65" w:rsidP="000A6C6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0A6C65" w:rsidRDefault="000A6C65" w:rsidP="000A6C65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0A6C65" w:rsidRDefault="000A6C65" w:rsidP="000A6C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6C65" w:rsidRDefault="000A6C65" w:rsidP="000A6C65">
      <w:pPr>
        <w:rPr>
          <w:sz w:val="28"/>
          <w:szCs w:val="28"/>
        </w:rPr>
      </w:pPr>
    </w:p>
    <w:p w:rsidR="000A6C65" w:rsidRDefault="000A6C65" w:rsidP="000A6C6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A6C65">
        <w:rPr>
          <w:rFonts w:ascii="Times New Roman" w:hAnsi="Times New Roman"/>
          <w:sz w:val="28"/>
          <w:szCs w:val="28"/>
        </w:rPr>
        <w:t xml:space="preserve">6 августа 2024 года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549</w:t>
      </w:r>
    </w:p>
    <w:p w:rsidR="000A6C65" w:rsidRDefault="000A6C65" w:rsidP="000A6C65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0A6C65" w:rsidRDefault="000A6C65" w:rsidP="000A6C65">
      <w:pPr>
        <w:rPr>
          <w:sz w:val="28"/>
          <w:szCs w:val="28"/>
        </w:rPr>
      </w:pPr>
    </w:p>
    <w:p w:rsidR="000A6C65" w:rsidRDefault="000A6C65" w:rsidP="000A6C6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О согласовании создания </w:t>
      </w:r>
    </w:p>
    <w:p w:rsidR="000A6C65" w:rsidRDefault="000A6C65" w:rsidP="000A6C6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места (площадки) накопления</w:t>
      </w:r>
    </w:p>
    <w:p w:rsidR="000A6C65" w:rsidRDefault="000A6C65" w:rsidP="000A6C6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0A6C65" w:rsidRDefault="000A6C65" w:rsidP="000A6C65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0A6C65" w:rsidRDefault="000A6C65" w:rsidP="000A6C65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области», рассмотрев заявку  заинтересованного лица администрация города Ливны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н о в л я е т: </w:t>
      </w:r>
    </w:p>
    <w:p w:rsidR="000A6C65" w:rsidRDefault="000A6C65" w:rsidP="000A6C65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1.Согласовать создание места (площадки) накопления твердых коммунальных отходов по адресу: г. Ливны, территория СНТ «Березка», площадью </w:t>
      </w:r>
      <w:smartTag w:uri="urn:schemas-microsoft-com:office:smarttags" w:element="metricconverter">
        <w:smartTagPr>
          <w:attr w:name="ProductID" w:val="4 м2"/>
        </w:smartTagPr>
        <w:r>
          <w:rPr>
            <w:rFonts w:ascii="Times New Roman" w:hAnsi="Times New Roman"/>
            <w:b w:val="0"/>
            <w:sz w:val="27"/>
            <w:szCs w:val="27"/>
          </w:rPr>
          <w:t>4 м</w:t>
        </w:r>
        <w:proofErr w:type="gramStart"/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proofErr w:type="gramEnd"/>
      <w:r>
        <w:rPr>
          <w:rFonts w:ascii="Times New Roman" w:hAnsi="Times New Roman"/>
          <w:b w:val="0"/>
          <w:sz w:val="27"/>
          <w:szCs w:val="27"/>
        </w:rPr>
        <w:t xml:space="preserve">, с покрытием бетон, для размещения 1 контейнера объемом   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Times New Roman" w:hAnsi="Times New Roman"/>
            <w:b w:val="0"/>
            <w:sz w:val="27"/>
            <w:szCs w:val="27"/>
          </w:rPr>
          <w:t>0,75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. </w:t>
      </w:r>
    </w:p>
    <w:p w:rsidR="000A6C65" w:rsidRDefault="000A6C65" w:rsidP="000A6C65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2.Отделу благоустройства и экологии управления жилищно-коммунального хозяйства администрации города Ливны направить письменное уведомление о принятом решении в адрес заявителя.</w:t>
      </w:r>
    </w:p>
    <w:p w:rsidR="000A6C65" w:rsidRDefault="000A6C65" w:rsidP="000A6C65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0A6C65" w:rsidRDefault="000A6C65" w:rsidP="000A6C65">
      <w:pPr>
        <w:pStyle w:val="a4"/>
        <w:ind w:firstLine="0"/>
        <w:jc w:val="left"/>
        <w:rPr>
          <w:sz w:val="27"/>
          <w:szCs w:val="27"/>
        </w:rPr>
      </w:pPr>
    </w:p>
    <w:p w:rsidR="000A6C65" w:rsidRDefault="000A6C65" w:rsidP="000A6C65">
      <w:pPr>
        <w:pStyle w:val="a4"/>
        <w:ind w:firstLine="0"/>
        <w:jc w:val="left"/>
        <w:rPr>
          <w:sz w:val="27"/>
          <w:szCs w:val="27"/>
        </w:rPr>
      </w:pPr>
    </w:p>
    <w:p w:rsidR="000A6C65" w:rsidRDefault="000A6C65" w:rsidP="000A6C65">
      <w:pPr>
        <w:pStyle w:val="a4"/>
        <w:ind w:firstLine="0"/>
        <w:jc w:val="left"/>
        <w:rPr>
          <w:sz w:val="27"/>
          <w:szCs w:val="27"/>
        </w:rPr>
      </w:pPr>
    </w:p>
    <w:p w:rsidR="000A6C65" w:rsidRDefault="000A6C65" w:rsidP="000A6C65">
      <w:pPr>
        <w:pStyle w:val="a4"/>
        <w:ind w:firstLine="0"/>
        <w:jc w:val="left"/>
        <w:rPr>
          <w:sz w:val="27"/>
          <w:szCs w:val="27"/>
        </w:rPr>
      </w:pPr>
    </w:p>
    <w:p w:rsidR="000A6C65" w:rsidRDefault="000A6C65" w:rsidP="000A6C65">
      <w:pPr>
        <w:pStyle w:val="a4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0A6C65" w:rsidRDefault="000A6C65" w:rsidP="000A6C65">
      <w:pPr>
        <w:jc w:val="both"/>
        <w:rPr>
          <w:sz w:val="18"/>
          <w:szCs w:val="18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C65"/>
    <w:rsid w:val="000A6C65"/>
    <w:rsid w:val="003419C7"/>
    <w:rsid w:val="003F371E"/>
    <w:rsid w:val="005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C65"/>
    <w:rPr>
      <w:sz w:val="24"/>
      <w:szCs w:val="24"/>
    </w:rPr>
  </w:style>
  <w:style w:type="paragraph" w:styleId="1">
    <w:name w:val="heading 1"/>
    <w:basedOn w:val="a"/>
    <w:next w:val="a"/>
    <w:qFormat/>
    <w:rsid w:val="000A6C65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0A6C65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0A6C65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A6C65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0A6C65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0A6C65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0A6C65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2024-08-13T13:48:00Z</dcterms:created>
  <dcterms:modified xsi:type="dcterms:W3CDTF">2024-08-13T13:48:00Z</dcterms:modified>
</cp:coreProperties>
</file>