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C1A" w:rsidRDefault="00395C1A" w:rsidP="00395C1A">
      <w:pPr>
        <w:pStyle w:val="3"/>
        <w:rPr>
          <w:rFonts w:ascii="Times New Roman" w:hAnsi="Times New Roman"/>
          <w:szCs w:val="24"/>
        </w:rPr>
      </w:pPr>
      <w:r w:rsidRPr="001D62E2">
        <w:rPr>
          <w:rFonts w:ascii="Times New Roman" w:hAnsi="Times New Roman"/>
          <w:noProof/>
          <w:szCs w:val="24"/>
        </w:rPr>
        <w:drawing>
          <wp:inline distT="0" distB="0" distL="0" distR="0">
            <wp:extent cx="607060" cy="764540"/>
            <wp:effectExtent l="19050" t="0" r="2540" b="0"/>
            <wp:docPr id="59" name="Рисунок 34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" cy="764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5C1A" w:rsidRDefault="00395C1A" w:rsidP="00395C1A"/>
    <w:p w:rsidR="00395C1A" w:rsidRPr="000908D9" w:rsidRDefault="00395C1A" w:rsidP="00395C1A">
      <w:pPr>
        <w:pStyle w:val="3"/>
        <w:rPr>
          <w:rFonts w:ascii="Times New Roman" w:hAnsi="Times New Roman"/>
          <w:b w:val="0"/>
          <w:szCs w:val="28"/>
        </w:rPr>
      </w:pPr>
      <w:r w:rsidRPr="000908D9">
        <w:rPr>
          <w:rFonts w:ascii="Times New Roman" w:hAnsi="Times New Roman"/>
          <w:b w:val="0"/>
          <w:szCs w:val="28"/>
        </w:rPr>
        <w:t>РОССИЙСКАЯ ФЕДЕРАЦИЯ</w:t>
      </w:r>
    </w:p>
    <w:p w:rsidR="00395C1A" w:rsidRPr="000908D9" w:rsidRDefault="00395C1A" w:rsidP="00395C1A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 w:rsidRPr="000908D9">
        <w:rPr>
          <w:rFonts w:ascii="Times New Roman" w:hAnsi="Times New Roman"/>
          <w:b w:val="0"/>
          <w:color w:val="auto"/>
          <w:sz w:val="28"/>
          <w:szCs w:val="28"/>
        </w:rPr>
        <w:t>ОРЛОВСКАЯ ОБЛАСТЬ</w:t>
      </w:r>
    </w:p>
    <w:p w:rsidR="00395C1A" w:rsidRPr="000908D9" w:rsidRDefault="00395C1A" w:rsidP="00395C1A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 w:rsidRPr="000908D9">
        <w:rPr>
          <w:rFonts w:ascii="Times New Roman" w:hAnsi="Times New Roman"/>
          <w:b w:val="0"/>
          <w:color w:val="auto"/>
          <w:sz w:val="28"/>
          <w:szCs w:val="28"/>
        </w:rPr>
        <w:t>АДМИНИСТРАЦИЯ ГОРОДА ЛИВНЫ</w:t>
      </w:r>
    </w:p>
    <w:p w:rsidR="00395C1A" w:rsidRDefault="00395C1A" w:rsidP="00395C1A">
      <w:pPr>
        <w:pStyle w:val="2"/>
        <w:rPr>
          <w:rFonts w:ascii="Times New Roman" w:hAnsi="Times New Roman"/>
          <w:b w:val="0"/>
          <w:color w:val="auto"/>
          <w:spacing w:val="60"/>
          <w:sz w:val="28"/>
          <w:szCs w:val="28"/>
        </w:rPr>
      </w:pPr>
    </w:p>
    <w:p w:rsidR="00395C1A" w:rsidRDefault="00395C1A" w:rsidP="00395C1A">
      <w:pPr>
        <w:jc w:val="center"/>
        <w:rPr>
          <w:sz w:val="28"/>
          <w:szCs w:val="28"/>
        </w:rPr>
      </w:pPr>
      <w:r w:rsidRPr="00AB3526">
        <w:rPr>
          <w:sz w:val="28"/>
          <w:szCs w:val="28"/>
        </w:rPr>
        <w:t>ПОСТАНОВЛЕНИЕ</w:t>
      </w:r>
    </w:p>
    <w:p w:rsidR="00395C1A" w:rsidRDefault="00395C1A" w:rsidP="00395C1A">
      <w:pPr>
        <w:rPr>
          <w:sz w:val="28"/>
          <w:szCs w:val="28"/>
        </w:rPr>
      </w:pPr>
    </w:p>
    <w:p w:rsidR="00395C1A" w:rsidRPr="00AB3526" w:rsidRDefault="00395C1A" w:rsidP="00395C1A">
      <w:pPr>
        <w:rPr>
          <w:sz w:val="28"/>
          <w:szCs w:val="28"/>
        </w:rPr>
      </w:pPr>
    </w:p>
    <w:p w:rsidR="00395C1A" w:rsidRPr="00AB3526" w:rsidRDefault="00395C1A" w:rsidP="00395C1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 июля 2024г.</w:t>
      </w:r>
      <w:r w:rsidRPr="00AB35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AB3526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AB3526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AB3526">
        <w:rPr>
          <w:rFonts w:ascii="Times New Roman" w:hAnsi="Times New Roman"/>
          <w:sz w:val="28"/>
          <w:szCs w:val="28"/>
        </w:rPr>
        <w:t xml:space="preserve">     №</w:t>
      </w:r>
      <w:r>
        <w:rPr>
          <w:rFonts w:ascii="Times New Roman" w:hAnsi="Times New Roman"/>
          <w:sz w:val="28"/>
          <w:szCs w:val="28"/>
        </w:rPr>
        <w:t xml:space="preserve"> 57</w:t>
      </w:r>
    </w:p>
    <w:p w:rsidR="00395C1A" w:rsidRPr="00AB3526" w:rsidRDefault="00395C1A" w:rsidP="00395C1A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AB3526">
        <w:rPr>
          <w:rFonts w:ascii="Times New Roman" w:hAnsi="Times New Roman"/>
          <w:sz w:val="28"/>
          <w:szCs w:val="28"/>
        </w:rPr>
        <w:t>г. Ливны</w:t>
      </w:r>
    </w:p>
    <w:p w:rsidR="00395C1A" w:rsidRDefault="00395C1A" w:rsidP="00395C1A">
      <w:pPr>
        <w:rPr>
          <w:sz w:val="28"/>
          <w:szCs w:val="28"/>
        </w:rPr>
      </w:pPr>
    </w:p>
    <w:p w:rsidR="00395C1A" w:rsidRDefault="00395C1A" w:rsidP="00395C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:rsidR="00395C1A" w:rsidRDefault="00395C1A" w:rsidP="00395C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Ливны </w:t>
      </w:r>
    </w:p>
    <w:p w:rsidR="00395C1A" w:rsidRDefault="00395C1A" w:rsidP="00395C1A">
      <w:pPr>
        <w:jc w:val="both"/>
        <w:rPr>
          <w:sz w:val="28"/>
          <w:szCs w:val="28"/>
        </w:rPr>
      </w:pPr>
      <w:r>
        <w:rPr>
          <w:sz w:val="28"/>
          <w:szCs w:val="28"/>
        </w:rPr>
        <w:t>от 19 декабря 2023г. №109</w:t>
      </w:r>
    </w:p>
    <w:p w:rsidR="00395C1A" w:rsidRDefault="00395C1A" w:rsidP="00395C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определении перечня мест </w:t>
      </w:r>
    </w:p>
    <w:p w:rsidR="00395C1A" w:rsidRDefault="00395C1A" w:rsidP="00395C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отбывания осужденными наказания </w:t>
      </w:r>
    </w:p>
    <w:p w:rsidR="00395C1A" w:rsidRDefault="00395C1A" w:rsidP="00395C1A">
      <w:pPr>
        <w:jc w:val="both"/>
        <w:rPr>
          <w:sz w:val="28"/>
          <w:szCs w:val="28"/>
        </w:rPr>
      </w:pPr>
      <w:r>
        <w:rPr>
          <w:sz w:val="28"/>
          <w:szCs w:val="28"/>
        </w:rPr>
        <w:t>в виде исправительных работ в 2024 году»</w:t>
      </w:r>
    </w:p>
    <w:p w:rsidR="00395C1A" w:rsidRDefault="00395C1A" w:rsidP="00395C1A">
      <w:pPr>
        <w:jc w:val="both"/>
        <w:rPr>
          <w:sz w:val="28"/>
          <w:szCs w:val="28"/>
        </w:rPr>
      </w:pPr>
    </w:p>
    <w:p w:rsidR="00395C1A" w:rsidRPr="00563B8A" w:rsidRDefault="00395C1A" w:rsidP="00395C1A">
      <w:pPr>
        <w:pStyle w:val="a5"/>
        <w:spacing w:before="0" w:beforeAutospacing="0" w:after="0" w:afterAutospacing="0" w:line="14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50 Уголовного кодекса Российской Федерации, статьей 39 Уголовно-исполнительного  кодекса Российской Федерации, в </w:t>
      </w:r>
      <w:r w:rsidRPr="00563B8A">
        <w:rPr>
          <w:sz w:val="28"/>
          <w:szCs w:val="28"/>
        </w:rPr>
        <w:t xml:space="preserve">целях создания условий на территории города </w:t>
      </w:r>
      <w:r>
        <w:rPr>
          <w:sz w:val="28"/>
          <w:szCs w:val="28"/>
        </w:rPr>
        <w:t xml:space="preserve">Ливны </w:t>
      </w:r>
      <w:r w:rsidRPr="00563B8A">
        <w:rPr>
          <w:sz w:val="28"/>
          <w:szCs w:val="28"/>
        </w:rPr>
        <w:t>для исполнения наказаний в в</w:t>
      </w:r>
      <w:r w:rsidRPr="00563B8A">
        <w:rPr>
          <w:sz w:val="28"/>
          <w:szCs w:val="28"/>
        </w:rPr>
        <w:t>и</w:t>
      </w:r>
      <w:r w:rsidRPr="00563B8A">
        <w:rPr>
          <w:sz w:val="28"/>
          <w:szCs w:val="28"/>
        </w:rPr>
        <w:t xml:space="preserve">де </w:t>
      </w:r>
      <w:r>
        <w:rPr>
          <w:sz w:val="28"/>
          <w:szCs w:val="28"/>
        </w:rPr>
        <w:t>исправительных</w:t>
      </w:r>
      <w:r w:rsidRPr="00563B8A">
        <w:rPr>
          <w:sz w:val="28"/>
          <w:szCs w:val="28"/>
        </w:rPr>
        <w:t xml:space="preserve"> работ</w:t>
      </w:r>
      <w:r>
        <w:rPr>
          <w:sz w:val="28"/>
          <w:szCs w:val="28"/>
        </w:rPr>
        <w:t xml:space="preserve"> </w:t>
      </w:r>
      <w:r w:rsidRPr="00563B8A">
        <w:rPr>
          <w:sz w:val="28"/>
          <w:szCs w:val="28"/>
        </w:rPr>
        <w:t xml:space="preserve">и по согласованию с филиалом по </w:t>
      </w:r>
      <w:proofErr w:type="spellStart"/>
      <w:r w:rsidRPr="00563B8A">
        <w:rPr>
          <w:sz w:val="28"/>
          <w:szCs w:val="28"/>
        </w:rPr>
        <w:t>Ливенскому</w:t>
      </w:r>
      <w:proofErr w:type="spellEnd"/>
      <w:r w:rsidRPr="00563B8A">
        <w:rPr>
          <w:sz w:val="28"/>
          <w:szCs w:val="28"/>
        </w:rPr>
        <w:t xml:space="preserve"> району ФКУ </w:t>
      </w:r>
      <w:r>
        <w:rPr>
          <w:sz w:val="28"/>
          <w:szCs w:val="28"/>
        </w:rPr>
        <w:t>«Уголовно-исполнительная инспекция</w:t>
      </w:r>
      <w:r w:rsidRPr="00563B8A">
        <w:rPr>
          <w:sz w:val="28"/>
          <w:szCs w:val="28"/>
        </w:rPr>
        <w:t xml:space="preserve"> Управления Федеральной службы исполнения наказаний по Орловской области</w:t>
      </w:r>
      <w:r>
        <w:rPr>
          <w:sz w:val="28"/>
          <w:szCs w:val="28"/>
        </w:rPr>
        <w:t>»</w:t>
      </w:r>
      <w:r w:rsidRPr="00563B8A">
        <w:rPr>
          <w:sz w:val="28"/>
          <w:szCs w:val="28"/>
        </w:rPr>
        <w:t xml:space="preserve">, администрация города Ливны </w:t>
      </w:r>
      <w:r>
        <w:rPr>
          <w:sz w:val="28"/>
          <w:szCs w:val="28"/>
        </w:rPr>
        <w:t xml:space="preserve"> </w:t>
      </w:r>
      <w:proofErr w:type="spellStart"/>
      <w:proofErr w:type="gramStart"/>
      <w:r w:rsidRPr="00563B8A">
        <w:rPr>
          <w:sz w:val="28"/>
          <w:szCs w:val="28"/>
        </w:rPr>
        <w:t>п</w:t>
      </w:r>
      <w:proofErr w:type="spellEnd"/>
      <w:proofErr w:type="gramEnd"/>
      <w:r w:rsidRPr="00563B8A">
        <w:rPr>
          <w:sz w:val="28"/>
          <w:szCs w:val="28"/>
        </w:rPr>
        <w:t xml:space="preserve"> о с т а </w:t>
      </w:r>
      <w:proofErr w:type="spellStart"/>
      <w:r w:rsidRPr="00563B8A">
        <w:rPr>
          <w:sz w:val="28"/>
          <w:szCs w:val="28"/>
        </w:rPr>
        <w:t>н</w:t>
      </w:r>
      <w:proofErr w:type="spellEnd"/>
      <w:r w:rsidRPr="00563B8A">
        <w:rPr>
          <w:sz w:val="28"/>
          <w:szCs w:val="28"/>
        </w:rPr>
        <w:t xml:space="preserve"> о в </w:t>
      </w:r>
      <w:proofErr w:type="gramStart"/>
      <w:r w:rsidRPr="00563B8A">
        <w:rPr>
          <w:sz w:val="28"/>
          <w:szCs w:val="28"/>
        </w:rPr>
        <w:t>л</w:t>
      </w:r>
      <w:proofErr w:type="gramEnd"/>
      <w:r w:rsidRPr="00563B8A">
        <w:rPr>
          <w:sz w:val="28"/>
          <w:szCs w:val="28"/>
        </w:rPr>
        <w:t xml:space="preserve"> я е т:</w:t>
      </w:r>
    </w:p>
    <w:p w:rsidR="00395C1A" w:rsidRDefault="00395C1A" w:rsidP="00395C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постановление администрации города Ливны от 19 декабря  2023 года №109 «Об определении перечня мест для отбывания осужденными </w:t>
      </w:r>
      <w:r w:rsidRPr="007F40F9">
        <w:rPr>
          <w:sz w:val="28"/>
          <w:szCs w:val="28"/>
        </w:rPr>
        <w:t>наказания в виде исправительных работ в 20</w:t>
      </w:r>
      <w:r>
        <w:rPr>
          <w:sz w:val="28"/>
          <w:szCs w:val="28"/>
        </w:rPr>
        <w:t>24</w:t>
      </w:r>
      <w:r w:rsidRPr="007F40F9">
        <w:rPr>
          <w:sz w:val="28"/>
          <w:szCs w:val="28"/>
        </w:rPr>
        <w:t xml:space="preserve"> году» изменения, дополнив пр</w:t>
      </w:r>
      <w:r w:rsidRPr="007F40F9">
        <w:rPr>
          <w:sz w:val="28"/>
          <w:szCs w:val="28"/>
        </w:rPr>
        <w:t>и</w:t>
      </w:r>
      <w:r w:rsidRPr="007F40F9">
        <w:rPr>
          <w:sz w:val="28"/>
          <w:szCs w:val="28"/>
        </w:rPr>
        <w:t>ложение пункт</w:t>
      </w:r>
      <w:r>
        <w:rPr>
          <w:sz w:val="28"/>
          <w:szCs w:val="28"/>
        </w:rPr>
        <w:t xml:space="preserve">ом  53 </w:t>
      </w:r>
      <w:r w:rsidRPr="007F40F9">
        <w:rPr>
          <w:sz w:val="28"/>
          <w:szCs w:val="28"/>
        </w:rPr>
        <w:t>следующего содержания</w:t>
      </w:r>
      <w:r>
        <w:rPr>
          <w:sz w:val="28"/>
          <w:szCs w:val="28"/>
        </w:rPr>
        <w:t>:</w:t>
      </w:r>
    </w:p>
    <w:p w:rsidR="00395C1A" w:rsidRPr="0027616D" w:rsidRDefault="00395C1A" w:rsidP="00395C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«53</w:t>
      </w:r>
      <w:r w:rsidRPr="00270F8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27616D">
        <w:rPr>
          <w:sz w:val="28"/>
          <w:szCs w:val="28"/>
        </w:rPr>
        <w:t xml:space="preserve">ИП </w:t>
      </w:r>
      <w:r>
        <w:rPr>
          <w:sz w:val="28"/>
          <w:szCs w:val="28"/>
        </w:rPr>
        <w:t>Грибова Екатерина Сергеевна</w:t>
      </w:r>
      <w:r w:rsidRPr="0027616D">
        <w:rPr>
          <w:sz w:val="28"/>
          <w:szCs w:val="28"/>
        </w:rPr>
        <w:t xml:space="preserve"> (ИНН </w:t>
      </w:r>
      <w:r>
        <w:rPr>
          <w:sz w:val="28"/>
          <w:szCs w:val="28"/>
        </w:rPr>
        <w:t>570205484248</w:t>
      </w:r>
      <w:r w:rsidRPr="0027616D">
        <w:rPr>
          <w:sz w:val="28"/>
          <w:szCs w:val="28"/>
        </w:rPr>
        <w:t>) по соглас</w:t>
      </w:r>
      <w:r w:rsidRPr="0027616D">
        <w:rPr>
          <w:sz w:val="28"/>
          <w:szCs w:val="28"/>
        </w:rPr>
        <w:t>о</w:t>
      </w:r>
      <w:r w:rsidRPr="0027616D">
        <w:rPr>
          <w:sz w:val="28"/>
          <w:szCs w:val="28"/>
        </w:rPr>
        <w:t>ванию</w:t>
      </w:r>
      <w:r>
        <w:rPr>
          <w:sz w:val="28"/>
          <w:szCs w:val="28"/>
        </w:rPr>
        <w:t>».</w:t>
      </w:r>
    </w:p>
    <w:p w:rsidR="00395C1A" w:rsidRDefault="00395C1A" w:rsidP="00395C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распространяется на правоотношения, во</w:t>
      </w:r>
      <w:r>
        <w:rPr>
          <w:sz w:val="28"/>
          <w:szCs w:val="28"/>
        </w:rPr>
        <w:t>з</w:t>
      </w:r>
      <w:r>
        <w:rPr>
          <w:sz w:val="28"/>
          <w:szCs w:val="28"/>
        </w:rPr>
        <w:t>никшие с 18 июля 2024 года.</w:t>
      </w:r>
      <w:r w:rsidRPr="0019710F">
        <w:rPr>
          <w:sz w:val="28"/>
          <w:szCs w:val="28"/>
        </w:rPr>
        <w:t xml:space="preserve"> </w:t>
      </w:r>
    </w:p>
    <w:p w:rsidR="00395C1A" w:rsidRDefault="00395C1A" w:rsidP="00395C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постановление в газете «Ливенский вестник» и разместить на официальном сайте администрации города Ливны.</w:t>
      </w:r>
    </w:p>
    <w:p w:rsidR="00395C1A" w:rsidRDefault="00395C1A" w:rsidP="00395C1A">
      <w:pPr>
        <w:ind w:firstLine="709"/>
        <w:jc w:val="both"/>
        <w:rPr>
          <w:sz w:val="28"/>
          <w:szCs w:val="28"/>
        </w:rPr>
      </w:pPr>
    </w:p>
    <w:p w:rsidR="00395C1A" w:rsidRDefault="00395C1A" w:rsidP="00395C1A">
      <w:pPr>
        <w:ind w:firstLine="709"/>
        <w:jc w:val="both"/>
        <w:rPr>
          <w:sz w:val="28"/>
          <w:szCs w:val="28"/>
        </w:rPr>
      </w:pPr>
    </w:p>
    <w:p w:rsidR="00395C1A" w:rsidRDefault="00395C1A" w:rsidP="00395C1A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395C1A" w:rsidRDefault="00395C1A" w:rsidP="00395C1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главы 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Л.И. Полунина</w:t>
      </w:r>
    </w:p>
    <w:p w:rsidR="00395C1A" w:rsidRDefault="00395C1A" w:rsidP="00395C1A">
      <w:pPr>
        <w:jc w:val="both"/>
        <w:rPr>
          <w:sz w:val="28"/>
          <w:szCs w:val="28"/>
        </w:rPr>
      </w:pPr>
    </w:p>
    <w:p w:rsidR="00706DE7" w:rsidRPr="00BD36A4" w:rsidRDefault="00706DE7">
      <w:pPr>
        <w:rPr>
          <w:sz w:val="28"/>
          <w:szCs w:val="28"/>
        </w:rPr>
      </w:pPr>
    </w:p>
    <w:sectPr w:rsidR="00706DE7" w:rsidRPr="00BD36A4" w:rsidSect="00706D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95C1A"/>
    <w:rsid w:val="001D4BF4"/>
    <w:rsid w:val="002560F8"/>
    <w:rsid w:val="00395C1A"/>
    <w:rsid w:val="00706DE7"/>
    <w:rsid w:val="00A92CE4"/>
    <w:rsid w:val="00BD36A4"/>
    <w:rsid w:val="00F14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C1A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95C1A"/>
    <w:pPr>
      <w:keepNext/>
      <w:jc w:val="center"/>
      <w:outlineLvl w:val="0"/>
    </w:pPr>
    <w:rPr>
      <w:rFonts w:ascii="Arial" w:hAnsi="Arial"/>
      <w:b/>
      <w:color w:val="0000FF"/>
      <w:sz w:val="44"/>
    </w:rPr>
  </w:style>
  <w:style w:type="paragraph" w:styleId="2">
    <w:name w:val="heading 2"/>
    <w:basedOn w:val="a"/>
    <w:next w:val="a"/>
    <w:link w:val="20"/>
    <w:uiPriority w:val="99"/>
    <w:qFormat/>
    <w:rsid w:val="00395C1A"/>
    <w:pPr>
      <w:keepNext/>
      <w:jc w:val="center"/>
      <w:outlineLvl w:val="1"/>
    </w:pPr>
    <w:rPr>
      <w:rFonts w:ascii="Tahoma" w:hAnsi="Tahoma"/>
      <w:b/>
      <w:color w:val="0000FF"/>
      <w:sz w:val="40"/>
    </w:rPr>
  </w:style>
  <w:style w:type="paragraph" w:styleId="3">
    <w:name w:val="heading 3"/>
    <w:basedOn w:val="a"/>
    <w:next w:val="a"/>
    <w:link w:val="30"/>
    <w:uiPriority w:val="99"/>
    <w:qFormat/>
    <w:rsid w:val="00395C1A"/>
    <w:pPr>
      <w:keepNext/>
      <w:jc w:val="center"/>
      <w:outlineLvl w:val="2"/>
    </w:pPr>
    <w:rPr>
      <w:rFonts w:ascii="Arial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95C1A"/>
    <w:rPr>
      <w:rFonts w:ascii="Arial" w:eastAsia="Times New Roman" w:hAnsi="Arial" w:cs="Times New Roman"/>
      <w:b/>
      <w:color w:val="0000FF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395C1A"/>
    <w:rPr>
      <w:rFonts w:ascii="Tahoma" w:eastAsia="Times New Roman" w:hAnsi="Tahoma" w:cs="Times New Roman"/>
      <w:b/>
      <w:color w:val="0000FF"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395C1A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3">
    <w:name w:val="Subtitle"/>
    <w:basedOn w:val="a"/>
    <w:next w:val="a"/>
    <w:link w:val="a4"/>
    <w:uiPriority w:val="99"/>
    <w:qFormat/>
    <w:rsid w:val="00395C1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99"/>
    <w:rsid w:val="00395C1A"/>
    <w:rPr>
      <w:rFonts w:ascii="Cambria" w:eastAsia="Times New Roman" w:hAnsi="Cambria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395C1A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395C1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5C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222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Irina</cp:lastModifiedBy>
  <cp:revision>2</cp:revision>
  <dcterms:created xsi:type="dcterms:W3CDTF">2024-07-29T05:41:00Z</dcterms:created>
  <dcterms:modified xsi:type="dcterms:W3CDTF">2024-07-29T05:41:00Z</dcterms:modified>
</cp:coreProperties>
</file>