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8AC" w:rsidRDefault="003E0154" w:rsidP="00A348AC">
      <w:pPr>
        <w:pStyle w:val="3"/>
        <w:rPr>
          <w:rFonts w:ascii="Times New Roman" w:hAnsi="Times New Roman"/>
          <w:b w:val="0"/>
          <w:szCs w:val="28"/>
        </w:rPr>
      </w:pPr>
      <w:r>
        <w:rPr>
          <w:noProof/>
          <w:szCs w:val="28"/>
        </w:rPr>
        <w:drawing>
          <wp:inline distT="0" distB="0" distL="0" distR="0">
            <wp:extent cx="600075" cy="771525"/>
            <wp:effectExtent l="19050" t="0" r="9525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8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8AC" w:rsidRDefault="00A348AC" w:rsidP="00A348AC">
      <w:pPr>
        <w:pStyle w:val="3"/>
        <w:rPr>
          <w:rFonts w:ascii="Times New Roman" w:hAnsi="Times New Roman"/>
          <w:b w:val="0"/>
          <w:szCs w:val="28"/>
        </w:rPr>
      </w:pPr>
    </w:p>
    <w:p w:rsidR="00A348AC" w:rsidRPr="00C561FA" w:rsidRDefault="00A348AC" w:rsidP="00A348AC">
      <w:pPr>
        <w:pStyle w:val="3"/>
        <w:rPr>
          <w:rFonts w:ascii="Times New Roman" w:hAnsi="Times New Roman"/>
          <w:b w:val="0"/>
          <w:szCs w:val="28"/>
        </w:rPr>
      </w:pPr>
      <w:r w:rsidRPr="00C561FA">
        <w:rPr>
          <w:rFonts w:ascii="Times New Roman" w:hAnsi="Times New Roman"/>
          <w:b w:val="0"/>
          <w:szCs w:val="28"/>
        </w:rPr>
        <w:t>РОССИЙСКАЯ ФЕДЕРАЦИЯ</w:t>
      </w:r>
    </w:p>
    <w:p w:rsidR="00A348AC" w:rsidRPr="00C561FA" w:rsidRDefault="00A348AC" w:rsidP="00A348AC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C561FA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A348AC" w:rsidRPr="00C561FA" w:rsidRDefault="00A348AC" w:rsidP="00A348AC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C561FA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A348AC" w:rsidRPr="00C561FA" w:rsidRDefault="00A348AC" w:rsidP="00A348AC">
      <w:pPr>
        <w:rPr>
          <w:sz w:val="16"/>
          <w:szCs w:val="16"/>
        </w:rPr>
      </w:pPr>
    </w:p>
    <w:p w:rsidR="00A348AC" w:rsidRPr="00E17027" w:rsidRDefault="00A348AC" w:rsidP="00A348AC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E17027">
        <w:rPr>
          <w:rFonts w:ascii="Times New Roman" w:hAnsi="Times New Roman"/>
          <w:sz w:val="28"/>
          <w:szCs w:val="28"/>
        </w:rPr>
        <w:t>ПОСТАНОВЛЕНИЕ</w:t>
      </w:r>
    </w:p>
    <w:p w:rsidR="00A348AC" w:rsidRPr="00E17027" w:rsidRDefault="00A348AC" w:rsidP="00A348AC">
      <w:pPr>
        <w:pStyle w:val="a4"/>
        <w:jc w:val="center"/>
        <w:rPr>
          <w:rFonts w:ascii="Times New Roman" w:hAnsi="Times New Roman"/>
          <w:bCs/>
          <w:shadow/>
          <w:sz w:val="28"/>
          <w:szCs w:val="28"/>
        </w:rPr>
      </w:pPr>
    </w:p>
    <w:p w:rsidR="00A348AC" w:rsidRPr="00965DB9" w:rsidRDefault="00965DB9" w:rsidP="00A348AC">
      <w:pPr>
        <w:pStyle w:val="a4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03 октября </w:t>
      </w:r>
      <w:r w:rsidR="00A348AC" w:rsidRPr="00E17027">
        <w:rPr>
          <w:rFonts w:ascii="Times New Roman" w:hAnsi="Times New Roman"/>
          <w:sz w:val="28"/>
          <w:szCs w:val="28"/>
        </w:rPr>
        <w:t>202</w:t>
      </w:r>
      <w:r w:rsidR="00A348AC">
        <w:rPr>
          <w:rFonts w:ascii="Times New Roman" w:hAnsi="Times New Roman"/>
          <w:sz w:val="28"/>
          <w:szCs w:val="28"/>
        </w:rPr>
        <w:t>3</w:t>
      </w:r>
      <w:r w:rsidR="00A348AC" w:rsidRPr="00E17027">
        <w:rPr>
          <w:rFonts w:ascii="Times New Roman" w:hAnsi="Times New Roman"/>
          <w:sz w:val="28"/>
          <w:szCs w:val="28"/>
        </w:rPr>
        <w:t xml:space="preserve"> года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A348AC" w:rsidRPr="00E17027">
        <w:rPr>
          <w:rFonts w:ascii="Times New Roman" w:hAnsi="Times New Roman"/>
          <w:sz w:val="28"/>
          <w:szCs w:val="28"/>
        </w:rPr>
        <w:t xml:space="preserve">                                                       № </w:t>
      </w:r>
      <w:r w:rsidRPr="00037F22">
        <w:rPr>
          <w:rFonts w:ascii="Times New Roman" w:hAnsi="Times New Roman"/>
          <w:sz w:val="28"/>
          <w:szCs w:val="28"/>
        </w:rPr>
        <w:t>77</w:t>
      </w:r>
    </w:p>
    <w:p w:rsidR="00A348AC" w:rsidRPr="00E17027" w:rsidRDefault="00A348AC" w:rsidP="00A348A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E17027">
        <w:rPr>
          <w:rFonts w:ascii="Times New Roman" w:hAnsi="Times New Roman"/>
          <w:sz w:val="28"/>
          <w:szCs w:val="28"/>
        </w:rPr>
        <w:t>г. Ливны</w:t>
      </w:r>
    </w:p>
    <w:p w:rsidR="00A348AC" w:rsidRPr="00215DAF" w:rsidRDefault="00A348AC" w:rsidP="00A348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348AC" w:rsidRDefault="00A348AC" w:rsidP="00A348AC">
      <w:pPr>
        <w:widowControl w:val="0"/>
        <w:autoSpaceDE w:val="0"/>
        <w:autoSpaceDN w:val="0"/>
        <w:spacing w:after="0" w:line="240" w:lineRule="auto"/>
        <w:ind w:right="2125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7027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17027">
        <w:rPr>
          <w:rFonts w:ascii="Times New Roman" w:eastAsia="Times New Roman" w:hAnsi="Times New Roman"/>
          <w:sz w:val="28"/>
          <w:szCs w:val="28"/>
          <w:lang w:eastAsia="ru-RU"/>
        </w:rPr>
        <w:t>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города Ливны, о форме и сроках формирования отчета об их исполнении</w:t>
      </w:r>
    </w:p>
    <w:p w:rsidR="00A348AC" w:rsidRDefault="00A348AC" w:rsidP="00A348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48AC" w:rsidRPr="00E17027" w:rsidRDefault="00A348AC" w:rsidP="00A348AC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7027">
        <w:rPr>
          <w:rFonts w:ascii="Times New Roman" w:hAnsi="Times New Roman"/>
          <w:sz w:val="28"/>
          <w:szCs w:val="28"/>
          <w:lang w:eastAsia="ru-RU"/>
        </w:rPr>
        <w:t xml:space="preserve">В соответствии с частью 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E17027">
        <w:rPr>
          <w:rFonts w:ascii="Times New Roman" w:hAnsi="Times New Roman"/>
          <w:sz w:val="28"/>
          <w:szCs w:val="28"/>
          <w:lang w:eastAsia="ru-RU"/>
        </w:rPr>
        <w:t xml:space="preserve"> статьи 6 и частью 5 статьи 7 Федерального закона </w:t>
      </w:r>
      <w:r>
        <w:rPr>
          <w:rFonts w:ascii="Times New Roman" w:hAnsi="Times New Roman"/>
          <w:sz w:val="28"/>
          <w:szCs w:val="28"/>
          <w:lang w:eastAsia="ru-RU"/>
        </w:rPr>
        <w:t xml:space="preserve">от 13 июля 2020 года № 189-ФЗ </w:t>
      </w:r>
      <w:r w:rsidRPr="00E17027">
        <w:rPr>
          <w:rFonts w:ascii="Times New Roman" w:hAnsi="Times New Roman"/>
          <w:sz w:val="28"/>
          <w:szCs w:val="28"/>
          <w:lang w:eastAsia="ru-RU"/>
        </w:rPr>
        <w:t>"О государственном (муниципальном) социальном заказе на оказание государственных (муниципальных) услуг в социальной сфере"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E17027">
        <w:rPr>
          <w:rFonts w:ascii="Times New Roman" w:hAnsi="Times New Roman"/>
          <w:sz w:val="28"/>
          <w:szCs w:val="28"/>
          <w:lang w:eastAsia="ru-RU"/>
        </w:rPr>
        <w:t xml:space="preserve">администрация города Ливны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E17027">
        <w:rPr>
          <w:rFonts w:ascii="Times New Roman" w:hAnsi="Times New Roman"/>
          <w:sz w:val="28"/>
          <w:szCs w:val="28"/>
          <w:lang w:eastAsia="ru-RU"/>
        </w:rPr>
        <w:t>п</w:t>
      </w:r>
      <w:proofErr w:type="spellEnd"/>
      <w:proofErr w:type="gramEnd"/>
      <w:r w:rsidRPr="00E17027">
        <w:rPr>
          <w:rFonts w:ascii="Times New Roman" w:hAnsi="Times New Roman"/>
          <w:sz w:val="28"/>
          <w:szCs w:val="28"/>
          <w:lang w:eastAsia="ru-RU"/>
        </w:rPr>
        <w:t xml:space="preserve"> о с т а </w:t>
      </w:r>
      <w:proofErr w:type="spellStart"/>
      <w:r w:rsidRPr="00E17027">
        <w:rPr>
          <w:rFonts w:ascii="Times New Roman" w:hAnsi="Times New Roman"/>
          <w:sz w:val="28"/>
          <w:szCs w:val="28"/>
          <w:lang w:eastAsia="ru-RU"/>
        </w:rPr>
        <w:t>н</w:t>
      </w:r>
      <w:proofErr w:type="spellEnd"/>
      <w:r w:rsidRPr="00E17027">
        <w:rPr>
          <w:rFonts w:ascii="Times New Roman" w:hAnsi="Times New Roman"/>
          <w:sz w:val="28"/>
          <w:szCs w:val="28"/>
          <w:lang w:eastAsia="ru-RU"/>
        </w:rPr>
        <w:t xml:space="preserve"> о в л я е т:</w:t>
      </w:r>
      <w:bookmarkStart w:id="0" w:name="_GoBack"/>
      <w:bookmarkEnd w:id="0"/>
    </w:p>
    <w:p w:rsidR="00A348AC" w:rsidRPr="00E17027" w:rsidRDefault="00A348AC" w:rsidP="00A348AC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17027">
        <w:rPr>
          <w:rFonts w:ascii="Times New Roman" w:hAnsi="Times New Roman"/>
          <w:sz w:val="28"/>
          <w:szCs w:val="28"/>
        </w:rPr>
        <w:t>Утвердить:</w:t>
      </w:r>
    </w:p>
    <w:p w:rsidR="00A348AC" w:rsidRPr="00E17027" w:rsidRDefault="00A348AC" w:rsidP="00A348AC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hyperlink r:id="rId8" w:history="1">
        <w:r>
          <w:rPr>
            <w:rFonts w:ascii="Times New Roman" w:hAnsi="Times New Roman"/>
            <w:sz w:val="28"/>
            <w:szCs w:val="28"/>
          </w:rPr>
          <w:t>Порядок</w:t>
        </w:r>
      </w:hyperlink>
      <w:r w:rsidRPr="00E17027">
        <w:rPr>
          <w:rFonts w:ascii="Times New Roman" w:hAnsi="Times New Roman"/>
          <w:sz w:val="28"/>
          <w:szCs w:val="28"/>
        </w:rPr>
        <w:t xml:space="preserve">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города Ливны, согласно приложению 1 к настоящему постановлению;</w:t>
      </w:r>
    </w:p>
    <w:p w:rsidR="00A348AC" w:rsidRPr="00E17027" w:rsidRDefault="00A348AC" w:rsidP="00A348AC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Pr="00E17027">
          <w:rPr>
            <w:rFonts w:ascii="Times New Roman" w:hAnsi="Times New Roman"/>
            <w:sz w:val="28"/>
            <w:szCs w:val="28"/>
          </w:rPr>
          <w:t>форму</w:t>
        </w:r>
      </w:hyperlink>
      <w:r w:rsidRPr="00E17027">
        <w:rPr>
          <w:rFonts w:ascii="Times New Roman" w:hAnsi="Times New Roman"/>
          <w:sz w:val="28"/>
          <w:szCs w:val="28"/>
        </w:rPr>
        <w:t xml:space="preserve"> отчета об исполнении муниципального социального заказа на оказание муниципальных услуг в социальной сфере, отнесенных к полномочиям органов местного самоуправления города Ливны, согласно приложению 2 к настоящему постановлению;</w:t>
      </w:r>
    </w:p>
    <w:p w:rsidR="00A348AC" w:rsidRPr="00E17027" w:rsidRDefault="00A348AC" w:rsidP="00A348AC">
      <w:pPr>
        <w:pStyle w:val="a4"/>
        <w:numPr>
          <w:ilvl w:val="0"/>
          <w:numId w:val="1"/>
        </w:numPr>
        <w:tabs>
          <w:tab w:val="left" w:pos="709"/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17027">
        <w:rPr>
          <w:rStyle w:val="normaltextrun"/>
          <w:rFonts w:ascii="Times New Roman" w:hAnsi="Times New Roman"/>
          <w:sz w:val="28"/>
          <w:szCs w:val="28"/>
          <w:shd w:val="clear" w:color="auto" w:fill="FFFFFF"/>
        </w:rPr>
        <w:t>Опубликовать настоящее постановление в газете «</w:t>
      </w:r>
      <w:proofErr w:type="spellStart"/>
      <w:r w:rsidRPr="00E17027">
        <w:rPr>
          <w:rStyle w:val="normaltextrun"/>
          <w:rFonts w:ascii="Times New Roman" w:hAnsi="Times New Roman"/>
          <w:sz w:val="28"/>
          <w:szCs w:val="28"/>
          <w:shd w:val="clear" w:color="auto" w:fill="FFFFFF"/>
        </w:rPr>
        <w:t>Ливенский</w:t>
      </w:r>
      <w:proofErr w:type="spellEnd"/>
      <w:r w:rsidRPr="00E17027">
        <w:rPr>
          <w:rStyle w:val="normaltextrun"/>
          <w:rFonts w:ascii="Times New Roman" w:hAnsi="Times New Roman"/>
          <w:sz w:val="28"/>
          <w:szCs w:val="28"/>
          <w:shd w:val="clear" w:color="auto" w:fill="FFFFFF"/>
        </w:rPr>
        <w:t xml:space="preserve"> вестник» и разместить на официальном сайте администрации города Ливны</w:t>
      </w:r>
      <w:r w:rsidRPr="00E17027">
        <w:rPr>
          <w:rFonts w:ascii="Times New Roman" w:hAnsi="Times New Roman"/>
          <w:color w:val="000000"/>
          <w:sz w:val="28"/>
          <w:szCs w:val="28"/>
        </w:rPr>
        <w:t>.</w:t>
      </w:r>
    </w:p>
    <w:p w:rsidR="00A348AC" w:rsidRPr="00E17027" w:rsidRDefault="00A348AC" w:rsidP="00A348AC">
      <w:pPr>
        <w:pStyle w:val="a4"/>
        <w:numPr>
          <w:ilvl w:val="0"/>
          <w:numId w:val="1"/>
        </w:numPr>
        <w:tabs>
          <w:tab w:val="left" w:pos="709"/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17027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E1702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ис</w:t>
      </w:r>
      <w:r w:rsidRPr="00E17027">
        <w:rPr>
          <w:rFonts w:ascii="Times New Roman" w:hAnsi="Times New Roman"/>
          <w:color w:val="000000"/>
          <w:sz w:val="28"/>
          <w:szCs w:val="28"/>
        </w:rPr>
        <w:t xml:space="preserve">полнением настоящего постановления возложить </w:t>
      </w:r>
      <w:r w:rsidRPr="00E17027">
        <w:rPr>
          <w:rFonts w:ascii="Times New Roman" w:hAnsi="Times New Roman"/>
          <w:sz w:val="28"/>
          <w:szCs w:val="28"/>
        </w:rPr>
        <w:t>на заместителя главы администрации города по социальным вопросам.</w:t>
      </w:r>
    </w:p>
    <w:p w:rsidR="00A348AC" w:rsidRPr="00E17027" w:rsidRDefault="00A348AC" w:rsidP="00A348AC">
      <w:pPr>
        <w:pStyle w:val="a4"/>
        <w:rPr>
          <w:rFonts w:ascii="Times New Roman" w:hAnsi="Times New Roman"/>
          <w:sz w:val="28"/>
          <w:szCs w:val="28"/>
        </w:rPr>
      </w:pPr>
    </w:p>
    <w:p w:rsidR="00A348AC" w:rsidRPr="00E17027" w:rsidRDefault="00A348AC" w:rsidP="00A348AC">
      <w:pPr>
        <w:pStyle w:val="a4"/>
        <w:rPr>
          <w:rFonts w:ascii="Times New Roman" w:hAnsi="Times New Roman"/>
          <w:sz w:val="28"/>
          <w:szCs w:val="28"/>
        </w:rPr>
      </w:pPr>
    </w:p>
    <w:p w:rsidR="00A348AC" w:rsidRPr="00E17027" w:rsidRDefault="00A348AC" w:rsidP="00A348AC">
      <w:pPr>
        <w:pStyle w:val="a4"/>
        <w:rPr>
          <w:rFonts w:ascii="Times New Roman" w:hAnsi="Times New Roman"/>
          <w:sz w:val="28"/>
          <w:szCs w:val="28"/>
        </w:rPr>
      </w:pPr>
    </w:p>
    <w:p w:rsidR="003D205D" w:rsidRDefault="00A348AC" w:rsidP="00A348AC">
      <w:pPr>
        <w:pStyle w:val="a4"/>
        <w:rPr>
          <w:rFonts w:ascii="Times New Roman" w:hAnsi="Times New Roman"/>
          <w:sz w:val="28"/>
          <w:szCs w:val="28"/>
        </w:rPr>
      </w:pPr>
      <w:r w:rsidRPr="00E17027">
        <w:rPr>
          <w:rFonts w:ascii="Times New Roman" w:hAnsi="Times New Roman"/>
          <w:sz w:val="28"/>
          <w:szCs w:val="28"/>
        </w:rPr>
        <w:t xml:space="preserve">Глава города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E17027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proofErr w:type="spellStart"/>
      <w:r w:rsidRPr="00E17027">
        <w:rPr>
          <w:rFonts w:ascii="Times New Roman" w:hAnsi="Times New Roman"/>
          <w:sz w:val="28"/>
          <w:szCs w:val="28"/>
        </w:rPr>
        <w:t>С.А.Трубици</w:t>
      </w:r>
      <w:r w:rsidR="003D205D">
        <w:rPr>
          <w:rFonts w:ascii="Times New Roman" w:hAnsi="Times New Roman"/>
          <w:sz w:val="28"/>
          <w:szCs w:val="28"/>
        </w:rPr>
        <w:t>н</w:t>
      </w:r>
      <w:proofErr w:type="spellEnd"/>
    </w:p>
    <w:p w:rsidR="003D205D" w:rsidRDefault="003D205D" w:rsidP="00A348AC">
      <w:pPr>
        <w:pStyle w:val="a4"/>
        <w:rPr>
          <w:rFonts w:ascii="Times New Roman" w:hAnsi="Times New Roman"/>
          <w:sz w:val="28"/>
          <w:szCs w:val="28"/>
        </w:rPr>
      </w:pPr>
    </w:p>
    <w:p w:rsidR="003D205D" w:rsidRDefault="003D205D" w:rsidP="003D205D">
      <w:pPr>
        <w:pStyle w:val="a4"/>
        <w:pageBreakBefore/>
        <w:ind w:left="3544"/>
        <w:jc w:val="right"/>
        <w:rPr>
          <w:rFonts w:ascii="Times New Roman" w:hAnsi="Times New Roman"/>
          <w:sz w:val="28"/>
          <w:szCs w:val="28"/>
        </w:rPr>
      </w:pPr>
      <w:r w:rsidRPr="00E17027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3D205D" w:rsidRDefault="003D205D" w:rsidP="003D205D">
      <w:pPr>
        <w:pStyle w:val="a4"/>
        <w:ind w:left="3544"/>
        <w:jc w:val="right"/>
        <w:rPr>
          <w:rFonts w:ascii="Times New Roman" w:hAnsi="Times New Roman"/>
          <w:sz w:val="28"/>
          <w:szCs w:val="28"/>
        </w:rPr>
      </w:pPr>
      <w:r w:rsidRPr="00E17027">
        <w:rPr>
          <w:rFonts w:ascii="Times New Roman" w:hAnsi="Times New Roman"/>
          <w:sz w:val="28"/>
          <w:szCs w:val="28"/>
        </w:rPr>
        <w:t>к постановлению</w:t>
      </w:r>
    </w:p>
    <w:p w:rsidR="003D205D" w:rsidRDefault="003D205D" w:rsidP="003D205D">
      <w:pPr>
        <w:pStyle w:val="a4"/>
        <w:ind w:left="3544"/>
        <w:jc w:val="right"/>
        <w:rPr>
          <w:rFonts w:ascii="Times New Roman" w:hAnsi="Times New Roman"/>
          <w:color w:val="000000"/>
          <w:sz w:val="28"/>
          <w:szCs w:val="28"/>
        </w:rPr>
      </w:pPr>
      <w:r w:rsidRPr="00E17027">
        <w:rPr>
          <w:rFonts w:ascii="Times New Roman" w:hAnsi="Times New Roman"/>
          <w:sz w:val="28"/>
          <w:szCs w:val="28"/>
        </w:rPr>
        <w:t xml:space="preserve">администрации </w:t>
      </w:r>
      <w:r w:rsidRPr="00E17027">
        <w:rPr>
          <w:rFonts w:ascii="Times New Roman" w:hAnsi="Times New Roman"/>
          <w:color w:val="000000"/>
          <w:sz w:val="28"/>
          <w:szCs w:val="28"/>
        </w:rPr>
        <w:t>города Ливны</w:t>
      </w:r>
    </w:p>
    <w:p w:rsidR="003D205D" w:rsidRPr="00E17027" w:rsidRDefault="003D205D" w:rsidP="003D205D">
      <w:pPr>
        <w:pStyle w:val="a4"/>
        <w:ind w:left="3544"/>
        <w:jc w:val="right"/>
        <w:rPr>
          <w:rFonts w:ascii="Times New Roman" w:hAnsi="Times New Roman"/>
          <w:sz w:val="28"/>
          <w:szCs w:val="28"/>
        </w:rPr>
      </w:pPr>
      <w:r w:rsidRPr="00E17027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732BC">
        <w:rPr>
          <w:rFonts w:ascii="Times New Roman" w:hAnsi="Times New Roman"/>
          <w:sz w:val="28"/>
          <w:szCs w:val="28"/>
        </w:rPr>
        <w:t>03 октября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7027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Pr="00E17027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7027">
        <w:rPr>
          <w:rFonts w:ascii="Times New Roman" w:hAnsi="Times New Roman"/>
          <w:sz w:val="28"/>
          <w:szCs w:val="28"/>
        </w:rPr>
        <w:t xml:space="preserve">№ </w:t>
      </w:r>
      <w:r w:rsidRPr="00B732BC">
        <w:rPr>
          <w:rFonts w:ascii="Times New Roman" w:hAnsi="Times New Roman"/>
          <w:sz w:val="28"/>
          <w:szCs w:val="28"/>
        </w:rPr>
        <w:t>77</w:t>
      </w:r>
    </w:p>
    <w:p w:rsidR="003D205D" w:rsidRPr="003B1747" w:rsidRDefault="003D205D" w:rsidP="003D205D">
      <w:pPr>
        <w:pStyle w:val="ConsPlusNormal"/>
        <w:ind w:left="354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D205D" w:rsidRDefault="003D205D" w:rsidP="003D205D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17027">
        <w:rPr>
          <w:rFonts w:ascii="Times New Roman" w:hAnsi="Times New Roman"/>
          <w:sz w:val="28"/>
          <w:szCs w:val="28"/>
          <w:lang w:eastAsia="ru-RU"/>
        </w:rPr>
        <w:t xml:space="preserve">Порядок формирования муниципальных социальных заказов </w:t>
      </w:r>
    </w:p>
    <w:p w:rsidR="003D205D" w:rsidRPr="00E17027" w:rsidRDefault="003D205D" w:rsidP="003D205D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17027">
        <w:rPr>
          <w:rFonts w:ascii="Times New Roman" w:hAnsi="Times New Roman"/>
          <w:sz w:val="28"/>
          <w:szCs w:val="28"/>
          <w:lang w:eastAsia="ru-RU"/>
        </w:rPr>
        <w:t>на оказание муниципальных услуг в социальной сфере, отнесенных к полномочиям органов местного самоуправления города Ливны</w:t>
      </w:r>
    </w:p>
    <w:p w:rsidR="003D205D" w:rsidRPr="00E17027" w:rsidRDefault="003D205D" w:rsidP="003D205D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D205D" w:rsidRDefault="003D205D" w:rsidP="003D205D">
      <w:pPr>
        <w:pStyle w:val="ConsPlusNormal"/>
        <w:numPr>
          <w:ilvl w:val="0"/>
          <w:numId w:val="3"/>
        </w:numPr>
        <w:tabs>
          <w:tab w:val="left" w:pos="1134"/>
        </w:tabs>
        <w:ind w:left="85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Настоящий</w:t>
      </w:r>
      <w:r w:rsidRPr="005B6CD7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орядок определяет:</w:t>
      </w:r>
      <w:bookmarkStart w:id="1" w:name="P53"/>
      <w:bookmarkEnd w:id="1"/>
    </w:p>
    <w:p w:rsidR="003D205D" w:rsidRPr="00485D4A" w:rsidRDefault="003D205D" w:rsidP="003D205D">
      <w:pPr>
        <w:pStyle w:val="ConsPlusNormal"/>
        <w:numPr>
          <w:ilvl w:val="0"/>
          <w:numId w:val="2"/>
        </w:numPr>
        <w:tabs>
          <w:tab w:val="left" w:pos="284"/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5D4A">
        <w:rPr>
          <w:rFonts w:ascii="Times New Roman" w:hAnsi="Times New Roman" w:cs="Times New Roman"/>
          <w:sz w:val="28"/>
          <w:szCs w:val="28"/>
        </w:rPr>
        <w:t xml:space="preserve">порядок формирования и утверждения муниципальных </w:t>
      </w:r>
      <w:r w:rsidRPr="00BE7B16">
        <w:rPr>
          <w:rFonts w:ascii="Times New Roman" w:hAnsi="Times New Roman" w:cs="Times New Roman"/>
          <w:sz w:val="28"/>
          <w:szCs w:val="28"/>
        </w:rPr>
        <w:t>социальных заказов на оказание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 в социальной сфере, отнесенных к полномочиям органов местного самоуправления города Ливны,</w:t>
      </w:r>
      <w:r w:rsidRPr="00BE7B16">
        <w:rPr>
          <w:rFonts w:ascii="Times New Roman" w:hAnsi="Times New Roman" w:cs="Times New Roman"/>
          <w:sz w:val="28"/>
          <w:szCs w:val="28"/>
        </w:rPr>
        <w:t xml:space="preserve"> по направлению деятельности «реализация дополнительных образовательных программ (за исключением дополнительных </w:t>
      </w:r>
      <w:proofErr w:type="spellStart"/>
      <w:r w:rsidRPr="00BE7B16">
        <w:rPr>
          <w:rFonts w:ascii="Times New Roman" w:hAnsi="Times New Roman" w:cs="Times New Roman"/>
          <w:sz w:val="28"/>
          <w:szCs w:val="28"/>
        </w:rPr>
        <w:t>предпрофессиональных</w:t>
      </w:r>
      <w:proofErr w:type="spellEnd"/>
      <w:r w:rsidRPr="00BE7B16">
        <w:rPr>
          <w:rFonts w:ascii="Times New Roman" w:hAnsi="Times New Roman" w:cs="Times New Roman"/>
          <w:sz w:val="28"/>
          <w:szCs w:val="28"/>
        </w:rPr>
        <w:t xml:space="preserve"> программ в области искусств)»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D4A">
        <w:rPr>
          <w:rFonts w:ascii="Times New Roman" w:hAnsi="Times New Roman" w:cs="Times New Roman"/>
          <w:sz w:val="28"/>
          <w:szCs w:val="28"/>
        </w:rPr>
        <w:t>(далее соответственно муниципальный социальный заказ, муниципальная услуга в социальной сфере);</w:t>
      </w:r>
    </w:p>
    <w:p w:rsidR="003D205D" w:rsidRPr="00485D4A" w:rsidRDefault="003D205D" w:rsidP="003D205D">
      <w:pPr>
        <w:pStyle w:val="ConsPlusNormal"/>
        <w:numPr>
          <w:ilvl w:val="0"/>
          <w:numId w:val="2"/>
        </w:numPr>
        <w:tabs>
          <w:tab w:val="left" w:pos="284"/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5D4A">
        <w:rPr>
          <w:rFonts w:ascii="Times New Roman" w:hAnsi="Times New Roman" w:cs="Times New Roman"/>
          <w:sz w:val="28"/>
          <w:szCs w:val="28"/>
        </w:rPr>
        <w:t>форму и структуру муниципального социального заказа;</w:t>
      </w:r>
    </w:p>
    <w:p w:rsidR="003D205D" w:rsidRPr="00485D4A" w:rsidRDefault="003D205D" w:rsidP="003D205D">
      <w:pPr>
        <w:pStyle w:val="ConsPlusNormal"/>
        <w:numPr>
          <w:ilvl w:val="0"/>
          <w:numId w:val="2"/>
        </w:numPr>
        <w:tabs>
          <w:tab w:val="left" w:pos="284"/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5D4A">
        <w:rPr>
          <w:rFonts w:ascii="Times New Roman" w:hAnsi="Times New Roman" w:cs="Times New Roman"/>
          <w:sz w:val="28"/>
          <w:szCs w:val="28"/>
        </w:rPr>
        <w:t>правила выбора способа (способов) определения исполнителя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D4A">
        <w:rPr>
          <w:rFonts w:ascii="Times New Roman" w:hAnsi="Times New Roman" w:cs="Times New Roman"/>
          <w:sz w:val="28"/>
          <w:szCs w:val="28"/>
        </w:rPr>
        <w:t>из числа способов, установленных частью 3 статьи 7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D4A">
        <w:rPr>
          <w:rFonts w:ascii="Times New Roman" w:hAnsi="Times New Roman" w:cs="Times New Roman"/>
          <w:sz w:val="28"/>
          <w:szCs w:val="28"/>
        </w:rPr>
        <w:t xml:space="preserve">"О государственном (муниципальном) социальном заказе на оказание государственных (муниципальных) услуг в социальной сфере" </w:t>
      </w:r>
      <w:r w:rsidRPr="00485D4A">
        <w:rPr>
          <w:rFonts w:ascii="Times New Roman" w:hAnsi="Times New Roman" w:cs="Times New Roman"/>
          <w:sz w:val="28"/>
          <w:szCs w:val="28"/>
        </w:rPr>
        <w:br/>
        <w:t>(далее - Федеральный закон);</w:t>
      </w:r>
    </w:p>
    <w:p w:rsidR="003D205D" w:rsidRPr="00485D4A" w:rsidRDefault="003D205D" w:rsidP="003D205D">
      <w:pPr>
        <w:pStyle w:val="ConsPlusNormal"/>
        <w:numPr>
          <w:ilvl w:val="0"/>
          <w:numId w:val="2"/>
        </w:numPr>
        <w:tabs>
          <w:tab w:val="left" w:pos="284"/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5D4A">
        <w:rPr>
          <w:rFonts w:ascii="Times New Roman" w:hAnsi="Times New Roman" w:cs="Times New Roman"/>
          <w:sz w:val="28"/>
          <w:szCs w:val="28"/>
        </w:rPr>
        <w:t>правила внесения изменений в муниципальные социальные заказы;</w:t>
      </w:r>
    </w:p>
    <w:p w:rsidR="003D205D" w:rsidRPr="00632BC3" w:rsidRDefault="003D205D" w:rsidP="003D205D">
      <w:pPr>
        <w:pStyle w:val="ConsPlusNormal"/>
        <w:numPr>
          <w:ilvl w:val="0"/>
          <w:numId w:val="2"/>
        </w:numPr>
        <w:tabs>
          <w:tab w:val="left" w:pos="284"/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85D4A">
        <w:rPr>
          <w:rFonts w:ascii="Times New Roman" w:hAnsi="Times New Roman" w:cs="Times New Roman"/>
          <w:sz w:val="28"/>
          <w:szCs w:val="28"/>
        </w:rPr>
        <w:t xml:space="preserve">правила осуществления уполномоченным органом </w:t>
      </w:r>
      <w:proofErr w:type="gramStart"/>
      <w:r w:rsidRPr="00485D4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85D4A">
        <w:rPr>
          <w:rFonts w:ascii="Times New Roman" w:hAnsi="Times New Roman" w:cs="Times New Roman"/>
          <w:sz w:val="28"/>
          <w:szCs w:val="28"/>
        </w:rPr>
        <w:t xml:space="preserve"> оказанием муниципальных</w:t>
      </w:r>
      <w:r w:rsidRPr="00632BC3">
        <w:rPr>
          <w:rFonts w:ascii="Times New Roman" w:hAnsi="Times New Roman" w:cs="Times New Roman"/>
          <w:sz w:val="28"/>
          <w:szCs w:val="28"/>
        </w:rPr>
        <w:t xml:space="preserve"> услуг в социальной сфере.</w:t>
      </w:r>
    </w:p>
    <w:p w:rsidR="003D205D" w:rsidRPr="00485D4A" w:rsidRDefault="003D205D" w:rsidP="003D20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5D4A"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целях настоящего Порядка понимается </w:t>
      </w:r>
      <w:r>
        <w:rPr>
          <w:rFonts w:ascii="Times New Roman" w:hAnsi="Times New Roman" w:cs="Times New Roman"/>
          <w:sz w:val="28"/>
          <w:szCs w:val="28"/>
        </w:rPr>
        <w:t>управление общего образования</w:t>
      </w:r>
      <w:r w:rsidRPr="00485D4A">
        <w:rPr>
          <w:rFonts w:ascii="Times New Roman" w:hAnsi="Times New Roman" w:cs="Times New Roman"/>
          <w:sz w:val="28"/>
          <w:szCs w:val="28"/>
        </w:rPr>
        <w:t xml:space="preserve"> города Ливны</w:t>
      </w:r>
      <w:r>
        <w:rPr>
          <w:rFonts w:ascii="Times New Roman" w:hAnsi="Times New Roman" w:cs="Times New Roman"/>
          <w:sz w:val="28"/>
          <w:szCs w:val="28"/>
        </w:rPr>
        <w:t>, утверждающее</w:t>
      </w:r>
      <w:r w:rsidRPr="00485D4A">
        <w:rPr>
          <w:rFonts w:ascii="Times New Roman" w:hAnsi="Times New Roman" w:cs="Times New Roman"/>
          <w:sz w:val="28"/>
          <w:szCs w:val="28"/>
        </w:rPr>
        <w:t xml:space="preserve"> муниципальный социальный заказ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подведомственных ему учреждений и обеспечивающее</w:t>
      </w:r>
      <w:r w:rsidRPr="00485D4A">
        <w:rPr>
          <w:rFonts w:ascii="Times New Roman" w:hAnsi="Times New Roman" w:cs="Times New Roman"/>
          <w:sz w:val="28"/>
          <w:szCs w:val="28"/>
        </w:rPr>
        <w:t xml:space="preserve"> предоставление муниципальных услуг потребителям муниципальных услуг в социальной 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5D4A">
        <w:rPr>
          <w:rFonts w:ascii="Times New Roman" w:hAnsi="Times New Roman" w:cs="Times New Roman"/>
          <w:sz w:val="28"/>
          <w:szCs w:val="28"/>
        </w:rPr>
        <w:t>(далее - потребители услуг) в соответствии с показателями, характеризующими качество оказания муниципальных услуг в социальной сфере и (или) объем оказания таких услуг и установленными муниципальным социальным заказом.</w:t>
      </w:r>
      <w:proofErr w:type="gramEnd"/>
    </w:p>
    <w:p w:rsidR="003D205D" w:rsidRDefault="003D205D" w:rsidP="003D20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5D4A">
        <w:rPr>
          <w:rFonts w:ascii="Times New Roman" w:hAnsi="Times New Roman" w:cs="Times New Roman"/>
          <w:sz w:val="28"/>
          <w:szCs w:val="28"/>
        </w:rPr>
        <w:t xml:space="preserve">Иные понятия, применяемые в настоящем Порядке, используются </w:t>
      </w:r>
      <w:r w:rsidRPr="00485D4A">
        <w:rPr>
          <w:rFonts w:ascii="Times New Roman" w:hAnsi="Times New Roman" w:cs="Times New Roman"/>
          <w:sz w:val="28"/>
          <w:szCs w:val="28"/>
        </w:rPr>
        <w:br/>
        <w:t>в значениях, указанн</w:t>
      </w:r>
      <w:r>
        <w:rPr>
          <w:rFonts w:ascii="Times New Roman" w:hAnsi="Times New Roman" w:cs="Times New Roman"/>
          <w:sz w:val="28"/>
          <w:szCs w:val="28"/>
        </w:rPr>
        <w:t>ых в Федеральном законе</w:t>
      </w:r>
      <w:r w:rsidRPr="00485D4A">
        <w:rPr>
          <w:rFonts w:ascii="Times New Roman" w:hAnsi="Times New Roman" w:cs="Times New Roman"/>
          <w:sz w:val="28"/>
          <w:szCs w:val="28"/>
        </w:rPr>
        <w:t>.</w:t>
      </w:r>
    </w:p>
    <w:p w:rsidR="003D205D" w:rsidRPr="00F173A2" w:rsidRDefault="003D205D" w:rsidP="003D205D">
      <w:pPr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173A2">
        <w:rPr>
          <w:rFonts w:ascii="Times New Roman" w:hAnsi="Times New Roman"/>
          <w:sz w:val="28"/>
          <w:szCs w:val="28"/>
        </w:rPr>
        <w:t>Муниципальные социальные за</w:t>
      </w:r>
      <w:r>
        <w:rPr>
          <w:rFonts w:ascii="Times New Roman" w:hAnsi="Times New Roman"/>
          <w:sz w:val="28"/>
          <w:szCs w:val="28"/>
        </w:rPr>
        <w:t>казы формируются уполномоченным органам</w:t>
      </w:r>
      <w:r w:rsidRPr="00F173A2">
        <w:rPr>
          <w:rFonts w:ascii="Times New Roman" w:hAnsi="Times New Roman"/>
          <w:sz w:val="28"/>
          <w:szCs w:val="28"/>
        </w:rPr>
        <w:t xml:space="preserve"> в соответствии с настоящим Порядком по направлению деятельности «реализация дополнительных </w:t>
      </w:r>
      <w:r>
        <w:rPr>
          <w:rFonts w:ascii="Times New Roman" w:hAnsi="Times New Roman"/>
          <w:sz w:val="28"/>
          <w:szCs w:val="28"/>
        </w:rPr>
        <w:t>образовательных</w:t>
      </w:r>
      <w:r w:rsidRPr="00F173A2">
        <w:rPr>
          <w:rFonts w:ascii="Times New Roman" w:hAnsi="Times New Roman"/>
          <w:sz w:val="28"/>
          <w:szCs w:val="28"/>
        </w:rPr>
        <w:t xml:space="preserve"> программ» (за исключением дополнительных </w:t>
      </w:r>
      <w:proofErr w:type="spellStart"/>
      <w:r w:rsidRPr="00F173A2">
        <w:rPr>
          <w:rFonts w:ascii="Times New Roman" w:hAnsi="Times New Roman"/>
          <w:sz w:val="28"/>
          <w:szCs w:val="28"/>
        </w:rPr>
        <w:t>предпрофессиональных</w:t>
      </w:r>
      <w:proofErr w:type="spellEnd"/>
      <w:r w:rsidRPr="00F173A2">
        <w:rPr>
          <w:rFonts w:ascii="Times New Roman" w:hAnsi="Times New Roman"/>
          <w:sz w:val="28"/>
          <w:szCs w:val="28"/>
        </w:rPr>
        <w:t xml:space="preserve"> программ в области искусств).</w:t>
      </w:r>
    </w:p>
    <w:p w:rsidR="003D205D" w:rsidRPr="00F173A2" w:rsidRDefault="003D205D" w:rsidP="003D205D">
      <w:pPr>
        <w:numPr>
          <w:ilvl w:val="0"/>
          <w:numId w:val="3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173A2">
        <w:rPr>
          <w:rFonts w:ascii="Times New Roman" w:hAnsi="Times New Roman"/>
          <w:sz w:val="28"/>
          <w:szCs w:val="28"/>
        </w:rPr>
        <w:t>Муниципальный социальный заказ формируется в электронном виде в государс</w:t>
      </w:r>
      <w:r w:rsidRPr="00F173A2">
        <w:rPr>
          <w:rFonts w:ascii="Times New Roman" w:hAnsi="Times New Roman"/>
          <w:sz w:val="28"/>
          <w:szCs w:val="28"/>
        </w:rPr>
        <w:t>т</w:t>
      </w:r>
      <w:r w:rsidRPr="00F173A2">
        <w:rPr>
          <w:rFonts w:ascii="Times New Roman" w:hAnsi="Times New Roman"/>
          <w:sz w:val="28"/>
          <w:szCs w:val="28"/>
        </w:rPr>
        <w:t>венной интегрированной информационной системе управления общественными финансами «Электронный бюджет».</w:t>
      </w:r>
    </w:p>
    <w:p w:rsidR="003D205D" w:rsidRPr="00F173A2" w:rsidRDefault="003D205D" w:rsidP="003D205D">
      <w:pPr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F173A2">
        <w:rPr>
          <w:rFonts w:ascii="Times New Roman" w:hAnsi="Times New Roman"/>
          <w:sz w:val="28"/>
          <w:szCs w:val="28"/>
        </w:rPr>
        <w:lastRenderedPageBreak/>
        <w:t>Информация об объеме оказания муниципальных услуг в социальной сфере включ</w:t>
      </w:r>
      <w:r w:rsidRPr="00F173A2">
        <w:rPr>
          <w:rFonts w:ascii="Times New Roman" w:hAnsi="Times New Roman"/>
          <w:sz w:val="28"/>
          <w:szCs w:val="28"/>
        </w:rPr>
        <w:t>а</w:t>
      </w:r>
      <w:r w:rsidRPr="00F173A2">
        <w:rPr>
          <w:rFonts w:ascii="Times New Roman" w:hAnsi="Times New Roman"/>
          <w:sz w:val="28"/>
          <w:szCs w:val="28"/>
        </w:rPr>
        <w:t>ется в муниципальный социальный заказ на основании данных об объеме оказываемых м</w:t>
      </w:r>
      <w:r w:rsidRPr="00F173A2">
        <w:rPr>
          <w:rFonts w:ascii="Times New Roman" w:hAnsi="Times New Roman"/>
          <w:sz w:val="28"/>
          <w:szCs w:val="28"/>
        </w:rPr>
        <w:t>у</w:t>
      </w:r>
      <w:r w:rsidRPr="00F173A2">
        <w:rPr>
          <w:rFonts w:ascii="Times New Roman" w:hAnsi="Times New Roman"/>
          <w:sz w:val="28"/>
          <w:szCs w:val="28"/>
        </w:rPr>
        <w:t>ниципальных услуг в социальной сфере, включенных в обоснования бюджетных ассигнов</w:t>
      </w:r>
      <w:r w:rsidRPr="00F173A2">
        <w:rPr>
          <w:rFonts w:ascii="Times New Roman" w:hAnsi="Times New Roman"/>
          <w:sz w:val="28"/>
          <w:szCs w:val="28"/>
        </w:rPr>
        <w:t>а</w:t>
      </w:r>
      <w:r w:rsidRPr="00F173A2">
        <w:rPr>
          <w:rFonts w:ascii="Times New Roman" w:hAnsi="Times New Roman"/>
          <w:sz w:val="28"/>
          <w:szCs w:val="28"/>
        </w:rPr>
        <w:t>ний, формируемые главными распорядителями бюджетных средств.</w:t>
      </w:r>
    </w:p>
    <w:p w:rsidR="003D205D" w:rsidRPr="00F173A2" w:rsidRDefault="003D205D" w:rsidP="003D205D">
      <w:pPr>
        <w:tabs>
          <w:tab w:val="left" w:pos="1276"/>
        </w:tabs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173A2">
        <w:rPr>
          <w:rFonts w:ascii="Times New Roman" w:hAnsi="Times New Roman"/>
          <w:sz w:val="28"/>
          <w:szCs w:val="28"/>
        </w:rPr>
        <w:t>В 2023 году объем оказания муниципальных услуг включается в муниципальный соц</w:t>
      </w:r>
      <w:r w:rsidRPr="00F173A2">
        <w:rPr>
          <w:rFonts w:ascii="Times New Roman" w:hAnsi="Times New Roman"/>
          <w:sz w:val="28"/>
          <w:szCs w:val="28"/>
        </w:rPr>
        <w:t>и</w:t>
      </w:r>
      <w:r w:rsidRPr="00F173A2">
        <w:rPr>
          <w:rFonts w:ascii="Times New Roman" w:hAnsi="Times New Roman"/>
          <w:sz w:val="28"/>
          <w:szCs w:val="28"/>
        </w:rPr>
        <w:t>альный заказ исходя из срока их оказания, начиная с 01.</w:t>
      </w:r>
      <w:r>
        <w:rPr>
          <w:rFonts w:ascii="Times New Roman" w:hAnsi="Times New Roman"/>
          <w:sz w:val="28"/>
          <w:szCs w:val="28"/>
        </w:rPr>
        <w:t>11</w:t>
      </w:r>
      <w:r w:rsidRPr="00F173A2">
        <w:rPr>
          <w:rFonts w:ascii="Times New Roman" w:hAnsi="Times New Roman"/>
          <w:sz w:val="28"/>
          <w:szCs w:val="28"/>
        </w:rPr>
        <w:t>.2023.</w:t>
      </w:r>
    </w:p>
    <w:p w:rsidR="003D205D" w:rsidRPr="00F173A2" w:rsidRDefault="003D205D" w:rsidP="003D205D">
      <w:pPr>
        <w:numPr>
          <w:ilvl w:val="0"/>
          <w:numId w:val="3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F173A2">
        <w:rPr>
          <w:rFonts w:ascii="Times New Roman" w:hAnsi="Times New Roman"/>
          <w:sz w:val="28"/>
          <w:szCs w:val="28"/>
        </w:rPr>
        <w:t xml:space="preserve">Муниципальный социальный заказ на 2023 год и на плановый период 2024-2025 годов формируется в срок до </w:t>
      </w:r>
      <w:r>
        <w:rPr>
          <w:rFonts w:ascii="Times New Roman" w:hAnsi="Times New Roman"/>
          <w:sz w:val="28"/>
          <w:szCs w:val="28"/>
        </w:rPr>
        <w:t>20.10</w:t>
      </w:r>
      <w:r w:rsidRPr="00F173A2">
        <w:rPr>
          <w:rFonts w:ascii="Times New Roman" w:hAnsi="Times New Roman"/>
          <w:sz w:val="28"/>
          <w:szCs w:val="28"/>
        </w:rPr>
        <w:t>.2023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F173A2">
        <w:rPr>
          <w:rFonts w:ascii="Times New Roman" w:hAnsi="Times New Roman"/>
          <w:sz w:val="28"/>
          <w:szCs w:val="28"/>
        </w:rPr>
        <w:t xml:space="preserve">, муниципальный социальный </w:t>
      </w:r>
      <w:hyperlink w:anchor="Par126" w:tooltip="Муниципальный социальный заказ" w:history="1">
        <w:r w:rsidRPr="00F173A2">
          <w:rPr>
            <w:rFonts w:ascii="Times New Roman" w:hAnsi="Times New Roman"/>
            <w:sz w:val="28"/>
            <w:szCs w:val="28"/>
          </w:rPr>
          <w:t>заказ</w:t>
        </w:r>
      </w:hyperlink>
      <w:r w:rsidRPr="00F173A2">
        <w:rPr>
          <w:rFonts w:ascii="Times New Roman" w:hAnsi="Times New Roman"/>
          <w:sz w:val="28"/>
          <w:szCs w:val="28"/>
        </w:rPr>
        <w:t xml:space="preserve"> на 2024 год и на плановый период 2025-2026 годов формируется в процессе формирования бю</w:t>
      </w:r>
      <w:r w:rsidRPr="00F173A2">
        <w:rPr>
          <w:rFonts w:ascii="Times New Roman" w:hAnsi="Times New Roman"/>
          <w:sz w:val="28"/>
          <w:szCs w:val="28"/>
        </w:rPr>
        <w:t>д</w:t>
      </w:r>
      <w:r w:rsidRPr="00F173A2">
        <w:rPr>
          <w:rFonts w:ascii="Times New Roman" w:hAnsi="Times New Roman"/>
          <w:sz w:val="28"/>
          <w:szCs w:val="28"/>
        </w:rPr>
        <w:t xml:space="preserve">жета </w:t>
      </w:r>
      <w:r>
        <w:rPr>
          <w:rFonts w:ascii="Times New Roman" w:hAnsi="Times New Roman"/>
          <w:sz w:val="28"/>
          <w:szCs w:val="28"/>
        </w:rPr>
        <w:t>города Ливны</w:t>
      </w:r>
      <w:r w:rsidRPr="00F173A2">
        <w:rPr>
          <w:rFonts w:ascii="Times New Roman" w:hAnsi="Times New Roman"/>
          <w:sz w:val="28"/>
          <w:szCs w:val="28"/>
        </w:rPr>
        <w:t xml:space="preserve"> на 2024 год и плановый период 2025-2026 г</w:t>
      </w:r>
      <w:r w:rsidRPr="00F173A2">
        <w:rPr>
          <w:rFonts w:ascii="Times New Roman" w:hAnsi="Times New Roman"/>
          <w:sz w:val="28"/>
          <w:szCs w:val="28"/>
        </w:rPr>
        <w:t>о</w:t>
      </w:r>
      <w:r w:rsidRPr="00F173A2">
        <w:rPr>
          <w:rFonts w:ascii="Times New Roman" w:hAnsi="Times New Roman"/>
          <w:sz w:val="28"/>
          <w:szCs w:val="28"/>
        </w:rPr>
        <w:t>дов.</w:t>
      </w:r>
    </w:p>
    <w:p w:rsidR="003D205D" w:rsidRPr="00F173A2" w:rsidRDefault="003D205D" w:rsidP="003D205D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F173A2">
        <w:rPr>
          <w:rFonts w:ascii="Times New Roman" w:hAnsi="Times New Roman"/>
          <w:sz w:val="28"/>
          <w:szCs w:val="28"/>
        </w:rPr>
        <w:t>Муниципальный социальный заказ формируется по форме согласно приложению к</w:t>
      </w:r>
      <w:r>
        <w:rPr>
          <w:rFonts w:ascii="Times New Roman" w:hAnsi="Times New Roman"/>
          <w:sz w:val="28"/>
          <w:szCs w:val="28"/>
        </w:rPr>
        <w:t xml:space="preserve"> настоящему</w:t>
      </w:r>
      <w:r w:rsidRPr="00F173A2">
        <w:rPr>
          <w:rFonts w:ascii="Times New Roman" w:hAnsi="Times New Roman"/>
          <w:sz w:val="28"/>
          <w:szCs w:val="28"/>
        </w:rPr>
        <w:t xml:space="preserve"> Порядку в соответствии со следующей стру</w:t>
      </w:r>
      <w:r w:rsidRPr="00F173A2">
        <w:rPr>
          <w:rFonts w:ascii="Times New Roman" w:hAnsi="Times New Roman"/>
          <w:sz w:val="28"/>
          <w:szCs w:val="28"/>
        </w:rPr>
        <w:t>к</w:t>
      </w:r>
      <w:r w:rsidRPr="00F173A2">
        <w:rPr>
          <w:rFonts w:ascii="Times New Roman" w:hAnsi="Times New Roman"/>
          <w:sz w:val="28"/>
          <w:szCs w:val="28"/>
        </w:rPr>
        <w:t>турой:</w:t>
      </w:r>
    </w:p>
    <w:p w:rsidR="003D205D" w:rsidRPr="00F173A2" w:rsidRDefault="003D205D" w:rsidP="003D205D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F173A2">
        <w:rPr>
          <w:rFonts w:ascii="Times New Roman" w:hAnsi="Times New Roman"/>
          <w:sz w:val="28"/>
          <w:szCs w:val="28"/>
        </w:rPr>
        <w:t>1) часть I «Общие сведения о муниципальном социальном заказе на оказание муниципальных услуг в социальной сфере, отнесенных к полномочиям органов местного сам</w:t>
      </w:r>
      <w:r w:rsidRPr="00F173A2">
        <w:rPr>
          <w:rFonts w:ascii="Times New Roman" w:hAnsi="Times New Roman"/>
          <w:sz w:val="28"/>
          <w:szCs w:val="28"/>
        </w:rPr>
        <w:t>о</w:t>
      </w:r>
      <w:r w:rsidRPr="00F173A2">
        <w:rPr>
          <w:rFonts w:ascii="Times New Roman" w:hAnsi="Times New Roman"/>
          <w:sz w:val="28"/>
          <w:szCs w:val="28"/>
        </w:rPr>
        <w:t xml:space="preserve">управления </w:t>
      </w:r>
      <w:r>
        <w:rPr>
          <w:rFonts w:ascii="Times New Roman" w:hAnsi="Times New Roman"/>
          <w:sz w:val="28"/>
          <w:szCs w:val="28"/>
        </w:rPr>
        <w:t>города Ливны</w:t>
      </w:r>
      <w:r w:rsidRPr="00F173A2">
        <w:rPr>
          <w:rFonts w:ascii="Times New Roman" w:hAnsi="Times New Roman"/>
          <w:sz w:val="28"/>
          <w:szCs w:val="28"/>
        </w:rPr>
        <w:t>, в очередном финансовом году и плановом периоде»;</w:t>
      </w:r>
    </w:p>
    <w:p w:rsidR="003D205D" w:rsidRPr="00F173A2" w:rsidRDefault="003D205D" w:rsidP="003D205D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F173A2">
        <w:rPr>
          <w:rFonts w:ascii="Times New Roman" w:hAnsi="Times New Roman"/>
          <w:sz w:val="28"/>
          <w:szCs w:val="28"/>
        </w:rPr>
        <w:t>2) часть II «Сведения о муниципальных услугах в социальной сфере в очередном финансовом году и плановом периоде», включающая сведения об объеме оказания муниц</w:t>
      </w:r>
      <w:r w:rsidRPr="00F173A2">
        <w:rPr>
          <w:rFonts w:ascii="Times New Roman" w:hAnsi="Times New Roman"/>
          <w:sz w:val="28"/>
          <w:szCs w:val="28"/>
        </w:rPr>
        <w:t>и</w:t>
      </w:r>
      <w:r w:rsidRPr="00F173A2">
        <w:rPr>
          <w:rFonts w:ascii="Times New Roman" w:hAnsi="Times New Roman"/>
          <w:sz w:val="28"/>
          <w:szCs w:val="28"/>
        </w:rPr>
        <w:t>пальной услуги в социальной сфере и сведения о показателях, характеризующих качество оказания муниц</w:t>
      </w:r>
      <w:r w:rsidRPr="00F173A2">
        <w:rPr>
          <w:rFonts w:ascii="Times New Roman" w:hAnsi="Times New Roman"/>
          <w:sz w:val="28"/>
          <w:szCs w:val="28"/>
        </w:rPr>
        <w:t>и</w:t>
      </w:r>
      <w:r w:rsidRPr="00F173A2">
        <w:rPr>
          <w:rFonts w:ascii="Times New Roman" w:hAnsi="Times New Roman"/>
          <w:sz w:val="28"/>
          <w:szCs w:val="28"/>
        </w:rPr>
        <w:t>пальной услуги в социальной сфере.</w:t>
      </w:r>
    </w:p>
    <w:p w:rsidR="003D205D" w:rsidRPr="00F173A2" w:rsidRDefault="003D205D" w:rsidP="003D205D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173A2">
        <w:rPr>
          <w:rFonts w:ascii="Times New Roman" w:hAnsi="Times New Roman"/>
          <w:sz w:val="28"/>
          <w:szCs w:val="28"/>
        </w:rPr>
        <w:t xml:space="preserve">Муниципальный социальный заказ на 2024 год и на плановый период 2025-2026 годов утверждается уполномоченным органом в срок не позднее 15 календарных дней после утверждения бюджета </w:t>
      </w:r>
      <w:r>
        <w:rPr>
          <w:rFonts w:ascii="Times New Roman" w:hAnsi="Times New Roman"/>
          <w:sz w:val="28"/>
          <w:szCs w:val="28"/>
        </w:rPr>
        <w:t>города Ливны</w:t>
      </w:r>
      <w:r w:rsidRPr="00F173A2">
        <w:rPr>
          <w:rFonts w:ascii="Times New Roman" w:hAnsi="Times New Roman"/>
          <w:sz w:val="28"/>
          <w:szCs w:val="28"/>
        </w:rPr>
        <w:t>, но не позднее 1 января очередного финансового года в государственной интегрированной информационной системе управления общественными финансами «Электронный бюджет» путем его подписания усиленной квалифицированной эле</w:t>
      </w:r>
      <w:r w:rsidRPr="00F173A2">
        <w:rPr>
          <w:rFonts w:ascii="Times New Roman" w:hAnsi="Times New Roman"/>
          <w:sz w:val="28"/>
          <w:szCs w:val="28"/>
        </w:rPr>
        <w:t>к</w:t>
      </w:r>
      <w:r w:rsidRPr="00F173A2">
        <w:rPr>
          <w:rFonts w:ascii="Times New Roman" w:hAnsi="Times New Roman"/>
          <w:sz w:val="28"/>
          <w:szCs w:val="28"/>
        </w:rPr>
        <w:t>тронной подписью лица, имеющего право действовать от имени уполномоченного органа.</w:t>
      </w:r>
      <w:proofErr w:type="gramEnd"/>
    </w:p>
    <w:p w:rsidR="003D205D" w:rsidRPr="00F173A2" w:rsidRDefault="003D205D" w:rsidP="003D205D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F173A2">
        <w:rPr>
          <w:rFonts w:ascii="Times New Roman" w:hAnsi="Times New Roman"/>
          <w:sz w:val="28"/>
          <w:szCs w:val="28"/>
        </w:rPr>
        <w:t>. Показатели, характеризующие объем оказания муниципальной услуги в социальной сфе</w:t>
      </w:r>
      <w:r>
        <w:rPr>
          <w:rFonts w:ascii="Times New Roman" w:hAnsi="Times New Roman"/>
          <w:sz w:val="28"/>
          <w:szCs w:val="28"/>
        </w:rPr>
        <w:t xml:space="preserve">ре, определяются уполномоченным органом </w:t>
      </w:r>
      <w:r w:rsidRPr="00F173A2">
        <w:rPr>
          <w:rFonts w:ascii="Times New Roman" w:hAnsi="Times New Roman"/>
          <w:sz w:val="28"/>
          <w:szCs w:val="28"/>
        </w:rPr>
        <w:t>на основании:</w:t>
      </w:r>
    </w:p>
    <w:p w:rsidR="003D205D" w:rsidRPr="00F173A2" w:rsidRDefault="003D205D" w:rsidP="003D205D">
      <w:pPr>
        <w:autoSpaceDE w:val="0"/>
        <w:autoSpaceDN w:val="0"/>
        <w:adjustRightInd w:val="0"/>
        <w:spacing w:before="28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F173A2">
        <w:rPr>
          <w:rFonts w:ascii="Times New Roman" w:hAnsi="Times New Roman"/>
          <w:sz w:val="28"/>
          <w:szCs w:val="28"/>
        </w:rPr>
        <w:t>1) прогнозируемой динамики количества потребителей услуг;</w:t>
      </w:r>
    </w:p>
    <w:p w:rsidR="003D205D" w:rsidRDefault="003D205D" w:rsidP="003D205D">
      <w:pPr>
        <w:autoSpaceDE w:val="0"/>
        <w:autoSpaceDN w:val="0"/>
        <w:adjustRightInd w:val="0"/>
        <w:spacing w:before="28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F173A2">
        <w:rPr>
          <w:rFonts w:ascii="Times New Roman" w:hAnsi="Times New Roman"/>
          <w:sz w:val="28"/>
          <w:szCs w:val="28"/>
        </w:rPr>
        <w:t xml:space="preserve">2) уровня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73A2">
        <w:rPr>
          <w:rFonts w:ascii="Times New Roman" w:hAnsi="Times New Roman"/>
          <w:sz w:val="28"/>
          <w:szCs w:val="28"/>
        </w:rPr>
        <w:t xml:space="preserve">удовлетворенности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73A2">
        <w:rPr>
          <w:rFonts w:ascii="Times New Roman" w:hAnsi="Times New Roman"/>
          <w:sz w:val="28"/>
          <w:szCs w:val="28"/>
        </w:rPr>
        <w:t xml:space="preserve">существующим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73A2">
        <w:rPr>
          <w:rFonts w:ascii="Times New Roman" w:hAnsi="Times New Roman"/>
          <w:sz w:val="28"/>
          <w:szCs w:val="28"/>
        </w:rPr>
        <w:t xml:space="preserve">объемом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73A2">
        <w:rPr>
          <w:rFonts w:ascii="Times New Roman" w:hAnsi="Times New Roman"/>
          <w:sz w:val="28"/>
          <w:szCs w:val="28"/>
        </w:rPr>
        <w:t>оказания муниципальных услуг в соц</w:t>
      </w:r>
      <w:r w:rsidRPr="00F173A2">
        <w:rPr>
          <w:rFonts w:ascii="Times New Roman" w:hAnsi="Times New Roman"/>
          <w:sz w:val="28"/>
          <w:szCs w:val="28"/>
        </w:rPr>
        <w:t>и</w:t>
      </w:r>
      <w:r w:rsidRPr="00F173A2">
        <w:rPr>
          <w:rFonts w:ascii="Times New Roman" w:hAnsi="Times New Roman"/>
          <w:sz w:val="28"/>
          <w:szCs w:val="28"/>
        </w:rPr>
        <w:t>альной сфере</w:t>
      </w:r>
      <w:r>
        <w:rPr>
          <w:rFonts w:ascii="Times New Roman" w:hAnsi="Times New Roman"/>
          <w:sz w:val="28"/>
          <w:szCs w:val="28"/>
        </w:rPr>
        <w:t>;</w:t>
      </w:r>
    </w:p>
    <w:p w:rsidR="003D205D" w:rsidRPr="00B47177" w:rsidRDefault="003D205D" w:rsidP="003D205D">
      <w:pPr>
        <w:autoSpaceDE w:val="0"/>
        <w:autoSpaceDN w:val="0"/>
        <w:adjustRightInd w:val="0"/>
        <w:spacing w:before="280" w:line="240" w:lineRule="auto"/>
        <w:ind w:firstLine="851"/>
        <w:contextualSpacing/>
        <w:jc w:val="both"/>
        <w:rPr>
          <w:rFonts w:ascii="Times New Roman" w:hAnsi="Times New Roman"/>
          <w:strike/>
          <w:sz w:val="28"/>
          <w:szCs w:val="28"/>
        </w:rPr>
      </w:pPr>
      <w:r w:rsidRPr="00B47177">
        <w:rPr>
          <w:rFonts w:ascii="Times New Roman" w:hAnsi="Times New Roman"/>
          <w:sz w:val="28"/>
          <w:szCs w:val="28"/>
        </w:rPr>
        <w:t>3) отчета об исполнении муниципального социального заказа, формируемого уполномоченным органом в соответствии с частью 5 статьи 7 Федерального закона в отчетном финансовом году</w:t>
      </w:r>
      <w:r>
        <w:rPr>
          <w:rFonts w:ascii="Times New Roman" w:hAnsi="Times New Roman"/>
          <w:sz w:val="28"/>
          <w:szCs w:val="28"/>
        </w:rPr>
        <w:t>.</w:t>
      </w:r>
    </w:p>
    <w:p w:rsidR="003D205D" w:rsidRPr="00F173A2" w:rsidRDefault="003D205D" w:rsidP="003D205D">
      <w:pPr>
        <w:autoSpaceDE w:val="0"/>
        <w:autoSpaceDN w:val="0"/>
        <w:adjustRightInd w:val="0"/>
        <w:spacing w:before="28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F173A2">
        <w:rPr>
          <w:rFonts w:ascii="Times New Roman" w:hAnsi="Times New Roman"/>
          <w:sz w:val="28"/>
          <w:szCs w:val="28"/>
        </w:rPr>
        <w:t xml:space="preserve">. Внесение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73A2">
        <w:rPr>
          <w:rFonts w:ascii="Times New Roman" w:hAnsi="Times New Roman"/>
          <w:sz w:val="28"/>
          <w:szCs w:val="28"/>
        </w:rPr>
        <w:t xml:space="preserve">изменений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73A2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73A2">
        <w:rPr>
          <w:rFonts w:ascii="Times New Roman" w:hAnsi="Times New Roman"/>
          <w:sz w:val="28"/>
          <w:szCs w:val="28"/>
        </w:rPr>
        <w:t xml:space="preserve">утвержденный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73A2">
        <w:rPr>
          <w:rFonts w:ascii="Times New Roman" w:hAnsi="Times New Roman"/>
          <w:sz w:val="28"/>
          <w:szCs w:val="28"/>
        </w:rPr>
        <w:t>муниципальный социальный заказ осуществл</w:t>
      </w:r>
      <w:r w:rsidRPr="00F173A2">
        <w:rPr>
          <w:rFonts w:ascii="Times New Roman" w:hAnsi="Times New Roman"/>
          <w:sz w:val="28"/>
          <w:szCs w:val="28"/>
        </w:rPr>
        <w:t>я</w:t>
      </w:r>
      <w:r w:rsidRPr="00F173A2">
        <w:rPr>
          <w:rFonts w:ascii="Times New Roman" w:hAnsi="Times New Roman"/>
          <w:sz w:val="28"/>
          <w:szCs w:val="28"/>
        </w:rPr>
        <w:t>ется в случаях:</w:t>
      </w:r>
    </w:p>
    <w:p w:rsidR="003D205D" w:rsidRPr="00F173A2" w:rsidRDefault="003D205D" w:rsidP="003D205D">
      <w:pPr>
        <w:autoSpaceDE w:val="0"/>
        <w:autoSpaceDN w:val="0"/>
        <w:adjustRightInd w:val="0"/>
        <w:spacing w:before="28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F173A2">
        <w:rPr>
          <w:rFonts w:ascii="Times New Roman" w:hAnsi="Times New Roman"/>
          <w:sz w:val="28"/>
          <w:szCs w:val="28"/>
        </w:rPr>
        <w:lastRenderedPageBreak/>
        <w:t xml:space="preserve">1) изменения значений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73A2">
        <w:rPr>
          <w:rFonts w:ascii="Times New Roman" w:hAnsi="Times New Roman"/>
          <w:sz w:val="28"/>
          <w:szCs w:val="28"/>
        </w:rPr>
        <w:t>показателей, характеризующих объем оказания муниципальной услуги в социал</w:t>
      </w:r>
      <w:r w:rsidRPr="00F173A2">
        <w:rPr>
          <w:rFonts w:ascii="Times New Roman" w:hAnsi="Times New Roman"/>
          <w:sz w:val="28"/>
          <w:szCs w:val="28"/>
        </w:rPr>
        <w:t>ь</w:t>
      </w:r>
      <w:r w:rsidRPr="00F173A2">
        <w:rPr>
          <w:rFonts w:ascii="Times New Roman" w:hAnsi="Times New Roman"/>
          <w:sz w:val="28"/>
          <w:szCs w:val="28"/>
        </w:rPr>
        <w:t>ной сфере;</w:t>
      </w:r>
    </w:p>
    <w:p w:rsidR="003D205D" w:rsidRPr="00F173A2" w:rsidRDefault="003D205D" w:rsidP="003D205D">
      <w:pPr>
        <w:autoSpaceDE w:val="0"/>
        <w:autoSpaceDN w:val="0"/>
        <w:adjustRightInd w:val="0"/>
        <w:spacing w:before="28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B47177">
        <w:rPr>
          <w:rFonts w:ascii="Times New Roman" w:hAnsi="Times New Roman"/>
          <w:sz w:val="28"/>
          <w:szCs w:val="28"/>
        </w:rPr>
        <w:t>2) изменения способа исполнения муниципального социального заказа  и перераспределения объема оказания муниципальной услуги в социальной сфере по результатам отбора исполнителей услуг или при расторжении соглашения,</w:t>
      </w:r>
      <w:r w:rsidRPr="00F173A2">
        <w:rPr>
          <w:rFonts w:ascii="Times New Roman" w:hAnsi="Times New Roman"/>
          <w:sz w:val="28"/>
          <w:szCs w:val="28"/>
        </w:rPr>
        <w:t xml:space="preserve"> заключаемого по результ</w:t>
      </w:r>
      <w:r w:rsidRPr="00F173A2">
        <w:rPr>
          <w:rFonts w:ascii="Times New Roman" w:hAnsi="Times New Roman"/>
          <w:sz w:val="28"/>
          <w:szCs w:val="28"/>
        </w:rPr>
        <w:t>а</w:t>
      </w:r>
      <w:r w:rsidRPr="00F173A2">
        <w:rPr>
          <w:rFonts w:ascii="Times New Roman" w:hAnsi="Times New Roman"/>
          <w:sz w:val="28"/>
          <w:szCs w:val="28"/>
        </w:rPr>
        <w:t>там отбора исполнителей услуг;</w:t>
      </w:r>
    </w:p>
    <w:p w:rsidR="003D205D" w:rsidRPr="00F173A2" w:rsidRDefault="003D205D" w:rsidP="003D205D">
      <w:pPr>
        <w:autoSpaceDE w:val="0"/>
        <w:autoSpaceDN w:val="0"/>
        <w:adjustRightInd w:val="0"/>
        <w:spacing w:before="28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F173A2">
        <w:rPr>
          <w:rFonts w:ascii="Times New Roman" w:hAnsi="Times New Roman"/>
          <w:sz w:val="28"/>
          <w:szCs w:val="28"/>
        </w:rPr>
        <w:t>3) изменения сведений, включенных в форму муниципального социального заказа</w:t>
      </w:r>
      <w:r>
        <w:rPr>
          <w:rFonts w:ascii="Times New Roman" w:hAnsi="Times New Roman"/>
          <w:sz w:val="28"/>
          <w:szCs w:val="28"/>
        </w:rPr>
        <w:t>.</w:t>
      </w:r>
    </w:p>
    <w:p w:rsidR="003D205D" w:rsidRPr="00F173A2" w:rsidRDefault="003D205D" w:rsidP="003D205D">
      <w:pPr>
        <w:autoSpaceDE w:val="0"/>
        <w:autoSpaceDN w:val="0"/>
        <w:adjustRightInd w:val="0"/>
        <w:spacing w:before="28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F173A2">
        <w:rPr>
          <w:rFonts w:ascii="Times New Roman" w:hAnsi="Times New Roman"/>
          <w:sz w:val="28"/>
          <w:szCs w:val="28"/>
        </w:rPr>
        <w:t>В случае внесения изменений в утвержденный муниципальный социальный заказ фо</w:t>
      </w:r>
      <w:r w:rsidRPr="00F173A2">
        <w:rPr>
          <w:rFonts w:ascii="Times New Roman" w:hAnsi="Times New Roman"/>
          <w:sz w:val="28"/>
          <w:szCs w:val="28"/>
        </w:rPr>
        <w:t>р</w:t>
      </w:r>
      <w:r w:rsidRPr="00F173A2">
        <w:rPr>
          <w:rFonts w:ascii="Times New Roman" w:hAnsi="Times New Roman"/>
          <w:sz w:val="28"/>
          <w:szCs w:val="28"/>
        </w:rPr>
        <w:t>мируется новый муниципальный социальный заказ (с учетом внесенных изменений) в соответствии с настоящим Поря</w:t>
      </w:r>
      <w:r w:rsidRPr="00F173A2">
        <w:rPr>
          <w:rFonts w:ascii="Times New Roman" w:hAnsi="Times New Roman"/>
          <w:sz w:val="28"/>
          <w:szCs w:val="28"/>
        </w:rPr>
        <w:t>д</w:t>
      </w:r>
      <w:r w:rsidRPr="00F173A2">
        <w:rPr>
          <w:rFonts w:ascii="Times New Roman" w:hAnsi="Times New Roman"/>
          <w:sz w:val="28"/>
          <w:szCs w:val="28"/>
        </w:rPr>
        <w:t>ком.</w:t>
      </w:r>
    </w:p>
    <w:p w:rsidR="003D205D" w:rsidRPr="00F173A2" w:rsidRDefault="003D205D" w:rsidP="003D205D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Pr="00F173A2">
        <w:rPr>
          <w:rFonts w:ascii="Times New Roman" w:hAnsi="Times New Roman"/>
          <w:sz w:val="28"/>
          <w:szCs w:val="28"/>
        </w:rPr>
        <w:t xml:space="preserve"> Уполномоченным органом осуществляется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73A2">
        <w:rPr>
          <w:rFonts w:ascii="Times New Roman" w:hAnsi="Times New Roman"/>
          <w:sz w:val="28"/>
          <w:szCs w:val="28"/>
        </w:rPr>
        <w:t xml:space="preserve">выбор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73A2">
        <w:rPr>
          <w:rFonts w:ascii="Times New Roman" w:hAnsi="Times New Roman"/>
          <w:sz w:val="28"/>
          <w:szCs w:val="28"/>
        </w:rPr>
        <w:t xml:space="preserve">способа определения исполнителей услуг из числа способов, установленных </w:t>
      </w:r>
      <w:hyperlink r:id="rId10" w:history="1">
        <w:r w:rsidRPr="00F173A2">
          <w:rPr>
            <w:rFonts w:ascii="Times New Roman" w:hAnsi="Times New Roman"/>
            <w:sz w:val="28"/>
            <w:szCs w:val="28"/>
          </w:rPr>
          <w:t>частью 3 статьи 7</w:t>
        </w:r>
      </w:hyperlink>
      <w:r w:rsidRPr="00F173A2">
        <w:rPr>
          <w:rFonts w:ascii="Times New Roman" w:hAnsi="Times New Roman"/>
          <w:sz w:val="28"/>
          <w:szCs w:val="28"/>
        </w:rPr>
        <w:t xml:space="preserve"> Федерального закона, исходя из оценки значений следующих показателей, проводимой в установленном им порядке (с учетом критериев оценки, содержащихся в указанном п</w:t>
      </w:r>
      <w:r w:rsidRPr="00F173A2">
        <w:rPr>
          <w:rFonts w:ascii="Times New Roman" w:hAnsi="Times New Roman"/>
          <w:sz w:val="28"/>
          <w:szCs w:val="28"/>
        </w:rPr>
        <w:t>о</w:t>
      </w:r>
      <w:r w:rsidRPr="00F173A2">
        <w:rPr>
          <w:rFonts w:ascii="Times New Roman" w:hAnsi="Times New Roman"/>
          <w:sz w:val="28"/>
          <w:szCs w:val="28"/>
        </w:rPr>
        <w:t>рядке):</w:t>
      </w:r>
      <w:bookmarkStart w:id="2" w:name="Par78"/>
      <w:bookmarkEnd w:id="2"/>
    </w:p>
    <w:p w:rsidR="003D205D" w:rsidRPr="00F173A2" w:rsidRDefault="003D205D" w:rsidP="003D205D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F173A2">
        <w:rPr>
          <w:rFonts w:ascii="Times New Roman" w:hAnsi="Times New Roman"/>
          <w:sz w:val="28"/>
          <w:szCs w:val="28"/>
        </w:rPr>
        <w:t xml:space="preserve">1) доступность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73A2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73A2">
        <w:rPr>
          <w:rFonts w:ascii="Times New Roman" w:hAnsi="Times New Roman"/>
          <w:sz w:val="28"/>
          <w:szCs w:val="28"/>
        </w:rPr>
        <w:t xml:space="preserve"> услуг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73A2">
        <w:rPr>
          <w:rFonts w:ascii="Times New Roman" w:hAnsi="Times New Roman"/>
          <w:sz w:val="28"/>
          <w:szCs w:val="28"/>
        </w:rPr>
        <w:t>в социальной сфере, оказываемых муниципал</w:t>
      </w:r>
      <w:r w:rsidRPr="00F173A2">
        <w:rPr>
          <w:rFonts w:ascii="Times New Roman" w:hAnsi="Times New Roman"/>
          <w:sz w:val="28"/>
          <w:szCs w:val="28"/>
        </w:rPr>
        <w:t>ь</w:t>
      </w:r>
      <w:r w:rsidRPr="00F173A2">
        <w:rPr>
          <w:rFonts w:ascii="Times New Roman" w:hAnsi="Times New Roman"/>
          <w:sz w:val="28"/>
          <w:szCs w:val="28"/>
        </w:rPr>
        <w:t>ными учреждениями, для потребителей услуг;</w:t>
      </w:r>
      <w:bookmarkStart w:id="3" w:name="Par79"/>
      <w:bookmarkEnd w:id="3"/>
    </w:p>
    <w:p w:rsidR="003D205D" w:rsidRPr="00F173A2" w:rsidRDefault="003D205D" w:rsidP="003D205D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F173A2">
        <w:rPr>
          <w:rFonts w:ascii="Times New Roman" w:hAnsi="Times New Roman"/>
          <w:sz w:val="28"/>
          <w:szCs w:val="28"/>
        </w:rPr>
        <w:t>2) количество юридических лиц, не являющихся муниципальными учреждениями, и</w:t>
      </w:r>
      <w:r w:rsidRPr="00F173A2">
        <w:rPr>
          <w:rFonts w:ascii="Times New Roman" w:hAnsi="Times New Roman"/>
          <w:sz w:val="28"/>
          <w:szCs w:val="28"/>
        </w:rPr>
        <w:t>н</w:t>
      </w:r>
      <w:r w:rsidRPr="00F173A2">
        <w:rPr>
          <w:rFonts w:ascii="Times New Roman" w:hAnsi="Times New Roman"/>
          <w:sz w:val="28"/>
          <w:szCs w:val="28"/>
        </w:rPr>
        <w:t>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</w:t>
      </w:r>
      <w:r w:rsidRPr="00F173A2">
        <w:rPr>
          <w:rFonts w:ascii="Times New Roman" w:hAnsi="Times New Roman"/>
          <w:sz w:val="28"/>
          <w:szCs w:val="28"/>
        </w:rPr>
        <w:t>н</w:t>
      </w:r>
      <w:r w:rsidRPr="00F173A2">
        <w:rPr>
          <w:rFonts w:ascii="Times New Roman" w:hAnsi="Times New Roman"/>
          <w:sz w:val="28"/>
          <w:szCs w:val="28"/>
        </w:rPr>
        <w:t>ном реестре юридических лиц, едином государственном реестре индивидуальных предпринимателей, что и планируемая к оказанию муниц</w:t>
      </w:r>
      <w:r w:rsidRPr="00F173A2">
        <w:rPr>
          <w:rFonts w:ascii="Times New Roman" w:hAnsi="Times New Roman"/>
          <w:sz w:val="28"/>
          <w:szCs w:val="28"/>
        </w:rPr>
        <w:t>и</w:t>
      </w:r>
      <w:r w:rsidRPr="00F173A2">
        <w:rPr>
          <w:rFonts w:ascii="Times New Roman" w:hAnsi="Times New Roman"/>
          <w:sz w:val="28"/>
          <w:szCs w:val="28"/>
        </w:rPr>
        <w:t>пальная услуга в социальной сфере.</w:t>
      </w:r>
      <w:proofErr w:type="gramEnd"/>
    </w:p>
    <w:p w:rsidR="003D205D" w:rsidRPr="00F173A2" w:rsidRDefault="003D205D" w:rsidP="003D205D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F173A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F173A2">
        <w:rPr>
          <w:rFonts w:ascii="Times New Roman" w:hAnsi="Times New Roman"/>
          <w:sz w:val="28"/>
          <w:szCs w:val="28"/>
        </w:rPr>
        <w:t xml:space="preserve">. По результатам оценки уполномоченным органом значений показателей, указанных в </w:t>
      </w:r>
      <w:hyperlink w:anchor="Par77" w:tooltip="12. Уполномоченным органом осуществляется выбор способа определения исполнителей услуг из числа способов, установленных частью 3 статьи 7 Федерального закона, если такой способ не определен федеральными законами, решениями Президента Российской Федерации, Правительства Российской Федерации, исходя из оценки значений следующих показателей, проводимой в установленном им порядке (с учетом критериев оценки, содержащихся в указанном порядке):" w:history="1">
        <w:r w:rsidRPr="00F173A2">
          <w:rPr>
            <w:rFonts w:ascii="Times New Roman" w:hAnsi="Times New Roman"/>
            <w:sz w:val="28"/>
            <w:szCs w:val="28"/>
          </w:rPr>
          <w:t xml:space="preserve">пункте </w:t>
        </w:r>
        <w:r>
          <w:rPr>
            <w:rFonts w:ascii="Times New Roman" w:hAnsi="Times New Roman"/>
            <w:sz w:val="28"/>
            <w:szCs w:val="28"/>
          </w:rPr>
          <w:t>10</w:t>
        </w:r>
      </w:hyperlink>
      <w:r w:rsidRPr="00F173A2">
        <w:rPr>
          <w:rFonts w:ascii="Times New Roman" w:hAnsi="Times New Roman"/>
          <w:sz w:val="28"/>
          <w:szCs w:val="28"/>
        </w:rPr>
        <w:t xml:space="preserve"> н</w:t>
      </w:r>
      <w:r w:rsidRPr="00F173A2">
        <w:rPr>
          <w:rFonts w:ascii="Times New Roman" w:hAnsi="Times New Roman"/>
          <w:sz w:val="28"/>
          <w:szCs w:val="28"/>
        </w:rPr>
        <w:t>а</w:t>
      </w:r>
      <w:r w:rsidRPr="00F173A2">
        <w:rPr>
          <w:rFonts w:ascii="Times New Roman" w:hAnsi="Times New Roman"/>
          <w:sz w:val="28"/>
          <w:szCs w:val="28"/>
        </w:rPr>
        <w:t>стоящего Порядка:</w:t>
      </w:r>
    </w:p>
    <w:p w:rsidR="003D205D" w:rsidRPr="00F173A2" w:rsidRDefault="003D205D" w:rsidP="003D205D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F173A2">
        <w:rPr>
          <w:rFonts w:ascii="Times New Roman" w:hAnsi="Times New Roman"/>
          <w:sz w:val="28"/>
          <w:szCs w:val="28"/>
        </w:rPr>
        <w:t xml:space="preserve">1) значение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73A2">
        <w:rPr>
          <w:rFonts w:ascii="Times New Roman" w:hAnsi="Times New Roman"/>
          <w:sz w:val="28"/>
          <w:szCs w:val="28"/>
        </w:rPr>
        <w:t xml:space="preserve">показателя, указанного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73A2">
        <w:rPr>
          <w:rFonts w:ascii="Times New Roman" w:hAnsi="Times New Roman"/>
          <w:sz w:val="28"/>
          <w:szCs w:val="28"/>
        </w:rPr>
        <w:t xml:space="preserve">в </w:t>
      </w:r>
      <w:hyperlink w:anchor="Par78" w:tooltip="а) доступность государственных услуг в социальной сфере, оказываемых государственными учреждениями, для потребителей услуг;" w:history="1">
        <w:r w:rsidRPr="00F173A2">
          <w:rPr>
            <w:rFonts w:ascii="Times New Roman" w:hAnsi="Times New Roman"/>
            <w:sz w:val="28"/>
            <w:szCs w:val="28"/>
          </w:rPr>
          <w:t xml:space="preserve">подпункте 1 пункта </w:t>
        </w:r>
        <w:r>
          <w:rPr>
            <w:rFonts w:ascii="Times New Roman" w:hAnsi="Times New Roman"/>
            <w:sz w:val="28"/>
            <w:szCs w:val="28"/>
          </w:rPr>
          <w:t>10</w:t>
        </w:r>
      </w:hyperlink>
      <w:r w:rsidRPr="00F173A2">
        <w:rPr>
          <w:rFonts w:ascii="Times New Roman" w:hAnsi="Times New Roman"/>
          <w:sz w:val="28"/>
          <w:szCs w:val="28"/>
        </w:rPr>
        <w:t xml:space="preserve"> настоящего Порядка, относи</w:t>
      </w:r>
      <w:r w:rsidRPr="00F173A2">
        <w:rPr>
          <w:rFonts w:ascii="Times New Roman" w:hAnsi="Times New Roman"/>
          <w:sz w:val="28"/>
          <w:szCs w:val="28"/>
        </w:rPr>
        <w:t>т</w:t>
      </w:r>
      <w:r w:rsidRPr="00F173A2">
        <w:rPr>
          <w:rFonts w:ascii="Times New Roman" w:hAnsi="Times New Roman"/>
          <w:sz w:val="28"/>
          <w:szCs w:val="28"/>
        </w:rPr>
        <w:t>ся к категории «низкая» либо к категории «высокая»;</w:t>
      </w:r>
    </w:p>
    <w:p w:rsidR="003D205D" w:rsidRPr="00F173A2" w:rsidRDefault="003D205D" w:rsidP="003D205D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F173A2">
        <w:rPr>
          <w:rFonts w:ascii="Times New Roman" w:hAnsi="Times New Roman"/>
          <w:sz w:val="28"/>
          <w:szCs w:val="28"/>
        </w:rPr>
        <w:t xml:space="preserve">2) значение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73A2">
        <w:rPr>
          <w:rFonts w:ascii="Times New Roman" w:hAnsi="Times New Roman"/>
          <w:sz w:val="28"/>
          <w:szCs w:val="28"/>
        </w:rPr>
        <w:t xml:space="preserve">показателя,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73A2">
        <w:rPr>
          <w:rFonts w:ascii="Times New Roman" w:hAnsi="Times New Roman"/>
          <w:sz w:val="28"/>
          <w:szCs w:val="28"/>
        </w:rPr>
        <w:t xml:space="preserve">указанного в </w:t>
      </w:r>
      <w:hyperlink w:anchor="Par79" w:tooltip="б) количество юридических лиц, не являющихся государственными учреждениями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 и планируемая к оказанию государственная услуга в социальной сфере." w:history="1">
        <w:r w:rsidRPr="00F173A2">
          <w:rPr>
            <w:rFonts w:ascii="Times New Roman" w:hAnsi="Times New Roman"/>
            <w:sz w:val="28"/>
            <w:szCs w:val="28"/>
          </w:rPr>
          <w:t xml:space="preserve">подпункте 2 пункта </w:t>
        </w:r>
        <w:r>
          <w:rPr>
            <w:rFonts w:ascii="Times New Roman" w:hAnsi="Times New Roman"/>
            <w:sz w:val="28"/>
            <w:szCs w:val="28"/>
          </w:rPr>
          <w:t>10</w:t>
        </w:r>
      </w:hyperlink>
      <w:r w:rsidRPr="00F173A2">
        <w:rPr>
          <w:rFonts w:ascii="Times New Roman" w:hAnsi="Times New Roman"/>
          <w:sz w:val="28"/>
          <w:szCs w:val="28"/>
        </w:rPr>
        <w:t xml:space="preserve"> настоящего Порядка, относи</w:t>
      </w:r>
      <w:r w:rsidRPr="00F173A2">
        <w:rPr>
          <w:rFonts w:ascii="Times New Roman" w:hAnsi="Times New Roman"/>
          <w:sz w:val="28"/>
          <w:szCs w:val="28"/>
        </w:rPr>
        <w:t>т</w:t>
      </w:r>
      <w:r w:rsidRPr="00F173A2">
        <w:rPr>
          <w:rFonts w:ascii="Times New Roman" w:hAnsi="Times New Roman"/>
          <w:sz w:val="28"/>
          <w:szCs w:val="28"/>
        </w:rPr>
        <w:t>ся к категории «значительное» либо к категории «незначительное».</w:t>
      </w:r>
    </w:p>
    <w:p w:rsidR="003D205D" w:rsidRPr="00F173A2" w:rsidRDefault="003D205D" w:rsidP="003D205D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F173A2">
        <w:rPr>
          <w:rFonts w:ascii="Times New Roman" w:hAnsi="Times New Roman"/>
          <w:sz w:val="28"/>
          <w:szCs w:val="28"/>
        </w:rPr>
        <w:t xml:space="preserve">. В случае если значение показателя, указанного в </w:t>
      </w:r>
      <w:hyperlink w:anchor="Par78" w:tooltip="а) доступность государственных услуг в социальной сфере, оказываемых государственными учреждениями, для потребителей услуг;" w:history="1">
        <w:r w:rsidRPr="00F173A2">
          <w:rPr>
            <w:rFonts w:ascii="Times New Roman" w:hAnsi="Times New Roman"/>
            <w:sz w:val="28"/>
            <w:szCs w:val="28"/>
          </w:rPr>
          <w:t xml:space="preserve">подпункте 1 пункта </w:t>
        </w:r>
        <w:r>
          <w:rPr>
            <w:rFonts w:ascii="Times New Roman" w:hAnsi="Times New Roman"/>
            <w:sz w:val="28"/>
            <w:szCs w:val="28"/>
          </w:rPr>
          <w:t>10</w:t>
        </w:r>
      </w:hyperlink>
      <w:r w:rsidRPr="00F173A2">
        <w:rPr>
          <w:rFonts w:ascii="Times New Roman" w:hAnsi="Times New Roman"/>
          <w:sz w:val="28"/>
          <w:szCs w:val="28"/>
        </w:rPr>
        <w:t xml:space="preserve"> настоящ</w:t>
      </w:r>
      <w:r w:rsidRPr="00F173A2">
        <w:rPr>
          <w:rFonts w:ascii="Times New Roman" w:hAnsi="Times New Roman"/>
          <w:sz w:val="28"/>
          <w:szCs w:val="28"/>
        </w:rPr>
        <w:t>е</w:t>
      </w:r>
      <w:r w:rsidRPr="00F173A2">
        <w:rPr>
          <w:rFonts w:ascii="Times New Roman" w:hAnsi="Times New Roman"/>
          <w:sz w:val="28"/>
          <w:szCs w:val="28"/>
        </w:rPr>
        <w:t xml:space="preserve">го Порядка, относится к категории «низкая», а значение показателя, указанного в </w:t>
      </w:r>
      <w:hyperlink w:anchor="Par79" w:tooltip="б) количество юридических лиц, не являющихся государственными учреждениями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 и планируемая к оказанию государственная услуга в социальной сфере." w:history="1">
        <w:r w:rsidRPr="00F173A2">
          <w:rPr>
            <w:rFonts w:ascii="Times New Roman" w:hAnsi="Times New Roman"/>
            <w:sz w:val="28"/>
            <w:szCs w:val="28"/>
          </w:rPr>
          <w:t xml:space="preserve">подпункте 2 пункта </w:t>
        </w:r>
        <w:r>
          <w:rPr>
            <w:rFonts w:ascii="Times New Roman" w:hAnsi="Times New Roman"/>
            <w:sz w:val="28"/>
            <w:szCs w:val="28"/>
          </w:rPr>
          <w:t>10</w:t>
        </w:r>
      </w:hyperlink>
      <w:r w:rsidRPr="00F173A2">
        <w:rPr>
          <w:rFonts w:ascii="Times New Roman" w:hAnsi="Times New Roman"/>
          <w:sz w:val="28"/>
          <w:szCs w:val="28"/>
        </w:rPr>
        <w:t xml:space="preserve"> настоящего Порядка, относится к категории «незначительное», уполномоче</w:t>
      </w:r>
      <w:r w:rsidRPr="00F173A2">
        <w:rPr>
          <w:rFonts w:ascii="Times New Roman" w:hAnsi="Times New Roman"/>
          <w:sz w:val="28"/>
          <w:szCs w:val="28"/>
        </w:rPr>
        <w:t>н</w:t>
      </w:r>
      <w:r w:rsidRPr="00F173A2">
        <w:rPr>
          <w:rFonts w:ascii="Times New Roman" w:hAnsi="Times New Roman"/>
          <w:sz w:val="28"/>
          <w:szCs w:val="28"/>
        </w:rPr>
        <w:t>ный орган принимает решение о формировании муниципального задания в целях исполнения м</w:t>
      </w:r>
      <w:r w:rsidRPr="00F173A2">
        <w:rPr>
          <w:rFonts w:ascii="Times New Roman" w:hAnsi="Times New Roman"/>
          <w:sz w:val="28"/>
          <w:szCs w:val="28"/>
        </w:rPr>
        <w:t>у</w:t>
      </w:r>
      <w:r w:rsidRPr="00F173A2">
        <w:rPr>
          <w:rFonts w:ascii="Times New Roman" w:hAnsi="Times New Roman"/>
          <w:sz w:val="28"/>
          <w:szCs w:val="28"/>
        </w:rPr>
        <w:t>ниципального социального заказа.</w:t>
      </w:r>
    </w:p>
    <w:p w:rsidR="003D205D" w:rsidRPr="00F173A2" w:rsidRDefault="003D205D" w:rsidP="003D205D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F173A2">
        <w:rPr>
          <w:rFonts w:ascii="Times New Roman" w:hAnsi="Times New Roman"/>
          <w:sz w:val="28"/>
          <w:szCs w:val="28"/>
        </w:rPr>
        <w:t xml:space="preserve">В случае если на протяжении 2 лет подряд, предшествующих дате формирования муниципального социального заказа, значение показателя, указанного в </w:t>
      </w:r>
      <w:hyperlink w:anchor="Par78" w:tooltip="а) доступность государственных услуг в социальной сфере, оказываемых государственными учреждениями, для потребителей услуг;" w:history="1">
        <w:r w:rsidRPr="00F173A2">
          <w:rPr>
            <w:rFonts w:ascii="Times New Roman" w:hAnsi="Times New Roman"/>
            <w:sz w:val="28"/>
            <w:szCs w:val="28"/>
          </w:rPr>
          <w:t xml:space="preserve">подпункте 1 пункта </w:t>
        </w:r>
        <w:r>
          <w:rPr>
            <w:rFonts w:ascii="Times New Roman" w:hAnsi="Times New Roman"/>
            <w:sz w:val="28"/>
            <w:szCs w:val="28"/>
          </w:rPr>
          <w:t>10</w:t>
        </w:r>
      </w:hyperlink>
      <w:r w:rsidRPr="00F173A2">
        <w:rPr>
          <w:rFonts w:ascii="Times New Roman" w:hAnsi="Times New Roman"/>
          <w:sz w:val="28"/>
          <w:szCs w:val="28"/>
        </w:rPr>
        <w:t xml:space="preserve"> н</w:t>
      </w:r>
      <w:r w:rsidRPr="00F173A2">
        <w:rPr>
          <w:rFonts w:ascii="Times New Roman" w:hAnsi="Times New Roman"/>
          <w:sz w:val="28"/>
          <w:szCs w:val="28"/>
        </w:rPr>
        <w:t>а</w:t>
      </w:r>
      <w:r w:rsidRPr="00F173A2">
        <w:rPr>
          <w:rFonts w:ascii="Times New Roman" w:hAnsi="Times New Roman"/>
          <w:sz w:val="28"/>
          <w:szCs w:val="28"/>
        </w:rPr>
        <w:t xml:space="preserve">стоящего Порядка, относится к категории «низкая», а значение показателя, указанного в </w:t>
      </w:r>
      <w:hyperlink w:anchor="Par79" w:tooltip="б) количество юридических лиц, не являющихся государственными учреждениями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 и планируемая к оказанию государственная услуга в социальной сфере." w:history="1">
        <w:r w:rsidRPr="00F173A2">
          <w:rPr>
            <w:rFonts w:ascii="Times New Roman" w:hAnsi="Times New Roman"/>
            <w:sz w:val="28"/>
            <w:szCs w:val="28"/>
          </w:rPr>
          <w:t xml:space="preserve">подпункте 2 пункта </w:t>
        </w:r>
      </w:hyperlink>
      <w:r>
        <w:rPr>
          <w:rFonts w:ascii="Times New Roman" w:hAnsi="Times New Roman"/>
          <w:sz w:val="28"/>
          <w:szCs w:val="28"/>
        </w:rPr>
        <w:t>10</w:t>
      </w:r>
      <w:r w:rsidRPr="00F173A2">
        <w:rPr>
          <w:rFonts w:ascii="Times New Roman" w:hAnsi="Times New Roman"/>
          <w:sz w:val="28"/>
          <w:szCs w:val="28"/>
        </w:rPr>
        <w:t xml:space="preserve"> настоящего Порядка, относится к категории «незначительное», </w:t>
      </w:r>
      <w:r w:rsidRPr="00F173A2">
        <w:rPr>
          <w:rFonts w:ascii="Times New Roman" w:hAnsi="Times New Roman"/>
          <w:sz w:val="28"/>
          <w:szCs w:val="28"/>
        </w:rPr>
        <w:lastRenderedPageBreak/>
        <w:t>уполномоченный орган выносит на заседание общественного совета вопрос об одобрении продолжения формирования муниципального задания в целях исполнения</w:t>
      </w:r>
      <w:proofErr w:type="gramEnd"/>
      <w:r w:rsidRPr="00F173A2">
        <w:rPr>
          <w:rFonts w:ascii="Times New Roman" w:hAnsi="Times New Roman"/>
          <w:sz w:val="28"/>
          <w:szCs w:val="28"/>
        </w:rPr>
        <w:t xml:space="preserve"> муниципального с</w:t>
      </w:r>
      <w:r w:rsidRPr="00F173A2">
        <w:rPr>
          <w:rFonts w:ascii="Times New Roman" w:hAnsi="Times New Roman"/>
          <w:sz w:val="28"/>
          <w:szCs w:val="28"/>
        </w:rPr>
        <w:t>о</w:t>
      </w:r>
      <w:r w:rsidRPr="00F173A2">
        <w:rPr>
          <w:rFonts w:ascii="Times New Roman" w:hAnsi="Times New Roman"/>
          <w:sz w:val="28"/>
          <w:szCs w:val="28"/>
        </w:rPr>
        <w:t xml:space="preserve">циального заказа, при отсутствии общественного совета уполномоченный орган принимает решение об исполнении муниципального социального заказа посредством формирования муниципального задания. </w:t>
      </w:r>
    </w:p>
    <w:p w:rsidR="003D205D" w:rsidRPr="00F173A2" w:rsidRDefault="003D205D" w:rsidP="003D205D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F173A2">
        <w:rPr>
          <w:rFonts w:ascii="Times New Roman" w:hAnsi="Times New Roman"/>
          <w:sz w:val="28"/>
          <w:szCs w:val="28"/>
        </w:rPr>
        <w:t xml:space="preserve">В случае если значение показателя, указанного в </w:t>
      </w:r>
      <w:hyperlink w:anchor="Par79" w:tooltip="б) количество юридических лиц, не являющихся государственными учреждениями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 и планируемая к оказанию государственная услуга в социальной сфере." w:history="1">
        <w:r w:rsidRPr="00F173A2">
          <w:rPr>
            <w:rFonts w:ascii="Times New Roman" w:hAnsi="Times New Roman"/>
            <w:sz w:val="28"/>
            <w:szCs w:val="28"/>
          </w:rPr>
          <w:t xml:space="preserve">подпункте 2 пункта </w:t>
        </w:r>
        <w:r>
          <w:rPr>
            <w:rFonts w:ascii="Times New Roman" w:hAnsi="Times New Roman"/>
            <w:sz w:val="28"/>
            <w:szCs w:val="28"/>
          </w:rPr>
          <w:t>10</w:t>
        </w:r>
      </w:hyperlink>
      <w:r w:rsidRPr="00F173A2">
        <w:rPr>
          <w:rFonts w:ascii="Times New Roman" w:hAnsi="Times New Roman"/>
          <w:sz w:val="28"/>
          <w:szCs w:val="28"/>
        </w:rPr>
        <w:t xml:space="preserve"> настоящего Порядка, относится к категории «значительное», уполномоченный орган принимает реш</w:t>
      </w:r>
      <w:r w:rsidRPr="00F173A2">
        <w:rPr>
          <w:rFonts w:ascii="Times New Roman" w:hAnsi="Times New Roman"/>
          <w:sz w:val="28"/>
          <w:szCs w:val="28"/>
        </w:rPr>
        <w:t>е</w:t>
      </w:r>
      <w:r w:rsidRPr="00F173A2">
        <w:rPr>
          <w:rFonts w:ascii="Times New Roman" w:hAnsi="Times New Roman"/>
          <w:sz w:val="28"/>
          <w:szCs w:val="28"/>
        </w:rPr>
        <w:t>ние об осуществлении отбора исполнителей услуг в целях исполнения муниципального социальн</w:t>
      </w:r>
      <w:r w:rsidRPr="00F173A2">
        <w:rPr>
          <w:rFonts w:ascii="Times New Roman" w:hAnsi="Times New Roman"/>
          <w:sz w:val="28"/>
          <w:szCs w:val="28"/>
        </w:rPr>
        <w:t>о</w:t>
      </w:r>
      <w:r w:rsidRPr="00F173A2">
        <w:rPr>
          <w:rFonts w:ascii="Times New Roman" w:hAnsi="Times New Roman"/>
          <w:sz w:val="28"/>
          <w:szCs w:val="28"/>
        </w:rPr>
        <w:t xml:space="preserve">го заказа вне зависимости от значения показателя, указанного в </w:t>
      </w:r>
      <w:hyperlink w:anchor="Par78" w:tooltip="а) доступность государственных услуг в социальной сфере, оказываемых государственными учреждениями, для потребителей услуг;" w:history="1">
        <w:r w:rsidRPr="00F173A2">
          <w:rPr>
            <w:rFonts w:ascii="Times New Roman" w:hAnsi="Times New Roman"/>
            <w:sz w:val="28"/>
            <w:szCs w:val="28"/>
          </w:rPr>
          <w:t xml:space="preserve">подпункте 1 пункта </w:t>
        </w:r>
        <w:r>
          <w:rPr>
            <w:rFonts w:ascii="Times New Roman" w:hAnsi="Times New Roman"/>
            <w:sz w:val="28"/>
            <w:szCs w:val="28"/>
          </w:rPr>
          <w:t>10</w:t>
        </w:r>
      </w:hyperlink>
      <w:r w:rsidRPr="00F173A2">
        <w:rPr>
          <w:rFonts w:ascii="Times New Roman" w:hAnsi="Times New Roman"/>
          <w:sz w:val="28"/>
          <w:szCs w:val="28"/>
        </w:rPr>
        <w:t xml:space="preserve"> н</w:t>
      </w:r>
      <w:r w:rsidRPr="00F173A2">
        <w:rPr>
          <w:rFonts w:ascii="Times New Roman" w:hAnsi="Times New Roman"/>
          <w:sz w:val="28"/>
          <w:szCs w:val="28"/>
        </w:rPr>
        <w:t>а</w:t>
      </w:r>
      <w:r w:rsidRPr="00F173A2">
        <w:rPr>
          <w:rFonts w:ascii="Times New Roman" w:hAnsi="Times New Roman"/>
          <w:sz w:val="28"/>
          <w:szCs w:val="28"/>
        </w:rPr>
        <w:t>стоящего Порядка.</w:t>
      </w:r>
    </w:p>
    <w:p w:rsidR="003D205D" w:rsidRPr="00F173A2" w:rsidRDefault="003D205D" w:rsidP="003D205D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F173A2">
        <w:rPr>
          <w:rFonts w:ascii="Times New Roman" w:hAnsi="Times New Roman"/>
          <w:sz w:val="28"/>
          <w:szCs w:val="28"/>
        </w:rPr>
        <w:t xml:space="preserve">В случае если значение показателя, указанного в </w:t>
      </w:r>
      <w:hyperlink w:anchor="Par78" w:tooltip="а) доступность государственных услуг в социальной сфере, оказываемых государственными учреждениями, для потребителей услуг;" w:history="1">
        <w:r w:rsidRPr="00F173A2">
          <w:rPr>
            <w:rFonts w:ascii="Times New Roman" w:hAnsi="Times New Roman"/>
            <w:sz w:val="28"/>
            <w:szCs w:val="28"/>
          </w:rPr>
          <w:t xml:space="preserve">подпункте 1 пункта </w:t>
        </w:r>
        <w:r>
          <w:rPr>
            <w:rFonts w:ascii="Times New Roman" w:hAnsi="Times New Roman"/>
            <w:sz w:val="28"/>
            <w:szCs w:val="28"/>
          </w:rPr>
          <w:t>10</w:t>
        </w:r>
      </w:hyperlink>
      <w:r w:rsidRPr="00F173A2">
        <w:rPr>
          <w:rFonts w:ascii="Times New Roman" w:hAnsi="Times New Roman"/>
          <w:sz w:val="28"/>
          <w:szCs w:val="28"/>
        </w:rPr>
        <w:t xml:space="preserve"> настоящего П</w:t>
      </w:r>
      <w:r w:rsidRPr="00F173A2">
        <w:rPr>
          <w:rFonts w:ascii="Times New Roman" w:hAnsi="Times New Roman"/>
          <w:sz w:val="28"/>
          <w:szCs w:val="28"/>
        </w:rPr>
        <w:t>о</w:t>
      </w:r>
      <w:r w:rsidRPr="00F173A2">
        <w:rPr>
          <w:rFonts w:ascii="Times New Roman" w:hAnsi="Times New Roman"/>
          <w:sz w:val="28"/>
          <w:szCs w:val="28"/>
        </w:rPr>
        <w:t xml:space="preserve">рядка, относится к категории «высокая», а значение показателя, указанного в </w:t>
      </w:r>
      <w:hyperlink w:anchor="Par79" w:tooltip="б) количество юридических лиц, не являющихся государственными учреждениями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 и планируемая к оказанию государственная услуга в социальной сфере." w:history="1">
        <w:r w:rsidRPr="00F173A2">
          <w:rPr>
            <w:rFonts w:ascii="Times New Roman" w:hAnsi="Times New Roman"/>
            <w:sz w:val="28"/>
            <w:szCs w:val="28"/>
          </w:rPr>
          <w:t xml:space="preserve">подпункте 2 пункта </w:t>
        </w:r>
        <w:r>
          <w:rPr>
            <w:rFonts w:ascii="Times New Roman" w:hAnsi="Times New Roman"/>
            <w:sz w:val="28"/>
            <w:szCs w:val="28"/>
          </w:rPr>
          <w:t>10</w:t>
        </w:r>
      </w:hyperlink>
      <w:r w:rsidRPr="00F173A2">
        <w:rPr>
          <w:rFonts w:ascii="Times New Roman" w:hAnsi="Times New Roman"/>
          <w:sz w:val="28"/>
          <w:szCs w:val="28"/>
        </w:rPr>
        <w:t xml:space="preserve"> настоящего Порядка, относится к категории «незначительное», и в отношении м</w:t>
      </w:r>
      <w:r w:rsidRPr="00F173A2">
        <w:rPr>
          <w:rFonts w:ascii="Times New Roman" w:hAnsi="Times New Roman"/>
          <w:sz w:val="28"/>
          <w:szCs w:val="28"/>
        </w:rPr>
        <w:t>у</w:t>
      </w:r>
      <w:r w:rsidRPr="00F173A2">
        <w:rPr>
          <w:rFonts w:ascii="Times New Roman" w:hAnsi="Times New Roman"/>
          <w:sz w:val="28"/>
          <w:szCs w:val="28"/>
        </w:rPr>
        <w:t>ниципальных услуг в социальной сфере в соответствии с законодательством Российской Ф</w:t>
      </w:r>
      <w:r w:rsidRPr="00F173A2">
        <w:rPr>
          <w:rFonts w:ascii="Times New Roman" w:hAnsi="Times New Roman"/>
          <w:sz w:val="28"/>
          <w:szCs w:val="28"/>
        </w:rPr>
        <w:t>е</w:t>
      </w:r>
      <w:r w:rsidRPr="00F173A2">
        <w:rPr>
          <w:rFonts w:ascii="Times New Roman" w:hAnsi="Times New Roman"/>
          <w:sz w:val="28"/>
          <w:szCs w:val="28"/>
        </w:rPr>
        <w:t>дерации проводится независимая оценка качества условий оказания муниципальных услуг в социальной сфере организациями в установленных</w:t>
      </w:r>
      <w:proofErr w:type="gramEnd"/>
      <w:r w:rsidRPr="00F173A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173A2">
        <w:rPr>
          <w:rFonts w:ascii="Times New Roman" w:hAnsi="Times New Roman"/>
          <w:sz w:val="28"/>
          <w:szCs w:val="28"/>
        </w:rPr>
        <w:t>сферах, уполномоченный орган приним</w:t>
      </w:r>
      <w:r w:rsidRPr="00F173A2">
        <w:rPr>
          <w:rFonts w:ascii="Times New Roman" w:hAnsi="Times New Roman"/>
          <w:sz w:val="28"/>
          <w:szCs w:val="28"/>
        </w:rPr>
        <w:t>а</w:t>
      </w:r>
      <w:r w:rsidRPr="00F173A2">
        <w:rPr>
          <w:rFonts w:ascii="Times New Roman" w:hAnsi="Times New Roman"/>
          <w:sz w:val="28"/>
          <w:szCs w:val="28"/>
        </w:rPr>
        <w:t>ет одно из следующих решений о способе исполнения муниципального социального зак</w:t>
      </w:r>
      <w:r w:rsidRPr="00F173A2">
        <w:rPr>
          <w:rFonts w:ascii="Times New Roman" w:hAnsi="Times New Roman"/>
          <w:sz w:val="28"/>
          <w:szCs w:val="28"/>
        </w:rPr>
        <w:t>а</w:t>
      </w:r>
      <w:r w:rsidRPr="00F173A2">
        <w:rPr>
          <w:rFonts w:ascii="Times New Roman" w:hAnsi="Times New Roman"/>
          <w:sz w:val="28"/>
          <w:szCs w:val="28"/>
        </w:rPr>
        <w:t>за на основании определенных по результатам такой оценки за последние 3 года показателей удовлетворенности условиями оказания муниципальных услуг в социальной сф</w:t>
      </w:r>
      <w:r w:rsidRPr="00F173A2">
        <w:rPr>
          <w:rFonts w:ascii="Times New Roman" w:hAnsi="Times New Roman"/>
          <w:sz w:val="28"/>
          <w:szCs w:val="28"/>
        </w:rPr>
        <w:t>е</w:t>
      </w:r>
      <w:r w:rsidRPr="00F173A2">
        <w:rPr>
          <w:rFonts w:ascii="Times New Roman" w:hAnsi="Times New Roman"/>
          <w:sz w:val="28"/>
          <w:szCs w:val="28"/>
        </w:rPr>
        <w:t>ре:</w:t>
      </w:r>
      <w:proofErr w:type="gramEnd"/>
    </w:p>
    <w:p w:rsidR="003D205D" w:rsidRPr="00F173A2" w:rsidRDefault="003D205D" w:rsidP="003D205D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F173A2">
        <w:rPr>
          <w:rFonts w:ascii="Times New Roman" w:hAnsi="Times New Roman"/>
          <w:sz w:val="28"/>
          <w:szCs w:val="28"/>
        </w:rPr>
        <w:t>1) если указанные показатели составляют от 0 процентов до 51 процента (включител</w:t>
      </w:r>
      <w:r w:rsidRPr="00F173A2">
        <w:rPr>
          <w:rFonts w:ascii="Times New Roman" w:hAnsi="Times New Roman"/>
          <w:sz w:val="28"/>
          <w:szCs w:val="28"/>
        </w:rPr>
        <w:t>ь</w:t>
      </w:r>
      <w:r w:rsidRPr="00F173A2">
        <w:rPr>
          <w:rFonts w:ascii="Times New Roman" w:hAnsi="Times New Roman"/>
          <w:sz w:val="28"/>
          <w:szCs w:val="28"/>
        </w:rPr>
        <w:t>но), - решение о проведении отбора исполнителей услуг либо об обеспечении его осущест</w:t>
      </w:r>
      <w:r w:rsidRPr="00F173A2">
        <w:rPr>
          <w:rFonts w:ascii="Times New Roman" w:hAnsi="Times New Roman"/>
          <w:sz w:val="28"/>
          <w:szCs w:val="28"/>
        </w:rPr>
        <w:t>в</w:t>
      </w:r>
      <w:r w:rsidRPr="00F173A2">
        <w:rPr>
          <w:rFonts w:ascii="Times New Roman" w:hAnsi="Times New Roman"/>
          <w:sz w:val="28"/>
          <w:szCs w:val="28"/>
        </w:rPr>
        <w:t>ления в целях исполнения муниципального социального заказа;</w:t>
      </w:r>
    </w:p>
    <w:p w:rsidR="003D205D" w:rsidRPr="00F173A2" w:rsidRDefault="003D205D" w:rsidP="003D205D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F173A2">
        <w:rPr>
          <w:rFonts w:ascii="Times New Roman" w:hAnsi="Times New Roman"/>
          <w:sz w:val="28"/>
          <w:szCs w:val="28"/>
        </w:rPr>
        <w:t>2) если указанные показатели составляют от 51 процента до 100 процентов, - решение о формировании муниципального задания в целях исполнения муниципального социального з</w:t>
      </w:r>
      <w:r w:rsidRPr="00F173A2">
        <w:rPr>
          <w:rFonts w:ascii="Times New Roman" w:hAnsi="Times New Roman"/>
          <w:sz w:val="28"/>
          <w:szCs w:val="28"/>
        </w:rPr>
        <w:t>а</w:t>
      </w:r>
      <w:r w:rsidRPr="00F173A2">
        <w:rPr>
          <w:rFonts w:ascii="Times New Roman" w:hAnsi="Times New Roman"/>
          <w:sz w:val="28"/>
          <w:szCs w:val="28"/>
        </w:rPr>
        <w:t>каза.</w:t>
      </w:r>
      <w:bookmarkStart w:id="4" w:name="Par90"/>
      <w:bookmarkEnd w:id="4"/>
    </w:p>
    <w:p w:rsidR="003D205D" w:rsidRPr="00F173A2" w:rsidRDefault="003D205D" w:rsidP="003D205D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F173A2">
        <w:rPr>
          <w:rFonts w:ascii="Times New Roman" w:hAnsi="Times New Roman"/>
          <w:sz w:val="28"/>
          <w:szCs w:val="28"/>
        </w:rPr>
        <w:t xml:space="preserve">В случае если значение показателя, указанного в </w:t>
      </w:r>
      <w:hyperlink w:anchor="Par78" w:tooltip="а) доступность государственных услуг в социальной сфере, оказываемых государственными учреждениями, для потребителей услуг;" w:history="1">
        <w:r w:rsidRPr="00F173A2">
          <w:rPr>
            <w:rFonts w:ascii="Times New Roman" w:hAnsi="Times New Roman"/>
            <w:sz w:val="28"/>
            <w:szCs w:val="28"/>
          </w:rPr>
          <w:t xml:space="preserve">подпункте 1 пункта </w:t>
        </w:r>
      </w:hyperlink>
      <w:r>
        <w:rPr>
          <w:rFonts w:ascii="Times New Roman" w:hAnsi="Times New Roman"/>
          <w:sz w:val="28"/>
          <w:szCs w:val="28"/>
        </w:rPr>
        <w:t>10</w:t>
      </w:r>
      <w:r w:rsidRPr="00F173A2">
        <w:rPr>
          <w:rFonts w:ascii="Times New Roman" w:hAnsi="Times New Roman"/>
          <w:sz w:val="28"/>
          <w:szCs w:val="28"/>
        </w:rPr>
        <w:t xml:space="preserve"> настоящего П</w:t>
      </w:r>
      <w:r w:rsidRPr="00F173A2">
        <w:rPr>
          <w:rFonts w:ascii="Times New Roman" w:hAnsi="Times New Roman"/>
          <w:sz w:val="28"/>
          <w:szCs w:val="28"/>
        </w:rPr>
        <w:t>о</w:t>
      </w:r>
      <w:r w:rsidRPr="00F173A2">
        <w:rPr>
          <w:rFonts w:ascii="Times New Roman" w:hAnsi="Times New Roman"/>
          <w:sz w:val="28"/>
          <w:szCs w:val="28"/>
        </w:rPr>
        <w:t xml:space="preserve">рядка, относится к категории «высокая», а значение показателя, указанного в </w:t>
      </w:r>
      <w:hyperlink w:anchor="Par79" w:tooltip="б) количество юридических лиц, не являющихся государственными учреждениями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 и планируемая к оказанию государственная услуга в социальной сфере." w:history="1">
        <w:r w:rsidRPr="00F173A2">
          <w:rPr>
            <w:rFonts w:ascii="Times New Roman" w:hAnsi="Times New Roman"/>
            <w:sz w:val="28"/>
            <w:szCs w:val="28"/>
          </w:rPr>
          <w:t xml:space="preserve">подпункте 2 пункта </w:t>
        </w:r>
        <w:r>
          <w:rPr>
            <w:rFonts w:ascii="Times New Roman" w:hAnsi="Times New Roman"/>
            <w:sz w:val="28"/>
            <w:szCs w:val="28"/>
          </w:rPr>
          <w:t>10</w:t>
        </w:r>
      </w:hyperlink>
      <w:r w:rsidRPr="00F173A2">
        <w:rPr>
          <w:rFonts w:ascii="Times New Roman" w:hAnsi="Times New Roman"/>
          <w:sz w:val="28"/>
          <w:szCs w:val="28"/>
        </w:rPr>
        <w:t xml:space="preserve"> настоящего Порядка, относится к категории «незначительное», и в отношении м</w:t>
      </w:r>
      <w:r w:rsidRPr="00F173A2">
        <w:rPr>
          <w:rFonts w:ascii="Times New Roman" w:hAnsi="Times New Roman"/>
          <w:sz w:val="28"/>
          <w:szCs w:val="28"/>
        </w:rPr>
        <w:t>у</w:t>
      </w:r>
      <w:r w:rsidRPr="00F173A2">
        <w:rPr>
          <w:rFonts w:ascii="Times New Roman" w:hAnsi="Times New Roman"/>
          <w:sz w:val="28"/>
          <w:szCs w:val="28"/>
        </w:rPr>
        <w:t>ниципальных услуг в социальной сфере в соответствии с законодательством Российской Федерации независимая оценка качества условий оказания муниципальных услуг в социал</w:t>
      </w:r>
      <w:r w:rsidRPr="00F173A2">
        <w:rPr>
          <w:rFonts w:ascii="Times New Roman" w:hAnsi="Times New Roman"/>
          <w:sz w:val="28"/>
          <w:szCs w:val="28"/>
        </w:rPr>
        <w:t>ь</w:t>
      </w:r>
      <w:r w:rsidRPr="00F173A2">
        <w:rPr>
          <w:rFonts w:ascii="Times New Roman" w:hAnsi="Times New Roman"/>
          <w:sz w:val="28"/>
          <w:szCs w:val="28"/>
        </w:rPr>
        <w:t>ной сфере не проводится, уполномоченный орган</w:t>
      </w:r>
      <w:proofErr w:type="gramEnd"/>
      <w:r w:rsidRPr="00F173A2">
        <w:rPr>
          <w:rFonts w:ascii="Times New Roman" w:hAnsi="Times New Roman"/>
          <w:sz w:val="28"/>
          <w:szCs w:val="28"/>
        </w:rPr>
        <w:t xml:space="preserve"> принимает решение о формировании муниц</w:t>
      </w:r>
      <w:r w:rsidRPr="00F173A2">
        <w:rPr>
          <w:rFonts w:ascii="Times New Roman" w:hAnsi="Times New Roman"/>
          <w:sz w:val="28"/>
          <w:szCs w:val="28"/>
        </w:rPr>
        <w:t>и</w:t>
      </w:r>
      <w:r w:rsidRPr="00F173A2">
        <w:rPr>
          <w:rFonts w:ascii="Times New Roman" w:hAnsi="Times New Roman"/>
          <w:sz w:val="28"/>
          <w:szCs w:val="28"/>
        </w:rPr>
        <w:t>пального задания в целях исполнения муниципального социального заказа.</w:t>
      </w:r>
    </w:p>
    <w:p w:rsidR="003D205D" w:rsidRPr="00F173A2" w:rsidRDefault="003D205D" w:rsidP="003D205D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F173A2">
        <w:rPr>
          <w:rFonts w:ascii="Times New Roman" w:hAnsi="Times New Roman"/>
          <w:sz w:val="28"/>
          <w:szCs w:val="28"/>
        </w:rPr>
        <w:t xml:space="preserve">В случае если на протяжении 2 лет подряд, предшествующих дате формирования муниципального социального заказа, с учетом решения, принятого уполномоченным органом в соответствии с </w:t>
      </w:r>
      <w:hyperlink w:anchor="Par90" w:tooltip="В случае если значение показателя, указанного в подпункте &quot;а&quot; пункта 12 настоящих Правил, относится к категории &quot;высокая&quot;, а значение показателя, указанного в подпункте &quot;б&quot; пункта 12 настоящих Правил, относится к категории &quot;незначительное&quot;, и в отношении государственных услуг в социальной сфере в соответствии с законодательством Российской Федерации независимая оценка качества условий оказания государственных услуг в социальной сфере не проводится, уполномоченный орган принимает решение о формировании го..." w:history="1">
        <w:r w:rsidRPr="00F173A2">
          <w:rPr>
            <w:rFonts w:ascii="Times New Roman" w:hAnsi="Times New Roman"/>
            <w:sz w:val="28"/>
            <w:szCs w:val="28"/>
          </w:rPr>
          <w:t>абзацем седьмым</w:t>
        </w:r>
      </w:hyperlink>
      <w:r w:rsidRPr="00F173A2">
        <w:rPr>
          <w:rFonts w:ascii="Times New Roman" w:hAnsi="Times New Roman"/>
          <w:sz w:val="28"/>
          <w:szCs w:val="28"/>
        </w:rPr>
        <w:t xml:space="preserve"> настоящего пункта, значение показателя, указанного в </w:t>
      </w:r>
      <w:hyperlink w:anchor="Par78" w:tooltip="а) доступность государственных услуг в социальной сфере, оказываемых государственными учреждениями, для потребителей услуг;" w:history="1">
        <w:r w:rsidRPr="00F173A2">
          <w:rPr>
            <w:rFonts w:ascii="Times New Roman" w:hAnsi="Times New Roman"/>
            <w:sz w:val="28"/>
            <w:szCs w:val="28"/>
          </w:rPr>
          <w:t xml:space="preserve">подпункте 1 пункта </w:t>
        </w:r>
        <w:r>
          <w:rPr>
            <w:rFonts w:ascii="Times New Roman" w:hAnsi="Times New Roman"/>
            <w:sz w:val="28"/>
            <w:szCs w:val="28"/>
          </w:rPr>
          <w:t>10</w:t>
        </w:r>
      </w:hyperlink>
      <w:r w:rsidRPr="00F173A2">
        <w:rPr>
          <w:rFonts w:ascii="Times New Roman" w:hAnsi="Times New Roman"/>
          <w:sz w:val="28"/>
          <w:szCs w:val="28"/>
        </w:rPr>
        <w:t xml:space="preserve"> настоящего Порядка, относится к категории «высокая», а значение </w:t>
      </w:r>
      <w:r w:rsidRPr="00F173A2">
        <w:rPr>
          <w:rFonts w:ascii="Times New Roman" w:hAnsi="Times New Roman"/>
          <w:sz w:val="28"/>
          <w:szCs w:val="28"/>
        </w:rPr>
        <w:lastRenderedPageBreak/>
        <w:t>показ</w:t>
      </w:r>
      <w:r w:rsidRPr="00F173A2">
        <w:rPr>
          <w:rFonts w:ascii="Times New Roman" w:hAnsi="Times New Roman"/>
          <w:sz w:val="28"/>
          <w:szCs w:val="28"/>
        </w:rPr>
        <w:t>а</w:t>
      </w:r>
      <w:r w:rsidRPr="00F173A2">
        <w:rPr>
          <w:rFonts w:ascii="Times New Roman" w:hAnsi="Times New Roman"/>
          <w:sz w:val="28"/>
          <w:szCs w:val="28"/>
        </w:rPr>
        <w:t xml:space="preserve">теля, указанного в </w:t>
      </w:r>
      <w:hyperlink w:anchor="Par79" w:tooltip="б) количество юридических лиц, не являющихся государственными учреждениями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 и планируемая к оказанию государственная услуга в социальной сфере." w:history="1">
        <w:r w:rsidRPr="00F173A2">
          <w:rPr>
            <w:rFonts w:ascii="Times New Roman" w:hAnsi="Times New Roman"/>
            <w:sz w:val="28"/>
            <w:szCs w:val="28"/>
          </w:rPr>
          <w:t xml:space="preserve">подпункте 2 пункта </w:t>
        </w:r>
        <w:r>
          <w:rPr>
            <w:rFonts w:ascii="Times New Roman" w:hAnsi="Times New Roman"/>
            <w:sz w:val="28"/>
            <w:szCs w:val="28"/>
          </w:rPr>
          <w:t>10</w:t>
        </w:r>
      </w:hyperlink>
      <w:r w:rsidRPr="00F173A2">
        <w:rPr>
          <w:rFonts w:ascii="Times New Roman" w:hAnsi="Times New Roman"/>
          <w:sz w:val="28"/>
          <w:szCs w:val="28"/>
        </w:rPr>
        <w:t xml:space="preserve"> настоящего Порядка, относится к категории «незн</w:t>
      </w:r>
      <w:r w:rsidRPr="00F173A2">
        <w:rPr>
          <w:rFonts w:ascii="Times New Roman" w:hAnsi="Times New Roman"/>
          <w:sz w:val="28"/>
          <w:szCs w:val="28"/>
        </w:rPr>
        <w:t>а</w:t>
      </w:r>
      <w:r w:rsidRPr="00F173A2">
        <w:rPr>
          <w:rFonts w:ascii="Times New Roman" w:hAnsi="Times New Roman"/>
          <w:sz w:val="28"/>
          <w:szCs w:val="28"/>
        </w:rPr>
        <w:t>чительное», уполномоченный орган рассматривает на</w:t>
      </w:r>
      <w:proofErr w:type="gramEnd"/>
      <w:r w:rsidRPr="00F173A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173A2">
        <w:rPr>
          <w:rFonts w:ascii="Times New Roman" w:hAnsi="Times New Roman"/>
          <w:sz w:val="28"/>
          <w:szCs w:val="28"/>
        </w:rPr>
        <w:t>заседании общественного совета в</w:t>
      </w:r>
      <w:r w:rsidRPr="00F173A2">
        <w:rPr>
          <w:rFonts w:ascii="Times New Roman" w:hAnsi="Times New Roman"/>
          <w:sz w:val="28"/>
          <w:szCs w:val="28"/>
        </w:rPr>
        <w:t>о</w:t>
      </w:r>
      <w:r w:rsidRPr="00F173A2">
        <w:rPr>
          <w:rFonts w:ascii="Times New Roman" w:hAnsi="Times New Roman"/>
          <w:sz w:val="28"/>
          <w:szCs w:val="28"/>
        </w:rPr>
        <w:t>прос о необходимости (об отсутствии необходимости) изменения способа определения исполнителей услуг в целях исполнения муниципального соц</w:t>
      </w:r>
      <w:r w:rsidRPr="00F173A2">
        <w:rPr>
          <w:rFonts w:ascii="Times New Roman" w:hAnsi="Times New Roman"/>
          <w:sz w:val="28"/>
          <w:szCs w:val="28"/>
        </w:rPr>
        <w:t>и</w:t>
      </w:r>
      <w:r w:rsidRPr="00F173A2">
        <w:rPr>
          <w:rFonts w:ascii="Times New Roman" w:hAnsi="Times New Roman"/>
          <w:sz w:val="28"/>
          <w:szCs w:val="28"/>
        </w:rPr>
        <w:t xml:space="preserve">ального заказа, при отсутствии общественного совета уполномоченный орган принимает решение об исполнении муниципального социального заказа посредством формирования муниципального задания. </w:t>
      </w:r>
      <w:proofErr w:type="gramEnd"/>
    </w:p>
    <w:p w:rsidR="003D205D" w:rsidRPr="00F53254" w:rsidRDefault="003D205D" w:rsidP="003D205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173A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Pr="00F173A2">
        <w:rPr>
          <w:rFonts w:ascii="Times New Roman" w:hAnsi="Times New Roman"/>
          <w:sz w:val="28"/>
          <w:szCs w:val="28"/>
        </w:rPr>
        <w:t xml:space="preserve">. Муниципальный социальный заказ, а также муниципальный социальный заказ с учетом изменений размещается уполномоченным органом </w:t>
      </w:r>
      <w:r w:rsidRPr="00F53254">
        <w:rPr>
          <w:rFonts w:ascii="Times New Roman" w:hAnsi="Times New Roman"/>
          <w:sz w:val="28"/>
          <w:szCs w:val="28"/>
        </w:rPr>
        <w:t>на едином портале бюджетной системы Российской Федерации в информационно-телекоммуникационной сети Интернет в порядке, установленном Министерством финансов Российской Федерации.</w:t>
      </w:r>
    </w:p>
    <w:p w:rsidR="003D205D" w:rsidRPr="00F173A2" w:rsidRDefault="003D205D" w:rsidP="003D205D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F173A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Pr="00F173A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F173A2">
        <w:rPr>
          <w:rFonts w:ascii="Times New Roman" w:hAnsi="Times New Roman"/>
          <w:sz w:val="28"/>
          <w:szCs w:val="28"/>
        </w:rPr>
        <w:t xml:space="preserve">Уполномоченный орган в соответствии с формой отчета </w:t>
      </w:r>
      <w:r w:rsidRPr="00F173A2">
        <w:rPr>
          <w:rFonts w:ascii="Times New Roman" w:hAnsi="Times New Roman"/>
          <w:sz w:val="28"/>
          <w:szCs w:val="28"/>
        </w:rPr>
        <w:br/>
        <w:t xml:space="preserve">об исполнении муниципального социального заказа на оказание муниципальных услуг в социальной сфере, отнесенных к полномочиям органов местного самоуправления </w:t>
      </w:r>
      <w:r>
        <w:rPr>
          <w:rFonts w:ascii="Times New Roman" w:hAnsi="Times New Roman"/>
          <w:sz w:val="28"/>
          <w:szCs w:val="28"/>
        </w:rPr>
        <w:t>города Ливны</w:t>
      </w:r>
      <w:r w:rsidRPr="00F173A2">
        <w:rPr>
          <w:rFonts w:ascii="Times New Roman" w:hAnsi="Times New Roman"/>
          <w:sz w:val="28"/>
          <w:szCs w:val="28"/>
        </w:rPr>
        <w:t>, установленной настоящим Порядком, формирует отчет об и</w:t>
      </w:r>
      <w:r w:rsidRPr="00F173A2">
        <w:rPr>
          <w:rFonts w:ascii="Times New Roman" w:hAnsi="Times New Roman"/>
          <w:sz w:val="28"/>
          <w:szCs w:val="28"/>
        </w:rPr>
        <w:t>с</w:t>
      </w:r>
      <w:r w:rsidRPr="00F173A2">
        <w:rPr>
          <w:rFonts w:ascii="Times New Roman" w:hAnsi="Times New Roman"/>
          <w:sz w:val="28"/>
          <w:szCs w:val="28"/>
        </w:rPr>
        <w:t>полнении муниципального социального заказа по итогам исполнения муниципального социального заказа за 9 месяцев текущего финанс</w:t>
      </w:r>
      <w:r w:rsidRPr="00F173A2">
        <w:rPr>
          <w:rFonts w:ascii="Times New Roman" w:hAnsi="Times New Roman"/>
          <w:sz w:val="28"/>
          <w:szCs w:val="28"/>
        </w:rPr>
        <w:t>о</w:t>
      </w:r>
      <w:r w:rsidRPr="00F173A2">
        <w:rPr>
          <w:rFonts w:ascii="Times New Roman" w:hAnsi="Times New Roman"/>
          <w:sz w:val="28"/>
          <w:szCs w:val="28"/>
        </w:rPr>
        <w:t>вого года, а также отчет об исполнении муниципального социального заказа в отчетном фина</w:t>
      </w:r>
      <w:r w:rsidRPr="00F173A2">
        <w:rPr>
          <w:rFonts w:ascii="Times New Roman" w:hAnsi="Times New Roman"/>
          <w:sz w:val="28"/>
          <w:szCs w:val="28"/>
        </w:rPr>
        <w:t>н</w:t>
      </w:r>
      <w:r w:rsidRPr="00F173A2">
        <w:rPr>
          <w:rFonts w:ascii="Times New Roman" w:hAnsi="Times New Roman"/>
          <w:sz w:val="28"/>
          <w:szCs w:val="28"/>
        </w:rPr>
        <w:t>совом</w:t>
      </w:r>
      <w:proofErr w:type="gramEnd"/>
      <w:r w:rsidRPr="00F173A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173A2">
        <w:rPr>
          <w:rFonts w:ascii="Times New Roman" w:hAnsi="Times New Roman"/>
          <w:sz w:val="28"/>
          <w:szCs w:val="28"/>
        </w:rPr>
        <w:t>году в течение 14 дней со дня предоставления исполнителями услуг отчетов об испо</w:t>
      </w:r>
      <w:r w:rsidRPr="00F173A2">
        <w:rPr>
          <w:rFonts w:ascii="Times New Roman" w:hAnsi="Times New Roman"/>
          <w:sz w:val="28"/>
          <w:szCs w:val="28"/>
        </w:rPr>
        <w:t>л</w:t>
      </w:r>
      <w:r w:rsidRPr="00F173A2">
        <w:rPr>
          <w:rFonts w:ascii="Times New Roman" w:hAnsi="Times New Roman"/>
          <w:sz w:val="28"/>
          <w:szCs w:val="28"/>
        </w:rPr>
        <w:t xml:space="preserve">нении соглашений, предусмотренных </w:t>
      </w:r>
      <w:hyperlink r:id="rId11" w:history="1">
        <w:r w:rsidRPr="00F173A2">
          <w:rPr>
            <w:rFonts w:ascii="Times New Roman" w:hAnsi="Times New Roman"/>
            <w:sz w:val="28"/>
            <w:szCs w:val="28"/>
          </w:rPr>
          <w:t>частью 6 статьи 9</w:t>
        </w:r>
      </w:hyperlink>
      <w:r w:rsidRPr="00F173A2">
        <w:rPr>
          <w:rFonts w:ascii="Times New Roman" w:hAnsi="Times New Roman"/>
          <w:sz w:val="28"/>
          <w:szCs w:val="28"/>
        </w:rPr>
        <w:t xml:space="preserve"> Федерального закона (далее - соглашение), и сведений о достижении показателей, характеризующих качество и (или) об</w:t>
      </w:r>
      <w:r w:rsidRPr="00F173A2">
        <w:rPr>
          <w:rFonts w:ascii="Times New Roman" w:hAnsi="Times New Roman"/>
          <w:sz w:val="28"/>
          <w:szCs w:val="28"/>
        </w:rPr>
        <w:t>ъ</w:t>
      </w:r>
      <w:r w:rsidRPr="00F173A2">
        <w:rPr>
          <w:rFonts w:ascii="Times New Roman" w:hAnsi="Times New Roman"/>
          <w:sz w:val="28"/>
          <w:szCs w:val="28"/>
        </w:rPr>
        <w:t>ем оказания муниципальной услуги в социальной сфере, включенных в отчеты о выполн</w:t>
      </w:r>
      <w:r w:rsidRPr="00F173A2">
        <w:rPr>
          <w:rFonts w:ascii="Times New Roman" w:hAnsi="Times New Roman"/>
          <w:sz w:val="28"/>
          <w:szCs w:val="28"/>
        </w:rPr>
        <w:t>е</w:t>
      </w:r>
      <w:r w:rsidRPr="00F173A2">
        <w:rPr>
          <w:rFonts w:ascii="Times New Roman" w:hAnsi="Times New Roman"/>
          <w:sz w:val="28"/>
          <w:szCs w:val="28"/>
        </w:rPr>
        <w:t>нии муниципального задания муниципальных учреждений, функции и полномочия учредителя которых осуществляет уполномоченный о</w:t>
      </w:r>
      <w:r w:rsidRPr="00F173A2">
        <w:rPr>
          <w:rFonts w:ascii="Times New Roman" w:hAnsi="Times New Roman"/>
          <w:sz w:val="28"/>
          <w:szCs w:val="28"/>
        </w:rPr>
        <w:t>р</w:t>
      </w:r>
      <w:r w:rsidRPr="00F173A2">
        <w:rPr>
          <w:rFonts w:ascii="Times New Roman" w:hAnsi="Times New Roman"/>
          <w:sz w:val="28"/>
          <w:szCs w:val="28"/>
        </w:rPr>
        <w:t>ган.</w:t>
      </w:r>
      <w:proofErr w:type="gramEnd"/>
    </w:p>
    <w:p w:rsidR="003D205D" w:rsidRPr="00F173A2" w:rsidRDefault="003D205D" w:rsidP="003D205D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F173A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Pr="00F173A2">
        <w:rPr>
          <w:rFonts w:ascii="Times New Roman" w:hAnsi="Times New Roman"/>
          <w:sz w:val="28"/>
          <w:szCs w:val="28"/>
        </w:rPr>
        <w:t>. Отчет об исполнении муниципального социального заказа в отчетном финансовом году формируется не позднее 1 апреля финансового года, следующего за отчетным годом, и подлежит размещению  на едином портале бюдже</w:t>
      </w:r>
      <w:r w:rsidRPr="00F173A2">
        <w:rPr>
          <w:rFonts w:ascii="Times New Roman" w:hAnsi="Times New Roman"/>
          <w:sz w:val="28"/>
          <w:szCs w:val="28"/>
        </w:rPr>
        <w:t>т</w:t>
      </w:r>
      <w:r w:rsidRPr="00F173A2">
        <w:rPr>
          <w:rFonts w:ascii="Times New Roman" w:hAnsi="Times New Roman"/>
          <w:sz w:val="28"/>
          <w:szCs w:val="28"/>
        </w:rPr>
        <w:t>ной системы 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73A2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73A2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не позднее </w:t>
      </w:r>
      <w:r w:rsidRPr="00F173A2">
        <w:rPr>
          <w:rFonts w:ascii="Times New Roman" w:hAnsi="Times New Roman"/>
          <w:sz w:val="28"/>
          <w:szCs w:val="28"/>
        </w:rPr>
        <w:br/>
        <w:t>10 рабочих дней со дня формирования такого отчета.</w:t>
      </w:r>
    </w:p>
    <w:p w:rsidR="003D205D" w:rsidRPr="00F173A2" w:rsidRDefault="003D205D" w:rsidP="003D205D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F173A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Pr="00F173A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F173A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173A2">
        <w:rPr>
          <w:rFonts w:ascii="Times New Roman" w:hAnsi="Times New Roman"/>
          <w:sz w:val="28"/>
          <w:szCs w:val="28"/>
        </w:rPr>
        <w:t xml:space="preserve"> оказанием муниципальных услуг в социальной сфере осуществляет уполномоченный орган посредством провед</w:t>
      </w:r>
      <w:r w:rsidRPr="00F173A2">
        <w:rPr>
          <w:rFonts w:ascii="Times New Roman" w:hAnsi="Times New Roman"/>
          <w:sz w:val="28"/>
          <w:szCs w:val="28"/>
        </w:rPr>
        <w:t>е</w:t>
      </w:r>
      <w:r w:rsidRPr="00F173A2">
        <w:rPr>
          <w:rFonts w:ascii="Times New Roman" w:hAnsi="Times New Roman"/>
          <w:sz w:val="28"/>
          <w:szCs w:val="28"/>
        </w:rPr>
        <w:t>ния плановых и внеплановых проверок (далее - проверки).</w:t>
      </w:r>
    </w:p>
    <w:p w:rsidR="003D205D" w:rsidRPr="00F173A2" w:rsidRDefault="003D205D" w:rsidP="003D205D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F173A2">
        <w:rPr>
          <w:rFonts w:ascii="Times New Roman" w:hAnsi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 w:rsidRPr="00F173A2">
        <w:rPr>
          <w:rFonts w:ascii="Times New Roman" w:hAnsi="Times New Roman"/>
          <w:sz w:val="28"/>
          <w:szCs w:val="28"/>
        </w:rPr>
        <w:t xml:space="preserve"> если утвержденным муниципальным социальным заказом установлен объем оказания муниципальных услуг в социальной сфере на основании муниц</w:t>
      </w:r>
      <w:r w:rsidRPr="00F173A2">
        <w:rPr>
          <w:rFonts w:ascii="Times New Roman" w:hAnsi="Times New Roman"/>
          <w:sz w:val="28"/>
          <w:szCs w:val="28"/>
        </w:rPr>
        <w:t>и</w:t>
      </w:r>
      <w:r w:rsidRPr="00F173A2">
        <w:rPr>
          <w:rFonts w:ascii="Times New Roman" w:hAnsi="Times New Roman"/>
          <w:sz w:val="28"/>
          <w:szCs w:val="28"/>
        </w:rPr>
        <w:t>пального задания, правила осуществления контроля за оказанием муниципальных услуг в социальной сфере м</w:t>
      </w:r>
      <w:r w:rsidRPr="00F173A2">
        <w:rPr>
          <w:rFonts w:ascii="Times New Roman" w:hAnsi="Times New Roman"/>
          <w:sz w:val="28"/>
          <w:szCs w:val="28"/>
        </w:rPr>
        <w:t>у</w:t>
      </w:r>
      <w:r w:rsidRPr="00F173A2">
        <w:rPr>
          <w:rFonts w:ascii="Times New Roman" w:hAnsi="Times New Roman"/>
          <w:sz w:val="28"/>
          <w:szCs w:val="28"/>
        </w:rPr>
        <w:t xml:space="preserve">ниципальными учреждениями города </w:t>
      </w:r>
      <w:r>
        <w:rPr>
          <w:rFonts w:ascii="Times New Roman" w:hAnsi="Times New Roman"/>
          <w:sz w:val="28"/>
          <w:szCs w:val="28"/>
        </w:rPr>
        <w:t>Ливны</w:t>
      </w:r>
      <w:r w:rsidRPr="00F173A2">
        <w:rPr>
          <w:rFonts w:ascii="Times New Roman" w:hAnsi="Times New Roman"/>
          <w:sz w:val="28"/>
          <w:szCs w:val="28"/>
        </w:rPr>
        <w:t>, оказывающими услуги в социальной сфере в соответствии с муниципальным социальным заказом, определяются Порядком формиров</w:t>
      </w:r>
      <w:r w:rsidRPr="00F173A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 муниципального задания</w:t>
      </w:r>
      <w:r w:rsidRPr="00F173A2">
        <w:rPr>
          <w:rFonts w:ascii="Times New Roman" w:hAnsi="Times New Roman"/>
          <w:sz w:val="28"/>
          <w:szCs w:val="28"/>
        </w:rPr>
        <w:t xml:space="preserve">, утвержденным </w:t>
      </w:r>
      <w:r>
        <w:rPr>
          <w:rFonts w:ascii="Times New Roman" w:hAnsi="Times New Roman"/>
          <w:sz w:val="28"/>
          <w:szCs w:val="28"/>
        </w:rPr>
        <w:t>администрацией города Ливны.</w:t>
      </w:r>
    </w:p>
    <w:p w:rsidR="003D205D" w:rsidRPr="00F173A2" w:rsidRDefault="003D205D" w:rsidP="003D205D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F173A2">
        <w:rPr>
          <w:rFonts w:ascii="Times New Roman" w:hAnsi="Times New Roman"/>
          <w:sz w:val="28"/>
          <w:szCs w:val="28"/>
        </w:rPr>
        <w:lastRenderedPageBreak/>
        <w:t>1</w:t>
      </w:r>
      <w:r>
        <w:rPr>
          <w:rFonts w:ascii="Times New Roman" w:hAnsi="Times New Roman"/>
          <w:sz w:val="28"/>
          <w:szCs w:val="28"/>
        </w:rPr>
        <w:t>7</w:t>
      </w:r>
      <w:r w:rsidRPr="00F173A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F173A2">
        <w:rPr>
          <w:rFonts w:ascii="Times New Roman" w:hAnsi="Times New Roman"/>
          <w:sz w:val="28"/>
          <w:szCs w:val="28"/>
        </w:rPr>
        <w:t>Предметом контроля за оказанием муниципальных услуг в социальной сфере исполнителями услуг, не являющимися муниципаль</w:t>
      </w:r>
      <w:r>
        <w:rPr>
          <w:rFonts w:ascii="Times New Roman" w:hAnsi="Times New Roman"/>
          <w:sz w:val="28"/>
          <w:szCs w:val="28"/>
        </w:rPr>
        <w:t>ными учреждениями города Ливны</w:t>
      </w:r>
      <w:r w:rsidRPr="00F173A2">
        <w:rPr>
          <w:rFonts w:ascii="Times New Roman" w:hAnsi="Times New Roman"/>
          <w:sz w:val="28"/>
          <w:szCs w:val="28"/>
        </w:rPr>
        <w:t>, является достижение показателей, характеризующих качество и (или) объем оказания муниц</w:t>
      </w:r>
      <w:r w:rsidRPr="00F173A2">
        <w:rPr>
          <w:rFonts w:ascii="Times New Roman" w:hAnsi="Times New Roman"/>
          <w:sz w:val="28"/>
          <w:szCs w:val="28"/>
        </w:rPr>
        <w:t>и</w:t>
      </w:r>
      <w:r w:rsidRPr="00F173A2">
        <w:rPr>
          <w:rFonts w:ascii="Times New Roman" w:hAnsi="Times New Roman"/>
          <w:sz w:val="28"/>
          <w:szCs w:val="28"/>
        </w:rPr>
        <w:t>пальной услуги в социальной сфере, включенной в муниципальный социальный заказ, а также с</w:t>
      </w:r>
      <w:r w:rsidRPr="00F173A2">
        <w:rPr>
          <w:rFonts w:ascii="Times New Roman" w:hAnsi="Times New Roman"/>
          <w:sz w:val="28"/>
          <w:szCs w:val="28"/>
        </w:rPr>
        <w:t>о</w:t>
      </w:r>
      <w:r w:rsidRPr="00F173A2">
        <w:rPr>
          <w:rFonts w:ascii="Times New Roman" w:hAnsi="Times New Roman"/>
          <w:sz w:val="28"/>
          <w:szCs w:val="28"/>
        </w:rPr>
        <w:t>блюдение положений стандартов оказания муниципальных услуг.</w:t>
      </w:r>
      <w:proofErr w:type="gramEnd"/>
    </w:p>
    <w:p w:rsidR="003D205D" w:rsidRPr="00F173A2" w:rsidRDefault="003D205D" w:rsidP="003D205D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F173A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8</w:t>
      </w:r>
      <w:r w:rsidRPr="00F173A2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Pr="00F173A2">
        <w:rPr>
          <w:rFonts w:ascii="Times New Roman" w:hAnsi="Times New Roman"/>
          <w:sz w:val="28"/>
          <w:szCs w:val="28"/>
        </w:rPr>
        <w:t xml:space="preserve">Целями осуществления контроля за оказанием муниципальных услуг в социальной сфере исполнителями услуг, не являющимися муниципальными учреждениями муниципального образования «Город </w:t>
      </w:r>
      <w:r>
        <w:rPr>
          <w:rFonts w:ascii="Times New Roman" w:hAnsi="Times New Roman"/>
          <w:sz w:val="28"/>
          <w:szCs w:val="28"/>
        </w:rPr>
        <w:t>Ливны</w:t>
      </w:r>
      <w:r w:rsidRPr="00F173A2">
        <w:rPr>
          <w:rFonts w:ascii="Times New Roman" w:hAnsi="Times New Roman"/>
          <w:sz w:val="28"/>
          <w:szCs w:val="28"/>
        </w:rPr>
        <w:t>», является обеспечение достижения исполнителями услуг показателей, характеризующих качество и (или) объем оказания муниципальной услуги в социальной сфере, определенных соглашением, а также соблюдения исполнителем услуг положений стандартов оказания м</w:t>
      </w:r>
      <w:r w:rsidRPr="00F173A2">
        <w:rPr>
          <w:rFonts w:ascii="Times New Roman" w:hAnsi="Times New Roman"/>
          <w:sz w:val="28"/>
          <w:szCs w:val="28"/>
        </w:rPr>
        <w:t>у</w:t>
      </w:r>
      <w:r w:rsidRPr="00F173A2">
        <w:rPr>
          <w:rFonts w:ascii="Times New Roman" w:hAnsi="Times New Roman"/>
          <w:sz w:val="28"/>
          <w:szCs w:val="28"/>
        </w:rPr>
        <w:t>ниципальных услуг.</w:t>
      </w:r>
      <w:proofErr w:type="gramEnd"/>
    </w:p>
    <w:p w:rsidR="003D205D" w:rsidRPr="00F173A2" w:rsidRDefault="003D205D" w:rsidP="003D205D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F173A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9</w:t>
      </w:r>
      <w:r w:rsidRPr="00F173A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F173A2">
        <w:rPr>
          <w:rFonts w:ascii="Times New Roman" w:hAnsi="Times New Roman"/>
          <w:sz w:val="28"/>
          <w:szCs w:val="28"/>
        </w:rPr>
        <w:t>Уполномоченным органом проводятся плановые проверки в соответствии с утвержденным им планом проведения плановых проверок на соответс</w:t>
      </w:r>
      <w:r w:rsidRPr="00F173A2">
        <w:rPr>
          <w:rFonts w:ascii="Times New Roman" w:hAnsi="Times New Roman"/>
          <w:sz w:val="28"/>
          <w:szCs w:val="28"/>
        </w:rPr>
        <w:t>т</w:t>
      </w:r>
      <w:r w:rsidRPr="00F173A2">
        <w:rPr>
          <w:rFonts w:ascii="Times New Roman" w:hAnsi="Times New Roman"/>
          <w:sz w:val="28"/>
          <w:szCs w:val="28"/>
        </w:rPr>
        <w:t>вующий финансовый год, но не чаще одного раза в 2 года в отношении одного исполнителя услуг, а также в т</w:t>
      </w:r>
      <w:r w:rsidRPr="00F173A2">
        <w:rPr>
          <w:rFonts w:ascii="Times New Roman" w:hAnsi="Times New Roman"/>
          <w:sz w:val="28"/>
          <w:szCs w:val="28"/>
        </w:rPr>
        <w:t>е</w:t>
      </w:r>
      <w:r w:rsidRPr="00F173A2">
        <w:rPr>
          <w:rFonts w:ascii="Times New Roman" w:hAnsi="Times New Roman"/>
          <w:sz w:val="28"/>
          <w:szCs w:val="28"/>
        </w:rPr>
        <w:t>чение срока исполнения соглашения мониторинг соблюдения исполнителем услуг положений стандартов оказания муниципальных услуг в соответствии с утвержденным уполномоче</w:t>
      </w:r>
      <w:r w:rsidRPr="00F173A2">
        <w:rPr>
          <w:rFonts w:ascii="Times New Roman" w:hAnsi="Times New Roman"/>
          <w:sz w:val="28"/>
          <w:szCs w:val="28"/>
        </w:rPr>
        <w:t>н</w:t>
      </w:r>
      <w:r w:rsidRPr="00F173A2">
        <w:rPr>
          <w:rFonts w:ascii="Times New Roman" w:hAnsi="Times New Roman"/>
          <w:sz w:val="28"/>
          <w:szCs w:val="28"/>
        </w:rPr>
        <w:t>ным органом планом проведения такого мониторинга, используемым в целях</w:t>
      </w:r>
      <w:proofErr w:type="gramEnd"/>
      <w:r w:rsidRPr="00F173A2">
        <w:rPr>
          <w:rFonts w:ascii="Times New Roman" w:hAnsi="Times New Roman"/>
          <w:sz w:val="28"/>
          <w:szCs w:val="28"/>
        </w:rPr>
        <w:t xml:space="preserve"> формирования плана проведения плановых проверок на соответствующий ф</w:t>
      </w:r>
      <w:r w:rsidRPr="00F173A2">
        <w:rPr>
          <w:rFonts w:ascii="Times New Roman" w:hAnsi="Times New Roman"/>
          <w:sz w:val="28"/>
          <w:szCs w:val="28"/>
        </w:rPr>
        <w:t>и</w:t>
      </w:r>
      <w:r w:rsidRPr="00F173A2">
        <w:rPr>
          <w:rFonts w:ascii="Times New Roman" w:hAnsi="Times New Roman"/>
          <w:sz w:val="28"/>
          <w:szCs w:val="28"/>
        </w:rPr>
        <w:t>нансовый год.</w:t>
      </w:r>
    </w:p>
    <w:p w:rsidR="003D205D" w:rsidRPr="00F173A2" w:rsidRDefault="003D205D" w:rsidP="003D205D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Pr="00F173A2">
        <w:rPr>
          <w:rFonts w:ascii="Times New Roman" w:hAnsi="Times New Roman"/>
          <w:sz w:val="28"/>
          <w:szCs w:val="28"/>
        </w:rPr>
        <w:t>. Внеплановые проверки п</w:t>
      </w:r>
      <w:r>
        <w:rPr>
          <w:rFonts w:ascii="Times New Roman" w:hAnsi="Times New Roman"/>
          <w:sz w:val="28"/>
          <w:szCs w:val="28"/>
        </w:rPr>
        <w:t xml:space="preserve">роводятся на основании приказа </w:t>
      </w:r>
      <w:r w:rsidRPr="00F173A2">
        <w:rPr>
          <w:rFonts w:ascii="Times New Roman" w:hAnsi="Times New Roman"/>
          <w:sz w:val="28"/>
          <w:szCs w:val="28"/>
        </w:rPr>
        <w:t>уполн</w:t>
      </w:r>
      <w:r w:rsidRPr="00F173A2">
        <w:rPr>
          <w:rFonts w:ascii="Times New Roman" w:hAnsi="Times New Roman"/>
          <w:sz w:val="28"/>
          <w:szCs w:val="28"/>
        </w:rPr>
        <w:t>о</w:t>
      </w:r>
      <w:r w:rsidRPr="00F173A2">
        <w:rPr>
          <w:rFonts w:ascii="Times New Roman" w:hAnsi="Times New Roman"/>
          <w:sz w:val="28"/>
          <w:szCs w:val="28"/>
        </w:rPr>
        <w:t>моченного органа в случаях:</w:t>
      </w:r>
    </w:p>
    <w:p w:rsidR="003D205D" w:rsidRPr="00F173A2" w:rsidRDefault="003D205D" w:rsidP="003D205D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F173A2">
        <w:rPr>
          <w:rFonts w:ascii="Times New Roman" w:hAnsi="Times New Roman"/>
          <w:sz w:val="28"/>
          <w:szCs w:val="28"/>
        </w:rPr>
        <w:t>1) в связи с обращениями и требованиями контрольно-надзорных и правоохранительных органов Росси</w:t>
      </w:r>
      <w:r w:rsidRPr="00F173A2">
        <w:rPr>
          <w:rFonts w:ascii="Times New Roman" w:hAnsi="Times New Roman"/>
          <w:sz w:val="28"/>
          <w:szCs w:val="28"/>
        </w:rPr>
        <w:t>й</w:t>
      </w:r>
      <w:r w:rsidRPr="00F173A2">
        <w:rPr>
          <w:rFonts w:ascii="Times New Roman" w:hAnsi="Times New Roman"/>
          <w:sz w:val="28"/>
          <w:szCs w:val="28"/>
        </w:rPr>
        <w:t>ской Федерации;</w:t>
      </w:r>
    </w:p>
    <w:p w:rsidR="003D205D" w:rsidRPr="00F173A2" w:rsidRDefault="003D205D" w:rsidP="003D205D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F173A2">
        <w:rPr>
          <w:rFonts w:ascii="Times New Roman" w:hAnsi="Times New Roman"/>
          <w:sz w:val="28"/>
          <w:szCs w:val="28"/>
        </w:rPr>
        <w:t>2) в связи с поступлением в уполномоченный орган заявления потребителя услуг о н</w:t>
      </w:r>
      <w:r w:rsidRPr="00F173A2">
        <w:rPr>
          <w:rFonts w:ascii="Times New Roman" w:hAnsi="Times New Roman"/>
          <w:sz w:val="28"/>
          <w:szCs w:val="28"/>
        </w:rPr>
        <w:t>е</w:t>
      </w:r>
      <w:r w:rsidRPr="00F173A2">
        <w:rPr>
          <w:rFonts w:ascii="Times New Roman" w:hAnsi="Times New Roman"/>
          <w:sz w:val="28"/>
          <w:szCs w:val="28"/>
        </w:rPr>
        <w:t>оказании или ненадлежащем оказании муниципальных услуг в социальной сфере исполнит</w:t>
      </w:r>
      <w:r w:rsidRPr="00F173A2">
        <w:rPr>
          <w:rFonts w:ascii="Times New Roman" w:hAnsi="Times New Roman"/>
          <w:sz w:val="28"/>
          <w:szCs w:val="28"/>
        </w:rPr>
        <w:t>е</w:t>
      </w:r>
      <w:r w:rsidRPr="00F173A2">
        <w:rPr>
          <w:rFonts w:ascii="Times New Roman" w:hAnsi="Times New Roman"/>
          <w:sz w:val="28"/>
          <w:szCs w:val="28"/>
        </w:rPr>
        <w:t>лем услуг;</w:t>
      </w:r>
    </w:p>
    <w:p w:rsidR="003D205D" w:rsidRPr="00F173A2" w:rsidRDefault="003D205D" w:rsidP="003D205D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F173A2">
        <w:rPr>
          <w:rFonts w:ascii="Times New Roman" w:hAnsi="Times New Roman"/>
          <w:sz w:val="28"/>
          <w:szCs w:val="28"/>
        </w:rPr>
        <w:t xml:space="preserve">3) в связи с </w:t>
      </w:r>
      <w:proofErr w:type="spellStart"/>
      <w:r w:rsidRPr="00F173A2">
        <w:rPr>
          <w:rFonts w:ascii="Times New Roman" w:hAnsi="Times New Roman"/>
          <w:sz w:val="28"/>
          <w:szCs w:val="28"/>
        </w:rPr>
        <w:t>непоступлением</w:t>
      </w:r>
      <w:proofErr w:type="spellEnd"/>
      <w:r w:rsidRPr="00F173A2">
        <w:rPr>
          <w:rFonts w:ascii="Times New Roman" w:hAnsi="Times New Roman"/>
          <w:sz w:val="28"/>
          <w:szCs w:val="28"/>
        </w:rPr>
        <w:t xml:space="preserve"> от исполнителя услуг в уполномоченный орган в устано</w:t>
      </w:r>
      <w:r w:rsidRPr="00F173A2">
        <w:rPr>
          <w:rFonts w:ascii="Times New Roman" w:hAnsi="Times New Roman"/>
          <w:sz w:val="28"/>
          <w:szCs w:val="28"/>
        </w:rPr>
        <w:t>в</w:t>
      </w:r>
      <w:r w:rsidRPr="00F173A2">
        <w:rPr>
          <w:rFonts w:ascii="Times New Roman" w:hAnsi="Times New Roman"/>
          <w:sz w:val="28"/>
          <w:szCs w:val="28"/>
        </w:rPr>
        <w:t xml:space="preserve">ленные сроки отчета об исполнении соглашений, указанных в </w:t>
      </w:r>
      <w:hyperlink r:id="rId12" w:history="1">
        <w:r w:rsidRPr="00F173A2">
          <w:rPr>
            <w:rFonts w:ascii="Times New Roman" w:hAnsi="Times New Roman"/>
            <w:sz w:val="28"/>
            <w:szCs w:val="28"/>
          </w:rPr>
          <w:t>части 6 статьи 9</w:t>
        </w:r>
      </w:hyperlink>
      <w:r w:rsidRPr="00F173A2">
        <w:rPr>
          <w:rFonts w:ascii="Times New Roman" w:hAnsi="Times New Roman"/>
          <w:sz w:val="28"/>
          <w:szCs w:val="28"/>
        </w:rPr>
        <w:t xml:space="preserve"> Федеральн</w:t>
      </w:r>
      <w:r w:rsidRPr="00F173A2">
        <w:rPr>
          <w:rFonts w:ascii="Times New Roman" w:hAnsi="Times New Roman"/>
          <w:sz w:val="28"/>
          <w:szCs w:val="28"/>
        </w:rPr>
        <w:t>о</w:t>
      </w:r>
      <w:r w:rsidRPr="00F173A2">
        <w:rPr>
          <w:rFonts w:ascii="Times New Roman" w:hAnsi="Times New Roman"/>
          <w:sz w:val="28"/>
          <w:szCs w:val="28"/>
        </w:rPr>
        <w:t>го закона.</w:t>
      </w:r>
    </w:p>
    <w:p w:rsidR="003D205D" w:rsidRPr="00F173A2" w:rsidRDefault="003D205D" w:rsidP="003D205D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F173A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  <w:r w:rsidRPr="00F173A2">
        <w:rPr>
          <w:rFonts w:ascii="Times New Roman" w:hAnsi="Times New Roman"/>
          <w:sz w:val="28"/>
          <w:szCs w:val="28"/>
        </w:rPr>
        <w:t>. Проверки подразделяются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 w:rsidRPr="00F173A2">
        <w:rPr>
          <w:rFonts w:ascii="Times New Roman" w:hAnsi="Times New Roman"/>
          <w:sz w:val="28"/>
          <w:szCs w:val="28"/>
        </w:rPr>
        <w:t>:</w:t>
      </w:r>
    </w:p>
    <w:p w:rsidR="003D205D" w:rsidRPr="00F173A2" w:rsidRDefault="003D205D" w:rsidP="003D205D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F173A2">
        <w:rPr>
          <w:rFonts w:ascii="Times New Roman" w:hAnsi="Times New Roman"/>
          <w:sz w:val="28"/>
          <w:szCs w:val="28"/>
        </w:rPr>
        <w:t>1) камеральные проверки, под которыми в целях настоящего Порядка понимаются проверки, проводимые по месту нахождения уполномоченн</w:t>
      </w:r>
      <w:r w:rsidRPr="00F173A2">
        <w:rPr>
          <w:rFonts w:ascii="Times New Roman" w:hAnsi="Times New Roman"/>
          <w:sz w:val="28"/>
          <w:szCs w:val="28"/>
        </w:rPr>
        <w:t>о</w:t>
      </w:r>
      <w:r w:rsidRPr="00F173A2">
        <w:rPr>
          <w:rFonts w:ascii="Times New Roman" w:hAnsi="Times New Roman"/>
          <w:sz w:val="28"/>
          <w:szCs w:val="28"/>
        </w:rPr>
        <w:t>го органа на основании отчетов об исполнении соглашений, представленных исполнителями услуг, а также иных докуме</w:t>
      </w:r>
      <w:r w:rsidRPr="00F173A2">
        <w:rPr>
          <w:rFonts w:ascii="Times New Roman" w:hAnsi="Times New Roman"/>
          <w:sz w:val="28"/>
          <w:szCs w:val="28"/>
        </w:rPr>
        <w:t>н</w:t>
      </w:r>
      <w:r w:rsidRPr="00F173A2">
        <w:rPr>
          <w:rFonts w:ascii="Times New Roman" w:hAnsi="Times New Roman"/>
          <w:sz w:val="28"/>
          <w:szCs w:val="28"/>
        </w:rPr>
        <w:t>тов, представленных по запросу уполномоченного органа;</w:t>
      </w:r>
    </w:p>
    <w:p w:rsidR="003D205D" w:rsidRPr="00F173A2" w:rsidRDefault="003D205D" w:rsidP="003D205D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F173A2">
        <w:rPr>
          <w:rFonts w:ascii="Times New Roman" w:hAnsi="Times New Roman"/>
          <w:sz w:val="28"/>
          <w:szCs w:val="28"/>
        </w:rPr>
        <w:t>2) выездные проверки, под которыми в целях настоящего Порядка понимаются пр</w:t>
      </w:r>
      <w:r w:rsidRPr="00F173A2">
        <w:rPr>
          <w:rFonts w:ascii="Times New Roman" w:hAnsi="Times New Roman"/>
          <w:sz w:val="28"/>
          <w:szCs w:val="28"/>
        </w:rPr>
        <w:t>о</w:t>
      </w:r>
      <w:r w:rsidRPr="00F173A2">
        <w:rPr>
          <w:rFonts w:ascii="Times New Roman" w:hAnsi="Times New Roman"/>
          <w:sz w:val="28"/>
          <w:szCs w:val="28"/>
        </w:rPr>
        <w:t>верки, проводимые по месту нахождения исполнителя услуг.</w:t>
      </w:r>
    </w:p>
    <w:p w:rsidR="003D205D" w:rsidRPr="00F173A2" w:rsidRDefault="003D205D" w:rsidP="003D205D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F173A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Pr="00F173A2">
        <w:rPr>
          <w:rFonts w:ascii="Times New Roman" w:hAnsi="Times New Roman"/>
          <w:sz w:val="28"/>
          <w:szCs w:val="28"/>
        </w:rPr>
        <w:t>. Срок проведения проверки определяется приказом уполномоченного органа и до</w:t>
      </w:r>
      <w:r w:rsidRPr="00F173A2">
        <w:rPr>
          <w:rFonts w:ascii="Times New Roman" w:hAnsi="Times New Roman"/>
          <w:sz w:val="28"/>
          <w:szCs w:val="28"/>
        </w:rPr>
        <w:t>л</w:t>
      </w:r>
      <w:r w:rsidRPr="00F173A2">
        <w:rPr>
          <w:rFonts w:ascii="Times New Roman" w:hAnsi="Times New Roman"/>
          <w:sz w:val="28"/>
          <w:szCs w:val="28"/>
        </w:rPr>
        <w:t xml:space="preserve">жен составлять не более 15 рабочих дней со дня начала проверки и по решению руководителя (заместителя </w:t>
      </w:r>
      <w:r w:rsidRPr="00F173A2">
        <w:rPr>
          <w:rFonts w:ascii="Times New Roman" w:hAnsi="Times New Roman"/>
          <w:sz w:val="28"/>
          <w:szCs w:val="28"/>
        </w:rPr>
        <w:lastRenderedPageBreak/>
        <w:t>руководителя) упо</w:t>
      </w:r>
      <w:r w:rsidRPr="00F173A2">
        <w:rPr>
          <w:rFonts w:ascii="Times New Roman" w:hAnsi="Times New Roman"/>
          <w:sz w:val="28"/>
          <w:szCs w:val="28"/>
        </w:rPr>
        <w:t>л</w:t>
      </w:r>
      <w:r w:rsidRPr="00F173A2">
        <w:rPr>
          <w:rFonts w:ascii="Times New Roman" w:hAnsi="Times New Roman"/>
          <w:sz w:val="28"/>
          <w:szCs w:val="28"/>
        </w:rPr>
        <w:t>номоченного органа может быть продлен не более чем на 10 рабочих дней в следующих случаях:</w:t>
      </w:r>
    </w:p>
    <w:p w:rsidR="003D205D" w:rsidRPr="00F173A2" w:rsidRDefault="003D205D" w:rsidP="003D205D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F173A2">
        <w:rPr>
          <w:rFonts w:ascii="Times New Roman" w:hAnsi="Times New Roman"/>
          <w:sz w:val="28"/>
          <w:szCs w:val="28"/>
        </w:rPr>
        <w:t>1) в связи с проведением выездной проверки исполнителя услуг, имеющего в своем составе несколько обособленных структурных подразделений;</w:t>
      </w:r>
    </w:p>
    <w:p w:rsidR="003D205D" w:rsidRPr="00F173A2" w:rsidRDefault="003D205D" w:rsidP="003D205D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F173A2">
        <w:rPr>
          <w:rFonts w:ascii="Times New Roman" w:hAnsi="Times New Roman"/>
          <w:sz w:val="28"/>
          <w:szCs w:val="28"/>
        </w:rPr>
        <w:t>2) в связи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73A2">
        <w:rPr>
          <w:rFonts w:ascii="Times New Roman" w:hAnsi="Times New Roman"/>
          <w:sz w:val="28"/>
          <w:szCs w:val="28"/>
        </w:rPr>
        <w:t xml:space="preserve"> временной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73A2">
        <w:rPr>
          <w:rFonts w:ascii="Times New Roman" w:hAnsi="Times New Roman"/>
          <w:sz w:val="28"/>
          <w:szCs w:val="28"/>
        </w:rPr>
        <w:t xml:space="preserve">нетрудоспособностью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73A2">
        <w:rPr>
          <w:rFonts w:ascii="Times New Roman" w:hAnsi="Times New Roman"/>
          <w:sz w:val="28"/>
          <w:szCs w:val="28"/>
        </w:rPr>
        <w:t>работников уполномоченного органа, осуществляющих проверку.</w:t>
      </w:r>
    </w:p>
    <w:p w:rsidR="003D205D" w:rsidRPr="00F173A2" w:rsidRDefault="003D205D" w:rsidP="003D205D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F173A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Pr="00F173A2">
        <w:rPr>
          <w:rFonts w:ascii="Times New Roman" w:hAnsi="Times New Roman"/>
          <w:sz w:val="28"/>
          <w:szCs w:val="28"/>
        </w:rPr>
        <w:t>. Уполномоченный орган ежегодно, до 31 декабря</w:t>
      </w:r>
      <w:r>
        <w:rPr>
          <w:rFonts w:ascii="Times New Roman" w:hAnsi="Times New Roman"/>
          <w:sz w:val="28"/>
          <w:szCs w:val="28"/>
        </w:rPr>
        <w:t xml:space="preserve"> текущего</w:t>
      </w:r>
      <w:r w:rsidRPr="00F173A2">
        <w:rPr>
          <w:rFonts w:ascii="Times New Roman" w:hAnsi="Times New Roman"/>
          <w:sz w:val="28"/>
          <w:szCs w:val="28"/>
        </w:rPr>
        <w:t xml:space="preserve"> года, предшествующего году проведения плановых проверок, утверждает план проведения плановых проверок на соответствующий финанс</w:t>
      </w:r>
      <w:r w:rsidRPr="00F173A2">
        <w:rPr>
          <w:rFonts w:ascii="Times New Roman" w:hAnsi="Times New Roman"/>
          <w:sz w:val="28"/>
          <w:szCs w:val="28"/>
        </w:rPr>
        <w:t>о</w:t>
      </w:r>
      <w:r w:rsidRPr="00F173A2">
        <w:rPr>
          <w:rFonts w:ascii="Times New Roman" w:hAnsi="Times New Roman"/>
          <w:sz w:val="28"/>
          <w:szCs w:val="28"/>
        </w:rPr>
        <w:t xml:space="preserve">вый год и до 31 января года, в котором планируется проводить плановые проверки, размещает указанный план на странице уполномоченного органа на официальном портале администрации </w:t>
      </w:r>
      <w:r>
        <w:rPr>
          <w:rFonts w:ascii="Times New Roman" w:hAnsi="Times New Roman"/>
          <w:sz w:val="28"/>
          <w:szCs w:val="28"/>
        </w:rPr>
        <w:t>г</w:t>
      </w:r>
      <w:r w:rsidRPr="00F173A2">
        <w:rPr>
          <w:rFonts w:ascii="Times New Roman" w:hAnsi="Times New Roman"/>
          <w:sz w:val="28"/>
          <w:szCs w:val="28"/>
        </w:rPr>
        <w:t xml:space="preserve">орода </w:t>
      </w:r>
      <w:r>
        <w:rPr>
          <w:rFonts w:ascii="Times New Roman" w:hAnsi="Times New Roman"/>
          <w:sz w:val="28"/>
          <w:szCs w:val="28"/>
        </w:rPr>
        <w:t>Ливны</w:t>
      </w:r>
      <w:r w:rsidRPr="00F173A2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</w:t>
      </w:r>
      <w:r w:rsidRPr="00F173A2">
        <w:rPr>
          <w:rFonts w:ascii="Times New Roman" w:hAnsi="Times New Roman"/>
          <w:sz w:val="28"/>
          <w:szCs w:val="28"/>
        </w:rPr>
        <w:t>н</w:t>
      </w:r>
      <w:r w:rsidRPr="00F173A2">
        <w:rPr>
          <w:rFonts w:ascii="Times New Roman" w:hAnsi="Times New Roman"/>
          <w:sz w:val="28"/>
          <w:szCs w:val="28"/>
        </w:rPr>
        <w:t>тернет».</w:t>
      </w:r>
    </w:p>
    <w:p w:rsidR="003D205D" w:rsidRPr="00F173A2" w:rsidRDefault="003D205D" w:rsidP="003D205D">
      <w:pPr>
        <w:autoSpaceDE w:val="0"/>
        <w:autoSpaceDN w:val="0"/>
        <w:adjustRightInd w:val="0"/>
        <w:spacing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F173A2">
        <w:rPr>
          <w:rFonts w:ascii="Times New Roman" w:hAnsi="Times New Roman"/>
          <w:sz w:val="28"/>
          <w:szCs w:val="28"/>
        </w:rPr>
        <w:t>Уполномоченный орган уведомляет исполнителя услуг о проведении плановой прове</w:t>
      </w:r>
      <w:r w:rsidRPr="00F173A2">
        <w:rPr>
          <w:rFonts w:ascii="Times New Roman" w:hAnsi="Times New Roman"/>
          <w:sz w:val="28"/>
          <w:szCs w:val="28"/>
        </w:rPr>
        <w:t>р</w:t>
      </w:r>
      <w:r w:rsidRPr="00F173A2">
        <w:rPr>
          <w:rFonts w:ascii="Times New Roman" w:hAnsi="Times New Roman"/>
          <w:sz w:val="28"/>
          <w:szCs w:val="28"/>
        </w:rPr>
        <w:t xml:space="preserve">ки не </w:t>
      </w:r>
      <w:proofErr w:type="gramStart"/>
      <w:r w:rsidRPr="00F173A2">
        <w:rPr>
          <w:rFonts w:ascii="Times New Roman" w:hAnsi="Times New Roman"/>
          <w:sz w:val="28"/>
          <w:szCs w:val="28"/>
        </w:rPr>
        <w:t>позднее</w:t>
      </w:r>
      <w:proofErr w:type="gramEnd"/>
      <w:r w:rsidRPr="00F173A2">
        <w:rPr>
          <w:rFonts w:ascii="Times New Roman" w:hAnsi="Times New Roman"/>
          <w:sz w:val="28"/>
          <w:szCs w:val="28"/>
        </w:rPr>
        <w:t xml:space="preserve"> чем за 3 рабочих дня до начала ее проведения посредством направления и</w:t>
      </w:r>
      <w:r w:rsidRPr="00F173A2">
        <w:rPr>
          <w:rFonts w:ascii="Times New Roman" w:hAnsi="Times New Roman"/>
          <w:sz w:val="28"/>
          <w:szCs w:val="28"/>
        </w:rPr>
        <w:t>с</w:t>
      </w:r>
      <w:r w:rsidRPr="00F173A2">
        <w:rPr>
          <w:rFonts w:ascii="Times New Roman" w:hAnsi="Times New Roman"/>
          <w:sz w:val="28"/>
          <w:szCs w:val="28"/>
        </w:rPr>
        <w:t>полнителю услуг уведомления о проведении плановой проверки в соответствии с планом провед</w:t>
      </w:r>
      <w:r w:rsidRPr="00F173A2">
        <w:rPr>
          <w:rFonts w:ascii="Times New Roman" w:hAnsi="Times New Roman"/>
          <w:sz w:val="28"/>
          <w:szCs w:val="28"/>
        </w:rPr>
        <w:t>е</w:t>
      </w:r>
      <w:r w:rsidRPr="00F173A2">
        <w:rPr>
          <w:rFonts w:ascii="Times New Roman" w:hAnsi="Times New Roman"/>
          <w:sz w:val="28"/>
          <w:szCs w:val="28"/>
        </w:rPr>
        <w:t>ния плановых проверок на соответствующий финансовый год заказным почтовым отправлением с уведомлением о вручении и (или) посредством электронного документа, подписа</w:t>
      </w:r>
      <w:r w:rsidRPr="00F173A2">
        <w:rPr>
          <w:rFonts w:ascii="Times New Roman" w:hAnsi="Times New Roman"/>
          <w:sz w:val="28"/>
          <w:szCs w:val="28"/>
        </w:rPr>
        <w:t>н</w:t>
      </w:r>
      <w:r w:rsidRPr="00F173A2">
        <w:rPr>
          <w:rFonts w:ascii="Times New Roman" w:hAnsi="Times New Roman"/>
          <w:sz w:val="28"/>
          <w:szCs w:val="28"/>
        </w:rPr>
        <w:t>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</w:t>
      </w:r>
      <w:r w:rsidRPr="00F173A2">
        <w:rPr>
          <w:rFonts w:ascii="Times New Roman" w:hAnsi="Times New Roman"/>
          <w:sz w:val="28"/>
          <w:szCs w:val="28"/>
        </w:rPr>
        <w:t>с</w:t>
      </w:r>
      <w:r w:rsidRPr="00F173A2">
        <w:rPr>
          <w:rFonts w:ascii="Times New Roman" w:hAnsi="Times New Roman"/>
          <w:sz w:val="28"/>
          <w:szCs w:val="28"/>
        </w:rPr>
        <w:t>полнителя услуг, или иным доступным способом.</w:t>
      </w:r>
    </w:p>
    <w:p w:rsidR="003D205D" w:rsidRPr="00F173A2" w:rsidRDefault="003D205D" w:rsidP="003D205D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F173A2">
        <w:rPr>
          <w:rFonts w:ascii="Times New Roman" w:hAnsi="Times New Roman"/>
          <w:sz w:val="28"/>
          <w:szCs w:val="28"/>
        </w:rPr>
        <w:t>Уполномоченный орган уведомляет исполнителя услуг о проведении внеплановой проверки в день подписания приказа уполномоченного органа о проведении внеплановой проверки посредством направления копии приказа уполномоче</w:t>
      </w:r>
      <w:r w:rsidRPr="00F173A2">
        <w:rPr>
          <w:rFonts w:ascii="Times New Roman" w:hAnsi="Times New Roman"/>
          <w:sz w:val="28"/>
          <w:szCs w:val="28"/>
        </w:rPr>
        <w:t>н</w:t>
      </w:r>
      <w:r w:rsidRPr="00F173A2">
        <w:rPr>
          <w:rFonts w:ascii="Times New Roman" w:hAnsi="Times New Roman"/>
          <w:sz w:val="28"/>
          <w:szCs w:val="28"/>
        </w:rPr>
        <w:t>ного органа исполнителю услуг заказным почтовым отправлением с уведомлением о вручении и (или) посредством электронного документа, подписанного усиленной квалифицир</w:t>
      </w:r>
      <w:r w:rsidRPr="00F173A2">
        <w:rPr>
          <w:rFonts w:ascii="Times New Roman" w:hAnsi="Times New Roman"/>
          <w:sz w:val="28"/>
          <w:szCs w:val="28"/>
        </w:rPr>
        <w:t>о</w:t>
      </w:r>
      <w:r w:rsidRPr="00F173A2">
        <w:rPr>
          <w:rFonts w:ascii="Times New Roman" w:hAnsi="Times New Roman"/>
          <w:sz w:val="28"/>
          <w:szCs w:val="28"/>
        </w:rPr>
        <w:t>ванной электронной подписью лица, имеющего право действовать от имени уполномоченн</w:t>
      </w:r>
      <w:r w:rsidRPr="00F173A2">
        <w:rPr>
          <w:rFonts w:ascii="Times New Roman" w:hAnsi="Times New Roman"/>
          <w:sz w:val="28"/>
          <w:szCs w:val="28"/>
        </w:rPr>
        <w:t>о</w:t>
      </w:r>
      <w:r w:rsidRPr="00F173A2">
        <w:rPr>
          <w:rFonts w:ascii="Times New Roman" w:hAnsi="Times New Roman"/>
          <w:sz w:val="28"/>
          <w:szCs w:val="28"/>
        </w:rPr>
        <w:t>го органа, и направленного по адресу электронной почты исполнителя услуг</w:t>
      </w:r>
      <w:proofErr w:type="gramEnd"/>
      <w:r w:rsidRPr="00F173A2">
        <w:rPr>
          <w:rFonts w:ascii="Times New Roman" w:hAnsi="Times New Roman"/>
          <w:sz w:val="28"/>
          <w:szCs w:val="28"/>
        </w:rPr>
        <w:t>, или иным до</w:t>
      </w:r>
      <w:r w:rsidRPr="00F173A2">
        <w:rPr>
          <w:rFonts w:ascii="Times New Roman" w:hAnsi="Times New Roman"/>
          <w:sz w:val="28"/>
          <w:szCs w:val="28"/>
        </w:rPr>
        <w:t>с</w:t>
      </w:r>
      <w:r w:rsidRPr="00F173A2">
        <w:rPr>
          <w:rFonts w:ascii="Times New Roman" w:hAnsi="Times New Roman"/>
          <w:sz w:val="28"/>
          <w:szCs w:val="28"/>
        </w:rPr>
        <w:t>тупным способом.</w:t>
      </w:r>
    </w:p>
    <w:p w:rsidR="003D205D" w:rsidRPr="00F173A2" w:rsidRDefault="003D205D" w:rsidP="003D205D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F173A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Pr="00F173A2">
        <w:rPr>
          <w:rFonts w:ascii="Times New Roman" w:hAnsi="Times New Roman"/>
          <w:sz w:val="28"/>
          <w:szCs w:val="28"/>
        </w:rPr>
        <w:t xml:space="preserve">. Результаты проведения проверки отражаются в акте проверки </w:t>
      </w:r>
      <w:r w:rsidRPr="00F173A2">
        <w:rPr>
          <w:rFonts w:ascii="Times New Roman" w:hAnsi="Times New Roman"/>
          <w:sz w:val="28"/>
          <w:szCs w:val="28"/>
        </w:rPr>
        <w:br/>
        <w:t>и подтверждаются документами (копиями документов на бумажных носителях и (или) в электронном виде), объяснениями (пояснениями) должностных лиц исполнителя услуг, а также другими матери</w:t>
      </w:r>
      <w:r w:rsidRPr="00F173A2">
        <w:rPr>
          <w:rFonts w:ascii="Times New Roman" w:hAnsi="Times New Roman"/>
          <w:sz w:val="28"/>
          <w:szCs w:val="28"/>
        </w:rPr>
        <w:t>а</w:t>
      </w:r>
      <w:r w:rsidRPr="00F173A2">
        <w:rPr>
          <w:rFonts w:ascii="Times New Roman" w:hAnsi="Times New Roman"/>
          <w:sz w:val="28"/>
          <w:szCs w:val="28"/>
        </w:rPr>
        <w:t>лами.</w:t>
      </w:r>
    </w:p>
    <w:p w:rsidR="003D205D" w:rsidRPr="00F173A2" w:rsidRDefault="003D205D" w:rsidP="003D205D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F173A2">
        <w:rPr>
          <w:rFonts w:ascii="Times New Roman" w:hAnsi="Times New Roman"/>
          <w:sz w:val="28"/>
          <w:szCs w:val="28"/>
        </w:rPr>
        <w:t>Указанные документы (копии) и материалы прилагаются к акту проверки.</w:t>
      </w:r>
    </w:p>
    <w:p w:rsidR="003D205D" w:rsidRPr="00F173A2" w:rsidRDefault="003D205D" w:rsidP="003D205D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F173A2">
        <w:rPr>
          <w:rFonts w:ascii="Times New Roman" w:hAnsi="Times New Roman"/>
          <w:sz w:val="28"/>
          <w:szCs w:val="28"/>
        </w:rPr>
        <w:t>В зависимости от формы проведения проверки в акте проверки указывается место пр</w:t>
      </w:r>
      <w:r w:rsidRPr="00F173A2">
        <w:rPr>
          <w:rFonts w:ascii="Times New Roman" w:hAnsi="Times New Roman"/>
          <w:sz w:val="28"/>
          <w:szCs w:val="28"/>
        </w:rPr>
        <w:t>о</w:t>
      </w:r>
      <w:r w:rsidRPr="00F173A2">
        <w:rPr>
          <w:rFonts w:ascii="Times New Roman" w:hAnsi="Times New Roman"/>
          <w:sz w:val="28"/>
          <w:szCs w:val="28"/>
        </w:rPr>
        <w:t>ведения проверки.</w:t>
      </w:r>
    </w:p>
    <w:p w:rsidR="003D205D" w:rsidRPr="00F173A2" w:rsidRDefault="003D205D" w:rsidP="003D205D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F173A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</w:t>
      </w:r>
      <w:r w:rsidRPr="00F173A2">
        <w:rPr>
          <w:rFonts w:ascii="Times New Roman" w:hAnsi="Times New Roman"/>
          <w:sz w:val="28"/>
          <w:szCs w:val="28"/>
        </w:rPr>
        <w:t>. В описании каждого нарушения, выявленного в ходе проведения проверки, указ</w:t>
      </w:r>
      <w:r w:rsidRPr="00F173A2">
        <w:rPr>
          <w:rFonts w:ascii="Times New Roman" w:hAnsi="Times New Roman"/>
          <w:sz w:val="28"/>
          <w:szCs w:val="28"/>
        </w:rPr>
        <w:t>ы</w:t>
      </w:r>
      <w:r w:rsidRPr="00F173A2">
        <w:rPr>
          <w:rFonts w:ascii="Times New Roman" w:hAnsi="Times New Roman"/>
          <w:sz w:val="28"/>
          <w:szCs w:val="28"/>
        </w:rPr>
        <w:t>ваются в том числе:</w:t>
      </w:r>
    </w:p>
    <w:p w:rsidR="003D205D" w:rsidRPr="00F173A2" w:rsidRDefault="003D205D" w:rsidP="003D205D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F173A2">
        <w:rPr>
          <w:rFonts w:ascii="Times New Roman" w:hAnsi="Times New Roman"/>
          <w:sz w:val="28"/>
          <w:szCs w:val="28"/>
        </w:rPr>
        <w:t xml:space="preserve">1) положения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73A2">
        <w:rPr>
          <w:rFonts w:ascii="Times New Roman" w:hAnsi="Times New Roman"/>
          <w:sz w:val="28"/>
          <w:szCs w:val="28"/>
        </w:rPr>
        <w:t xml:space="preserve">нормативных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73A2">
        <w:rPr>
          <w:rFonts w:ascii="Times New Roman" w:hAnsi="Times New Roman"/>
          <w:sz w:val="28"/>
          <w:szCs w:val="28"/>
        </w:rPr>
        <w:t xml:space="preserve">правовых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73A2">
        <w:rPr>
          <w:rFonts w:ascii="Times New Roman" w:hAnsi="Times New Roman"/>
          <w:sz w:val="28"/>
          <w:szCs w:val="28"/>
        </w:rPr>
        <w:t xml:space="preserve">актов, которые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73A2">
        <w:rPr>
          <w:rFonts w:ascii="Times New Roman" w:hAnsi="Times New Roman"/>
          <w:sz w:val="28"/>
          <w:szCs w:val="28"/>
        </w:rPr>
        <w:t>были нарушены;</w:t>
      </w:r>
    </w:p>
    <w:p w:rsidR="003D205D" w:rsidRPr="00F173A2" w:rsidRDefault="003D205D" w:rsidP="003D205D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F173A2">
        <w:rPr>
          <w:rFonts w:ascii="Times New Roman" w:hAnsi="Times New Roman"/>
          <w:sz w:val="28"/>
          <w:szCs w:val="28"/>
        </w:rPr>
        <w:lastRenderedPageBreak/>
        <w:t xml:space="preserve">2)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73A2">
        <w:rPr>
          <w:rFonts w:ascii="Times New Roman" w:hAnsi="Times New Roman"/>
          <w:sz w:val="28"/>
          <w:szCs w:val="28"/>
        </w:rPr>
        <w:t>период, к которому относится выявленное нарушение.</w:t>
      </w:r>
    </w:p>
    <w:p w:rsidR="003D205D" w:rsidRPr="00F173A2" w:rsidRDefault="003D205D" w:rsidP="003D205D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F173A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6</w:t>
      </w:r>
      <w:r w:rsidRPr="00F173A2">
        <w:rPr>
          <w:rFonts w:ascii="Times New Roman" w:hAnsi="Times New Roman"/>
          <w:sz w:val="28"/>
          <w:szCs w:val="28"/>
        </w:rPr>
        <w:t xml:space="preserve">. Результатами осуществления </w:t>
      </w:r>
      <w:proofErr w:type="gramStart"/>
      <w:r w:rsidRPr="00F173A2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F173A2">
        <w:rPr>
          <w:rFonts w:ascii="Times New Roman" w:hAnsi="Times New Roman"/>
          <w:sz w:val="28"/>
          <w:szCs w:val="28"/>
        </w:rPr>
        <w:t xml:space="preserve"> оказанием муниципальных услуг в соц</w:t>
      </w:r>
      <w:r w:rsidRPr="00F173A2">
        <w:rPr>
          <w:rFonts w:ascii="Times New Roman" w:hAnsi="Times New Roman"/>
          <w:sz w:val="28"/>
          <w:szCs w:val="28"/>
        </w:rPr>
        <w:t>и</w:t>
      </w:r>
      <w:r w:rsidRPr="00F173A2">
        <w:rPr>
          <w:rFonts w:ascii="Times New Roman" w:hAnsi="Times New Roman"/>
          <w:sz w:val="28"/>
          <w:szCs w:val="28"/>
        </w:rPr>
        <w:t xml:space="preserve">альной сфере исполнителями услуг, не являющимися муниципальными учреждениями города </w:t>
      </w:r>
      <w:r>
        <w:rPr>
          <w:rFonts w:ascii="Times New Roman" w:hAnsi="Times New Roman"/>
          <w:sz w:val="28"/>
          <w:szCs w:val="28"/>
        </w:rPr>
        <w:t>Ливны</w:t>
      </w:r>
      <w:r w:rsidRPr="00F173A2">
        <w:rPr>
          <w:rFonts w:ascii="Times New Roman" w:hAnsi="Times New Roman"/>
          <w:sz w:val="28"/>
          <w:szCs w:val="28"/>
        </w:rPr>
        <w:t>, явл</w:t>
      </w:r>
      <w:r w:rsidRPr="00F173A2">
        <w:rPr>
          <w:rFonts w:ascii="Times New Roman" w:hAnsi="Times New Roman"/>
          <w:sz w:val="28"/>
          <w:szCs w:val="28"/>
        </w:rPr>
        <w:t>я</w:t>
      </w:r>
      <w:r w:rsidRPr="00F173A2">
        <w:rPr>
          <w:rFonts w:ascii="Times New Roman" w:hAnsi="Times New Roman"/>
          <w:sz w:val="28"/>
          <w:szCs w:val="28"/>
        </w:rPr>
        <w:t>ются:</w:t>
      </w:r>
    </w:p>
    <w:p w:rsidR="003D205D" w:rsidRPr="001138E2" w:rsidRDefault="003D205D" w:rsidP="003D205D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138E2">
        <w:rPr>
          <w:rFonts w:ascii="Times New Roman" w:hAnsi="Times New Roman"/>
          <w:sz w:val="28"/>
          <w:szCs w:val="28"/>
        </w:rPr>
        <w:t>1) определение соответствия фактических значений, характеризующих качество и (или) объем оказания муниципальной услуги, плановым значениям, установленным соглаш</w:t>
      </w:r>
      <w:r w:rsidRPr="001138E2">
        <w:rPr>
          <w:rFonts w:ascii="Times New Roman" w:hAnsi="Times New Roman"/>
          <w:sz w:val="28"/>
          <w:szCs w:val="28"/>
        </w:rPr>
        <w:t>е</w:t>
      </w:r>
      <w:r w:rsidRPr="001138E2">
        <w:rPr>
          <w:rFonts w:ascii="Times New Roman" w:hAnsi="Times New Roman"/>
          <w:sz w:val="28"/>
          <w:szCs w:val="28"/>
        </w:rPr>
        <w:t>нием;</w:t>
      </w:r>
    </w:p>
    <w:p w:rsidR="003D205D" w:rsidRPr="001138E2" w:rsidRDefault="003D205D" w:rsidP="003D205D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138E2">
        <w:rPr>
          <w:rFonts w:ascii="Times New Roman" w:hAnsi="Times New Roman"/>
          <w:sz w:val="28"/>
          <w:szCs w:val="28"/>
        </w:rPr>
        <w:t>2) анализ причин отклонения фактических значений, характеризующих качество и (или) объем оказания муниципальной услуги, от плановых значений, установленных соглашением;</w:t>
      </w:r>
    </w:p>
    <w:p w:rsidR="003D205D" w:rsidRPr="001138E2" w:rsidRDefault="003D205D" w:rsidP="003D205D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138E2">
        <w:rPr>
          <w:rFonts w:ascii="Times New Roman" w:hAnsi="Times New Roman"/>
          <w:sz w:val="28"/>
          <w:szCs w:val="28"/>
        </w:rPr>
        <w:t>3) определение соблюдения исполнителем услуг положений стандартов оказания мун</w:t>
      </w:r>
      <w:r w:rsidRPr="001138E2">
        <w:rPr>
          <w:rFonts w:ascii="Times New Roman" w:hAnsi="Times New Roman"/>
          <w:sz w:val="28"/>
          <w:szCs w:val="28"/>
        </w:rPr>
        <w:t>и</w:t>
      </w:r>
      <w:r w:rsidRPr="001138E2">
        <w:rPr>
          <w:rFonts w:ascii="Times New Roman" w:hAnsi="Times New Roman"/>
          <w:sz w:val="28"/>
          <w:szCs w:val="28"/>
        </w:rPr>
        <w:t>ципальных услуг;</w:t>
      </w:r>
    </w:p>
    <w:p w:rsidR="003D205D" w:rsidRPr="001138E2" w:rsidRDefault="003D205D" w:rsidP="003D205D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138E2">
        <w:rPr>
          <w:rFonts w:ascii="Times New Roman" w:hAnsi="Times New Roman"/>
          <w:sz w:val="28"/>
          <w:szCs w:val="28"/>
        </w:rPr>
        <w:t>4) анализ причин несоблюдения исполнителем услуг положений стандартов оказания муниципальных услуг.</w:t>
      </w:r>
    </w:p>
    <w:p w:rsidR="003D205D" w:rsidRPr="001138E2" w:rsidRDefault="003D205D" w:rsidP="003D205D">
      <w:pPr>
        <w:tabs>
          <w:tab w:val="left" w:pos="1418"/>
        </w:tabs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138E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7</w:t>
      </w:r>
      <w:r w:rsidRPr="001138E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1138E2">
        <w:rPr>
          <w:rFonts w:ascii="Times New Roman" w:hAnsi="Times New Roman"/>
          <w:sz w:val="28"/>
          <w:szCs w:val="28"/>
        </w:rPr>
        <w:t xml:space="preserve">Устранение нарушений, выявленных 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38E2">
        <w:rPr>
          <w:rFonts w:ascii="Times New Roman" w:hAnsi="Times New Roman"/>
          <w:sz w:val="28"/>
          <w:szCs w:val="28"/>
        </w:rPr>
        <w:t xml:space="preserve">ходе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38E2">
        <w:rPr>
          <w:rFonts w:ascii="Times New Roman" w:hAnsi="Times New Roman"/>
          <w:sz w:val="28"/>
          <w:szCs w:val="28"/>
        </w:rPr>
        <w:t>проверки, осуществляется в соответс</w:t>
      </w:r>
      <w:r w:rsidRPr="001138E2">
        <w:rPr>
          <w:rFonts w:ascii="Times New Roman" w:hAnsi="Times New Roman"/>
          <w:sz w:val="28"/>
          <w:szCs w:val="28"/>
        </w:rPr>
        <w:t>т</w:t>
      </w:r>
      <w:r w:rsidRPr="001138E2">
        <w:rPr>
          <w:rFonts w:ascii="Times New Roman" w:hAnsi="Times New Roman"/>
          <w:sz w:val="28"/>
          <w:szCs w:val="28"/>
        </w:rPr>
        <w:t>вии с планом мероприятий по устранению выявленных нарушений и их предупреждению в дальнейшей деятельности, который составляется исполнителем услуг, утверждается его руководителем и должен с</w:t>
      </w:r>
      <w:r w:rsidRPr="001138E2">
        <w:rPr>
          <w:rFonts w:ascii="Times New Roman" w:hAnsi="Times New Roman"/>
          <w:sz w:val="28"/>
          <w:szCs w:val="28"/>
        </w:rPr>
        <w:t>о</w:t>
      </w:r>
      <w:r w:rsidRPr="001138E2">
        <w:rPr>
          <w:rFonts w:ascii="Times New Roman" w:hAnsi="Times New Roman"/>
          <w:sz w:val="28"/>
          <w:szCs w:val="28"/>
        </w:rPr>
        <w:t>держать перечень выявленных нарушений, меры, принимаемые для их устранения и предупреждения в дальнейшей деятельности, сроки выполнения указанных мер и ответс</w:t>
      </w:r>
      <w:r w:rsidRPr="001138E2">
        <w:rPr>
          <w:rFonts w:ascii="Times New Roman" w:hAnsi="Times New Roman"/>
          <w:sz w:val="28"/>
          <w:szCs w:val="28"/>
        </w:rPr>
        <w:t>т</w:t>
      </w:r>
      <w:r w:rsidRPr="001138E2">
        <w:rPr>
          <w:rFonts w:ascii="Times New Roman" w:hAnsi="Times New Roman"/>
          <w:sz w:val="28"/>
          <w:szCs w:val="28"/>
        </w:rPr>
        <w:t>венных исполнителей.</w:t>
      </w:r>
      <w:proofErr w:type="gramEnd"/>
    </w:p>
    <w:p w:rsidR="003D205D" w:rsidRPr="001138E2" w:rsidRDefault="003D205D" w:rsidP="003D205D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138E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8</w:t>
      </w:r>
      <w:r w:rsidRPr="001138E2">
        <w:rPr>
          <w:rFonts w:ascii="Times New Roman" w:hAnsi="Times New Roman"/>
          <w:sz w:val="28"/>
          <w:szCs w:val="28"/>
        </w:rPr>
        <w:t xml:space="preserve">. Материалы по результатам проверки, а также иные документы </w:t>
      </w:r>
      <w:r w:rsidRPr="001138E2">
        <w:rPr>
          <w:rFonts w:ascii="Times New Roman" w:hAnsi="Times New Roman"/>
          <w:sz w:val="28"/>
          <w:szCs w:val="28"/>
        </w:rPr>
        <w:br/>
        <w:t>и информация, полученные (разработанные) в ходе ее осуществления, хранятся уполномоченным о</w:t>
      </w:r>
      <w:r w:rsidRPr="001138E2">
        <w:rPr>
          <w:rFonts w:ascii="Times New Roman" w:hAnsi="Times New Roman"/>
          <w:sz w:val="28"/>
          <w:szCs w:val="28"/>
        </w:rPr>
        <w:t>р</w:t>
      </w:r>
      <w:r w:rsidRPr="001138E2">
        <w:rPr>
          <w:rFonts w:ascii="Times New Roman" w:hAnsi="Times New Roman"/>
          <w:sz w:val="28"/>
          <w:szCs w:val="28"/>
        </w:rPr>
        <w:t>ганом не менее 5 лет.</w:t>
      </w:r>
    </w:p>
    <w:p w:rsidR="003D205D" w:rsidRPr="001138E2" w:rsidRDefault="003D205D" w:rsidP="003D205D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138E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9</w:t>
      </w:r>
      <w:r w:rsidRPr="001138E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38E2">
        <w:rPr>
          <w:rFonts w:ascii="Times New Roman" w:hAnsi="Times New Roman"/>
          <w:sz w:val="28"/>
          <w:szCs w:val="28"/>
        </w:rPr>
        <w:t>На основании акта проверки уполномоченный орган:</w:t>
      </w:r>
    </w:p>
    <w:p w:rsidR="003D205D" w:rsidRPr="001138E2" w:rsidRDefault="003D205D" w:rsidP="003D205D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138E2">
        <w:rPr>
          <w:rFonts w:ascii="Times New Roman" w:hAnsi="Times New Roman"/>
          <w:sz w:val="28"/>
          <w:szCs w:val="28"/>
        </w:rPr>
        <w:t>1) принимает меры по обеспечению достижения плановых значений, характеризующих качество и (или) объем оказания муниципальной услуги в соц</w:t>
      </w:r>
      <w:r w:rsidRPr="001138E2">
        <w:rPr>
          <w:rFonts w:ascii="Times New Roman" w:hAnsi="Times New Roman"/>
          <w:sz w:val="28"/>
          <w:szCs w:val="28"/>
        </w:rPr>
        <w:t>и</w:t>
      </w:r>
      <w:r w:rsidRPr="001138E2">
        <w:rPr>
          <w:rFonts w:ascii="Times New Roman" w:hAnsi="Times New Roman"/>
          <w:sz w:val="28"/>
          <w:szCs w:val="28"/>
        </w:rPr>
        <w:t>альной сфере, установленных соглашением;</w:t>
      </w:r>
    </w:p>
    <w:p w:rsidR="003D205D" w:rsidRPr="001138E2" w:rsidRDefault="003D205D" w:rsidP="003D205D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138E2">
        <w:rPr>
          <w:rFonts w:ascii="Times New Roman" w:hAnsi="Times New Roman"/>
          <w:sz w:val="28"/>
          <w:szCs w:val="28"/>
        </w:rPr>
        <w:t>2) принимает меры по обеспечению соблюдения исполнителем услуг положений ста</w:t>
      </w:r>
      <w:r w:rsidRPr="001138E2">
        <w:rPr>
          <w:rFonts w:ascii="Times New Roman" w:hAnsi="Times New Roman"/>
          <w:sz w:val="28"/>
          <w:szCs w:val="28"/>
        </w:rPr>
        <w:t>н</w:t>
      </w:r>
      <w:r w:rsidRPr="001138E2">
        <w:rPr>
          <w:rFonts w:ascii="Times New Roman" w:hAnsi="Times New Roman"/>
          <w:sz w:val="28"/>
          <w:szCs w:val="28"/>
        </w:rPr>
        <w:t>дартов оказания муниципальных услуг;</w:t>
      </w:r>
    </w:p>
    <w:p w:rsidR="003D205D" w:rsidRPr="001138E2" w:rsidRDefault="003D205D" w:rsidP="003D205D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138E2">
        <w:rPr>
          <w:rFonts w:ascii="Times New Roman" w:hAnsi="Times New Roman"/>
          <w:sz w:val="28"/>
          <w:szCs w:val="28"/>
        </w:rPr>
        <w:t xml:space="preserve">3) принимает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38E2">
        <w:rPr>
          <w:rFonts w:ascii="Times New Roman" w:hAnsi="Times New Roman"/>
          <w:sz w:val="28"/>
          <w:szCs w:val="28"/>
        </w:rPr>
        <w:t xml:space="preserve">решение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38E2">
        <w:rPr>
          <w:rFonts w:ascii="Times New Roman" w:hAnsi="Times New Roman"/>
          <w:sz w:val="28"/>
          <w:szCs w:val="28"/>
        </w:rPr>
        <w:t xml:space="preserve">о возврате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38E2">
        <w:rPr>
          <w:rFonts w:ascii="Times New Roman" w:hAnsi="Times New Roman"/>
          <w:sz w:val="28"/>
          <w:szCs w:val="28"/>
        </w:rPr>
        <w:t xml:space="preserve">средств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38E2">
        <w:rPr>
          <w:rFonts w:ascii="Times New Roman" w:hAnsi="Times New Roman"/>
          <w:sz w:val="28"/>
          <w:szCs w:val="28"/>
        </w:rPr>
        <w:t xml:space="preserve">субсидии в бюджет </w:t>
      </w:r>
      <w:r>
        <w:rPr>
          <w:rFonts w:ascii="Times New Roman" w:hAnsi="Times New Roman"/>
          <w:sz w:val="28"/>
          <w:szCs w:val="28"/>
        </w:rPr>
        <w:t>города Ливны</w:t>
      </w:r>
      <w:r w:rsidRPr="001138E2">
        <w:rPr>
          <w:rFonts w:ascii="Times New Roman" w:hAnsi="Times New Roman"/>
          <w:sz w:val="28"/>
          <w:szCs w:val="28"/>
        </w:rPr>
        <w:t xml:space="preserve"> в соответствии с бюджетным законодательством Российской Федер</w:t>
      </w:r>
      <w:r w:rsidRPr="001138E2">
        <w:rPr>
          <w:rFonts w:ascii="Times New Roman" w:hAnsi="Times New Roman"/>
          <w:sz w:val="28"/>
          <w:szCs w:val="28"/>
        </w:rPr>
        <w:t>а</w:t>
      </w:r>
      <w:r w:rsidRPr="001138E2">
        <w:rPr>
          <w:rFonts w:ascii="Times New Roman" w:hAnsi="Times New Roman"/>
          <w:sz w:val="28"/>
          <w:szCs w:val="28"/>
        </w:rPr>
        <w:t>ции и муниципальными правовыми актами в случаях, установленных соглашением;</w:t>
      </w:r>
    </w:p>
    <w:p w:rsidR="003D205D" w:rsidRPr="001138E2" w:rsidRDefault="003D205D" w:rsidP="003D205D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1138E2">
        <w:rPr>
          <w:rFonts w:ascii="Times New Roman" w:hAnsi="Times New Roman"/>
          <w:sz w:val="28"/>
          <w:szCs w:val="28"/>
        </w:rPr>
        <w:t>4) принимает решение о возмещении вреда, причиненного жизни и (или) здоровью потребителя услуг за счет не использованного исполнителем услуг остатка субсидии, подлежащего выплате и</w:t>
      </w:r>
      <w:r w:rsidRPr="001138E2">
        <w:rPr>
          <w:rFonts w:ascii="Times New Roman" w:hAnsi="Times New Roman"/>
          <w:sz w:val="28"/>
          <w:szCs w:val="28"/>
        </w:rPr>
        <w:t>с</w:t>
      </w:r>
      <w:r w:rsidRPr="001138E2">
        <w:rPr>
          <w:rFonts w:ascii="Times New Roman" w:hAnsi="Times New Roman"/>
          <w:sz w:val="28"/>
          <w:szCs w:val="28"/>
        </w:rPr>
        <w:t>полнителю услуг, в случае если по результатам проверки был установлен факт неоказания муниципальной услуги в социал</w:t>
      </w:r>
      <w:r w:rsidRPr="001138E2">
        <w:rPr>
          <w:rFonts w:ascii="Times New Roman" w:hAnsi="Times New Roman"/>
          <w:sz w:val="28"/>
          <w:szCs w:val="28"/>
        </w:rPr>
        <w:t>ь</w:t>
      </w:r>
      <w:r w:rsidRPr="001138E2">
        <w:rPr>
          <w:rFonts w:ascii="Times New Roman" w:hAnsi="Times New Roman"/>
          <w:sz w:val="28"/>
          <w:szCs w:val="28"/>
        </w:rPr>
        <w:t xml:space="preserve">ной сфере или ненадлежащего ее оказания, которое заключается в </w:t>
      </w:r>
      <w:proofErr w:type="spellStart"/>
      <w:r w:rsidRPr="001138E2">
        <w:rPr>
          <w:rFonts w:ascii="Times New Roman" w:hAnsi="Times New Roman"/>
          <w:sz w:val="28"/>
          <w:szCs w:val="28"/>
        </w:rPr>
        <w:t>недостижении</w:t>
      </w:r>
      <w:proofErr w:type="spellEnd"/>
      <w:r w:rsidRPr="001138E2">
        <w:rPr>
          <w:rFonts w:ascii="Times New Roman" w:hAnsi="Times New Roman"/>
          <w:sz w:val="28"/>
          <w:szCs w:val="28"/>
        </w:rPr>
        <w:t xml:space="preserve"> исполнителем услуг объема оказания такой услуги п</w:t>
      </w:r>
      <w:r w:rsidRPr="001138E2">
        <w:rPr>
          <w:rFonts w:ascii="Times New Roman" w:hAnsi="Times New Roman"/>
          <w:sz w:val="28"/>
          <w:szCs w:val="28"/>
        </w:rPr>
        <w:t>о</w:t>
      </w:r>
      <w:r w:rsidRPr="001138E2">
        <w:rPr>
          <w:rFonts w:ascii="Times New Roman" w:hAnsi="Times New Roman"/>
          <w:sz w:val="28"/>
          <w:szCs w:val="28"/>
        </w:rPr>
        <w:t>требителю услуг и (или) нарушении стандартов</w:t>
      </w:r>
      <w:proofErr w:type="gramEnd"/>
      <w:r w:rsidRPr="001138E2">
        <w:rPr>
          <w:rFonts w:ascii="Times New Roman" w:hAnsi="Times New Roman"/>
          <w:sz w:val="28"/>
          <w:szCs w:val="28"/>
        </w:rPr>
        <w:t xml:space="preserve"> оказания муниципальных услуг, повлекших причинение вреда жизни и здор</w:t>
      </w:r>
      <w:r w:rsidRPr="001138E2">
        <w:rPr>
          <w:rFonts w:ascii="Times New Roman" w:hAnsi="Times New Roman"/>
          <w:sz w:val="28"/>
          <w:szCs w:val="28"/>
        </w:rPr>
        <w:t>о</w:t>
      </w:r>
      <w:r w:rsidRPr="001138E2">
        <w:rPr>
          <w:rFonts w:ascii="Times New Roman" w:hAnsi="Times New Roman"/>
          <w:sz w:val="28"/>
          <w:szCs w:val="28"/>
        </w:rPr>
        <w:t>вью потребителя;</w:t>
      </w:r>
    </w:p>
    <w:p w:rsidR="003D205D" w:rsidRPr="001138E2" w:rsidRDefault="003D205D" w:rsidP="003D205D">
      <w:pPr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138E2">
        <w:rPr>
          <w:rFonts w:ascii="Times New Roman" w:hAnsi="Times New Roman"/>
          <w:sz w:val="28"/>
          <w:szCs w:val="28"/>
        </w:rPr>
        <w:t xml:space="preserve">5) принимает решение о расторжении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38E2">
        <w:rPr>
          <w:rFonts w:ascii="Times New Roman" w:hAnsi="Times New Roman"/>
          <w:sz w:val="28"/>
          <w:szCs w:val="28"/>
        </w:rPr>
        <w:t xml:space="preserve">соглашения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38E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38E2">
        <w:rPr>
          <w:rFonts w:ascii="Times New Roman" w:hAnsi="Times New Roman"/>
          <w:sz w:val="28"/>
          <w:szCs w:val="28"/>
        </w:rPr>
        <w:t xml:space="preserve"> случае выявления более 3 фактов превыш</w:t>
      </w:r>
      <w:r w:rsidRPr="001138E2">
        <w:rPr>
          <w:rFonts w:ascii="Times New Roman" w:hAnsi="Times New Roman"/>
          <w:sz w:val="28"/>
          <w:szCs w:val="28"/>
        </w:rPr>
        <w:t>е</w:t>
      </w:r>
      <w:r w:rsidRPr="001138E2">
        <w:rPr>
          <w:rFonts w:ascii="Times New Roman" w:hAnsi="Times New Roman"/>
          <w:sz w:val="28"/>
          <w:szCs w:val="28"/>
        </w:rPr>
        <w:t xml:space="preserve">ния исполнителем услуг отклонений от </w:t>
      </w:r>
      <w:r w:rsidRPr="001138E2">
        <w:rPr>
          <w:rFonts w:ascii="Times New Roman" w:hAnsi="Times New Roman"/>
          <w:sz w:val="28"/>
          <w:szCs w:val="28"/>
        </w:rPr>
        <w:lastRenderedPageBreak/>
        <w:t>показателей, характеризующих качество и (или) объем оказания муниципальной услуги в социальной сфере, установленных соглаш</w:t>
      </w:r>
      <w:r w:rsidRPr="001138E2">
        <w:rPr>
          <w:rFonts w:ascii="Times New Roman" w:hAnsi="Times New Roman"/>
          <w:sz w:val="28"/>
          <w:szCs w:val="28"/>
        </w:rPr>
        <w:t>е</w:t>
      </w:r>
      <w:r w:rsidRPr="001138E2">
        <w:rPr>
          <w:rFonts w:ascii="Times New Roman" w:hAnsi="Times New Roman"/>
          <w:sz w:val="28"/>
          <w:szCs w:val="28"/>
        </w:rPr>
        <w:t>нием.</w:t>
      </w:r>
    </w:p>
    <w:p w:rsidR="003D205D" w:rsidRPr="00EF7834" w:rsidRDefault="003D205D" w:rsidP="003D205D">
      <w:pPr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</w:p>
    <w:p w:rsidR="003D205D" w:rsidRPr="00EF7834" w:rsidRDefault="003D205D" w:rsidP="003D205D">
      <w:pPr>
        <w:autoSpaceDE w:val="0"/>
        <w:autoSpaceDN w:val="0"/>
        <w:adjustRightInd w:val="0"/>
        <w:ind w:firstLine="540"/>
        <w:contextualSpacing/>
        <w:jc w:val="both"/>
        <w:rPr>
          <w:sz w:val="24"/>
          <w:szCs w:val="24"/>
        </w:rPr>
      </w:pPr>
    </w:p>
    <w:p w:rsidR="003D205D" w:rsidRPr="00EF7834" w:rsidRDefault="003D205D" w:rsidP="003D205D">
      <w:pPr>
        <w:autoSpaceDE w:val="0"/>
        <w:autoSpaceDN w:val="0"/>
        <w:adjustRightInd w:val="0"/>
        <w:ind w:firstLine="540"/>
        <w:contextualSpacing/>
        <w:jc w:val="both"/>
        <w:rPr>
          <w:b/>
          <w:sz w:val="24"/>
          <w:szCs w:val="24"/>
        </w:rPr>
      </w:pPr>
    </w:p>
    <w:p w:rsidR="003D205D" w:rsidRDefault="003D205D" w:rsidP="003D205D">
      <w:pPr>
        <w:pageBreakBefore/>
        <w:jc w:val="center"/>
        <w:rPr>
          <w:b/>
          <w:sz w:val="24"/>
          <w:szCs w:val="24"/>
        </w:rPr>
        <w:sectPr w:rsidR="003D205D" w:rsidSect="00A348AC">
          <w:pgSz w:w="11906" w:h="16838"/>
          <w:pgMar w:top="1134" w:right="991" w:bottom="1134" w:left="1560" w:header="708" w:footer="708" w:gutter="0"/>
          <w:cols w:space="708"/>
          <w:docGrid w:linePitch="360"/>
        </w:sectPr>
      </w:pPr>
    </w:p>
    <w:tbl>
      <w:tblPr>
        <w:tblW w:w="13892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25"/>
        <w:gridCol w:w="6243"/>
        <w:gridCol w:w="1807"/>
        <w:gridCol w:w="1247"/>
        <w:gridCol w:w="570"/>
      </w:tblGrid>
      <w:tr w:rsidR="003D205D" w:rsidRPr="00A15C47" w:rsidTr="00E31998">
        <w:tc>
          <w:tcPr>
            <w:tcW w:w="4025" w:type="dxa"/>
          </w:tcPr>
          <w:p w:rsidR="003D205D" w:rsidRPr="00A15C47" w:rsidRDefault="003D205D" w:rsidP="00E31998">
            <w:pPr>
              <w:pStyle w:val="ConsPlusNormal"/>
            </w:pPr>
          </w:p>
        </w:tc>
        <w:tc>
          <w:tcPr>
            <w:tcW w:w="9867" w:type="dxa"/>
            <w:gridSpan w:val="4"/>
          </w:tcPr>
          <w:p w:rsidR="003D205D" w:rsidRDefault="003D205D" w:rsidP="00E31998">
            <w:pPr>
              <w:pStyle w:val="ConsPlusTitle"/>
              <w:ind w:left="4702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C3435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Приложение</w:t>
            </w:r>
          </w:p>
          <w:p w:rsidR="003D205D" w:rsidRPr="002C3435" w:rsidRDefault="003D205D" w:rsidP="00E31998">
            <w:pPr>
              <w:pStyle w:val="ConsPlusTitle"/>
              <w:ind w:left="3851"/>
              <w:jc w:val="righ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C343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к Порядку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2C3435">
              <w:rPr>
                <w:rFonts w:ascii="Times New Roman" w:hAnsi="Times New Roman" w:cs="Times New Roman"/>
                <w:b w:val="0"/>
                <w:sz w:val="28"/>
                <w:szCs w:val="28"/>
              </w:rPr>
              <w:t>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</w:t>
            </w:r>
            <w:r w:rsidRPr="002C34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3435">
              <w:rPr>
                <w:rFonts w:ascii="Times New Roman" w:hAnsi="Times New Roman" w:cs="Times New Roman"/>
                <w:b w:val="0"/>
                <w:sz w:val="28"/>
                <w:szCs w:val="28"/>
              </w:rPr>
              <w:t>города Ливны</w:t>
            </w:r>
          </w:p>
          <w:p w:rsidR="003D205D" w:rsidRPr="00A15C47" w:rsidRDefault="003D205D" w:rsidP="00E31998">
            <w:pPr>
              <w:pStyle w:val="ConsPlusNormal"/>
              <w:jc w:val="center"/>
            </w:pPr>
            <w:r>
              <w:t xml:space="preserve">                                                                    </w:t>
            </w:r>
            <w:r w:rsidRPr="00A15C47">
              <w:rPr>
                <w:b/>
              </w:rPr>
              <w:t>Форма</w:t>
            </w:r>
          </w:p>
        </w:tc>
      </w:tr>
      <w:tr w:rsidR="003D205D" w:rsidRPr="00A15C47" w:rsidTr="00E31998">
        <w:trPr>
          <w:trHeight w:val="1467"/>
        </w:trPr>
        <w:tc>
          <w:tcPr>
            <w:tcW w:w="4025" w:type="dxa"/>
          </w:tcPr>
          <w:p w:rsidR="003D205D" w:rsidRPr="00A15C47" w:rsidRDefault="003D205D" w:rsidP="00E31998">
            <w:pPr>
              <w:pStyle w:val="ConsPlusNormal"/>
            </w:pPr>
          </w:p>
        </w:tc>
        <w:tc>
          <w:tcPr>
            <w:tcW w:w="6243" w:type="dxa"/>
          </w:tcPr>
          <w:p w:rsidR="003D205D" w:rsidRPr="00A15C47" w:rsidRDefault="003D205D" w:rsidP="00E31998">
            <w:pPr>
              <w:pStyle w:val="ConsPlusNormal"/>
              <w:jc w:val="center"/>
            </w:pPr>
            <w:r w:rsidRPr="00A15C47">
              <w:t>Муниципальный социальный заказ</w:t>
            </w:r>
          </w:p>
          <w:p w:rsidR="003D205D" w:rsidRPr="00A15C47" w:rsidRDefault="003D205D" w:rsidP="00E31998">
            <w:pPr>
              <w:pStyle w:val="ConsPlusNormal"/>
              <w:jc w:val="center"/>
            </w:pPr>
            <w:r w:rsidRPr="00A15C47">
              <w:t xml:space="preserve"> на оказание муниципальных услуг в социальной сфере, отнесенных к полномочиям органов местного самоуправления города Ливны,</w:t>
            </w:r>
          </w:p>
          <w:p w:rsidR="003D205D" w:rsidRPr="00A15C47" w:rsidRDefault="003D205D" w:rsidP="00E31998">
            <w:pPr>
              <w:pStyle w:val="ConsPlusNormal"/>
              <w:jc w:val="center"/>
            </w:pPr>
            <w:r w:rsidRPr="00A15C47">
              <w:t>на 20___ год и на плановый период 20___ - 20___ годов</w:t>
            </w:r>
          </w:p>
        </w:tc>
        <w:tc>
          <w:tcPr>
            <w:tcW w:w="1807" w:type="dxa"/>
          </w:tcPr>
          <w:p w:rsidR="003D205D" w:rsidRPr="00A15C47" w:rsidRDefault="003D205D" w:rsidP="00E31998">
            <w:pPr>
              <w:pStyle w:val="ConsPlusNormal"/>
              <w:ind w:firstLine="443"/>
            </w:pP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3D205D" w:rsidRDefault="003D205D" w:rsidP="00E31998">
            <w:pPr>
              <w:pStyle w:val="ConsPlusNormal"/>
              <w:jc w:val="center"/>
            </w:pPr>
          </w:p>
          <w:p w:rsidR="003D205D" w:rsidRDefault="003D205D" w:rsidP="00E31998">
            <w:pPr>
              <w:pStyle w:val="ConsPlusNormal"/>
              <w:jc w:val="center"/>
            </w:pPr>
          </w:p>
          <w:p w:rsidR="003D205D" w:rsidRDefault="003D205D" w:rsidP="00E31998">
            <w:pPr>
              <w:pStyle w:val="ConsPlusNormal"/>
              <w:jc w:val="center"/>
            </w:pPr>
          </w:p>
          <w:p w:rsidR="003D205D" w:rsidRDefault="003D205D" w:rsidP="00E31998">
            <w:pPr>
              <w:pStyle w:val="ConsPlusNormal"/>
              <w:jc w:val="center"/>
            </w:pPr>
          </w:p>
          <w:p w:rsidR="003D205D" w:rsidRPr="00A15C47" w:rsidRDefault="003D205D" w:rsidP="00E31998">
            <w:pPr>
              <w:pStyle w:val="ConsPlusNormal"/>
              <w:jc w:val="center"/>
            </w:pPr>
            <w:r w:rsidRPr="00A15C47">
              <w:t>КОДЫ</w:t>
            </w:r>
          </w:p>
        </w:tc>
        <w:tc>
          <w:tcPr>
            <w:tcW w:w="570" w:type="dxa"/>
            <w:tcBorders>
              <w:left w:val="nil"/>
            </w:tcBorders>
          </w:tcPr>
          <w:p w:rsidR="003D205D" w:rsidRPr="00A15C47" w:rsidRDefault="003D205D" w:rsidP="00E31998">
            <w:pPr>
              <w:pStyle w:val="ConsPlusNormal"/>
            </w:pPr>
          </w:p>
        </w:tc>
      </w:tr>
      <w:tr w:rsidR="003D205D" w:rsidRPr="00A15C47" w:rsidTr="00E31998">
        <w:trPr>
          <w:gridAfter w:val="1"/>
          <w:wAfter w:w="570" w:type="dxa"/>
          <w:trHeight w:val="49"/>
        </w:trPr>
        <w:tc>
          <w:tcPr>
            <w:tcW w:w="4025" w:type="dxa"/>
          </w:tcPr>
          <w:p w:rsidR="003D205D" w:rsidRPr="00A15C47" w:rsidRDefault="003D205D" w:rsidP="00E31998">
            <w:pPr>
              <w:pStyle w:val="ConsPlusNormal"/>
            </w:pPr>
          </w:p>
        </w:tc>
        <w:tc>
          <w:tcPr>
            <w:tcW w:w="6243" w:type="dxa"/>
          </w:tcPr>
          <w:p w:rsidR="003D205D" w:rsidRPr="00A15C47" w:rsidRDefault="003D205D" w:rsidP="00E31998">
            <w:pPr>
              <w:pStyle w:val="ConsPlusNormal"/>
              <w:jc w:val="center"/>
            </w:pPr>
            <w:r w:rsidRPr="00A15C47">
              <w:t>на «____» _____________ 20___ г.</w:t>
            </w:r>
          </w:p>
        </w:tc>
        <w:tc>
          <w:tcPr>
            <w:tcW w:w="1807" w:type="dxa"/>
            <w:tcBorders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right"/>
            </w:pPr>
            <w:r w:rsidRPr="00A15C47">
              <w:t>Дата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</w:pPr>
          </w:p>
        </w:tc>
      </w:tr>
      <w:tr w:rsidR="003D205D" w:rsidRPr="00A15C47" w:rsidTr="00E31998">
        <w:trPr>
          <w:gridAfter w:val="1"/>
          <w:wAfter w:w="570" w:type="dxa"/>
        </w:trPr>
        <w:tc>
          <w:tcPr>
            <w:tcW w:w="4025" w:type="dxa"/>
          </w:tcPr>
          <w:p w:rsidR="003D205D" w:rsidRPr="00A15C47" w:rsidRDefault="003D205D" w:rsidP="00E31998">
            <w:pPr>
              <w:pStyle w:val="ConsPlusNormal"/>
            </w:pPr>
          </w:p>
        </w:tc>
        <w:tc>
          <w:tcPr>
            <w:tcW w:w="6243" w:type="dxa"/>
          </w:tcPr>
          <w:p w:rsidR="003D205D" w:rsidRPr="00A15C47" w:rsidRDefault="003D205D" w:rsidP="00E31998">
            <w:pPr>
              <w:pStyle w:val="ConsPlusNormal"/>
            </w:pPr>
          </w:p>
        </w:tc>
        <w:tc>
          <w:tcPr>
            <w:tcW w:w="1807" w:type="dxa"/>
            <w:tcBorders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right"/>
            </w:pPr>
            <w:r w:rsidRPr="00A15C47">
              <w:t>по ОКПО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</w:pPr>
          </w:p>
        </w:tc>
      </w:tr>
      <w:tr w:rsidR="003D205D" w:rsidRPr="00A15C47" w:rsidTr="00E31998">
        <w:trPr>
          <w:gridAfter w:val="1"/>
          <w:wAfter w:w="570" w:type="dxa"/>
          <w:trHeight w:val="303"/>
        </w:trPr>
        <w:tc>
          <w:tcPr>
            <w:tcW w:w="4025" w:type="dxa"/>
          </w:tcPr>
          <w:p w:rsidR="003D205D" w:rsidRPr="00A15C47" w:rsidRDefault="003D205D" w:rsidP="00E31998">
            <w:pPr>
              <w:pStyle w:val="ConsPlusNormal"/>
            </w:pPr>
            <w:r w:rsidRPr="00A15C47">
              <w:t>Уполномоченный орган</w:t>
            </w:r>
          </w:p>
        </w:tc>
        <w:tc>
          <w:tcPr>
            <w:tcW w:w="6243" w:type="dxa"/>
          </w:tcPr>
          <w:p w:rsidR="003D205D" w:rsidRPr="00A15C47" w:rsidRDefault="003D205D" w:rsidP="00E31998">
            <w:pPr>
              <w:pStyle w:val="ConsPlusNormal"/>
            </w:pPr>
            <w:r w:rsidRPr="00A15C47">
              <w:t>__________________________________________________</w:t>
            </w:r>
          </w:p>
        </w:tc>
        <w:tc>
          <w:tcPr>
            <w:tcW w:w="1807" w:type="dxa"/>
            <w:tcBorders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right"/>
            </w:pPr>
            <w:r w:rsidRPr="00A15C47">
              <w:t>Глава БК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</w:pPr>
          </w:p>
        </w:tc>
      </w:tr>
      <w:tr w:rsidR="003D205D" w:rsidRPr="00A15C47" w:rsidTr="00E31998">
        <w:trPr>
          <w:gridAfter w:val="1"/>
          <w:wAfter w:w="570" w:type="dxa"/>
        </w:trPr>
        <w:tc>
          <w:tcPr>
            <w:tcW w:w="4025" w:type="dxa"/>
          </w:tcPr>
          <w:p w:rsidR="003D205D" w:rsidRPr="00A15C47" w:rsidRDefault="003D205D" w:rsidP="00E31998">
            <w:pPr>
              <w:pStyle w:val="ConsPlusNormal"/>
            </w:pPr>
          </w:p>
        </w:tc>
        <w:tc>
          <w:tcPr>
            <w:tcW w:w="6243" w:type="dxa"/>
          </w:tcPr>
          <w:p w:rsidR="003D205D" w:rsidRPr="00A15C47" w:rsidRDefault="003D205D" w:rsidP="00E31998">
            <w:pPr>
              <w:pStyle w:val="ConsPlusNormal"/>
              <w:jc w:val="center"/>
            </w:pPr>
            <w:r w:rsidRPr="00A15C47">
              <w:t>(наименование уполномоченного органа)</w:t>
            </w:r>
          </w:p>
        </w:tc>
        <w:tc>
          <w:tcPr>
            <w:tcW w:w="1807" w:type="dxa"/>
            <w:tcBorders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</w:pPr>
          </w:p>
        </w:tc>
      </w:tr>
      <w:tr w:rsidR="003D205D" w:rsidRPr="00A15C47" w:rsidTr="00E31998">
        <w:trPr>
          <w:gridAfter w:val="1"/>
          <w:wAfter w:w="570" w:type="dxa"/>
        </w:trPr>
        <w:tc>
          <w:tcPr>
            <w:tcW w:w="4025" w:type="dxa"/>
          </w:tcPr>
          <w:p w:rsidR="003D205D" w:rsidRPr="00A15C47" w:rsidRDefault="003D205D" w:rsidP="00E31998">
            <w:pPr>
              <w:pStyle w:val="ConsPlusNormal"/>
              <w:rPr>
                <w:u w:val="single"/>
              </w:rPr>
            </w:pPr>
            <w:r w:rsidRPr="00A15C47">
              <w:t xml:space="preserve">Наименование бюджета </w:t>
            </w:r>
          </w:p>
        </w:tc>
        <w:tc>
          <w:tcPr>
            <w:tcW w:w="6243" w:type="dxa"/>
          </w:tcPr>
          <w:p w:rsidR="003D205D" w:rsidRPr="009D7CC3" w:rsidRDefault="003D205D" w:rsidP="00E31998">
            <w:pPr>
              <w:pStyle w:val="ConsPlusNormal"/>
              <w:rPr>
                <w:b/>
                <w:u w:val="single"/>
              </w:rPr>
            </w:pPr>
            <w:r w:rsidRPr="00A15C47">
              <w:t xml:space="preserve">      </w:t>
            </w:r>
            <w:r w:rsidRPr="009D7CC3">
              <w:rPr>
                <w:b/>
                <w:u w:val="single"/>
              </w:rPr>
              <w:t xml:space="preserve">    Бюджет</w:t>
            </w:r>
            <w:r>
              <w:rPr>
                <w:b/>
                <w:u w:val="single"/>
              </w:rPr>
              <w:t xml:space="preserve"> </w:t>
            </w:r>
            <w:r w:rsidRPr="009D7CC3">
              <w:rPr>
                <w:b/>
                <w:u w:val="single"/>
              </w:rPr>
              <w:t xml:space="preserve"> города Ливны Орловской области</w:t>
            </w:r>
          </w:p>
        </w:tc>
        <w:tc>
          <w:tcPr>
            <w:tcW w:w="1807" w:type="dxa"/>
            <w:tcBorders>
              <w:right w:val="single" w:sz="4" w:space="0" w:color="auto"/>
            </w:tcBorders>
            <w:vAlign w:val="center"/>
          </w:tcPr>
          <w:p w:rsidR="003D205D" w:rsidRPr="00A15C47" w:rsidRDefault="003D205D" w:rsidP="00E31998">
            <w:pPr>
              <w:pStyle w:val="ConsPlusNormal"/>
              <w:jc w:val="right"/>
            </w:pPr>
            <w:r w:rsidRPr="00A15C47">
              <w:t xml:space="preserve">по </w:t>
            </w:r>
            <w:hyperlink r:id="rId13" w:history="1">
              <w:r w:rsidRPr="00A15C47">
                <w:rPr>
                  <w:color w:val="0000FF"/>
                </w:rPr>
                <w:t>ОКТМО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</w:pPr>
          </w:p>
        </w:tc>
      </w:tr>
      <w:tr w:rsidR="003D205D" w:rsidRPr="00A15C47" w:rsidTr="00E31998">
        <w:trPr>
          <w:gridAfter w:val="1"/>
          <w:wAfter w:w="570" w:type="dxa"/>
        </w:trPr>
        <w:tc>
          <w:tcPr>
            <w:tcW w:w="4025" w:type="dxa"/>
          </w:tcPr>
          <w:p w:rsidR="003D205D" w:rsidRPr="00A15C47" w:rsidRDefault="003D205D" w:rsidP="00E31998">
            <w:pPr>
              <w:pStyle w:val="ConsPlusNormal"/>
            </w:pPr>
            <w:r w:rsidRPr="00A15C47">
              <w:t xml:space="preserve">Статус </w:t>
            </w:r>
            <w:hyperlink w:anchor="Par869" w:tooltip="&lt;2&gt; Ставится цифра 1 в случае если муниципальный социальный заказ на оказание муниципальных услуг в социальной сфере, отнесенных к полномочиям органов местного самоуправления (далее - муниципальный социальный заказ), формируется впервые, ставится цифра 2 в слу" w:history="1">
              <w:r w:rsidRPr="00A15C47">
                <w:rPr>
                  <w:color w:val="0000FF"/>
                </w:rPr>
                <w:t>&lt;1&gt;</w:t>
              </w:r>
            </w:hyperlink>
          </w:p>
        </w:tc>
        <w:tc>
          <w:tcPr>
            <w:tcW w:w="6243" w:type="dxa"/>
          </w:tcPr>
          <w:p w:rsidR="003D205D" w:rsidRPr="00A15C47" w:rsidRDefault="003D205D" w:rsidP="00E31998">
            <w:pPr>
              <w:pStyle w:val="ConsPlusNormal"/>
            </w:pPr>
            <w:r>
              <w:t>__________________________________________________</w:t>
            </w:r>
          </w:p>
        </w:tc>
        <w:tc>
          <w:tcPr>
            <w:tcW w:w="1807" w:type="dxa"/>
          </w:tcPr>
          <w:p w:rsidR="003D205D" w:rsidRPr="00A15C47" w:rsidRDefault="003D205D" w:rsidP="00E31998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</w:pPr>
          </w:p>
        </w:tc>
      </w:tr>
      <w:tr w:rsidR="003D205D" w:rsidRPr="00A15C47" w:rsidTr="00E31998">
        <w:trPr>
          <w:gridAfter w:val="1"/>
          <w:wAfter w:w="570" w:type="dxa"/>
        </w:trPr>
        <w:tc>
          <w:tcPr>
            <w:tcW w:w="4025" w:type="dxa"/>
          </w:tcPr>
          <w:p w:rsidR="003D205D" w:rsidRPr="00A15C47" w:rsidRDefault="003D205D" w:rsidP="00E31998">
            <w:pPr>
              <w:pStyle w:val="ConsPlusNormal"/>
            </w:pPr>
            <w:r w:rsidRPr="00A15C47">
              <w:t xml:space="preserve">Направление деятельности </w:t>
            </w:r>
            <w:hyperlink w:anchor="Par870" w:tooltip="&lt;3&gt; Указывается направление деятельности, определенное частью 2 статьи 28 Федерального закона от 13.07.2020 N 189-ФЗ &quot;О государственном (муниципальном) социальном заказе на оказание государственных (муниципальных) услуг в социальной сфере&quot; (далее - Федеральный" w:history="1">
              <w:r w:rsidRPr="00A15C47">
                <w:rPr>
                  <w:color w:val="0000FF"/>
                </w:rPr>
                <w:t>&lt;2&gt;</w:t>
              </w:r>
            </w:hyperlink>
          </w:p>
        </w:tc>
        <w:tc>
          <w:tcPr>
            <w:tcW w:w="6243" w:type="dxa"/>
          </w:tcPr>
          <w:p w:rsidR="003D205D" w:rsidRPr="00A15C47" w:rsidRDefault="003D205D" w:rsidP="00E31998">
            <w:pPr>
              <w:pStyle w:val="ConsPlusNormal"/>
            </w:pPr>
            <w:r>
              <w:t>__________________________________________________</w:t>
            </w:r>
          </w:p>
        </w:tc>
        <w:tc>
          <w:tcPr>
            <w:tcW w:w="1807" w:type="dxa"/>
          </w:tcPr>
          <w:p w:rsidR="003D205D" w:rsidRPr="00A15C47" w:rsidRDefault="003D205D" w:rsidP="00E31998">
            <w:pPr>
              <w:pStyle w:val="ConsPlusNormal"/>
            </w:pPr>
          </w:p>
        </w:tc>
        <w:tc>
          <w:tcPr>
            <w:tcW w:w="1247" w:type="dxa"/>
          </w:tcPr>
          <w:p w:rsidR="003D205D" w:rsidRPr="00A15C47" w:rsidRDefault="003D205D" w:rsidP="00E31998">
            <w:pPr>
              <w:pStyle w:val="ConsPlusNormal"/>
            </w:pPr>
          </w:p>
        </w:tc>
      </w:tr>
    </w:tbl>
    <w:p w:rsidR="003D205D" w:rsidRDefault="003D205D" w:rsidP="003D205D">
      <w:pPr>
        <w:pStyle w:val="ConsPlusNormal"/>
        <w:jc w:val="center"/>
        <w:outlineLvl w:val="2"/>
      </w:pPr>
    </w:p>
    <w:p w:rsidR="003D205D" w:rsidRDefault="003D205D" w:rsidP="003D205D">
      <w:pPr>
        <w:pStyle w:val="ConsPlusNormal"/>
        <w:jc w:val="center"/>
        <w:outlineLvl w:val="2"/>
      </w:pPr>
      <w:r>
        <w:t>Часть I. Общие сведения о муниципальном социальном заказе</w:t>
      </w:r>
    </w:p>
    <w:p w:rsidR="003D205D" w:rsidRDefault="003D205D" w:rsidP="003D205D">
      <w:pPr>
        <w:pStyle w:val="ConsPlusNormal"/>
        <w:jc w:val="center"/>
      </w:pPr>
      <w:r>
        <w:t>на оказание муниципальных услуг в социальной сфере,</w:t>
      </w:r>
    </w:p>
    <w:p w:rsidR="003D205D" w:rsidRDefault="003D205D" w:rsidP="003D205D">
      <w:pPr>
        <w:pStyle w:val="ConsPlusNormal"/>
        <w:jc w:val="center"/>
      </w:pPr>
      <w:r>
        <w:t>отнесенных к полномочиям органов местного самоуправления города Ливны</w:t>
      </w:r>
    </w:p>
    <w:p w:rsidR="003D205D" w:rsidRDefault="003D205D" w:rsidP="003D205D">
      <w:pPr>
        <w:pStyle w:val="ConsPlusNormal"/>
        <w:jc w:val="center"/>
      </w:pPr>
      <w:r>
        <w:t>в очередном финансовом году и плановом периоде</w:t>
      </w:r>
    </w:p>
    <w:p w:rsidR="003D205D" w:rsidRDefault="003D205D" w:rsidP="003D205D">
      <w:pPr>
        <w:pStyle w:val="ConsPlusNormal"/>
        <w:jc w:val="center"/>
        <w:outlineLvl w:val="3"/>
      </w:pPr>
      <w:r>
        <w:t>1. Общие сведения о муниципальном социальном заказе</w:t>
      </w:r>
    </w:p>
    <w:p w:rsidR="003D205D" w:rsidRDefault="003D205D" w:rsidP="003D205D">
      <w:pPr>
        <w:pStyle w:val="ConsPlusNormal"/>
        <w:jc w:val="center"/>
      </w:pPr>
      <w:r>
        <w:t>на оказание муниципальных услуг в социальной сфере,</w:t>
      </w:r>
    </w:p>
    <w:p w:rsidR="003D205D" w:rsidRDefault="003D205D" w:rsidP="003D205D">
      <w:pPr>
        <w:pStyle w:val="ConsPlusNormal"/>
        <w:jc w:val="center"/>
      </w:pPr>
      <w:r>
        <w:t>отнесенных к полномочиям органов местного самоуправления</w:t>
      </w:r>
      <w:r w:rsidRPr="00F16A84">
        <w:t xml:space="preserve"> </w:t>
      </w:r>
      <w:r>
        <w:t>города Ливны</w:t>
      </w:r>
    </w:p>
    <w:p w:rsidR="003D205D" w:rsidRDefault="003D205D" w:rsidP="003D205D">
      <w:pPr>
        <w:pStyle w:val="ConsPlusNormal"/>
        <w:jc w:val="center"/>
      </w:pPr>
      <w:r>
        <w:t>на 20___ год</w:t>
      </w:r>
    </w:p>
    <w:p w:rsidR="003D205D" w:rsidRDefault="003D205D" w:rsidP="003D205D">
      <w:pPr>
        <w:pStyle w:val="ConsPlusNormal"/>
        <w:jc w:val="center"/>
      </w:pPr>
      <w:r>
        <w:t>(очередной финансовый год)</w:t>
      </w:r>
    </w:p>
    <w:p w:rsidR="003D205D" w:rsidRDefault="003D205D" w:rsidP="003D205D">
      <w:pPr>
        <w:pStyle w:val="ConsPlusNormal"/>
        <w:jc w:val="both"/>
      </w:pPr>
    </w:p>
    <w:tbl>
      <w:tblPr>
        <w:tblW w:w="14176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43"/>
        <w:gridCol w:w="1843"/>
        <w:gridCol w:w="1417"/>
        <w:gridCol w:w="1276"/>
        <w:gridCol w:w="964"/>
        <w:gridCol w:w="915"/>
        <w:gridCol w:w="814"/>
        <w:gridCol w:w="2028"/>
        <w:gridCol w:w="1621"/>
        <w:gridCol w:w="1455"/>
      </w:tblGrid>
      <w:tr w:rsidR="003D205D" w:rsidRPr="00A15C47" w:rsidTr="00E31998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  <w:r w:rsidRPr="00A15C47">
              <w:t xml:space="preserve">Наименование муниципальной услуги в социальной сфере </w:t>
            </w:r>
            <w:hyperlink w:anchor="Par871" w:tooltip="&lt;4&gt; Формируется в соответствии с информацией, включенной в подраздел 1 части II настоящего документа." w:history="1">
              <w:r w:rsidRPr="00A15C47">
                <w:rPr>
                  <w:color w:val="0000FF"/>
                </w:rPr>
                <w:t>&lt;3&gt;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  <w:r w:rsidRPr="00A15C47">
              <w:t xml:space="preserve">Год определения исполнителей муниципальной услуги в социальной сфере </w:t>
            </w:r>
            <w:hyperlink w:anchor="Par872" w:tooltip="&lt;5&gt; Формируется в соответствии с информацией, включенной в подраздел 2.1 части II настоящего документа." w:history="1">
              <w:r w:rsidRPr="00A15C47">
                <w:rPr>
                  <w:color w:val="0000FF"/>
                </w:rPr>
                <w:t>&lt;3&gt;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  <w:r w:rsidRPr="00A15C47">
              <w:t xml:space="preserve">Место оказания муниципальной услуги в социальной сфере </w:t>
            </w:r>
            <w:hyperlink w:anchor="Par871" w:tooltip="&lt;4&gt; Формируется в соответствии с информацией, включенной в подраздел 1 части II настоящего документа." w:history="1">
              <w:r w:rsidRPr="00A15C47">
                <w:rPr>
                  <w:color w:val="0000FF"/>
                </w:rPr>
                <w:t>&lt;3&gt;</w:t>
              </w:r>
            </w:hyperlink>
          </w:p>
        </w:tc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  <w:r w:rsidRPr="00A15C47">
              <w:t>Показатель, характеризующий объем оказания муниципальной услуги в социальной сфере</w:t>
            </w:r>
          </w:p>
        </w:tc>
        <w:tc>
          <w:tcPr>
            <w:tcW w:w="5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  <w:r w:rsidRPr="00A15C47">
              <w:t>Значение показателя, характеризующего объем оказания муниципальной услуги в социальной сфере по способам определения исполнителей муниципальной услуги в социальной сфере</w:t>
            </w:r>
          </w:p>
        </w:tc>
      </w:tr>
      <w:tr w:rsidR="003D205D" w:rsidRPr="00A15C47" w:rsidTr="00E31998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  <w:r w:rsidRPr="00A15C47">
              <w:t xml:space="preserve">наименование показателя </w:t>
            </w:r>
            <w:hyperlink w:anchor="Par872" w:tooltip="&lt;5&gt; Формируется в соответствии с информацией, включенной в подраздел 2.1 части II настоящего документа." w:history="1">
              <w:r w:rsidRPr="00A15C47">
                <w:rPr>
                  <w:color w:val="0000FF"/>
                </w:rPr>
                <w:t>&lt;3&gt;</w:t>
              </w:r>
            </w:hyperlink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  <w:r w:rsidRPr="00A15C47">
              <w:t>единица измерения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  <w:r w:rsidRPr="00A15C47">
              <w:t>всего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  <w:r w:rsidRPr="00A15C47">
              <w:t>в том числе</w:t>
            </w:r>
          </w:p>
        </w:tc>
      </w:tr>
      <w:tr w:rsidR="003D205D" w:rsidRPr="00A15C47" w:rsidTr="00E31998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  <w:r w:rsidRPr="00A15C47">
              <w:t xml:space="preserve">наименование </w:t>
            </w:r>
            <w:hyperlink w:anchor="Par872" w:tooltip="&lt;5&gt; Формируется в соответствии с информацией, включенной в подраздел 2.1 части II настоящего документа." w:history="1">
              <w:r w:rsidRPr="00A15C47">
                <w:rPr>
                  <w:color w:val="0000FF"/>
                </w:rPr>
                <w:t>&lt;3&gt;</w:t>
              </w:r>
            </w:hyperlink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  <w:r w:rsidRPr="00A15C47">
              <w:t xml:space="preserve">код по </w:t>
            </w:r>
            <w:hyperlink r:id="rId14" w:history="1">
              <w:r w:rsidRPr="00A15C47">
                <w:rPr>
                  <w:color w:val="0000FF"/>
                </w:rPr>
                <w:t>ОКЕИ</w:t>
              </w:r>
            </w:hyperlink>
            <w:r w:rsidRPr="00A15C47">
              <w:t xml:space="preserve"> </w:t>
            </w:r>
            <w:hyperlink w:anchor="Par872" w:tooltip="&lt;5&gt; Формируется в соответствии с информацией, включенной в подраздел 2.1 части II настоящего документа." w:history="1">
              <w:r w:rsidRPr="00A15C47">
                <w:rPr>
                  <w:color w:val="0000FF"/>
                </w:rPr>
                <w:t>&lt;3&gt;</w:t>
              </w:r>
            </w:hyperlink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  <w:r w:rsidRPr="00A15C47">
              <w:t xml:space="preserve">оказываемого муниципальными бюджетными и автономными учреждениями на основании муниципального задания </w:t>
            </w:r>
            <w:hyperlink w:anchor="Par872" w:tooltip="&lt;5&gt; Формируется в соответствии с информацией, включенной в подраздел 2.1 части II настоящего документа." w:history="1">
              <w:r w:rsidRPr="00A15C47">
                <w:rPr>
                  <w:color w:val="0000FF"/>
                </w:rPr>
                <w:t>&lt;3&gt;</w:t>
              </w:r>
            </w:hyperlink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  <w:r w:rsidRPr="00A15C47">
              <w:t xml:space="preserve">в соответствии с конкурсом </w:t>
            </w:r>
            <w:hyperlink w:anchor="Par872" w:tooltip="&lt;5&gt; Формируется в соответствии с информацией, включенной в подраздел 2.1 части II настоящего документа." w:history="1">
              <w:r w:rsidRPr="00A15C47">
                <w:rPr>
                  <w:color w:val="0000FF"/>
                </w:rPr>
                <w:t>&lt;3&gt;</w:t>
              </w:r>
            </w:hyperlink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  <w:r w:rsidRPr="00A15C47">
              <w:t xml:space="preserve">в соответствии с социальными сертификатами </w:t>
            </w:r>
            <w:hyperlink w:anchor="Par872" w:tooltip="&lt;5&gt; Формируется в соответствии с информацией, включенной в подраздел 2.1 части II настоящего документа." w:history="1">
              <w:r w:rsidRPr="00A15C47">
                <w:rPr>
                  <w:color w:val="0000FF"/>
                </w:rPr>
                <w:t>&lt;3&gt;</w:t>
              </w:r>
            </w:hyperlink>
          </w:p>
        </w:tc>
      </w:tr>
      <w:tr w:rsidR="003D205D" w:rsidRPr="00A15C47" w:rsidTr="00E3199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  <w:r w:rsidRPr="00A15C47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  <w:r w:rsidRPr="00A15C47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  <w:r w:rsidRPr="00A15C47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  <w:r w:rsidRPr="00A15C47"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  <w:r w:rsidRPr="00A15C47">
              <w:t>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  <w:r w:rsidRPr="00A15C47">
              <w:t>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  <w:r w:rsidRPr="00A15C47">
              <w:t xml:space="preserve">7 = 8 + 9 + 10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  <w:r w:rsidRPr="00A15C47">
              <w:t>8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  <w:r w:rsidRPr="00A15C47">
              <w:t>9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  <w:r w:rsidRPr="00A15C47">
              <w:t>10</w:t>
            </w:r>
          </w:p>
        </w:tc>
      </w:tr>
      <w:tr w:rsidR="003D205D" w:rsidRPr="00A15C47" w:rsidTr="00E3199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</w:tr>
      <w:tr w:rsidR="003D205D" w:rsidRPr="00A15C47" w:rsidTr="00E3199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</w:tr>
    </w:tbl>
    <w:p w:rsidR="003D205D" w:rsidRDefault="003D205D" w:rsidP="003D205D">
      <w:pPr>
        <w:pStyle w:val="ConsPlusNormal"/>
        <w:jc w:val="both"/>
      </w:pPr>
    </w:p>
    <w:p w:rsidR="003D205D" w:rsidRDefault="003D205D" w:rsidP="003D205D">
      <w:pPr>
        <w:pStyle w:val="ConsPlusNormal"/>
        <w:jc w:val="center"/>
        <w:outlineLvl w:val="3"/>
      </w:pPr>
    </w:p>
    <w:p w:rsidR="003D205D" w:rsidRDefault="003D205D" w:rsidP="003D205D">
      <w:pPr>
        <w:pStyle w:val="ConsPlusNormal"/>
        <w:jc w:val="center"/>
        <w:outlineLvl w:val="3"/>
      </w:pPr>
    </w:p>
    <w:p w:rsidR="003D205D" w:rsidRDefault="003D205D" w:rsidP="003D205D">
      <w:pPr>
        <w:pStyle w:val="ConsPlusNormal"/>
        <w:jc w:val="center"/>
        <w:outlineLvl w:val="3"/>
      </w:pPr>
      <w:r>
        <w:t>2. Общие сведения о муниципальном социальном заказе</w:t>
      </w:r>
    </w:p>
    <w:p w:rsidR="003D205D" w:rsidRDefault="003D205D" w:rsidP="003D205D">
      <w:pPr>
        <w:pStyle w:val="ConsPlusNormal"/>
        <w:jc w:val="center"/>
      </w:pPr>
      <w:r>
        <w:t>на оказание муниципальных услуг в социальной сфере,</w:t>
      </w:r>
    </w:p>
    <w:p w:rsidR="003D205D" w:rsidRDefault="003D205D" w:rsidP="003D205D">
      <w:pPr>
        <w:pStyle w:val="ConsPlusNormal"/>
        <w:jc w:val="center"/>
      </w:pPr>
      <w:r>
        <w:t>отнесенных к полномочиям органов местного самоуправления города Ливны</w:t>
      </w:r>
    </w:p>
    <w:p w:rsidR="003D205D" w:rsidRDefault="003D205D" w:rsidP="003D205D">
      <w:pPr>
        <w:pStyle w:val="ConsPlusNormal"/>
        <w:jc w:val="center"/>
      </w:pPr>
      <w:r>
        <w:t>на 20___ год</w:t>
      </w:r>
    </w:p>
    <w:p w:rsidR="003D205D" w:rsidRDefault="003D205D" w:rsidP="003D205D">
      <w:pPr>
        <w:pStyle w:val="ConsPlusNormal"/>
        <w:jc w:val="center"/>
      </w:pPr>
      <w:r>
        <w:t>(первый год планового периода)</w:t>
      </w:r>
    </w:p>
    <w:p w:rsidR="003D205D" w:rsidRDefault="003D205D" w:rsidP="003D205D">
      <w:pPr>
        <w:pStyle w:val="ConsPlusNormal"/>
        <w:jc w:val="both"/>
      </w:pPr>
    </w:p>
    <w:tbl>
      <w:tblPr>
        <w:tblW w:w="14175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43"/>
        <w:gridCol w:w="1843"/>
        <w:gridCol w:w="1417"/>
        <w:gridCol w:w="1276"/>
        <w:gridCol w:w="964"/>
        <w:gridCol w:w="915"/>
        <w:gridCol w:w="814"/>
        <w:gridCol w:w="2028"/>
        <w:gridCol w:w="1621"/>
        <w:gridCol w:w="1454"/>
      </w:tblGrid>
      <w:tr w:rsidR="003D205D" w:rsidRPr="00A15C47" w:rsidTr="00E31998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  <w:r w:rsidRPr="00A15C47">
              <w:t xml:space="preserve">Наименование муниципальной услуги в социальной </w:t>
            </w:r>
            <w:r w:rsidRPr="00A15C47">
              <w:lastRenderedPageBreak/>
              <w:t xml:space="preserve">сфере </w:t>
            </w:r>
            <w:hyperlink w:anchor="Par871" w:tooltip="&lt;4&gt; Формируется в соответствии с информацией, включенной в подраздел 1 части II настоящего документа." w:history="1">
              <w:r w:rsidRPr="00A15C47">
                <w:rPr>
                  <w:color w:val="0000FF"/>
                </w:rPr>
                <w:t>&lt;3&gt;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  <w:r w:rsidRPr="00A15C47">
              <w:lastRenderedPageBreak/>
              <w:t xml:space="preserve">Год определения исполнителей муниципальной услуги в </w:t>
            </w:r>
            <w:r w:rsidRPr="00A15C47">
              <w:lastRenderedPageBreak/>
              <w:t xml:space="preserve">социальной сфере </w:t>
            </w:r>
            <w:hyperlink w:anchor="Par872" w:tooltip="&lt;5&gt; Формируется в соответствии с информацией, включенной в подраздел 2.1 части II настоящего документа." w:history="1">
              <w:r w:rsidRPr="00A15C47">
                <w:rPr>
                  <w:color w:val="0000FF"/>
                </w:rPr>
                <w:t>&lt;3&gt;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  <w:r w:rsidRPr="00A15C47">
              <w:lastRenderedPageBreak/>
              <w:t xml:space="preserve">Место оказания муниципальной услуги в </w:t>
            </w:r>
            <w:r w:rsidRPr="00A15C47">
              <w:lastRenderedPageBreak/>
              <w:t xml:space="preserve">социальной сфере </w:t>
            </w:r>
            <w:hyperlink w:anchor="Par871" w:tooltip="&lt;4&gt; Формируется в соответствии с информацией, включенной в подраздел 1 части II настоящего документа." w:history="1">
              <w:r w:rsidRPr="00A15C47">
                <w:rPr>
                  <w:color w:val="0000FF"/>
                </w:rPr>
                <w:t>&lt;3&gt;</w:t>
              </w:r>
            </w:hyperlink>
          </w:p>
        </w:tc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  <w:r w:rsidRPr="00A15C47">
              <w:lastRenderedPageBreak/>
              <w:t>Показатель, характеризующий объем оказания муниципальной услуги в социальной сфере</w:t>
            </w:r>
          </w:p>
        </w:tc>
        <w:tc>
          <w:tcPr>
            <w:tcW w:w="5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  <w:r w:rsidRPr="00A15C47">
              <w:t>Значение показателя, характеризующего объем оказания муниципальной услуги в социальной сфере по способам определения исполнителей муниципальной услуги в социальной сфере</w:t>
            </w:r>
          </w:p>
        </w:tc>
      </w:tr>
      <w:tr w:rsidR="003D205D" w:rsidRPr="00A15C47" w:rsidTr="00E31998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  <w:r w:rsidRPr="00A15C47">
              <w:t xml:space="preserve">наименование показателя </w:t>
            </w:r>
            <w:hyperlink w:anchor="Par872" w:tooltip="&lt;5&gt; Формируется в соответствии с информацией, включенной в подраздел 2.1 части II настоящего документа." w:history="1">
              <w:r w:rsidRPr="00A15C47">
                <w:rPr>
                  <w:color w:val="0000FF"/>
                </w:rPr>
                <w:t>&lt;3&gt;</w:t>
              </w:r>
            </w:hyperlink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  <w:r w:rsidRPr="00A15C47">
              <w:t>единица измерения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  <w:r w:rsidRPr="00A15C47">
              <w:t>всего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  <w:r w:rsidRPr="00A15C47">
              <w:t>в том числе</w:t>
            </w:r>
          </w:p>
        </w:tc>
      </w:tr>
      <w:tr w:rsidR="003D205D" w:rsidRPr="00A15C47" w:rsidTr="00E31998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  <w:r w:rsidRPr="00A15C47">
              <w:t xml:space="preserve">наименование </w:t>
            </w:r>
            <w:hyperlink w:anchor="Par872" w:tooltip="&lt;5&gt; Формируется в соответствии с информацией, включенной в подраздел 2.1 части II настоящего документа." w:history="1">
              <w:r w:rsidRPr="00A15C47">
                <w:rPr>
                  <w:color w:val="0000FF"/>
                </w:rPr>
                <w:t>&lt;3&gt;</w:t>
              </w:r>
            </w:hyperlink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  <w:r w:rsidRPr="00A15C47">
              <w:t xml:space="preserve">код по </w:t>
            </w:r>
            <w:hyperlink r:id="rId15" w:history="1">
              <w:r w:rsidRPr="00A15C47">
                <w:rPr>
                  <w:color w:val="0000FF"/>
                </w:rPr>
                <w:t>ОКЕИ</w:t>
              </w:r>
            </w:hyperlink>
            <w:r w:rsidRPr="00A15C47">
              <w:t xml:space="preserve"> </w:t>
            </w:r>
            <w:hyperlink w:anchor="Par872" w:tooltip="&lt;5&gt; Формируется в соответствии с информацией, включенной в подраздел 2.1 части II настоящего документа." w:history="1">
              <w:r w:rsidRPr="00A15C47">
                <w:rPr>
                  <w:color w:val="0000FF"/>
                </w:rPr>
                <w:t>&lt;3&gt;</w:t>
              </w:r>
            </w:hyperlink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  <w:r w:rsidRPr="00A15C47">
              <w:t xml:space="preserve">оказываемого муниципальными бюджетными и автономными учреждениями на основании муниципального задания </w:t>
            </w:r>
            <w:hyperlink w:anchor="Par872" w:tooltip="&lt;5&gt; Формируется в соответствии с информацией, включенной в подраздел 2.1 части II настоящего документа." w:history="1">
              <w:r w:rsidRPr="00A15C47">
                <w:rPr>
                  <w:color w:val="0000FF"/>
                </w:rPr>
                <w:t>&lt;3&gt;</w:t>
              </w:r>
            </w:hyperlink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  <w:r w:rsidRPr="00A15C47">
              <w:t xml:space="preserve">в соответствии с конкурсом </w:t>
            </w:r>
            <w:hyperlink w:anchor="Par872" w:tooltip="&lt;5&gt; Формируется в соответствии с информацией, включенной в подраздел 2.1 части II настоящего документа." w:history="1">
              <w:r w:rsidRPr="00A15C47">
                <w:rPr>
                  <w:color w:val="0000FF"/>
                </w:rPr>
                <w:t>&lt;3&gt;</w:t>
              </w:r>
            </w:hyperlink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  <w:r w:rsidRPr="00A15C47">
              <w:t xml:space="preserve">в соответствии с социальными сертификатами </w:t>
            </w:r>
            <w:hyperlink w:anchor="Par872" w:tooltip="&lt;5&gt; Формируется в соответствии с информацией, включенной в подраздел 2.1 части II настоящего документа." w:history="1">
              <w:r w:rsidRPr="00A15C47">
                <w:rPr>
                  <w:color w:val="0000FF"/>
                </w:rPr>
                <w:t>&lt;3&gt;</w:t>
              </w:r>
            </w:hyperlink>
          </w:p>
        </w:tc>
      </w:tr>
      <w:tr w:rsidR="003D205D" w:rsidRPr="00A15C47" w:rsidTr="00E3199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  <w:r w:rsidRPr="00A15C47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  <w:r w:rsidRPr="00A15C47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  <w:r w:rsidRPr="00A15C47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  <w:r w:rsidRPr="00A15C47"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  <w:r w:rsidRPr="00A15C47">
              <w:t>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  <w:r w:rsidRPr="00A15C47">
              <w:t>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  <w:r w:rsidRPr="00A15C47">
              <w:t xml:space="preserve">7 = 8 + 9 + 10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  <w:r w:rsidRPr="00A15C47">
              <w:t>8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  <w:r w:rsidRPr="00A15C47">
              <w:t>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  <w:r w:rsidRPr="00A15C47">
              <w:t>10</w:t>
            </w:r>
          </w:p>
        </w:tc>
      </w:tr>
      <w:tr w:rsidR="003D205D" w:rsidRPr="00A15C47" w:rsidTr="00E3199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</w:tr>
      <w:tr w:rsidR="003D205D" w:rsidRPr="00A15C47" w:rsidTr="00E3199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</w:tr>
    </w:tbl>
    <w:p w:rsidR="003D205D" w:rsidRDefault="003D205D" w:rsidP="003D205D">
      <w:pPr>
        <w:pStyle w:val="ConsPlusNormal"/>
        <w:jc w:val="both"/>
      </w:pPr>
    </w:p>
    <w:p w:rsidR="003D205D" w:rsidRDefault="003D205D" w:rsidP="003D205D">
      <w:pPr>
        <w:pStyle w:val="ConsPlusNormal"/>
        <w:jc w:val="center"/>
        <w:outlineLvl w:val="3"/>
      </w:pPr>
      <w:r>
        <w:t>3. Общие сведения о муниципальном социальном заказе</w:t>
      </w:r>
    </w:p>
    <w:p w:rsidR="003D205D" w:rsidRDefault="003D205D" w:rsidP="003D205D">
      <w:pPr>
        <w:pStyle w:val="ConsPlusNormal"/>
        <w:jc w:val="center"/>
      </w:pPr>
      <w:r>
        <w:t>на оказание муниципальных услуг в социальной сфере,</w:t>
      </w:r>
    </w:p>
    <w:p w:rsidR="003D205D" w:rsidRDefault="003D205D" w:rsidP="003D205D">
      <w:pPr>
        <w:pStyle w:val="ConsPlusNormal"/>
        <w:jc w:val="center"/>
      </w:pPr>
      <w:r>
        <w:t>отнесенных к полномочиям органов местного самоуправления</w:t>
      </w:r>
      <w:r w:rsidRPr="00F16A84">
        <w:t xml:space="preserve"> </w:t>
      </w:r>
      <w:r>
        <w:t>города Ливны</w:t>
      </w:r>
    </w:p>
    <w:p w:rsidR="003D205D" w:rsidRDefault="003D205D" w:rsidP="003D205D">
      <w:pPr>
        <w:pStyle w:val="ConsPlusNormal"/>
        <w:jc w:val="center"/>
      </w:pPr>
      <w:r>
        <w:t>на 20___ год</w:t>
      </w:r>
    </w:p>
    <w:p w:rsidR="003D205D" w:rsidRDefault="003D205D" w:rsidP="003D205D">
      <w:pPr>
        <w:pStyle w:val="ConsPlusNormal"/>
        <w:jc w:val="center"/>
      </w:pPr>
      <w:r>
        <w:t>(второй год планового периода)</w:t>
      </w:r>
    </w:p>
    <w:p w:rsidR="003D205D" w:rsidRDefault="003D205D" w:rsidP="003D205D">
      <w:pPr>
        <w:pStyle w:val="ConsPlusNormal"/>
        <w:jc w:val="both"/>
      </w:pPr>
    </w:p>
    <w:tbl>
      <w:tblPr>
        <w:tblW w:w="14175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43"/>
        <w:gridCol w:w="1843"/>
        <w:gridCol w:w="1417"/>
        <w:gridCol w:w="1276"/>
        <w:gridCol w:w="964"/>
        <w:gridCol w:w="915"/>
        <w:gridCol w:w="814"/>
        <w:gridCol w:w="2028"/>
        <w:gridCol w:w="1621"/>
        <w:gridCol w:w="1454"/>
      </w:tblGrid>
      <w:tr w:rsidR="003D205D" w:rsidRPr="00A15C47" w:rsidTr="00E31998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  <w:r w:rsidRPr="00A15C47">
              <w:t xml:space="preserve">Наименование муниципальной услуги в социальной сфере </w:t>
            </w:r>
            <w:hyperlink w:anchor="Par871" w:tooltip="&lt;4&gt; Формируется в соответствии с информацией, включенной в подраздел 1 части II настоящего документа." w:history="1">
              <w:r w:rsidRPr="00A15C47">
                <w:rPr>
                  <w:color w:val="0000FF"/>
                </w:rPr>
                <w:t>&lt;3&gt;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  <w:r w:rsidRPr="00A15C47">
              <w:t xml:space="preserve">Год определения исполнителей муниципальной услуги в социальной сфере </w:t>
            </w:r>
            <w:hyperlink w:anchor="Par872" w:tooltip="&lt;5&gt; Формируется в соответствии с информацией, включенной в подраздел 2.1 части II настоящего документа." w:history="1">
              <w:r w:rsidRPr="00A15C47">
                <w:rPr>
                  <w:color w:val="0000FF"/>
                </w:rPr>
                <w:t>&lt;3&gt;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  <w:r w:rsidRPr="00A15C47">
              <w:t xml:space="preserve">Место оказания муниципальной услуги в социальной сфере </w:t>
            </w:r>
            <w:hyperlink w:anchor="Par871" w:tooltip="&lt;4&gt; Формируется в соответствии с информацией, включенной в подраздел 1 части II настоящего документа." w:history="1">
              <w:r w:rsidRPr="00A15C47">
                <w:rPr>
                  <w:color w:val="0000FF"/>
                </w:rPr>
                <w:t>&lt;3&gt;</w:t>
              </w:r>
            </w:hyperlink>
          </w:p>
        </w:tc>
        <w:tc>
          <w:tcPr>
            <w:tcW w:w="3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  <w:r w:rsidRPr="00A15C47">
              <w:t>Показатель, характеризующий объем оказания муниципальной услуги в социальной сфере</w:t>
            </w:r>
          </w:p>
        </w:tc>
        <w:tc>
          <w:tcPr>
            <w:tcW w:w="5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  <w:r w:rsidRPr="00A15C47">
              <w:t>Значение показателя, характеризующего объем оказания муниципальной услуги в социальной сфере по способам определения исполнителей муниципальной услуги в социальной сфере</w:t>
            </w:r>
          </w:p>
        </w:tc>
      </w:tr>
      <w:tr w:rsidR="003D205D" w:rsidRPr="00A15C47" w:rsidTr="00E31998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  <w:r w:rsidRPr="00A15C47">
              <w:t xml:space="preserve">наименование показателя </w:t>
            </w:r>
            <w:hyperlink w:anchor="Par872" w:tooltip="&lt;5&gt; Формируется в соответствии с информацией, включенной в подраздел 2.1 части II настоящего документа." w:history="1">
              <w:r w:rsidRPr="00A15C47">
                <w:rPr>
                  <w:color w:val="0000FF"/>
                </w:rPr>
                <w:t>&lt;3&gt;</w:t>
              </w:r>
            </w:hyperlink>
          </w:p>
        </w:tc>
        <w:tc>
          <w:tcPr>
            <w:tcW w:w="1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  <w:r w:rsidRPr="00A15C47">
              <w:t>единица измерения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  <w:r w:rsidRPr="00A15C47">
              <w:t>всего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  <w:r w:rsidRPr="00A15C47">
              <w:t>в том числе</w:t>
            </w:r>
          </w:p>
        </w:tc>
      </w:tr>
      <w:tr w:rsidR="003D205D" w:rsidRPr="00A15C47" w:rsidTr="00E31998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  <w:r w:rsidRPr="00A15C47">
              <w:t xml:space="preserve">наименование </w:t>
            </w:r>
            <w:hyperlink w:anchor="Par872" w:tooltip="&lt;5&gt; Формируется в соответствии с информацией, включенной в подраздел 2.1 части II настоящего документа." w:history="1">
              <w:r w:rsidRPr="00A15C47">
                <w:rPr>
                  <w:color w:val="0000FF"/>
                </w:rPr>
                <w:t>&lt;3&gt;</w:t>
              </w:r>
            </w:hyperlink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  <w:r w:rsidRPr="00A15C47">
              <w:t xml:space="preserve">код по </w:t>
            </w:r>
            <w:hyperlink r:id="rId16" w:history="1">
              <w:r w:rsidRPr="00A15C47">
                <w:rPr>
                  <w:color w:val="0000FF"/>
                </w:rPr>
                <w:t>ОКЕИ</w:t>
              </w:r>
            </w:hyperlink>
            <w:r w:rsidRPr="00A15C47">
              <w:t xml:space="preserve"> </w:t>
            </w:r>
            <w:hyperlink w:anchor="Par872" w:tooltip="&lt;5&gt; Формируется в соответствии с информацией, включенной в подраздел 2.1 части II настоящего документа." w:history="1">
              <w:r w:rsidRPr="00A15C47">
                <w:rPr>
                  <w:color w:val="0000FF"/>
                </w:rPr>
                <w:t>&lt;3&gt;</w:t>
              </w:r>
            </w:hyperlink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  <w:r w:rsidRPr="00A15C47">
              <w:t xml:space="preserve">оказываемого муниципальными бюджетными и автономными </w:t>
            </w:r>
            <w:r w:rsidRPr="00A15C47">
              <w:lastRenderedPageBreak/>
              <w:t xml:space="preserve">учреждениями на основании муниципального задания </w:t>
            </w:r>
            <w:hyperlink w:anchor="Par872" w:tooltip="&lt;5&gt; Формируется в соответствии с информацией, включенной в подраздел 2.1 части II настоящего документа." w:history="1">
              <w:r w:rsidRPr="00A15C47">
                <w:rPr>
                  <w:color w:val="0000FF"/>
                </w:rPr>
                <w:t>&lt;3&gt;</w:t>
              </w:r>
            </w:hyperlink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  <w:r w:rsidRPr="00A15C47">
              <w:lastRenderedPageBreak/>
              <w:t xml:space="preserve">в соответствии с конкурсом </w:t>
            </w:r>
            <w:hyperlink w:anchor="Par872" w:tooltip="&lt;5&gt; Формируется в соответствии с информацией, включенной в подраздел 2.1 части II настоящего документа." w:history="1">
              <w:r w:rsidRPr="00A15C47">
                <w:rPr>
                  <w:color w:val="0000FF"/>
                </w:rPr>
                <w:t>&lt;3&gt;</w:t>
              </w:r>
            </w:hyperlink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  <w:r w:rsidRPr="00A15C47">
              <w:t xml:space="preserve">в соответствии с социальными </w:t>
            </w:r>
            <w:r w:rsidRPr="00A15C47">
              <w:lastRenderedPageBreak/>
              <w:t xml:space="preserve">сертификатами </w:t>
            </w:r>
            <w:hyperlink w:anchor="Par872" w:tooltip="&lt;5&gt; Формируется в соответствии с информацией, включенной в подраздел 2.1 части II настоящего документа." w:history="1">
              <w:r w:rsidRPr="00A15C47">
                <w:rPr>
                  <w:color w:val="0000FF"/>
                </w:rPr>
                <w:t>&lt;3&gt;</w:t>
              </w:r>
            </w:hyperlink>
          </w:p>
        </w:tc>
      </w:tr>
      <w:tr w:rsidR="003D205D" w:rsidRPr="00A15C47" w:rsidTr="00E3199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  <w:r w:rsidRPr="00A15C47"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  <w:r w:rsidRPr="00A15C47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  <w:r w:rsidRPr="00A15C47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  <w:r w:rsidRPr="00A15C47"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  <w:r w:rsidRPr="00A15C47">
              <w:t>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  <w:r w:rsidRPr="00A15C47">
              <w:t>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  <w:r w:rsidRPr="00A15C47">
              <w:t xml:space="preserve">7 = 8 + 9 + 10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  <w:r w:rsidRPr="00A15C47">
              <w:t>8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  <w:r w:rsidRPr="00A15C47">
              <w:t>9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  <w:r w:rsidRPr="00A15C47">
              <w:t>10</w:t>
            </w:r>
          </w:p>
        </w:tc>
      </w:tr>
      <w:tr w:rsidR="003D205D" w:rsidRPr="00A15C47" w:rsidTr="00E3199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</w:tr>
    </w:tbl>
    <w:p w:rsidR="003D205D" w:rsidRDefault="003D205D" w:rsidP="003D205D">
      <w:pPr>
        <w:pStyle w:val="ConsPlusNormal"/>
        <w:jc w:val="center"/>
        <w:outlineLvl w:val="2"/>
      </w:pPr>
    </w:p>
    <w:p w:rsidR="003D205D" w:rsidRDefault="003D205D" w:rsidP="003D205D">
      <w:pPr>
        <w:pStyle w:val="ConsPlusNormal"/>
        <w:jc w:val="center"/>
        <w:outlineLvl w:val="2"/>
      </w:pPr>
    </w:p>
    <w:p w:rsidR="003D205D" w:rsidRDefault="003D205D" w:rsidP="003D205D">
      <w:pPr>
        <w:pStyle w:val="ConsPlusNormal"/>
        <w:jc w:val="center"/>
        <w:outlineLvl w:val="2"/>
      </w:pPr>
    </w:p>
    <w:p w:rsidR="003D205D" w:rsidRDefault="003D205D" w:rsidP="003D205D">
      <w:pPr>
        <w:pStyle w:val="ConsPlusNormal"/>
        <w:jc w:val="center"/>
        <w:outlineLvl w:val="2"/>
      </w:pPr>
      <w:r>
        <w:t xml:space="preserve">Часть II. Сведения о муниципальных услугах в </w:t>
      </w:r>
      <w:proofErr w:type="gramStart"/>
      <w:r>
        <w:t>социальной</w:t>
      </w:r>
      <w:proofErr w:type="gramEnd"/>
    </w:p>
    <w:p w:rsidR="003D205D" w:rsidRDefault="003D205D" w:rsidP="003D205D">
      <w:pPr>
        <w:pStyle w:val="ConsPlusNormal"/>
        <w:jc w:val="center"/>
      </w:pPr>
      <w:r>
        <w:t>сфере в очередном финансовом году и плановом периоде</w:t>
      </w:r>
      <w:bookmarkStart w:id="5" w:name="Par460"/>
      <w:bookmarkEnd w:id="5"/>
    </w:p>
    <w:p w:rsidR="003D205D" w:rsidRDefault="003D205D" w:rsidP="003D205D">
      <w:pPr>
        <w:pStyle w:val="ConsPlusNormal"/>
        <w:jc w:val="center"/>
      </w:pPr>
    </w:p>
    <w:p w:rsidR="003D205D" w:rsidRDefault="003D205D" w:rsidP="003D205D">
      <w:pPr>
        <w:pStyle w:val="ConsPlusNormal"/>
      </w:pPr>
      <w:r>
        <w:t>1. Сведения об объеме оказания муниципальной услуги в социальной сфере</w:t>
      </w:r>
    </w:p>
    <w:p w:rsidR="003D205D" w:rsidRDefault="003D205D" w:rsidP="003D205D">
      <w:pPr>
        <w:pStyle w:val="ConsPlusNormal"/>
        <w:jc w:val="both"/>
      </w:pPr>
    </w:p>
    <w:tbl>
      <w:tblPr>
        <w:tblW w:w="14206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850"/>
        <w:gridCol w:w="1071"/>
        <w:gridCol w:w="850"/>
        <w:gridCol w:w="1071"/>
        <w:gridCol w:w="709"/>
        <w:gridCol w:w="1009"/>
        <w:gridCol w:w="993"/>
        <w:gridCol w:w="929"/>
        <w:gridCol w:w="708"/>
        <w:gridCol w:w="678"/>
        <w:gridCol w:w="709"/>
        <w:gridCol w:w="992"/>
        <w:gridCol w:w="709"/>
        <w:gridCol w:w="850"/>
        <w:gridCol w:w="1023"/>
      </w:tblGrid>
      <w:tr w:rsidR="003D205D" w:rsidRPr="00A15C47" w:rsidTr="00E31998">
        <w:trPr>
          <w:trHeight w:val="1793"/>
        </w:trPr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05D" w:rsidRPr="002C3435" w:rsidRDefault="003D205D" w:rsidP="00E31998">
            <w:pPr>
              <w:pStyle w:val="ConsPlusNormal"/>
              <w:jc w:val="center"/>
              <w:rPr>
                <w:szCs w:val="22"/>
              </w:rPr>
            </w:pPr>
            <w:bookmarkStart w:id="6" w:name="Par497"/>
            <w:bookmarkEnd w:id="6"/>
            <w:r>
              <w:t>1.1. На 20___ год (на очередной финансовый год</w:t>
            </w:r>
            <w:proofErr w:type="gramStart"/>
            <w:r>
              <w:t>)</w:t>
            </w:r>
            <w:r w:rsidRPr="002C3435">
              <w:rPr>
                <w:szCs w:val="22"/>
              </w:rPr>
              <w:t>Н</w:t>
            </w:r>
            <w:proofErr w:type="gramEnd"/>
            <w:r w:rsidRPr="002C3435">
              <w:rPr>
                <w:szCs w:val="22"/>
              </w:rPr>
              <w:t xml:space="preserve">аименование муниципальной услуги в социальной сфере </w:t>
            </w:r>
            <w:hyperlink w:anchor="Par877" w:tooltip="&lt;10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или региональным перечнем государственных (муниципальных) услуг и работ, оказываемых и вы" w:history="1">
              <w:r w:rsidRPr="002C3435">
                <w:rPr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05D" w:rsidRPr="002C3435" w:rsidRDefault="003D205D" w:rsidP="00E31998">
            <w:pPr>
              <w:pStyle w:val="ConsPlusNormal"/>
              <w:jc w:val="center"/>
              <w:rPr>
                <w:szCs w:val="22"/>
              </w:rPr>
            </w:pPr>
            <w:r w:rsidRPr="002C3435">
              <w:rPr>
                <w:szCs w:val="22"/>
              </w:rPr>
              <w:t xml:space="preserve">Уникальный номер реестровой записи </w:t>
            </w:r>
            <w:hyperlink w:anchor="Par877" w:tooltip="&lt;10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или региональным перечнем государственных (муниципальных) услуг и работ, оказываемых и вы" w:history="1">
              <w:r w:rsidRPr="002C3435">
                <w:rPr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05D" w:rsidRPr="002C3435" w:rsidRDefault="003D205D" w:rsidP="00E31998">
            <w:pPr>
              <w:pStyle w:val="ConsPlusNormal"/>
              <w:jc w:val="center"/>
              <w:rPr>
                <w:szCs w:val="22"/>
              </w:rPr>
            </w:pPr>
            <w:r w:rsidRPr="002C3435">
              <w:rPr>
                <w:szCs w:val="22"/>
              </w:rPr>
              <w:t xml:space="preserve">Условия (формы) оказания муниципальной услуги в социальной сфере </w:t>
            </w:r>
            <w:hyperlink w:anchor="Par877" w:tooltip="&lt;10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или региональным перечнем государственных (муниципальных) услуг и работ, оказываемых и вы" w:history="1">
              <w:r w:rsidRPr="002C3435">
                <w:rPr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05D" w:rsidRPr="002C3435" w:rsidRDefault="003D205D" w:rsidP="00E31998">
            <w:pPr>
              <w:pStyle w:val="ConsPlusNormal"/>
              <w:jc w:val="center"/>
              <w:rPr>
                <w:szCs w:val="22"/>
              </w:rPr>
            </w:pPr>
            <w:r w:rsidRPr="002C3435">
              <w:rPr>
                <w:szCs w:val="22"/>
              </w:rPr>
              <w:t xml:space="preserve">Содержание муниципальной услуги в социальной сфере </w:t>
            </w:r>
            <w:hyperlink w:anchor="Par877" w:tooltip="&lt;10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или региональным перечнем государственных (муниципальных) услуг и работ, оказываемых и вы" w:history="1">
              <w:r w:rsidRPr="002C3435">
                <w:rPr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05D" w:rsidRPr="002C3435" w:rsidRDefault="003D205D" w:rsidP="00E31998">
            <w:pPr>
              <w:pStyle w:val="ConsPlusNormal"/>
              <w:jc w:val="center"/>
              <w:rPr>
                <w:szCs w:val="22"/>
              </w:rPr>
            </w:pPr>
            <w:proofErr w:type="spellStart"/>
            <w:proofErr w:type="gramStart"/>
            <w:r w:rsidRPr="002C3435">
              <w:rPr>
                <w:szCs w:val="22"/>
              </w:rPr>
              <w:t>Катего-рии</w:t>
            </w:r>
            <w:proofErr w:type="spellEnd"/>
            <w:proofErr w:type="gramEnd"/>
            <w:r w:rsidRPr="002C3435">
              <w:rPr>
                <w:szCs w:val="22"/>
              </w:rPr>
              <w:t xml:space="preserve"> </w:t>
            </w:r>
            <w:proofErr w:type="spellStart"/>
            <w:r w:rsidRPr="002C3435">
              <w:rPr>
                <w:szCs w:val="22"/>
              </w:rPr>
              <w:t>потреби-телей</w:t>
            </w:r>
            <w:proofErr w:type="spellEnd"/>
            <w:r w:rsidRPr="002C3435">
              <w:rPr>
                <w:szCs w:val="22"/>
              </w:rPr>
              <w:t xml:space="preserve"> </w:t>
            </w:r>
            <w:proofErr w:type="spellStart"/>
            <w:r w:rsidRPr="002C3435">
              <w:rPr>
                <w:szCs w:val="22"/>
              </w:rPr>
              <w:t>муници-пальной</w:t>
            </w:r>
            <w:proofErr w:type="spellEnd"/>
            <w:r w:rsidRPr="002C3435">
              <w:rPr>
                <w:szCs w:val="22"/>
              </w:rPr>
              <w:t xml:space="preserve"> услуги в социальной сфере </w:t>
            </w:r>
            <w:hyperlink w:anchor="Par877" w:tooltip="&lt;10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или региональным перечнем государственных (муниципальных) услуг и работ, оказываемых и вы" w:history="1">
              <w:r w:rsidRPr="002C3435">
                <w:rPr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05D" w:rsidRPr="002C3435" w:rsidRDefault="003D205D" w:rsidP="00E31998">
            <w:pPr>
              <w:pStyle w:val="ConsPlusNormal"/>
              <w:jc w:val="center"/>
              <w:rPr>
                <w:szCs w:val="22"/>
              </w:rPr>
            </w:pPr>
            <w:proofErr w:type="spellStart"/>
            <w:proofErr w:type="gramStart"/>
            <w:r w:rsidRPr="002C3435">
              <w:rPr>
                <w:szCs w:val="22"/>
              </w:rPr>
              <w:t>Уполномочен-ный</w:t>
            </w:r>
            <w:proofErr w:type="spellEnd"/>
            <w:proofErr w:type="gramEnd"/>
            <w:r w:rsidRPr="002C3435">
              <w:rPr>
                <w:szCs w:val="22"/>
              </w:rPr>
              <w:t xml:space="preserve"> орган </w:t>
            </w:r>
            <w:hyperlink w:anchor="Par878" w:tooltip="&lt;11&gt; Указывается полное наименование уполномоченного органа." w:history="1">
              <w:r w:rsidRPr="002C3435">
                <w:rPr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05D" w:rsidRPr="002C3435" w:rsidRDefault="003D205D" w:rsidP="00E31998">
            <w:pPr>
              <w:pStyle w:val="ConsPlusNormal"/>
              <w:jc w:val="center"/>
              <w:rPr>
                <w:szCs w:val="22"/>
              </w:rPr>
            </w:pPr>
            <w:r w:rsidRPr="002C3435">
              <w:rPr>
                <w:szCs w:val="22"/>
              </w:rPr>
              <w:t xml:space="preserve">Срок </w:t>
            </w:r>
            <w:proofErr w:type="spellStart"/>
            <w:proofErr w:type="gramStart"/>
            <w:r w:rsidRPr="002C3435">
              <w:rPr>
                <w:szCs w:val="22"/>
              </w:rPr>
              <w:t>оказа-ния</w:t>
            </w:r>
            <w:proofErr w:type="spellEnd"/>
            <w:proofErr w:type="gramEnd"/>
            <w:r w:rsidRPr="002C3435">
              <w:rPr>
                <w:szCs w:val="22"/>
              </w:rPr>
              <w:t xml:space="preserve"> муниципальной услуги в социальной сфере </w:t>
            </w:r>
            <w:hyperlink w:anchor="Par879" w:tooltip="&lt;12&gt; Указывается срок оказания муниципальной услуги в социальной сфере, установленный в соответствии с законодательством Российской Федерации." w:history="1">
              <w:r w:rsidRPr="002C3435">
                <w:rPr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05D" w:rsidRPr="002C3435" w:rsidRDefault="003D205D" w:rsidP="00E31998">
            <w:pPr>
              <w:pStyle w:val="ConsPlusNormal"/>
              <w:jc w:val="center"/>
              <w:rPr>
                <w:szCs w:val="22"/>
              </w:rPr>
            </w:pPr>
            <w:r w:rsidRPr="002C3435">
              <w:rPr>
                <w:szCs w:val="22"/>
              </w:rPr>
              <w:t xml:space="preserve">Место </w:t>
            </w:r>
            <w:proofErr w:type="spellStart"/>
            <w:proofErr w:type="gramStart"/>
            <w:r w:rsidRPr="002C3435">
              <w:rPr>
                <w:szCs w:val="22"/>
              </w:rPr>
              <w:t>оказа-ния</w:t>
            </w:r>
            <w:proofErr w:type="spellEnd"/>
            <w:proofErr w:type="gramEnd"/>
            <w:r w:rsidRPr="002C3435">
              <w:rPr>
                <w:szCs w:val="22"/>
              </w:rPr>
              <w:t xml:space="preserve"> муниципальной услуги</w:t>
            </w:r>
          </w:p>
          <w:p w:rsidR="003D205D" w:rsidRPr="002C3435" w:rsidRDefault="003D205D" w:rsidP="00E31998">
            <w:pPr>
              <w:pStyle w:val="ConsPlusNormal"/>
              <w:jc w:val="center"/>
              <w:rPr>
                <w:szCs w:val="22"/>
              </w:rPr>
            </w:pPr>
            <w:hyperlink w:anchor="Par881" w:tooltip="&lt;14&gt; Указывается год, в котором уполномоченный орган заключает с исполнителями муниципальных услуг в социальной сфере соглашения, указанные в части 6 статьи 9 Федерального закона либо утверждает муниципальное задание на оказание муниципальных услуг (выполнение" w:history="1">
              <w:r w:rsidRPr="002C3435">
                <w:rPr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2C3435" w:rsidRDefault="003D205D" w:rsidP="00E31998">
            <w:pPr>
              <w:pStyle w:val="ConsPlusNormal"/>
              <w:jc w:val="center"/>
              <w:rPr>
                <w:szCs w:val="22"/>
              </w:rPr>
            </w:pPr>
            <w:r w:rsidRPr="002C3435">
              <w:rPr>
                <w:szCs w:val="22"/>
              </w:rPr>
              <w:t xml:space="preserve">Год определения исполнителей муниципальной услуги в социальной сфере </w:t>
            </w:r>
            <w:hyperlink w:anchor="Par881" w:tooltip="&lt;14&gt; Указывается год, в котором уполномоченный орган заключает с исполнителями муниципальных услуг в социальной сфере соглашения, указанные в части 6 статьи 9 Федерального закона либо утверждает муниципальное задание на оказание муниципальных услуг (выполнение" w:history="1">
              <w:r w:rsidRPr="002C3435">
                <w:rPr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2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2C3435" w:rsidRDefault="003D205D" w:rsidP="00E31998">
            <w:pPr>
              <w:pStyle w:val="ConsPlusNormal"/>
              <w:jc w:val="center"/>
              <w:rPr>
                <w:szCs w:val="22"/>
              </w:rPr>
            </w:pPr>
            <w:r w:rsidRPr="002C3435">
              <w:rPr>
                <w:szCs w:val="22"/>
              </w:rPr>
              <w:t>Показатель, характеризующий объем оказания муниципальной услуги в социальной сфере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2C3435" w:rsidRDefault="003D205D" w:rsidP="00E31998">
            <w:pPr>
              <w:pStyle w:val="ConsPlusNormal"/>
              <w:jc w:val="center"/>
              <w:rPr>
                <w:szCs w:val="22"/>
              </w:rPr>
            </w:pPr>
            <w:r w:rsidRPr="002C3435">
              <w:rPr>
                <w:szCs w:val="22"/>
              </w:rPr>
              <w:t>Значение показателя, характеризующего объем оказания муниципальной услуги в социальной сфере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2C3435" w:rsidRDefault="003D205D" w:rsidP="00E31998">
            <w:pPr>
              <w:pStyle w:val="ConsPlusNormal"/>
              <w:jc w:val="center"/>
              <w:rPr>
                <w:szCs w:val="22"/>
              </w:rPr>
            </w:pPr>
            <w:r w:rsidRPr="002C3435">
              <w:rPr>
                <w:szCs w:val="22"/>
              </w:rPr>
              <w:t>Предельные допустимые возможные отклонения от значений показателей, характеризующих объем оказания муниципальной услуги в социальн</w:t>
            </w:r>
            <w:r w:rsidRPr="002C3435">
              <w:rPr>
                <w:szCs w:val="22"/>
              </w:rPr>
              <w:lastRenderedPageBreak/>
              <w:t xml:space="preserve">ой сфере </w:t>
            </w:r>
            <w:hyperlink w:anchor="Par882" w:tooltip="&lt;15&gt; Указывается числовое значение предельного допустимого возможного отклонения в абсолютных величинах от значений показателей, характеризующих объем (качество) оказания муниципальной услуги в социальной сфере, в случае установления уполномоченным органом пре" w:history="1">
              <w:r w:rsidRPr="002C3435">
                <w:rPr>
                  <w:color w:val="0000FF"/>
                  <w:szCs w:val="22"/>
                </w:rPr>
                <w:t>&lt;11&gt;</w:t>
              </w:r>
            </w:hyperlink>
          </w:p>
        </w:tc>
      </w:tr>
      <w:tr w:rsidR="003D205D" w:rsidRPr="00A15C47" w:rsidTr="00E31998">
        <w:trPr>
          <w:trHeight w:val="20"/>
        </w:trPr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10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  <w:rPr>
                <w:sz w:val="21"/>
                <w:szCs w:val="21"/>
              </w:rPr>
            </w:pPr>
            <w:r w:rsidRPr="00A15C47">
              <w:rPr>
                <w:sz w:val="21"/>
                <w:szCs w:val="21"/>
              </w:rPr>
              <w:t xml:space="preserve">наименование показателя </w:t>
            </w:r>
            <w:hyperlink w:anchor="Par877" w:tooltip="&lt;10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или региональным перечнем государственных (муниципальных) услуг и работ, оказываемых и вы" w:history="1">
              <w:r w:rsidRPr="00A15C47">
                <w:rPr>
                  <w:color w:val="0000FF"/>
                  <w:sz w:val="21"/>
                  <w:szCs w:val="21"/>
                </w:rPr>
                <w:t>&lt;6&gt;</w:t>
              </w:r>
            </w:hyperlink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  <w:rPr>
                <w:sz w:val="21"/>
                <w:szCs w:val="21"/>
              </w:rPr>
            </w:pPr>
            <w:r w:rsidRPr="00A15C47">
              <w:rPr>
                <w:sz w:val="21"/>
                <w:szCs w:val="21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  <w:rPr>
                <w:sz w:val="21"/>
                <w:szCs w:val="21"/>
              </w:rPr>
            </w:pPr>
            <w:r w:rsidRPr="00A15C47">
              <w:rPr>
                <w:sz w:val="21"/>
                <w:szCs w:val="21"/>
              </w:rPr>
              <w:t>оказываемого муниципальными бюджетными и автономными учрежде</w:t>
            </w:r>
            <w:r w:rsidRPr="00A15C47">
              <w:rPr>
                <w:sz w:val="21"/>
                <w:szCs w:val="21"/>
              </w:rPr>
              <w:lastRenderedPageBreak/>
              <w:t>ниями на основании муниципального задания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  <w:rPr>
                <w:sz w:val="21"/>
                <w:szCs w:val="21"/>
              </w:rPr>
            </w:pPr>
            <w:r w:rsidRPr="00A15C47">
              <w:rPr>
                <w:sz w:val="21"/>
                <w:szCs w:val="21"/>
              </w:rPr>
              <w:lastRenderedPageBreak/>
              <w:t>в соответствии с конкурсом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  <w:rPr>
                <w:sz w:val="21"/>
                <w:szCs w:val="21"/>
                <w:highlight w:val="yellow"/>
              </w:rPr>
            </w:pPr>
            <w:r w:rsidRPr="00A15C47">
              <w:rPr>
                <w:sz w:val="21"/>
                <w:szCs w:val="21"/>
              </w:rPr>
              <w:t>в соответствии с социальными сертификатами</w:t>
            </w: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</w:tr>
      <w:tr w:rsidR="003D205D" w:rsidRPr="00A15C47" w:rsidTr="00E31998"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1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1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1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  <w:r w:rsidRPr="00A15C47">
              <w:t xml:space="preserve">наименование </w:t>
            </w:r>
            <w:hyperlink w:anchor="Par877" w:tooltip="&lt;10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или региональным перечнем государственных (муниципальных) услуг и работ, оказываемых и вы" w:history="1">
              <w:r w:rsidRPr="00A15C47">
                <w:rPr>
                  <w:color w:val="0000FF"/>
                </w:rPr>
                <w:t>&lt;6&gt;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  <w:r w:rsidRPr="00A15C47">
              <w:t xml:space="preserve">код по </w:t>
            </w:r>
            <w:hyperlink r:id="rId17" w:history="1">
              <w:r w:rsidRPr="00A15C47">
                <w:rPr>
                  <w:color w:val="0000FF"/>
                </w:rPr>
                <w:t>ОКЕИ</w:t>
              </w:r>
            </w:hyperlink>
            <w:r w:rsidRPr="00A15C47">
              <w:t xml:space="preserve"> </w:t>
            </w:r>
            <w:hyperlink w:anchor="Par877" w:tooltip="&lt;10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или региональным перечнем государственных (муниципальных) услуг и работ, оказываемых и вы" w:history="1">
              <w:r w:rsidRPr="00A15C47">
                <w:rPr>
                  <w:color w:val="0000FF"/>
                </w:rPr>
                <w:t>&lt;6&gt;</w:t>
              </w:r>
            </w:hyperlink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</w:tr>
      <w:tr w:rsidR="003D205D" w:rsidRPr="00A15C47" w:rsidTr="00E31998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  <w:r w:rsidRPr="00A15C47"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  <w:r w:rsidRPr="00A15C47"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  <w:r w:rsidRPr="00A15C47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  <w:r w:rsidRPr="00A15C47">
              <w:t>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  <w:r w:rsidRPr="00A15C47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  <w:r w:rsidRPr="00A15C47">
              <w:t>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  <w:r w:rsidRPr="00A15C47"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  <w:r w:rsidRPr="00A15C47"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  <w:r w:rsidRPr="00A15C47">
              <w:t>10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  <w:r w:rsidRPr="00A15C47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  <w:r w:rsidRPr="00A15C47"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  <w:r w:rsidRPr="00A15C47"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  <w:r w:rsidRPr="00A15C47"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  <w:r w:rsidRPr="00A15C47">
              <w:t>15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  <w:r w:rsidRPr="00A15C47">
              <w:t>16</w:t>
            </w:r>
          </w:p>
        </w:tc>
      </w:tr>
      <w:tr w:rsidR="003D205D" w:rsidRPr="00A15C47" w:rsidTr="00E31998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</w:tr>
    </w:tbl>
    <w:p w:rsidR="003D205D" w:rsidRDefault="003D205D" w:rsidP="003D205D">
      <w:pPr>
        <w:pStyle w:val="ConsPlusNormal"/>
        <w:ind w:firstLine="540"/>
        <w:jc w:val="both"/>
      </w:pPr>
      <w:bookmarkStart w:id="7" w:name="Par572"/>
      <w:bookmarkEnd w:id="7"/>
      <w:r>
        <w:t>1.2. На 20___ год (на первый год планового периода)</w:t>
      </w:r>
    </w:p>
    <w:p w:rsidR="003D205D" w:rsidRDefault="003D205D" w:rsidP="003D205D">
      <w:pPr>
        <w:pStyle w:val="ConsPlusNormal"/>
        <w:ind w:firstLine="540"/>
        <w:jc w:val="both"/>
      </w:pPr>
    </w:p>
    <w:tbl>
      <w:tblPr>
        <w:tblW w:w="14206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850"/>
        <w:gridCol w:w="1071"/>
        <w:gridCol w:w="850"/>
        <w:gridCol w:w="1071"/>
        <w:gridCol w:w="709"/>
        <w:gridCol w:w="1009"/>
        <w:gridCol w:w="993"/>
        <w:gridCol w:w="929"/>
        <w:gridCol w:w="708"/>
        <w:gridCol w:w="678"/>
        <w:gridCol w:w="709"/>
        <w:gridCol w:w="992"/>
        <w:gridCol w:w="709"/>
        <w:gridCol w:w="850"/>
        <w:gridCol w:w="1023"/>
      </w:tblGrid>
      <w:tr w:rsidR="003D205D" w:rsidRPr="00A15C47" w:rsidTr="00E31998">
        <w:trPr>
          <w:trHeight w:val="1793"/>
        </w:trPr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05D" w:rsidRPr="002C3435" w:rsidRDefault="003D205D" w:rsidP="00E31998">
            <w:pPr>
              <w:pStyle w:val="ConsPlusNormal"/>
              <w:jc w:val="center"/>
              <w:rPr>
                <w:szCs w:val="22"/>
              </w:rPr>
            </w:pPr>
            <w:bookmarkStart w:id="8" w:name="Par647"/>
            <w:bookmarkEnd w:id="8"/>
            <w:r w:rsidRPr="002C3435">
              <w:rPr>
                <w:szCs w:val="22"/>
              </w:rPr>
              <w:t xml:space="preserve">Наименование муниципальной услуги в социальной сфере </w:t>
            </w:r>
            <w:hyperlink w:anchor="Par877" w:tooltip="&lt;10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или региональным перечнем государственных (муниципальных) услуг и работ, оказываемых и вы" w:history="1">
              <w:r w:rsidRPr="002C3435">
                <w:rPr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05D" w:rsidRPr="002C3435" w:rsidRDefault="003D205D" w:rsidP="00E31998">
            <w:pPr>
              <w:pStyle w:val="ConsPlusNormal"/>
              <w:jc w:val="center"/>
              <w:rPr>
                <w:szCs w:val="22"/>
              </w:rPr>
            </w:pPr>
            <w:r w:rsidRPr="002C3435">
              <w:rPr>
                <w:szCs w:val="22"/>
              </w:rPr>
              <w:t xml:space="preserve">Уникальный номер реестровой записи </w:t>
            </w:r>
            <w:hyperlink w:anchor="Par877" w:tooltip="&lt;10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или региональным перечнем государственных (муниципальных) услуг и работ, оказываемых и вы" w:history="1">
              <w:r w:rsidRPr="002C3435">
                <w:rPr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05D" w:rsidRPr="002C3435" w:rsidRDefault="003D205D" w:rsidP="00E31998">
            <w:pPr>
              <w:pStyle w:val="ConsPlusNormal"/>
              <w:jc w:val="center"/>
              <w:rPr>
                <w:szCs w:val="22"/>
              </w:rPr>
            </w:pPr>
            <w:r w:rsidRPr="002C3435">
              <w:rPr>
                <w:szCs w:val="22"/>
              </w:rPr>
              <w:t xml:space="preserve">Условия (формы) оказания муниципальной услуги в социальной сфере </w:t>
            </w:r>
            <w:hyperlink w:anchor="Par877" w:tooltip="&lt;10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или региональным перечнем государственных (муниципальных) услуг и работ, оказываемых и вы" w:history="1">
              <w:r w:rsidRPr="002C3435">
                <w:rPr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05D" w:rsidRPr="002C3435" w:rsidRDefault="003D205D" w:rsidP="00E31998">
            <w:pPr>
              <w:pStyle w:val="ConsPlusNormal"/>
              <w:jc w:val="center"/>
              <w:rPr>
                <w:szCs w:val="22"/>
              </w:rPr>
            </w:pPr>
            <w:r w:rsidRPr="002C3435">
              <w:rPr>
                <w:szCs w:val="22"/>
              </w:rPr>
              <w:t xml:space="preserve">Содержание муниципальной услуги в социальной сфере </w:t>
            </w:r>
            <w:hyperlink w:anchor="Par877" w:tooltip="&lt;10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или региональным перечнем государственных (муниципальных) услуг и работ, оказываемых и вы" w:history="1">
              <w:r w:rsidRPr="002C3435">
                <w:rPr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05D" w:rsidRPr="002C3435" w:rsidRDefault="003D205D" w:rsidP="00E31998">
            <w:pPr>
              <w:pStyle w:val="ConsPlusNormal"/>
              <w:jc w:val="center"/>
              <w:rPr>
                <w:szCs w:val="22"/>
              </w:rPr>
            </w:pPr>
            <w:proofErr w:type="spellStart"/>
            <w:proofErr w:type="gramStart"/>
            <w:r w:rsidRPr="002C3435">
              <w:rPr>
                <w:szCs w:val="22"/>
              </w:rPr>
              <w:t>Катего-рии</w:t>
            </w:r>
            <w:proofErr w:type="spellEnd"/>
            <w:proofErr w:type="gramEnd"/>
            <w:r w:rsidRPr="002C3435">
              <w:rPr>
                <w:szCs w:val="22"/>
              </w:rPr>
              <w:t xml:space="preserve"> </w:t>
            </w:r>
            <w:proofErr w:type="spellStart"/>
            <w:r w:rsidRPr="002C3435">
              <w:rPr>
                <w:szCs w:val="22"/>
              </w:rPr>
              <w:t>потреби-телей</w:t>
            </w:r>
            <w:proofErr w:type="spellEnd"/>
            <w:r w:rsidRPr="002C3435">
              <w:rPr>
                <w:szCs w:val="22"/>
              </w:rPr>
              <w:t xml:space="preserve"> </w:t>
            </w:r>
            <w:proofErr w:type="spellStart"/>
            <w:r w:rsidRPr="002C3435">
              <w:rPr>
                <w:szCs w:val="22"/>
              </w:rPr>
              <w:t>муници-пальной</w:t>
            </w:r>
            <w:proofErr w:type="spellEnd"/>
            <w:r w:rsidRPr="002C3435">
              <w:rPr>
                <w:szCs w:val="22"/>
              </w:rPr>
              <w:t xml:space="preserve"> услуги в социальной сфере </w:t>
            </w:r>
            <w:hyperlink w:anchor="Par877" w:tooltip="&lt;10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или региональным перечнем государственных (муниципальных) услуг и работ, оказываемых и вы" w:history="1">
              <w:r w:rsidRPr="002C3435">
                <w:rPr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05D" w:rsidRPr="002C3435" w:rsidRDefault="003D205D" w:rsidP="00E31998">
            <w:pPr>
              <w:pStyle w:val="ConsPlusNormal"/>
              <w:jc w:val="center"/>
              <w:rPr>
                <w:szCs w:val="22"/>
              </w:rPr>
            </w:pPr>
            <w:proofErr w:type="spellStart"/>
            <w:proofErr w:type="gramStart"/>
            <w:r w:rsidRPr="002C3435">
              <w:rPr>
                <w:szCs w:val="22"/>
              </w:rPr>
              <w:t>Уполномочен-ный</w:t>
            </w:r>
            <w:proofErr w:type="spellEnd"/>
            <w:proofErr w:type="gramEnd"/>
            <w:r w:rsidRPr="002C3435">
              <w:rPr>
                <w:szCs w:val="22"/>
              </w:rPr>
              <w:t xml:space="preserve"> орган </w:t>
            </w:r>
            <w:hyperlink w:anchor="Par878" w:tooltip="&lt;11&gt; Указывается полное наименование уполномоченного органа." w:history="1">
              <w:r w:rsidRPr="002C3435">
                <w:rPr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05D" w:rsidRPr="002C3435" w:rsidRDefault="003D205D" w:rsidP="00E31998">
            <w:pPr>
              <w:pStyle w:val="ConsPlusNormal"/>
              <w:jc w:val="center"/>
              <w:rPr>
                <w:szCs w:val="22"/>
              </w:rPr>
            </w:pPr>
            <w:r w:rsidRPr="002C3435">
              <w:rPr>
                <w:szCs w:val="22"/>
              </w:rPr>
              <w:t xml:space="preserve">Срок </w:t>
            </w:r>
            <w:proofErr w:type="spellStart"/>
            <w:proofErr w:type="gramStart"/>
            <w:r w:rsidRPr="002C3435">
              <w:rPr>
                <w:szCs w:val="22"/>
              </w:rPr>
              <w:t>оказа-ния</w:t>
            </w:r>
            <w:proofErr w:type="spellEnd"/>
            <w:proofErr w:type="gramEnd"/>
            <w:r w:rsidRPr="002C3435">
              <w:rPr>
                <w:szCs w:val="22"/>
              </w:rPr>
              <w:t xml:space="preserve"> муниципальной услуги в социальной сфере </w:t>
            </w:r>
            <w:hyperlink w:anchor="Par879" w:tooltip="&lt;12&gt; Указывается срок оказания муниципальной услуги в социальной сфере, установленный в соответствии с законодательством Российской Федерации." w:history="1">
              <w:r w:rsidRPr="002C3435">
                <w:rPr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05D" w:rsidRPr="002C3435" w:rsidRDefault="003D205D" w:rsidP="00E31998">
            <w:pPr>
              <w:pStyle w:val="ConsPlusNormal"/>
              <w:jc w:val="center"/>
              <w:rPr>
                <w:szCs w:val="22"/>
              </w:rPr>
            </w:pPr>
            <w:r w:rsidRPr="002C3435">
              <w:rPr>
                <w:szCs w:val="22"/>
              </w:rPr>
              <w:t xml:space="preserve">Место </w:t>
            </w:r>
            <w:proofErr w:type="spellStart"/>
            <w:proofErr w:type="gramStart"/>
            <w:r w:rsidRPr="002C3435">
              <w:rPr>
                <w:szCs w:val="22"/>
              </w:rPr>
              <w:t>оказа-ния</w:t>
            </w:r>
            <w:proofErr w:type="spellEnd"/>
            <w:proofErr w:type="gramEnd"/>
            <w:r w:rsidRPr="002C3435">
              <w:rPr>
                <w:szCs w:val="22"/>
              </w:rPr>
              <w:t xml:space="preserve"> муниципальной услуги</w:t>
            </w:r>
          </w:p>
          <w:p w:rsidR="003D205D" w:rsidRPr="002C3435" w:rsidRDefault="003D205D" w:rsidP="00E31998">
            <w:pPr>
              <w:pStyle w:val="ConsPlusNormal"/>
              <w:jc w:val="center"/>
              <w:rPr>
                <w:szCs w:val="22"/>
              </w:rPr>
            </w:pPr>
            <w:hyperlink w:anchor="Par881" w:tooltip="&lt;14&gt; Указывается год, в котором уполномоченный орган заключает с исполнителями муниципальных услуг в социальной сфере соглашения, указанные в части 6 статьи 9 Федерального закона либо утверждает муниципальное задание на оказание муниципальных услуг (выполнение" w:history="1">
              <w:r w:rsidRPr="002C3435">
                <w:rPr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2C3435" w:rsidRDefault="003D205D" w:rsidP="00E31998">
            <w:pPr>
              <w:pStyle w:val="ConsPlusNormal"/>
              <w:jc w:val="center"/>
              <w:rPr>
                <w:szCs w:val="22"/>
              </w:rPr>
            </w:pPr>
            <w:r w:rsidRPr="002C3435">
              <w:rPr>
                <w:szCs w:val="22"/>
              </w:rPr>
              <w:t xml:space="preserve">Год определения исполнителей муниципальной услуги в социальной сфере </w:t>
            </w:r>
            <w:hyperlink w:anchor="Par881" w:tooltip="&lt;14&gt; Указывается год, в котором уполномоченный орган заключает с исполнителями муниципальных услуг в социальной сфере соглашения, указанные в части 6 статьи 9 Федерального закона либо утверждает муниципальное задание на оказание муниципальных услуг (выполнение" w:history="1">
              <w:r w:rsidRPr="002C3435">
                <w:rPr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2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2C3435" w:rsidRDefault="003D205D" w:rsidP="00E31998">
            <w:pPr>
              <w:pStyle w:val="ConsPlusNormal"/>
              <w:jc w:val="center"/>
              <w:rPr>
                <w:szCs w:val="22"/>
              </w:rPr>
            </w:pPr>
            <w:r w:rsidRPr="002C3435">
              <w:rPr>
                <w:szCs w:val="22"/>
              </w:rPr>
              <w:t>Показатель, характеризующий объем оказания муниципальной услуги в социальной сфере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2C3435" w:rsidRDefault="003D205D" w:rsidP="00E31998">
            <w:pPr>
              <w:pStyle w:val="ConsPlusNormal"/>
              <w:jc w:val="center"/>
              <w:rPr>
                <w:szCs w:val="22"/>
              </w:rPr>
            </w:pPr>
            <w:r w:rsidRPr="002C3435">
              <w:rPr>
                <w:szCs w:val="22"/>
              </w:rPr>
              <w:t>Значение показателя, характеризующего объем оказания муниципальной услуги в социальной сфере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2C3435" w:rsidRDefault="003D205D" w:rsidP="00E31998">
            <w:pPr>
              <w:pStyle w:val="ConsPlusNormal"/>
              <w:jc w:val="center"/>
              <w:rPr>
                <w:szCs w:val="22"/>
              </w:rPr>
            </w:pPr>
            <w:r w:rsidRPr="002C3435">
              <w:rPr>
                <w:szCs w:val="22"/>
              </w:rPr>
              <w:t xml:space="preserve">Предельные допустимые возможные отклонения от значений показателей, характеризующих объем оказания муниципальной услуги в социальной сфере </w:t>
            </w:r>
            <w:hyperlink w:anchor="Par882" w:tooltip="&lt;15&gt; Указывается числовое значение предельного допустимого возможного отклонения в абсолютных величинах от значений показателей, характеризующих объем (качество) оказания муниципальной услуги в социальной сфере, в случае установления уполномоченным органом пре" w:history="1">
              <w:r w:rsidRPr="002C3435">
                <w:rPr>
                  <w:color w:val="0000FF"/>
                  <w:szCs w:val="22"/>
                </w:rPr>
                <w:t>&lt;11&gt;</w:t>
              </w:r>
            </w:hyperlink>
          </w:p>
        </w:tc>
      </w:tr>
      <w:tr w:rsidR="003D205D" w:rsidRPr="00A15C47" w:rsidTr="00E31998">
        <w:trPr>
          <w:trHeight w:val="20"/>
        </w:trPr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10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  <w:rPr>
                <w:sz w:val="21"/>
                <w:szCs w:val="21"/>
              </w:rPr>
            </w:pPr>
            <w:r w:rsidRPr="00A15C47">
              <w:rPr>
                <w:sz w:val="21"/>
                <w:szCs w:val="21"/>
              </w:rPr>
              <w:t xml:space="preserve">наименование показателя </w:t>
            </w:r>
            <w:hyperlink w:anchor="Par877" w:tooltip="&lt;10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или региональным перечнем государственных (муниципальных) услуг и работ, оказываемых и вы" w:history="1">
              <w:r w:rsidRPr="00A15C47">
                <w:rPr>
                  <w:color w:val="0000FF"/>
                  <w:sz w:val="21"/>
                  <w:szCs w:val="21"/>
                </w:rPr>
                <w:t>&lt;6&gt;</w:t>
              </w:r>
            </w:hyperlink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  <w:rPr>
                <w:sz w:val="21"/>
                <w:szCs w:val="21"/>
              </w:rPr>
            </w:pPr>
            <w:r w:rsidRPr="00A15C47">
              <w:rPr>
                <w:sz w:val="21"/>
                <w:szCs w:val="21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  <w:rPr>
                <w:sz w:val="21"/>
                <w:szCs w:val="21"/>
              </w:rPr>
            </w:pPr>
            <w:r w:rsidRPr="00A15C47">
              <w:rPr>
                <w:sz w:val="21"/>
                <w:szCs w:val="21"/>
              </w:rPr>
              <w:t xml:space="preserve">оказываемого муниципальными бюджетными и автономными учреждениями на основании муниципального </w:t>
            </w:r>
            <w:r w:rsidRPr="00A15C47">
              <w:rPr>
                <w:sz w:val="21"/>
                <w:szCs w:val="21"/>
              </w:rPr>
              <w:lastRenderedPageBreak/>
              <w:t>задания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  <w:rPr>
                <w:sz w:val="21"/>
                <w:szCs w:val="21"/>
              </w:rPr>
            </w:pPr>
            <w:r w:rsidRPr="00A15C47">
              <w:rPr>
                <w:sz w:val="21"/>
                <w:szCs w:val="21"/>
              </w:rPr>
              <w:lastRenderedPageBreak/>
              <w:t>в соответствии с конкурсом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  <w:rPr>
                <w:sz w:val="21"/>
                <w:szCs w:val="21"/>
                <w:highlight w:val="yellow"/>
              </w:rPr>
            </w:pPr>
            <w:r w:rsidRPr="00A15C47">
              <w:rPr>
                <w:sz w:val="21"/>
                <w:szCs w:val="21"/>
              </w:rPr>
              <w:t>в соответствии с социальными сертификатами</w:t>
            </w: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</w:tr>
      <w:tr w:rsidR="003D205D" w:rsidRPr="00A15C47" w:rsidTr="00E31998"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1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1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1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  <w:r w:rsidRPr="00A15C47">
              <w:t xml:space="preserve">наименование </w:t>
            </w:r>
            <w:hyperlink w:anchor="Par877" w:tooltip="&lt;10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или региональным перечнем государственных (муниципальных) услуг и работ, оказываемых и вы" w:history="1">
              <w:r w:rsidRPr="00A15C47">
                <w:rPr>
                  <w:color w:val="0000FF"/>
                </w:rPr>
                <w:t>&lt;6&gt;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  <w:r w:rsidRPr="00A15C47">
              <w:t xml:space="preserve">код по </w:t>
            </w:r>
            <w:hyperlink r:id="rId18" w:history="1">
              <w:r w:rsidRPr="00A15C47">
                <w:rPr>
                  <w:color w:val="0000FF"/>
                </w:rPr>
                <w:t>ОКЕИ</w:t>
              </w:r>
            </w:hyperlink>
            <w:r w:rsidRPr="00A15C47">
              <w:t xml:space="preserve"> </w:t>
            </w:r>
            <w:hyperlink w:anchor="Par877" w:tooltip="&lt;10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или региональным перечнем государственных (муниципальных) услуг и работ, оказываемых и вы" w:history="1">
              <w:r w:rsidRPr="00A15C47">
                <w:rPr>
                  <w:color w:val="0000FF"/>
                </w:rPr>
                <w:t>&lt;6&gt;</w:t>
              </w:r>
            </w:hyperlink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</w:tr>
      <w:tr w:rsidR="003D205D" w:rsidRPr="00A15C47" w:rsidTr="00E31998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  <w:r w:rsidRPr="00A15C47"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  <w:r w:rsidRPr="00A15C47"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  <w:r w:rsidRPr="00A15C47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  <w:r w:rsidRPr="00A15C47">
              <w:t>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  <w:r w:rsidRPr="00A15C47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  <w:r w:rsidRPr="00A15C47">
              <w:t>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  <w:r w:rsidRPr="00A15C47"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  <w:r w:rsidRPr="00A15C47"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  <w:r w:rsidRPr="00A15C47">
              <w:t>10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  <w:r w:rsidRPr="00A15C47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  <w:r w:rsidRPr="00A15C47"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  <w:r w:rsidRPr="00A15C47"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  <w:r w:rsidRPr="00A15C47"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  <w:r w:rsidRPr="00A15C47">
              <w:t>15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  <w:r w:rsidRPr="00A15C47">
              <w:t>16</w:t>
            </w:r>
          </w:p>
        </w:tc>
      </w:tr>
      <w:tr w:rsidR="003D205D" w:rsidRPr="00A15C47" w:rsidTr="00E31998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</w:tr>
    </w:tbl>
    <w:p w:rsidR="003D205D" w:rsidRDefault="003D205D" w:rsidP="003D205D">
      <w:pPr>
        <w:pStyle w:val="ConsPlusNormal"/>
        <w:ind w:firstLine="540"/>
        <w:jc w:val="both"/>
      </w:pPr>
    </w:p>
    <w:p w:rsidR="003D205D" w:rsidRDefault="003D205D" w:rsidP="003D205D">
      <w:pPr>
        <w:pStyle w:val="ConsPlusNormal"/>
        <w:ind w:firstLine="540"/>
        <w:jc w:val="both"/>
      </w:pPr>
    </w:p>
    <w:p w:rsidR="003D205D" w:rsidRDefault="003D205D" w:rsidP="003D205D">
      <w:pPr>
        <w:pStyle w:val="ConsPlusNormal"/>
        <w:ind w:firstLine="540"/>
        <w:jc w:val="both"/>
      </w:pPr>
    </w:p>
    <w:p w:rsidR="003D205D" w:rsidRDefault="003D205D" w:rsidP="003D205D">
      <w:pPr>
        <w:pStyle w:val="ConsPlusNormal"/>
        <w:ind w:firstLine="540"/>
        <w:jc w:val="both"/>
      </w:pPr>
      <w:r>
        <w:t>1.3. На 20___ год (на второй год планового периода)</w:t>
      </w:r>
    </w:p>
    <w:p w:rsidR="003D205D" w:rsidRDefault="003D205D" w:rsidP="003D205D">
      <w:pPr>
        <w:pStyle w:val="ConsPlusNormal"/>
        <w:jc w:val="both"/>
      </w:pPr>
    </w:p>
    <w:tbl>
      <w:tblPr>
        <w:tblW w:w="14206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850"/>
        <w:gridCol w:w="1071"/>
        <w:gridCol w:w="850"/>
        <w:gridCol w:w="1071"/>
        <w:gridCol w:w="709"/>
        <w:gridCol w:w="1009"/>
        <w:gridCol w:w="993"/>
        <w:gridCol w:w="929"/>
        <w:gridCol w:w="708"/>
        <w:gridCol w:w="678"/>
        <w:gridCol w:w="709"/>
        <w:gridCol w:w="992"/>
        <w:gridCol w:w="709"/>
        <w:gridCol w:w="850"/>
        <w:gridCol w:w="1023"/>
      </w:tblGrid>
      <w:tr w:rsidR="003D205D" w:rsidRPr="00A15C47" w:rsidTr="00E31998">
        <w:trPr>
          <w:trHeight w:val="1793"/>
        </w:trPr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05D" w:rsidRPr="002C3435" w:rsidRDefault="003D205D" w:rsidP="00E31998">
            <w:pPr>
              <w:pStyle w:val="ConsPlusNormal"/>
              <w:jc w:val="center"/>
              <w:rPr>
                <w:szCs w:val="22"/>
              </w:rPr>
            </w:pPr>
            <w:bookmarkStart w:id="9" w:name="Par722"/>
            <w:bookmarkEnd w:id="9"/>
            <w:r w:rsidRPr="002C3435">
              <w:rPr>
                <w:szCs w:val="22"/>
              </w:rPr>
              <w:t xml:space="preserve">Наименование муниципальной услуги в социальной сфере </w:t>
            </w:r>
            <w:hyperlink w:anchor="Par877" w:tooltip="&lt;10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или региональным перечнем государственных (муниципальных) услуг и работ, оказываемых и вы" w:history="1">
              <w:r w:rsidRPr="002C3435">
                <w:rPr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05D" w:rsidRPr="002C3435" w:rsidRDefault="003D205D" w:rsidP="00E31998">
            <w:pPr>
              <w:pStyle w:val="ConsPlusNormal"/>
              <w:jc w:val="center"/>
              <w:rPr>
                <w:szCs w:val="22"/>
              </w:rPr>
            </w:pPr>
            <w:r w:rsidRPr="002C3435">
              <w:rPr>
                <w:szCs w:val="22"/>
              </w:rPr>
              <w:t xml:space="preserve">Уникальный номер реестровой записи </w:t>
            </w:r>
            <w:hyperlink w:anchor="Par877" w:tooltip="&lt;10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или региональным перечнем государственных (муниципальных) услуг и работ, оказываемых и вы" w:history="1">
              <w:r w:rsidRPr="002C3435">
                <w:rPr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05D" w:rsidRPr="002C3435" w:rsidRDefault="003D205D" w:rsidP="00E31998">
            <w:pPr>
              <w:pStyle w:val="ConsPlusNormal"/>
              <w:jc w:val="center"/>
              <w:rPr>
                <w:szCs w:val="22"/>
              </w:rPr>
            </w:pPr>
            <w:r w:rsidRPr="002C3435">
              <w:rPr>
                <w:szCs w:val="22"/>
              </w:rPr>
              <w:t xml:space="preserve">Условия (формы) оказания муниципальной услуги в социальной сфере </w:t>
            </w:r>
            <w:hyperlink w:anchor="Par877" w:tooltip="&lt;10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или региональным перечнем государственных (муниципальных) услуг и работ, оказываемых и вы" w:history="1">
              <w:r w:rsidRPr="002C3435">
                <w:rPr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05D" w:rsidRPr="002C3435" w:rsidRDefault="003D205D" w:rsidP="00E31998">
            <w:pPr>
              <w:pStyle w:val="ConsPlusNormal"/>
              <w:jc w:val="center"/>
              <w:rPr>
                <w:szCs w:val="22"/>
              </w:rPr>
            </w:pPr>
            <w:r w:rsidRPr="002C3435">
              <w:rPr>
                <w:szCs w:val="22"/>
              </w:rPr>
              <w:t xml:space="preserve">Содержание муниципальной услуги в социальной сфере </w:t>
            </w:r>
            <w:hyperlink w:anchor="Par877" w:tooltip="&lt;10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или региональным перечнем государственных (муниципальных) услуг и работ, оказываемых и вы" w:history="1">
              <w:r w:rsidRPr="002C3435">
                <w:rPr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05D" w:rsidRPr="002C3435" w:rsidRDefault="003D205D" w:rsidP="00E31998">
            <w:pPr>
              <w:pStyle w:val="ConsPlusNormal"/>
              <w:jc w:val="center"/>
              <w:rPr>
                <w:szCs w:val="22"/>
              </w:rPr>
            </w:pPr>
            <w:proofErr w:type="spellStart"/>
            <w:proofErr w:type="gramStart"/>
            <w:r w:rsidRPr="002C3435">
              <w:rPr>
                <w:szCs w:val="22"/>
              </w:rPr>
              <w:t>Катего-рии</w:t>
            </w:r>
            <w:proofErr w:type="spellEnd"/>
            <w:proofErr w:type="gramEnd"/>
            <w:r w:rsidRPr="002C3435">
              <w:rPr>
                <w:szCs w:val="22"/>
              </w:rPr>
              <w:t xml:space="preserve"> </w:t>
            </w:r>
            <w:proofErr w:type="spellStart"/>
            <w:r w:rsidRPr="002C3435">
              <w:rPr>
                <w:szCs w:val="22"/>
              </w:rPr>
              <w:t>потреби-телей</w:t>
            </w:r>
            <w:proofErr w:type="spellEnd"/>
            <w:r w:rsidRPr="002C3435">
              <w:rPr>
                <w:szCs w:val="22"/>
              </w:rPr>
              <w:t xml:space="preserve"> </w:t>
            </w:r>
            <w:proofErr w:type="spellStart"/>
            <w:r w:rsidRPr="002C3435">
              <w:rPr>
                <w:szCs w:val="22"/>
              </w:rPr>
              <w:t>муници-пальной</w:t>
            </w:r>
            <w:proofErr w:type="spellEnd"/>
            <w:r w:rsidRPr="002C3435">
              <w:rPr>
                <w:szCs w:val="22"/>
              </w:rPr>
              <w:t xml:space="preserve"> услуги в социальной сфере </w:t>
            </w:r>
            <w:hyperlink w:anchor="Par877" w:tooltip="&lt;10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или региональным перечнем государственных (муниципальных) услуг и работ, оказываемых и вы" w:history="1">
              <w:r w:rsidRPr="002C3435">
                <w:rPr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05D" w:rsidRPr="002C3435" w:rsidRDefault="003D205D" w:rsidP="00E31998">
            <w:pPr>
              <w:pStyle w:val="ConsPlusNormal"/>
              <w:jc w:val="center"/>
              <w:rPr>
                <w:szCs w:val="22"/>
              </w:rPr>
            </w:pPr>
            <w:proofErr w:type="spellStart"/>
            <w:proofErr w:type="gramStart"/>
            <w:r w:rsidRPr="002C3435">
              <w:rPr>
                <w:szCs w:val="22"/>
              </w:rPr>
              <w:t>Уполномочен-ный</w:t>
            </w:r>
            <w:proofErr w:type="spellEnd"/>
            <w:proofErr w:type="gramEnd"/>
            <w:r w:rsidRPr="002C3435">
              <w:rPr>
                <w:szCs w:val="22"/>
              </w:rPr>
              <w:t xml:space="preserve"> орган </w:t>
            </w:r>
            <w:hyperlink w:anchor="Par878" w:tooltip="&lt;11&gt; Указывается полное наименование уполномоченного органа." w:history="1">
              <w:r w:rsidRPr="002C3435">
                <w:rPr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05D" w:rsidRPr="002C3435" w:rsidRDefault="003D205D" w:rsidP="00E31998">
            <w:pPr>
              <w:pStyle w:val="ConsPlusNormal"/>
              <w:jc w:val="center"/>
              <w:rPr>
                <w:szCs w:val="22"/>
              </w:rPr>
            </w:pPr>
            <w:r w:rsidRPr="002C3435">
              <w:rPr>
                <w:szCs w:val="22"/>
              </w:rPr>
              <w:t xml:space="preserve">Срок </w:t>
            </w:r>
            <w:proofErr w:type="spellStart"/>
            <w:proofErr w:type="gramStart"/>
            <w:r w:rsidRPr="002C3435">
              <w:rPr>
                <w:szCs w:val="22"/>
              </w:rPr>
              <w:t>оказа-ния</w:t>
            </w:r>
            <w:proofErr w:type="spellEnd"/>
            <w:proofErr w:type="gramEnd"/>
            <w:r w:rsidRPr="002C3435">
              <w:rPr>
                <w:szCs w:val="22"/>
              </w:rPr>
              <w:t xml:space="preserve"> муниципальной услуги в социальной сфере </w:t>
            </w:r>
            <w:hyperlink w:anchor="Par879" w:tooltip="&lt;12&gt; Указывается срок оказания муниципальной услуги в социальной сфере, установленный в соответствии с законодательством Российской Федерации." w:history="1">
              <w:r w:rsidRPr="002C3435">
                <w:rPr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05D" w:rsidRPr="002C3435" w:rsidRDefault="003D205D" w:rsidP="00E31998">
            <w:pPr>
              <w:pStyle w:val="ConsPlusNormal"/>
              <w:jc w:val="center"/>
              <w:rPr>
                <w:szCs w:val="22"/>
              </w:rPr>
            </w:pPr>
            <w:r w:rsidRPr="002C3435">
              <w:rPr>
                <w:szCs w:val="22"/>
              </w:rPr>
              <w:t xml:space="preserve">Место </w:t>
            </w:r>
            <w:proofErr w:type="spellStart"/>
            <w:proofErr w:type="gramStart"/>
            <w:r w:rsidRPr="002C3435">
              <w:rPr>
                <w:szCs w:val="22"/>
              </w:rPr>
              <w:t>оказа-ния</w:t>
            </w:r>
            <w:proofErr w:type="spellEnd"/>
            <w:proofErr w:type="gramEnd"/>
            <w:r w:rsidRPr="002C3435">
              <w:rPr>
                <w:szCs w:val="22"/>
              </w:rPr>
              <w:t xml:space="preserve"> муниципальной услуги</w:t>
            </w:r>
          </w:p>
          <w:p w:rsidR="003D205D" w:rsidRPr="002C3435" w:rsidRDefault="003D205D" w:rsidP="00E31998">
            <w:pPr>
              <w:pStyle w:val="ConsPlusNormal"/>
              <w:jc w:val="center"/>
              <w:rPr>
                <w:szCs w:val="22"/>
              </w:rPr>
            </w:pPr>
            <w:hyperlink w:anchor="Par881" w:tooltip="&lt;14&gt; Указывается год, в котором уполномоченный орган заключает с исполнителями муниципальных услуг в социальной сфере соглашения, указанные в части 6 статьи 9 Федерального закона либо утверждает муниципальное задание на оказание муниципальных услуг (выполнение" w:history="1">
              <w:r w:rsidRPr="002C3435">
                <w:rPr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2C3435" w:rsidRDefault="003D205D" w:rsidP="00E31998">
            <w:pPr>
              <w:pStyle w:val="ConsPlusNormal"/>
              <w:jc w:val="center"/>
              <w:rPr>
                <w:szCs w:val="22"/>
              </w:rPr>
            </w:pPr>
            <w:r w:rsidRPr="002C3435">
              <w:rPr>
                <w:szCs w:val="22"/>
              </w:rPr>
              <w:t xml:space="preserve">Год определения исполнителей муниципальной услуги в социальной сфере </w:t>
            </w:r>
            <w:hyperlink w:anchor="Par881" w:tooltip="&lt;14&gt; Указывается год, в котором уполномоченный орган заключает с исполнителями муниципальных услуг в социальной сфере соглашения, указанные в части 6 статьи 9 Федерального закона либо утверждает муниципальное задание на оказание муниципальных услуг (выполнение" w:history="1">
              <w:r w:rsidRPr="002C3435">
                <w:rPr>
                  <w:color w:val="0000FF"/>
                  <w:szCs w:val="22"/>
                </w:rPr>
                <w:t>&lt;10&gt;</w:t>
              </w:r>
            </w:hyperlink>
          </w:p>
        </w:tc>
        <w:tc>
          <w:tcPr>
            <w:tcW w:w="2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2C3435" w:rsidRDefault="003D205D" w:rsidP="00E31998">
            <w:pPr>
              <w:pStyle w:val="ConsPlusNormal"/>
              <w:jc w:val="center"/>
              <w:rPr>
                <w:szCs w:val="22"/>
              </w:rPr>
            </w:pPr>
            <w:r w:rsidRPr="002C3435">
              <w:rPr>
                <w:szCs w:val="22"/>
              </w:rPr>
              <w:t>Показатель, характеризующий объем оказания муниципальной услуги в социальной сфере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2C3435" w:rsidRDefault="003D205D" w:rsidP="00E31998">
            <w:pPr>
              <w:pStyle w:val="ConsPlusNormal"/>
              <w:jc w:val="center"/>
              <w:rPr>
                <w:szCs w:val="22"/>
              </w:rPr>
            </w:pPr>
            <w:r w:rsidRPr="002C3435">
              <w:rPr>
                <w:szCs w:val="22"/>
              </w:rPr>
              <w:t>Значение показателя, характеризующего объем оказания муниципальной услуги в социальной сфере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2C3435" w:rsidRDefault="003D205D" w:rsidP="00E31998">
            <w:pPr>
              <w:pStyle w:val="ConsPlusNormal"/>
              <w:jc w:val="center"/>
              <w:rPr>
                <w:szCs w:val="22"/>
              </w:rPr>
            </w:pPr>
            <w:r w:rsidRPr="002C3435">
              <w:rPr>
                <w:szCs w:val="22"/>
              </w:rPr>
              <w:t xml:space="preserve">Предельные допустимые возможные отклонения от значений показателей, характеризующих объем оказания муниципальной услуги в социальной сфере </w:t>
            </w:r>
            <w:hyperlink w:anchor="Par882" w:tooltip="&lt;15&gt; Указывается числовое значение предельного допустимого возможного отклонения в абсолютных величинах от значений показателей, характеризующих объем (качество) оказания муниципальной услуги в социальной сфере, в случае установления уполномоченным органом пре" w:history="1">
              <w:r w:rsidRPr="002C3435">
                <w:rPr>
                  <w:color w:val="0000FF"/>
                  <w:szCs w:val="22"/>
                </w:rPr>
                <w:t>&lt;11&gt;</w:t>
              </w:r>
            </w:hyperlink>
          </w:p>
        </w:tc>
      </w:tr>
      <w:tr w:rsidR="003D205D" w:rsidRPr="00A15C47" w:rsidTr="00E31998">
        <w:trPr>
          <w:trHeight w:val="20"/>
        </w:trPr>
        <w:tc>
          <w:tcPr>
            <w:tcW w:w="10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1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10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  <w:rPr>
                <w:sz w:val="21"/>
                <w:szCs w:val="21"/>
              </w:rPr>
            </w:pPr>
            <w:r w:rsidRPr="00A15C47">
              <w:rPr>
                <w:sz w:val="21"/>
                <w:szCs w:val="21"/>
              </w:rPr>
              <w:t xml:space="preserve">наименование показателя </w:t>
            </w:r>
            <w:hyperlink w:anchor="Par877" w:tooltip="&lt;10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или региональным перечнем государственных (муниципальных) услуг и работ, оказываемых и вы" w:history="1">
              <w:r w:rsidRPr="00A15C47">
                <w:rPr>
                  <w:color w:val="0000FF"/>
                  <w:sz w:val="21"/>
                  <w:szCs w:val="21"/>
                </w:rPr>
                <w:t>&lt;6&gt;</w:t>
              </w:r>
            </w:hyperlink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  <w:rPr>
                <w:sz w:val="21"/>
                <w:szCs w:val="21"/>
              </w:rPr>
            </w:pPr>
            <w:r w:rsidRPr="00A15C47">
              <w:rPr>
                <w:sz w:val="21"/>
                <w:szCs w:val="21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  <w:rPr>
                <w:sz w:val="21"/>
                <w:szCs w:val="21"/>
              </w:rPr>
            </w:pPr>
            <w:r w:rsidRPr="00A15C47">
              <w:rPr>
                <w:sz w:val="21"/>
                <w:szCs w:val="21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  <w:rPr>
                <w:sz w:val="21"/>
                <w:szCs w:val="21"/>
              </w:rPr>
            </w:pPr>
            <w:r w:rsidRPr="00A15C47">
              <w:rPr>
                <w:sz w:val="21"/>
                <w:szCs w:val="21"/>
              </w:rPr>
              <w:t>в соответствии с конкурсом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  <w:rPr>
                <w:sz w:val="21"/>
                <w:szCs w:val="21"/>
                <w:highlight w:val="yellow"/>
              </w:rPr>
            </w:pPr>
            <w:r w:rsidRPr="00A15C47">
              <w:rPr>
                <w:sz w:val="21"/>
                <w:szCs w:val="21"/>
              </w:rPr>
              <w:t>в соответствии с социальными сертификатами</w:t>
            </w: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</w:tr>
      <w:tr w:rsidR="003D205D" w:rsidRPr="00A15C47" w:rsidTr="00E31998"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1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1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10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  <w:r w:rsidRPr="00A15C47">
              <w:t xml:space="preserve">наименование </w:t>
            </w:r>
            <w:hyperlink w:anchor="Par877" w:tooltip="&lt;10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или региональным перечнем государственных (муниципальных) услуг и работ, оказываемых и вы" w:history="1">
              <w:r w:rsidRPr="00A15C47">
                <w:rPr>
                  <w:color w:val="0000FF"/>
                </w:rPr>
                <w:t>&lt;6&gt;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  <w:r w:rsidRPr="00A15C47">
              <w:t xml:space="preserve">код по </w:t>
            </w:r>
            <w:hyperlink r:id="rId19" w:history="1">
              <w:r w:rsidRPr="00A15C47">
                <w:rPr>
                  <w:color w:val="0000FF"/>
                </w:rPr>
                <w:t>ОКЕИ</w:t>
              </w:r>
            </w:hyperlink>
            <w:r w:rsidRPr="00A15C47">
              <w:t xml:space="preserve"> </w:t>
            </w:r>
            <w:hyperlink w:anchor="Par877" w:tooltip="&lt;10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или региональным перечнем государственных (муниципальных) услуг и работ, оказываемых и вы" w:history="1">
              <w:r w:rsidRPr="00A15C47">
                <w:rPr>
                  <w:color w:val="0000FF"/>
                </w:rPr>
                <w:t>&lt;6&gt;</w:t>
              </w:r>
            </w:hyperlink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</w:tr>
      <w:tr w:rsidR="003D205D" w:rsidRPr="00A15C47" w:rsidTr="00E31998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  <w:r w:rsidRPr="00A15C47"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  <w:r w:rsidRPr="00A15C47"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  <w:r w:rsidRPr="00A15C47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  <w:r w:rsidRPr="00A15C47">
              <w:t>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  <w:r w:rsidRPr="00A15C47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  <w:r w:rsidRPr="00A15C47">
              <w:t>6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  <w:r w:rsidRPr="00A15C47"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  <w:r w:rsidRPr="00A15C47"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  <w:r w:rsidRPr="00A15C47">
              <w:t>10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  <w:r w:rsidRPr="00A15C47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  <w:r w:rsidRPr="00A15C47"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  <w:r w:rsidRPr="00A15C47"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  <w:r w:rsidRPr="00A15C47"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  <w:r w:rsidRPr="00A15C47">
              <w:t>15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  <w:r w:rsidRPr="00A15C47">
              <w:t>16</w:t>
            </w:r>
          </w:p>
        </w:tc>
      </w:tr>
      <w:tr w:rsidR="003D205D" w:rsidRPr="00A15C47" w:rsidTr="00E31998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</w:tr>
    </w:tbl>
    <w:p w:rsidR="003D205D" w:rsidRDefault="003D205D" w:rsidP="003D205D">
      <w:pPr>
        <w:pStyle w:val="ConsPlusNormal"/>
        <w:jc w:val="both"/>
      </w:pPr>
    </w:p>
    <w:p w:rsidR="003D205D" w:rsidRDefault="003D205D" w:rsidP="003D205D">
      <w:pPr>
        <w:pStyle w:val="ConsPlusNormal"/>
        <w:ind w:firstLine="540"/>
        <w:jc w:val="both"/>
        <w:outlineLvl w:val="3"/>
      </w:pPr>
    </w:p>
    <w:p w:rsidR="003D205D" w:rsidRDefault="003D205D" w:rsidP="003D205D">
      <w:pPr>
        <w:pStyle w:val="ConsPlusNormal"/>
        <w:ind w:firstLine="540"/>
        <w:jc w:val="both"/>
        <w:outlineLvl w:val="3"/>
      </w:pPr>
    </w:p>
    <w:p w:rsidR="003D205D" w:rsidRDefault="003D205D" w:rsidP="003D205D">
      <w:pPr>
        <w:pStyle w:val="ConsPlusNormal"/>
        <w:ind w:firstLine="540"/>
        <w:jc w:val="both"/>
        <w:outlineLvl w:val="3"/>
      </w:pPr>
      <w:r>
        <w:t>2. Сведения о показателях, характеризующих качество оказания муниципальной услуги в социальной сфере</w:t>
      </w:r>
    </w:p>
    <w:p w:rsidR="003D205D" w:rsidRDefault="003D205D" w:rsidP="003D205D">
      <w:pPr>
        <w:pStyle w:val="ConsPlusNormal"/>
        <w:jc w:val="both"/>
      </w:pPr>
    </w:p>
    <w:tbl>
      <w:tblPr>
        <w:tblW w:w="14130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34"/>
        <w:gridCol w:w="1072"/>
        <w:gridCol w:w="1134"/>
        <w:gridCol w:w="992"/>
        <w:gridCol w:w="726"/>
        <w:gridCol w:w="1134"/>
        <w:gridCol w:w="992"/>
        <w:gridCol w:w="1134"/>
        <w:gridCol w:w="1134"/>
        <w:gridCol w:w="1134"/>
        <w:gridCol w:w="1134"/>
        <w:gridCol w:w="1276"/>
        <w:gridCol w:w="1134"/>
      </w:tblGrid>
      <w:tr w:rsidR="003D205D" w:rsidRPr="00A15C47" w:rsidTr="00E31998"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  <w:r w:rsidRPr="00A15C47">
              <w:t xml:space="preserve">Наименование муниципальной услуги в социальной сфере </w:t>
            </w:r>
            <w:hyperlink w:anchor="Par877" w:tooltip="&lt;10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или региональным перечнем государственных (муниципальных) услуг и работ, оказываемых и вы" w:history="1">
              <w:r w:rsidRPr="00A15C47">
                <w:rPr>
                  <w:color w:val="0000FF"/>
                </w:rPr>
                <w:t>&lt;6&gt;</w:t>
              </w:r>
            </w:hyperlink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  <w:r w:rsidRPr="00A15C47">
              <w:t xml:space="preserve">Уникальный номер реестровой записи </w:t>
            </w:r>
            <w:hyperlink w:anchor="Par877" w:tooltip="&lt;10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или региональным перечнем государственных (муниципальных) услуг и работ, оказываемых и вы" w:history="1">
              <w:r w:rsidRPr="00A15C47">
                <w:rPr>
                  <w:color w:val="0000FF"/>
                </w:rPr>
                <w:t>&lt;6&gt;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  <w:r w:rsidRPr="00A15C47">
              <w:t xml:space="preserve">Условия (формы) оказания муниципальной услуги в социальной сфере </w:t>
            </w:r>
            <w:hyperlink w:anchor="Par877" w:tooltip="&lt;10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или региональным перечнем государственных (муниципальных) услуг и работ, оказываемых и вы" w:history="1">
              <w:r w:rsidRPr="00A15C47">
                <w:rPr>
                  <w:color w:val="0000FF"/>
                </w:rPr>
                <w:t>&lt;6&gt;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  <w:r w:rsidRPr="00A15C47">
              <w:t xml:space="preserve">Категории потребителей муниципальной услуги в социальной сфере </w:t>
            </w:r>
            <w:hyperlink w:anchor="Par877" w:tooltip="&lt;10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или региональным перечнем государственных (муниципальных) услуг и работ, оказываемых и вы" w:history="1">
              <w:r w:rsidRPr="00A15C47">
                <w:rPr>
                  <w:color w:val="0000FF"/>
                </w:rPr>
                <w:t>&lt;6&gt;</w:t>
              </w:r>
            </w:hyperlink>
          </w:p>
        </w:tc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  <w:r w:rsidRPr="00A15C47">
              <w:t>Показатель, характеризующий качество оказания муниципальной услуги в социальной сфере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  <w:r w:rsidRPr="00A15C47">
              <w:t xml:space="preserve">Значение показателя, характеризующего качество оказания муниципальной услуги в социальной сфере </w:t>
            </w:r>
            <w:hyperlink w:anchor="Par882" w:tooltip="&lt;15&gt; Указывается числовое значение предельного допустимого возможного отклонения в абсолютных величинах от значений показателей, характеризующих объем (качество) оказания муниципальной услуги в социальной сфере, в случае установления уполномоченным органом пре" w:history="1">
              <w:r w:rsidRPr="00A15C47">
                <w:rPr>
                  <w:color w:val="0000FF"/>
                </w:rPr>
                <w:t>&lt;12&gt;</w:t>
              </w:r>
            </w:hyperlink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  <w:r w:rsidRPr="00A15C47">
              <w:t xml:space="preserve">Предельные допустимые возможные отклонения от значений показателя, характеризующего качество оказания муниципальной услуги в социальной сфере </w:t>
            </w:r>
            <w:hyperlink w:anchor="Par882" w:tooltip="&lt;15&gt; Указывается числовое значение предельного допустимого возможного отклонения в абсолютных величинах от значений показателей, характеризующих объем (качество) оказания муниципальной услуги в социальной сфере, в случае установления уполномоченным органом пре" w:history="1">
              <w:r w:rsidRPr="00A15C47">
                <w:rPr>
                  <w:color w:val="0000FF"/>
                </w:rPr>
                <w:t>&lt;11&gt;</w:t>
              </w:r>
            </w:hyperlink>
          </w:p>
        </w:tc>
      </w:tr>
      <w:tr w:rsidR="003D205D" w:rsidRPr="00A15C47" w:rsidTr="00E31998"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  <w:r w:rsidRPr="00A15C47">
              <w:t xml:space="preserve">наименование показателя </w:t>
            </w:r>
            <w:hyperlink w:anchor="Par877" w:tooltip="&lt;10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или региональным перечнем государственных (муниципальных) услуг и работ, оказываемых и вы" w:history="1">
              <w:r w:rsidRPr="00A15C47">
                <w:rPr>
                  <w:color w:val="0000FF"/>
                </w:rPr>
                <w:t>&lt;6&gt;</w:t>
              </w:r>
            </w:hyperlink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  <w:r w:rsidRPr="00A15C47"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  <w:r w:rsidRPr="00A15C47">
              <w:t>на 20___ год (на 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  <w:r w:rsidRPr="00A15C47">
              <w:t>на 20___ год (на первый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  <w:r w:rsidRPr="00A15C47">
              <w:t>на 20___ год (на второй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  <w:r w:rsidRPr="00A15C47">
              <w:t>на 20___ год (на очередной финансовый год)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  <w:r w:rsidRPr="00A15C47">
              <w:t>на 20___ год (на первый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  <w:r w:rsidRPr="00A15C47">
              <w:t>на 20___ год (на второй год планового периода)</w:t>
            </w:r>
          </w:p>
        </w:tc>
      </w:tr>
      <w:tr w:rsidR="003D205D" w:rsidRPr="00A15C47" w:rsidTr="00E31998"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  <w:r w:rsidRPr="00A15C47">
              <w:t xml:space="preserve">наименование </w:t>
            </w:r>
            <w:hyperlink w:anchor="Par877" w:tooltip="&lt;10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или региональным перечнем государственных (муниципальных) услуг и работ, оказываемых и вы" w:history="1">
              <w:r w:rsidRPr="00A15C47">
                <w:rPr>
                  <w:color w:val="0000FF"/>
                </w:rPr>
                <w:t>&lt;6&gt;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  <w:r w:rsidRPr="00A15C47">
              <w:t xml:space="preserve">код по </w:t>
            </w:r>
            <w:hyperlink r:id="rId20" w:history="1">
              <w:r w:rsidRPr="00A15C47">
                <w:rPr>
                  <w:color w:val="0000FF"/>
                </w:rPr>
                <w:t>ОКЕИ</w:t>
              </w:r>
            </w:hyperlink>
            <w:r w:rsidRPr="00A15C47">
              <w:t xml:space="preserve"> </w:t>
            </w:r>
            <w:hyperlink w:anchor="Par877" w:tooltip="&lt;10&gt; З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или региональным перечнем государственных (муниципальных) услуг и работ, оказываемых и вы" w:history="1">
              <w:r w:rsidRPr="00A15C47">
                <w:rPr>
                  <w:color w:val="0000FF"/>
                </w:rPr>
                <w:t>&lt;6&gt;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</w:tr>
      <w:tr w:rsidR="003D205D" w:rsidRPr="00A15C47" w:rsidTr="00E3199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  <w:r w:rsidRPr="00A15C47">
              <w:t>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  <w:r w:rsidRPr="00A15C47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  <w:r w:rsidRPr="00A15C47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  <w:r w:rsidRPr="00A15C47">
              <w:t>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  <w:r w:rsidRPr="00A15C47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  <w:r w:rsidRPr="00A15C47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  <w:r w:rsidRPr="00A15C47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  <w:r w:rsidRPr="00A15C47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  <w:r w:rsidRPr="00A15C47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  <w:r w:rsidRPr="00A15C47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  <w:r w:rsidRPr="00A15C47"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  <w:r w:rsidRPr="00A15C47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  <w:r w:rsidRPr="00A15C47">
              <w:t>13</w:t>
            </w:r>
          </w:p>
        </w:tc>
      </w:tr>
      <w:tr w:rsidR="003D205D" w:rsidRPr="00A15C47" w:rsidTr="00E3199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</w:tr>
      <w:tr w:rsidR="003D205D" w:rsidRPr="00A15C47" w:rsidTr="00E3199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</w:p>
        </w:tc>
      </w:tr>
    </w:tbl>
    <w:p w:rsidR="003D205D" w:rsidRDefault="003D205D" w:rsidP="003D205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5"/>
        <w:gridCol w:w="2966"/>
        <w:gridCol w:w="340"/>
        <w:gridCol w:w="1789"/>
        <w:gridCol w:w="340"/>
        <w:gridCol w:w="3798"/>
      </w:tblGrid>
      <w:tr w:rsidR="003D205D" w:rsidRPr="00A15C47" w:rsidTr="00E31998">
        <w:tc>
          <w:tcPr>
            <w:tcW w:w="4365" w:type="dxa"/>
          </w:tcPr>
          <w:p w:rsidR="003D205D" w:rsidRPr="00A15C47" w:rsidRDefault="003D205D" w:rsidP="00E31998">
            <w:pPr>
              <w:pStyle w:val="ConsPlusNormal"/>
            </w:pPr>
            <w:r w:rsidRPr="00A15C47">
              <w:t>Руководитель (уполномоченное лицо)</w:t>
            </w:r>
          </w:p>
        </w:tc>
        <w:tc>
          <w:tcPr>
            <w:tcW w:w="2966" w:type="dxa"/>
            <w:tcBorders>
              <w:bottom w:val="single" w:sz="4" w:space="0" w:color="auto"/>
            </w:tcBorders>
            <w:vAlign w:val="bottom"/>
          </w:tcPr>
          <w:p w:rsidR="003D205D" w:rsidRPr="00A15C47" w:rsidRDefault="003D205D" w:rsidP="00E31998">
            <w:pPr>
              <w:pStyle w:val="ConsPlusNormal"/>
            </w:pPr>
          </w:p>
        </w:tc>
        <w:tc>
          <w:tcPr>
            <w:tcW w:w="340" w:type="dxa"/>
          </w:tcPr>
          <w:p w:rsidR="003D205D" w:rsidRPr="00A15C47" w:rsidRDefault="003D205D" w:rsidP="00E31998">
            <w:pPr>
              <w:pStyle w:val="ConsPlusNormal"/>
            </w:pPr>
          </w:p>
        </w:tc>
        <w:tc>
          <w:tcPr>
            <w:tcW w:w="1789" w:type="dxa"/>
            <w:tcBorders>
              <w:bottom w:val="single" w:sz="4" w:space="0" w:color="auto"/>
            </w:tcBorders>
            <w:vAlign w:val="bottom"/>
          </w:tcPr>
          <w:p w:rsidR="003D205D" w:rsidRPr="00A15C47" w:rsidRDefault="003D205D" w:rsidP="00E31998">
            <w:pPr>
              <w:pStyle w:val="ConsPlusNormal"/>
            </w:pPr>
          </w:p>
        </w:tc>
        <w:tc>
          <w:tcPr>
            <w:tcW w:w="340" w:type="dxa"/>
          </w:tcPr>
          <w:p w:rsidR="003D205D" w:rsidRPr="00A15C47" w:rsidRDefault="003D205D" w:rsidP="00E31998">
            <w:pPr>
              <w:pStyle w:val="ConsPlusNormal"/>
            </w:pPr>
          </w:p>
        </w:tc>
        <w:tc>
          <w:tcPr>
            <w:tcW w:w="3798" w:type="dxa"/>
            <w:tcBorders>
              <w:bottom w:val="single" w:sz="4" w:space="0" w:color="auto"/>
            </w:tcBorders>
            <w:vAlign w:val="bottom"/>
          </w:tcPr>
          <w:p w:rsidR="003D205D" w:rsidRPr="00A15C47" w:rsidRDefault="003D205D" w:rsidP="00E31998">
            <w:pPr>
              <w:pStyle w:val="ConsPlusNormal"/>
            </w:pPr>
          </w:p>
        </w:tc>
      </w:tr>
      <w:tr w:rsidR="003D205D" w:rsidRPr="00A15C47" w:rsidTr="00E31998">
        <w:tc>
          <w:tcPr>
            <w:tcW w:w="4365" w:type="dxa"/>
          </w:tcPr>
          <w:p w:rsidR="003D205D" w:rsidRPr="00A15C47" w:rsidRDefault="003D205D" w:rsidP="00E31998">
            <w:pPr>
              <w:pStyle w:val="ConsPlusNormal"/>
            </w:pPr>
          </w:p>
        </w:tc>
        <w:tc>
          <w:tcPr>
            <w:tcW w:w="2966" w:type="dxa"/>
            <w:tcBorders>
              <w:top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  <w:r w:rsidRPr="00A15C47">
              <w:t>(должность)</w:t>
            </w:r>
          </w:p>
        </w:tc>
        <w:tc>
          <w:tcPr>
            <w:tcW w:w="340" w:type="dxa"/>
          </w:tcPr>
          <w:p w:rsidR="003D205D" w:rsidRPr="00A15C47" w:rsidRDefault="003D205D" w:rsidP="00E31998">
            <w:pPr>
              <w:pStyle w:val="ConsPlusNormal"/>
            </w:pPr>
          </w:p>
        </w:tc>
        <w:tc>
          <w:tcPr>
            <w:tcW w:w="1789" w:type="dxa"/>
            <w:tcBorders>
              <w:top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  <w:r w:rsidRPr="00A15C47">
              <w:t>(подпись)</w:t>
            </w:r>
          </w:p>
        </w:tc>
        <w:tc>
          <w:tcPr>
            <w:tcW w:w="340" w:type="dxa"/>
          </w:tcPr>
          <w:p w:rsidR="003D205D" w:rsidRPr="00A15C47" w:rsidRDefault="003D205D" w:rsidP="00E31998">
            <w:pPr>
              <w:pStyle w:val="ConsPlusNormal"/>
            </w:pPr>
          </w:p>
        </w:tc>
        <w:tc>
          <w:tcPr>
            <w:tcW w:w="3798" w:type="dxa"/>
            <w:tcBorders>
              <w:top w:val="single" w:sz="4" w:space="0" w:color="auto"/>
            </w:tcBorders>
          </w:tcPr>
          <w:p w:rsidR="003D205D" w:rsidRPr="00A15C47" w:rsidRDefault="003D205D" w:rsidP="00E31998">
            <w:pPr>
              <w:pStyle w:val="ConsPlusNormal"/>
              <w:jc w:val="center"/>
            </w:pPr>
            <w:r w:rsidRPr="00A15C47">
              <w:t>(расшифровка подписи)</w:t>
            </w:r>
          </w:p>
        </w:tc>
      </w:tr>
      <w:tr w:rsidR="003D205D" w:rsidRPr="00A15C47" w:rsidTr="00E31998">
        <w:tc>
          <w:tcPr>
            <w:tcW w:w="4365" w:type="dxa"/>
          </w:tcPr>
          <w:p w:rsidR="003D205D" w:rsidRPr="00A15C47" w:rsidRDefault="003D205D" w:rsidP="00E31998">
            <w:pPr>
              <w:pStyle w:val="ConsPlusNormal"/>
            </w:pPr>
            <w:r w:rsidRPr="00A15C47">
              <w:t>«____» ____________ 20____ г.</w:t>
            </w:r>
          </w:p>
        </w:tc>
        <w:tc>
          <w:tcPr>
            <w:tcW w:w="2966" w:type="dxa"/>
          </w:tcPr>
          <w:p w:rsidR="003D205D" w:rsidRPr="00A15C47" w:rsidRDefault="003D205D" w:rsidP="00E31998">
            <w:pPr>
              <w:pStyle w:val="ConsPlusNormal"/>
            </w:pPr>
          </w:p>
        </w:tc>
        <w:tc>
          <w:tcPr>
            <w:tcW w:w="340" w:type="dxa"/>
          </w:tcPr>
          <w:p w:rsidR="003D205D" w:rsidRPr="00A15C47" w:rsidRDefault="003D205D" w:rsidP="00E31998">
            <w:pPr>
              <w:pStyle w:val="ConsPlusNormal"/>
            </w:pPr>
          </w:p>
        </w:tc>
        <w:tc>
          <w:tcPr>
            <w:tcW w:w="1789" w:type="dxa"/>
          </w:tcPr>
          <w:p w:rsidR="003D205D" w:rsidRPr="00A15C47" w:rsidRDefault="003D205D" w:rsidP="00E31998">
            <w:pPr>
              <w:pStyle w:val="ConsPlusNormal"/>
            </w:pPr>
          </w:p>
        </w:tc>
        <w:tc>
          <w:tcPr>
            <w:tcW w:w="340" w:type="dxa"/>
          </w:tcPr>
          <w:p w:rsidR="003D205D" w:rsidRPr="00A15C47" w:rsidRDefault="003D205D" w:rsidP="00E31998">
            <w:pPr>
              <w:pStyle w:val="ConsPlusNormal"/>
            </w:pPr>
          </w:p>
        </w:tc>
        <w:tc>
          <w:tcPr>
            <w:tcW w:w="3798" w:type="dxa"/>
          </w:tcPr>
          <w:p w:rsidR="003D205D" w:rsidRPr="00A15C47" w:rsidRDefault="003D205D" w:rsidP="00E31998">
            <w:pPr>
              <w:pStyle w:val="ConsPlusNormal"/>
            </w:pPr>
          </w:p>
        </w:tc>
      </w:tr>
    </w:tbl>
    <w:p w:rsidR="003D205D" w:rsidRDefault="003D205D" w:rsidP="003D205D">
      <w:pPr>
        <w:pStyle w:val="ConsPlusNormal"/>
        <w:jc w:val="both"/>
      </w:pPr>
    </w:p>
    <w:p w:rsidR="003D205D" w:rsidRDefault="003D205D" w:rsidP="003D205D">
      <w:pPr>
        <w:pStyle w:val="ConsPlusNormal"/>
        <w:ind w:firstLine="540"/>
        <w:jc w:val="both"/>
      </w:pPr>
      <w:r>
        <w:lastRenderedPageBreak/>
        <w:t>--------------------------------</w:t>
      </w:r>
    </w:p>
    <w:p w:rsidR="003D205D" w:rsidRPr="001C49F4" w:rsidRDefault="003D205D" w:rsidP="003D205D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bookmarkStart w:id="10" w:name="Par868"/>
      <w:bookmarkStart w:id="11" w:name="Par869"/>
      <w:bookmarkEnd w:id="10"/>
      <w:bookmarkEnd w:id="11"/>
      <w:r w:rsidRPr="001C49F4">
        <w:rPr>
          <w:rFonts w:ascii="Times New Roman" w:hAnsi="Times New Roman"/>
          <w:sz w:val="26"/>
          <w:szCs w:val="26"/>
        </w:rPr>
        <w:t>&lt;1</w:t>
      </w:r>
      <w:proofErr w:type="gramStart"/>
      <w:r w:rsidRPr="001C49F4">
        <w:rPr>
          <w:rFonts w:ascii="Times New Roman" w:hAnsi="Times New Roman"/>
          <w:sz w:val="26"/>
          <w:szCs w:val="26"/>
        </w:rPr>
        <w:t>&gt; С</w:t>
      </w:r>
      <w:proofErr w:type="gramEnd"/>
      <w:r w:rsidRPr="001C49F4">
        <w:rPr>
          <w:rFonts w:ascii="Times New Roman" w:hAnsi="Times New Roman"/>
          <w:sz w:val="26"/>
          <w:szCs w:val="26"/>
        </w:rPr>
        <w:t>тавится цифра 1 в случае если муниципальный социальный заказ на оказание муниципальных услуг в социальной сфере, отнесенных к полномочиям органов местного самоуправления города Ливны (далее - муниципальный социальный заказ), формируется впервые, ставится цифра 2 в случае внесения изменений в утвержденный муниципальный социальный заказ и формирования нового муниципального социального заказа.</w:t>
      </w:r>
    </w:p>
    <w:p w:rsidR="003D205D" w:rsidRPr="001C49F4" w:rsidRDefault="003D205D" w:rsidP="003D205D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bookmarkStart w:id="12" w:name="Par870"/>
      <w:bookmarkEnd w:id="12"/>
      <w:r w:rsidRPr="001C49F4">
        <w:rPr>
          <w:rFonts w:ascii="Times New Roman" w:hAnsi="Times New Roman"/>
          <w:sz w:val="26"/>
          <w:szCs w:val="26"/>
        </w:rPr>
        <w:t>&lt;2</w:t>
      </w:r>
      <w:proofErr w:type="gramStart"/>
      <w:r w:rsidRPr="001C49F4">
        <w:rPr>
          <w:rFonts w:ascii="Times New Roman" w:hAnsi="Times New Roman"/>
          <w:sz w:val="26"/>
          <w:szCs w:val="26"/>
        </w:rPr>
        <w:t>&gt; У</w:t>
      </w:r>
      <w:proofErr w:type="gramEnd"/>
      <w:r w:rsidRPr="001C49F4">
        <w:rPr>
          <w:rFonts w:ascii="Times New Roman" w:hAnsi="Times New Roman"/>
          <w:sz w:val="26"/>
          <w:szCs w:val="26"/>
        </w:rPr>
        <w:t>казывается направление деятельности, определенное пунктом 2 Порядка.</w:t>
      </w:r>
    </w:p>
    <w:p w:rsidR="003D205D" w:rsidRPr="001C49F4" w:rsidRDefault="003D205D" w:rsidP="003D205D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bookmarkStart w:id="13" w:name="Par871"/>
      <w:bookmarkEnd w:id="13"/>
      <w:r w:rsidRPr="001C49F4">
        <w:rPr>
          <w:rFonts w:ascii="Times New Roman" w:hAnsi="Times New Roman"/>
          <w:sz w:val="26"/>
          <w:szCs w:val="26"/>
        </w:rPr>
        <w:t>&lt;3</w:t>
      </w:r>
      <w:proofErr w:type="gramStart"/>
      <w:r w:rsidRPr="001C49F4">
        <w:rPr>
          <w:rFonts w:ascii="Times New Roman" w:hAnsi="Times New Roman"/>
          <w:sz w:val="26"/>
          <w:szCs w:val="26"/>
        </w:rPr>
        <w:t>&gt; Ф</w:t>
      </w:r>
      <w:proofErr w:type="gramEnd"/>
      <w:r w:rsidRPr="001C49F4">
        <w:rPr>
          <w:rFonts w:ascii="Times New Roman" w:hAnsi="Times New Roman"/>
          <w:sz w:val="26"/>
          <w:szCs w:val="26"/>
        </w:rPr>
        <w:t xml:space="preserve">ормируется в соответствии с информацией, включенной в </w:t>
      </w:r>
      <w:hyperlink w:anchor="Par460" w:tooltip="1. Общие сведения о муниципальной услуге в социальной сфере" w:history="1">
        <w:r w:rsidRPr="001C49F4">
          <w:rPr>
            <w:rFonts w:ascii="Times New Roman" w:hAnsi="Times New Roman"/>
            <w:color w:val="0000FF"/>
            <w:sz w:val="26"/>
            <w:szCs w:val="26"/>
          </w:rPr>
          <w:t>подраздел 1.1 части II</w:t>
        </w:r>
      </w:hyperlink>
      <w:r w:rsidRPr="001C49F4">
        <w:rPr>
          <w:rFonts w:ascii="Times New Roman" w:hAnsi="Times New Roman"/>
          <w:sz w:val="26"/>
          <w:szCs w:val="26"/>
        </w:rPr>
        <w:t xml:space="preserve"> настоящего документа.</w:t>
      </w:r>
    </w:p>
    <w:p w:rsidR="003D205D" w:rsidRPr="001C49F4" w:rsidRDefault="003D205D" w:rsidP="003D205D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bookmarkStart w:id="14" w:name="Par872"/>
      <w:bookmarkEnd w:id="14"/>
      <w:r w:rsidRPr="001C49F4">
        <w:rPr>
          <w:rFonts w:ascii="Times New Roman" w:hAnsi="Times New Roman"/>
          <w:sz w:val="26"/>
          <w:szCs w:val="26"/>
        </w:rPr>
        <w:t>&lt;4</w:t>
      </w:r>
      <w:proofErr w:type="gramStart"/>
      <w:r w:rsidRPr="001C49F4">
        <w:rPr>
          <w:rFonts w:ascii="Times New Roman" w:hAnsi="Times New Roman"/>
          <w:sz w:val="26"/>
          <w:szCs w:val="26"/>
        </w:rPr>
        <w:t>&gt; Ф</w:t>
      </w:r>
      <w:proofErr w:type="gramEnd"/>
      <w:r w:rsidRPr="001C49F4">
        <w:rPr>
          <w:rFonts w:ascii="Times New Roman" w:hAnsi="Times New Roman"/>
          <w:sz w:val="26"/>
          <w:szCs w:val="26"/>
        </w:rPr>
        <w:t xml:space="preserve">ормируется в соответствии с информацией, включенной в </w:t>
      </w:r>
      <w:hyperlink w:anchor="Par497" w:tooltip="2.1. На 20___ год (на очередной финансовый год)" w:history="1">
        <w:r w:rsidRPr="001C49F4">
          <w:rPr>
            <w:rFonts w:ascii="Times New Roman" w:hAnsi="Times New Roman"/>
            <w:color w:val="0000FF"/>
            <w:sz w:val="26"/>
            <w:szCs w:val="26"/>
          </w:rPr>
          <w:t>подраздел 1.2 части II</w:t>
        </w:r>
      </w:hyperlink>
      <w:r w:rsidRPr="001C49F4">
        <w:rPr>
          <w:rFonts w:ascii="Times New Roman" w:hAnsi="Times New Roman"/>
          <w:sz w:val="26"/>
          <w:szCs w:val="26"/>
        </w:rPr>
        <w:t xml:space="preserve"> настоящего документа.</w:t>
      </w:r>
    </w:p>
    <w:p w:rsidR="003D205D" w:rsidRPr="001C49F4" w:rsidRDefault="003D205D" w:rsidP="003D205D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bookmarkStart w:id="15" w:name="Par873"/>
      <w:bookmarkEnd w:id="15"/>
      <w:r w:rsidRPr="001C49F4">
        <w:rPr>
          <w:rFonts w:ascii="Times New Roman" w:hAnsi="Times New Roman"/>
          <w:sz w:val="26"/>
          <w:szCs w:val="26"/>
        </w:rPr>
        <w:t>&lt;5</w:t>
      </w:r>
      <w:proofErr w:type="gramStart"/>
      <w:r w:rsidRPr="001C49F4">
        <w:rPr>
          <w:rFonts w:ascii="Times New Roman" w:hAnsi="Times New Roman"/>
          <w:sz w:val="26"/>
          <w:szCs w:val="26"/>
        </w:rPr>
        <w:t>&gt; Ф</w:t>
      </w:r>
      <w:proofErr w:type="gramEnd"/>
      <w:r w:rsidRPr="001C49F4">
        <w:rPr>
          <w:rFonts w:ascii="Times New Roman" w:hAnsi="Times New Roman"/>
          <w:sz w:val="26"/>
          <w:szCs w:val="26"/>
        </w:rPr>
        <w:t xml:space="preserve">ормируется в соответствии с информацией, включенной в </w:t>
      </w:r>
      <w:hyperlink w:anchor="Par572" w:tooltip="2.2. На 20___ год (на первый год планового периода)" w:history="1">
        <w:r w:rsidRPr="001C49F4">
          <w:rPr>
            <w:rFonts w:ascii="Times New Roman" w:hAnsi="Times New Roman"/>
            <w:color w:val="0000FF"/>
            <w:sz w:val="26"/>
            <w:szCs w:val="26"/>
          </w:rPr>
          <w:t>подраздел 1.3 части II</w:t>
        </w:r>
      </w:hyperlink>
      <w:r w:rsidRPr="001C49F4">
        <w:rPr>
          <w:rFonts w:ascii="Times New Roman" w:hAnsi="Times New Roman"/>
          <w:sz w:val="26"/>
          <w:szCs w:val="26"/>
        </w:rPr>
        <w:t xml:space="preserve"> настоящего документа.</w:t>
      </w:r>
    </w:p>
    <w:p w:rsidR="003D205D" w:rsidRPr="001C49F4" w:rsidRDefault="003D205D" w:rsidP="003D205D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bookmarkStart w:id="16" w:name="Par874"/>
      <w:bookmarkEnd w:id="16"/>
      <w:r w:rsidRPr="001C49F4">
        <w:rPr>
          <w:rFonts w:ascii="Times New Roman" w:hAnsi="Times New Roman"/>
          <w:sz w:val="26"/>
          <w:szCs w:val="26"/>
        </w:rPr>
        <w:t>&lt;6</w:t>
      </w:r>
      <w:proofErr w:type="gramStart"/>
      <w:r w:rsidRPr="001C49F4">
        <w:rPr>
          <w:rFonts w:ascii="Times New Roman" w:hAnsi="Times New Roman"/>
          <w:sz w:val="26"/>
          <w:szCs w:val="26"/>
        </w:rPr>
        <w:t xml:space="preserve">&gt; </w:t>
      </w:r>
      <w:bookmarkStart w:id="17" w:name="Par875"/>
      <w:bookmarkEnd w:id="17"/>
      <w:r w:rsidRPr="001C49F4">
        <w:rPr>
          <w:rFonts w:ascii="Times New Roman" w:hAnsi="Times New Roman"/>
          <w:sz w:val="26"/>
          <w:szCs w:val="26"/>
        </w:rPr>
        <w:t>З</w:t>
      </w:r>
      <w:proofErr w:type="gramEnd"/>
      <w:r w:rsidRPr="001C49F4">
        <w:rPr>
          <w:rFonts w:ascii="Times New Roman" w:hAnsi="Times New Roman"/>
          <w:sz w:val="26"/>
          <w:szCs w:val="26"/>
        </w:rPr>
        <w:t xml:space="preserve">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или региональным перечнем государственных (муниципальных) услуг и работ, оказываемых и выполняемых государственными (муниципальными) учреждениями </w:t>
      </w:r>
      <w:r>
        <w:rPr>
          <w:rFonts w:ascii="Times New Roman" w:hAnsi="Times New Roman"/>
          <w:sz w:val="26"/>
          <w:szCs w:val="26"/>
        </w:rPr>
        <w:t>Орловской</w:t>
      </w:r>
      <w:r w:rsidRPr="001C49F4">
        <w:rPr>
          <w:rFonts w:ascii="Times New Roman" w:hAnsi="Times New Roman"/>
          <w:sz w:val="26"/>
          <w:szCs w:val="26"/>
        </w:rPr>
        <w:t xml:space="preserve"> области (далее - перечни услуг).</w:t>
      </w:r>
    </w:p>
    <w:p w:rsidR="003D205D" w:rsidRPr="001C49F4" w:rsidRDefault="003D205D" w:rsidP="003D205D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 w:rsidRPr="001C49F4">
        <w:rPr>
          <w:rFonts w:ascii="Times New Roman" w:hAnsi="Times New Roman"/>
          <w:sz w:val="26"/>
          <w:szCs w:val="26"/>
        </w:rPr>
        <w:t>&lt;7</w:t>
      </w:r>
      <w:proofErr w:type="gramStart"/>
      <w:r w:rsidRPr="001C49F4">
        <w:rPr>
          <w:rFonts w:ascii="Times New Roman" w:hAnsi="Times New Roman"/>
          <w:sz w:val="26"/>
          <w:szCs w:val="26"/>
        </w:rPr>
        <w:t xml:space="preserve">&gt; </w:t>
      </w:r>
      <w:bookmarkStart w:id="18" w:name="Par876"/>
      <w:bookmarkEnd w:id="18"/>
      <w:r w:rsidRPr="001C49F4">
        <w:rPr>
          <w:rFonts w:ascii="Times New Roman" w:hAnsi="Times New Roman"/>
          <w:sz w:val="26"/>
          <w:szCs w:val="26"/>
        </w:rPr>
        <w:t>У</w:t>
      </w:r>
      <w:proofErr w:type="gramEnd"/>
      <w:r w:rsidRPr="001C49F4">
        <w:rPr>
          <w:rFonts w:ascii="Times New Roman" w:hAnsi="Times New Roman"/>
          <w:sz w:val="26"/>
          <w:szCs w:val="26"/>
        </w:rPr>
        <w:t>казывается полное наименование уполномоченного органа.</w:t>
      </w:r>
    </w:p>
    <w:p w:rsidR="003D205D" w:rsidRPr="001C49F4" w:rsidRDefault="003D205D" w:rsidP="003D205D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 w:rsidRPr="001C49F4">
        <w:rPr>
          <w:rFonts w:ascii="Times New Roman" w:hAnsi="Times New Roman"/>
          <w:sz w:val="26"/>
          <w:szCs w:val="26"/>
        </w:rPr>
        <w:t>&lt;8</w:t>
      </w:r>
      <w:proofErr w:type="gramStart"/>
      <w:r w:rsidRPr="001C49F4">
        <w:rPr>
          <w:rFonts w:ascii="Times New Roman" w:hAnsi="Times New Roman"/>
          <w:sz w:val="26"/>
          <w:szCs w:val="26"/>
        </w:rPr>
        <w:t>&gt; У</w:t>
      </w:r>
      <w:proofErr w:type="gramEnd"/>
      <w:r w:rsidRPr="001C49F4">
        <w:rPr>
          <w:rFonts w:ascii="Times New Roman" w:hAnsi="Times New Roman"/>
          <w:sz w:val="26"/>
          <w:szCs w:val="26"/>
        </w:rPr>
        <w:t>казывается срок оказания муниципальной услуги в социальной сфере, установленный в соответствии с законодательством Российской Федерации.</w:t>
      </w:r>
    </w:p>
    <w:p w:rsidR="003D205D" w:rsidRPr="001C49F4" w:rsidRDefault="003D205D" w:rsidP="003D205D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 w:rsidRPr="001C49F4">
        <w:rPr>
          <w:rFonts w:ascii="Times New Roman" w:hAnsi="Times New Roman"/>
          <w:sz w:val="26"/>
          <w:szCs w:val="26"/>
        </w:rPr>
        <w:t>&lt;9</w:t>
      </w:r>
      <w:proofErr w:type="gramStart"/>
      <w:r w:rsidRPr="001C49F4">
        <w:rPr>
          <w:rFonts w:ascii="Times New Roman" w:hAnsi="Times New Roman"/>
          <w:sz w:val="26"/>
          <w:szCs w:val="26"/>
        </w:rPr>
        <w:t>&gt; У</w:t>
      </w:r>
      <w:proofErr w:type="gramEnd"/>
      <w:r w:rsidRPr="001C49F4">
        <w:rPr>
          <w:rFonts w:ascii="Times New Roman" w:hAnsi="Times New Roman"/>
          <w:sz w:val="26"/>
          <w:szCs w:val="26"/>
        </w:rPr>
        <w:t>казывается полное наименование публично-правового образования, на территории которого предоставляется муниципальная услуга в социальной сфере</w:t>
      </w:r>
    </w:p>
    <w:p w:rsidR="003D205D" w:rsidRPr="001C49F4" w:rsidRDefault="003D205D" w:rsidP="003D205D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 w:rsidRPr="001C49F4">
        <w:rPr>
          <w:rFonts w:ascii="Times New Roman" w:hAnsi="Times New Roman"/>
          <w:sz w:val="26"/>
          <w:szCs w:val="26"/>
        </w:rPr>
        <w:t>&lt;10</w:t>
      </w:r>
      <w:proofErr w:type="gramStart"/>
      <w:r w:rsidRPr="001C49F4">
        <w:rPr>
          <w:rFonts w:ascii="Times New Roman" w:hAnsi="Times New Roman"/>
          <w:sz w:val="26"/>
          <w:szCs w:val="26"/>
        </w:rPr>
        <w:t>&gt; У</w:t>
      </w:r>
      <w:proofErr w:type="gramEnd"/>
      <w:r w:rsidRPr="001C49F4">
        <w:rPr>
          <w:rFonts w:ascii="Times New Roman" w:hAnsi="Times New Roman"/>
          <w:sz w:val="26"/>
          <w:szCs w:val="26"/>
        </w:rPr>
        <w:t xml:space="preserve">казывается год, в котором уполномоченный орган заключает с исполнителями услуг соглашения, указанные в </w:t>
      </w:r>
      <w:hyperlink r:id="rId21" w:history="1">
        <w:r w:rsidRPr="001C49F4">
          <w:rPr>
            <w:rFonts w:ascii="Times New Roman" w:hAnsi="Times New Roman"/>
            <w:sz w:val="26"/>
            <w:szCs w:val="26"/>
          </w:rPr>
          <w:t>части 6 статьи 9</w:t>
        </w:r>
      </w:hyperlink>
      <w:r w:rsidRPr="001C49F4">
        <w:rPr>
          <w:rFonts w:ascii="Times New Roman" w:hAnsi="Times New Roman"/>
          <w:sz w:val="26"/>
          <w:szCs w:val="26"/>
        </w:rPr>
        <w:t xml:space="preserve"> Федерального закона, либо утверждает муниципальное задание на оказание муниципальных услуг (выполнение работ) учреждению.</w:t>
      </w:r>
    </w:p>
    <w:p w:rsidR="003D205D" w:rsidRPr="001C49F4" w:rsidRDefault="003D205D" w:rsidP="003D205D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bookmarkStart w:id="19" w:name="Par878"/>
      <w:bookmarkStart w:id="20" w:name="Par879"/>
      <w:bookmarkEnd w:id="19"/>
      <w:bookmarkEnd w:id="20"/>
      <w:r w:rsidRPr="001C49F4">
        <w:rPr>
          <w:rFonts w:ascii="Times New Roman" w:hAnsi="Times New Roman"/>
          <w:sz w:val="26"/>
          <w:szCs w:val="26"/>
        </w:rPr>
        <w:t>&lt;11</w:t>
      </w:r>
      <w:proofErr w:type="gramStart"/>
      <w:r w:rsidRPr="001C49F4">
        <w:rPr>
          <w:rFonts w:ascii="Times New Roman" w:hAnsi="Times New Roman"/>
          <w:sz w:val="26"/>
          <w:szCs w:val="26"/>
        </w:rPr>
        <w:t xml:space="preserve">&gt; </w:t>
      </w:r>
      <w:bookmarkStart w:id="21" w:name="Par882"/>
      <w:bookmarkEnd w:id="21"/>
      <w:r w:rsidRPr="001C49F4">
        <w:rPr>
          <w:rFonts w:ascii="Times New Roman" w:hAnsi="Times New Roman"/>
          <w:sz w:val="26"/>
          <w:szCs w:val="26"/>
        </w:rPr>
        <w:t>У</w:t>
      </w:r>
      <w:proofErr w:type="gramEnd"/>
      <w:r w:rsidRPr="001C49F4">
        <w:rPr>
          <w:rFonts w:ascii="Times New Roman" w:hAnsi="Times New Roman"/>
          <w:sz w:val="26"/>
          <w:szCs w:val="26"/>
        </w:rPr>
        <w:t>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(качество) оказания муниципальной услуги в социальной сфере, в случае установления уполномоченным органом предельных допустимых возможных отклонений от значений показателей, характеризующих объем (качество) оказания муниципальной услуги в социальной сфере.</w:t>
      </w:r>
    </w:p>
    <w:p w:rsidR="003D205D" w:rsidRPr="001C49F4" w:rsidRDefault="003D205D" w:rsidP="003D205D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 w:rsidRPr="001C49F4">
        <w:rPr>
          <w:rFonts w:ascii="Times New Roman" w:hAnsi="Times New Roman"/>
          <w:sz w:val="26"/>
          <w:szCs w:val="26"/>
        </w:rPr>
        <w:t>&lt;12</w:t>
      </w:r>
      <w:proofErr w:type="gramStart"/>
      <w:r w:rsidRPr="001C49F4">
        <w:rPr>
          <w:rFonts w:ascii="Times New Roman" w:hAnsi="Times New Roman"/>
          <w:sz w:val="26"/>
          <w:szCs w:val="26"/>
        </w:rPr>
        <w:t>&gt; З</w:t>
      </w:r>
      <w:proofErr w:type="gramEnd"/>
      <w:r w:rsidRPr="001C49F4">
        <w:rPr>
          <w:rFonts w:ascii="Times New Roman" w:hAnsi="Times New Roman"/>
          <w:sz w:val="26"/>
          <w:szCs w:val="26"/>
        </w:rPr>
        <w:t>аполняется в соответствии с показателями, характеризующими качество оказания муниципальной услуги в социальной сфере, установленными в перечнях услуг.</w:t>
      </w:r>
    </w:p>
    <w:p w:rsidR="003D205D" w:rsidRPr="00EF7834" w:rsidRDefault="003D205D" w:rsidP="003D205D">
      <w:pPr>
        <w:jc w:val="center"/>
        <w:rPr>
          <w:b/>
          <w:sz w:val="24"/>
          <w:szCs w:val="24"/>
        </w:rPr>
      </w:pPr>
    </w:p>
    <w:p w:rsidR="003D205D" w:rsidRPr="00EF7834" w:rsidRDefault="003D205D" w:rsidP="003D205D">
      <w:pPr>
        <w:jc w:val="center"/>
        <w:rPr>
          <w:b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25"/>
        <w:gridCol w:w="6463"/>
        <w:gridCol w:w="1871"/>
        <w:gridCol w:w="1595"/>
      </w:tblGrid>
      <w:tr w:rsidR="003D205D" w:rsidRPr="006920B2" w:rsidTr="00E31998">
        <w:trPr>
          <w:trHeight w:val="2015"/>
        </w:trPr>
        <w:tc>
          <w:tcPr>
            <w:tcW w:w="4025" w:type="dxa"/>
          </w:tcPr>
          <w:p w:rsidR="003D205D" w:rsidRPr="006920B2" w:rsidRDefault="003D205D" w:rsidP="00E31998">
            <w:pPr>
              <w:pStyle w:val="ConsPlusNormal"/>
            </w:pPr>
          </w:p>
        </w:tc>
        <w:tc>
          <w:tcPr>
            <w:tcW w:w="9929" w:type="dxa"/>
            <w:gridSpan w:val="3"/>
            <w:vAlign w:val="bottom"/>
          </w:tcPr>
          <w:p w:rsidR="003D205D" w:rsidRPr="00683DEF" w:rsidRDefault="003D205D" w:rsidP="00E31998">
            <w:pPr>
              <w:pStyle w:val="ConsPlusNormal"/>
              <w:ind w:left="4622"/>
              <w:jc w:val="right"/>
              <w:outlineLvl w:val="0"/>
              <w:rPr>
                <w:sz w:val="28"/>
                <w:szCs w:val="28"/>
              </w:rPr>
            </w:pPr>
            <w:r w:rsidRPr="00683DEF">
              <w:rPr>
                <w:sz w:val="28"/>
                <w:szCs w:val="28"/>
              </w:rPr>
              <w:t>Приложение 2</w:t>
            </w:r>
          </w:p>
          <w:p w:rsidR="003D205D" w:rsidRDefault="003D205D" w:rsidP="00E31998">
            <w:pPr>
              <w:pStyle w:val="ConsPlusNormal"/>
              <w:ind w:left="4622"/>
              <w:jc w:val="right"/>
              <w:rPr>
                <w:sz w:val="28"/>
                <w:szCs w:val="28"/>
              </w:rPr>
            </w:pPr>
            <w:r w:rsidRPr="00683DEF">
              <w:rPr>
                <w:sz w:val="28"/>
                <w:szCs w:val="28"/>
              </w:rPr>
              <w:t xml:space="preserve">к постановлению </w:t>
            </w:r>
          </w:p>
          <w:p w:rsidR="003D205D" w:rsidRDefault="003D205D" w:rsidP="00E31998">
            <w:pPr>
              <w:pStyle w:val="ConsPlusNormal"/>
              <w:ind w:left="4622"/>
              <w:jc w:val="right"/>
              <w:rPr>
                <w:sz w:val="28"/>
                <w:szCs w:val="28"/>
              </w:rPr>
            </w:pPr>
            <w:r w:rsidRPr="00683DEF">
              <w:rPr>
                <w:sz w:val="28"/>
                <w:szCs w:val="28"/>
              </w:rPr>
              <w:t>администрации города Ливны</w:t>
            </w:r>
          </w:p>
          <w:p w:rsidR="003D205D" w:rsidRPr="00622C29" w:rsidRDefault="003D205D" w:rsidP="00E31998">
            <w:pPr>
              <w:pStyle w:val="ConsPlusNormal"/>
              <w:ind w:left="4622"/>
              <w:jc w:val="right"/>
              <w:rPr>
                <w:sz w:val="28"/>
                <w:szCs w:val="28"/>
              </w:rPr>
            </w:pPr>
            <w:r w:rsidRPr="00683DEF">
              <w:rPr>
                <w:sz w:val="28"/>
                <w:szCs w:val="28"/>
              </w:rPr>
              <w:t xml:space="preserve"> от </w:t>
            </w:r>
            <w:r w:rsidRPr="00622C29">
              <w:rPr>
                <w:sz w:val="28"/>
                <w:szCs w:val="28"/>
              </w:rPr>
              <w:t>03 октября 2023 г. № 77</w:t>
            </w:r>
          </w:p>
          <w:p w:rsidR="003D205D" w:rsidRPr="006920B2" w:rsidRDefault="003D205D" w:rsidP="00E31998">
            <w:pPr>
              <w:pStyle w:val="ConsPlusNormal"/>
              <w:ind w:left="4622"/>
              <w:jc w:val="both"/>
            </w:pPr>
          </w:p>
          <w:p w:rsidR="003D205D" w:rsidRPr="00415F68" w:rsidRDefault="003D205D" w:rsidP="00E31998">
            <w:pPr>
              <w:pStyle w:val="ConsPlusNormal"/>
              <w:ind w:left="4622"/>
              <w:jc w:val="right"/>
              <w:rPr>
                <w:b/>
              </w:rPr>
            </w:pPr>
            <w:r w:rsidRPr="00415F68">
              <w:rPr>
                <w:b/>
              </w:rPr>
              <w:t>Форма</w:t>
            </w:r>
          </w:p>
          <w:p w:rsidR="003D205D" w:rsidRPr="006920B2" w:rsidRDefault="003D205D" w:rsidP="00E31998">
            <w:pPr>
              <w:pStyle w:val="ConsPlusNormal"/>
              <w:ind w:left="4622"/>
              <w:jc w:val="center"/>
            </w:pPr>
          </w:p>
        </w:tc>
      </w:tr>
      <w:tr w:rsidR="003D205D" w:rsidRPr="006920B2" w:rsidTr="00E31998">
        <w:tc>
          <w:tcPr>
            <w:tcW w:w="4025" w:type="dxa"/>
          </w:tcPr>
          <w:p w:rsidR="003D205D" w:rsidRPr="006920B2" w:rsidRDefault="003D205D" w:rsidP="00E31998">
            <w:pPr>
              <w:pStyle w:val="ConsPlusNormal"/>
            </w:pPr>
          </w:p>
        </w:tc>
        <w:tc>
          <w:tcPr>
            <w:tcW w:w="6463" w:type="dxa"/>
          </w:tcPr>
          <w:p w:rsidR="003D205D" w:rsidRPr="006920B2" w:rsidRDefault="003D205D" w:rsidP="00E31998">
            <w:pPr>
              <w:pStyle w:val="ConsPlusNormal"/>
              <w:jc w:val="center"/>
            </w:pPr>
            <w:r w:rsidRPr="006920B2">
              <w:t>Отчет</w:t>
            </w:r>
          </w:p>
          <w:p w:rsidR="003D205D" w:rsidRPr="006920B2" w:rsidRDefault="003D205D" w:rsidP="00E31998">
            <w:pPr>
              <w:pStyle w:val="ConsPlusNormal"/>
              <w:jc w:val="center"/>
            </w:pPr>
            <w:r w:rsidRPr="006920B2">
              <w:t>об исполнении муниципального социального заказа</w:t>
            </w:r>
          </w:p>
          <w:p w:rsidR="003D205D" w:rsidRPr="006920B2" w:rsidRDefault="003D205D" w:rsidP="00E31998">
            <w:pPr>
              <w:pStyle w:val="ConsPlusNormal"/>
              <w:jc w:val="center"/>
            </w:pPr>
            <w:r w:rsidRPr="006920B2">
              <w:t xml:space="preserve"> на оказание муниципальных услуг в социальной сфере, отнесенных к полномочиям органов местного самоуправления города Ливны на 20___ год</w:t>
            </w:r>
          </w:p>
          <w:p w:rsidR="003D205D" w:rsidRPr="006920B2" w:rsidRDefault="003D205D" w:rsidP="00E31998">
            <w:pPr>
              <w:pStyle w:val="ConsPlusNormal"/>
              <w:jc w:val="center"/>
            </w:pPr>
            <w:r w:rsidRPr="006920B2">
              <w:t>и на плановый период 20___ - 20___ годов</w:t>
            </w:r>
          </w:p>
          <w:p w:rsidR="003D205D" w:rsidRPr="006920B2" w:rsidRDefault="003D205D" w:rsidP="00E31998">
            <w:pPr>
              <w:pStyle w:val="ConsPlusNormal"/>
            </w:pPr>
          </w:p>
        </w:tc>
        <w:tc>
          <w:tcPr>
            <w:tcW w:w="1871" w:type="dxa"/>
          </w:tcPr>
          <w:p w:rsidR="003D205D" w:rsidRPr="006920B2" w:rsidRDefault="003D205D" w:rsidP="00E31998">
            <w:pPr>
              <w:pStyle w:val="ConsPlusNormal"/>
            </w:pPr>
          </w:p>
        </w:tc>
        <w:tc>
          <w:tcPr>
            <w:tcW w:w="1595" w:type="dxa"/>
          </w:tcPr>
          <w:p w:rsidR="003D205D" w:rsidRPr="006920B2" w:rsidRDefault="003D205D" w:rsidP="00E31998">
            <w:pPr>
              <w:pStyle w:val="ConsPlusNormal"/>
              <w:jc w:val="center"/>
            </w:pPr>
          </w:p>
        </w:tc>
      </w:tr>
      <w:tr w:rsidR="003D205D" w:rsidRPr="006920B2" w:rsidTr="00E31998">
        <w:tc>
          <w:tcPr>
            <w:tcW w:w="4025" w:type="dxa"/>
          </w:tcPr>
          <w:p w:rsidR="003D205D" w:rsidRPr="006920B2" w:rsidRDefault="003D205D" w:rsidP="00E31998">
            <w:pPr>
              <w:pStyle w:val="ConsPlusNormal"/>
            </w:pPr>
          </w:p>
        </w:tc>
        <w:tc>
          <w:tcPr>
            <w:tcW w:w="6463" w:type="dxa"/>
          </w:tcPr>
          <w:p w:rsidR="003D205D" w:rsidRPr="006920B2" w:rsidRDefault="003D205D" w:rsidP="00E31998">
            <w:pPr>
              <w:pStyle w:val="ConsPlusNormal"/>
            </w:pPr>
          </w:p>
        </w:tc>
        <w:tc>
          <w:tcPr>
            <w:tcW w:w="1871" w:type="dxa"/>
          </w:tcPr>
          <w:p w:rsidR="003D205D" w:rsidRPr="006920B2" w:rsidRDefault="003D205D" w:rsidP="00E31998">
            <w:pPr>
              <w:pStyle w:val="ConsPlusNormal"/>
            </w:pP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3D205D" w:rsidRPr="006920B2" w:rsidRDefault="003D205D" w:rsidP="00E31998">
            <w:pPr>
              <w:pStyle w:val="ConsPlusNormal"/>
              <w:jc w:val="center"/>
            </w:pPr>
            <w:r w:rsidRPr="006920B2">
              <w:t>КОДЫ</w:t>
            </w:r>
          </w:p>
        </w:tc>
      </w:tr>
      <w:tr w:rsidR="003D205D" w:rsidRPr="006920B2" w:rsidTr="00E31998">
        <w:tc>
          <w:tcPr>
            <w:tcW w:w="4025" w:type="dxa"/>
          </w:tcPr>
          <w:p w:rsidR="003D205D" w:rsidRPr="006920B2" w:rsidRDefault="003D205D" w:rsidP="00E31998">
            <w:pPr>
              <w:pStyle w:val="ConsPlusNormal"/>
            </w:pPr>
          </w:p>
        </w:tc>
        <w:tc>
          <w:tcPr>
            <w:tcW w:w="6463" w:type="dxa"/>
          </w:tcPr>
          <w:p w:rsidR="003D205D" w:rsidRPr="006920B2" w:rsidRDefault="003D205D" w:rsidP="00E31998">
            <w:pPr>
              <w:pStyle w:val="ConsPlusNormal"/>
            </w:pPr>
          </w:p>
        </w:tc>
        <w:tc>
          <w:tcPr>
            <w:tcW w:w="1871" w:type="dxa"/>
            <w:tcBorders>
              <w:right w:val="single" w:sz="4" w:space="0" w:color="auto"/>
            </w:tcBorders>
          </w:tcPr>
          <w:p w:rsidR="003D205D" w:rsidRPr="006920B2" w:rsidRDefault="003D205D" w:rsidP="00E31998">
            <w:pPr>
              <w:pStyle w:val="ConsPlusNormal"/>
              <w:jc w:val="right"/>
            </w:pPr>
            <w:r w:rsidRPr="006920B2">
              <w:t xml:space="preserve">Форма </w:t>
            </w:r>
            <w:hyperlink r:id="rId22" w:history="1">
              <w:r w:rsidRPr="006920B2">
                <w:rPr>
                  <w:color w:val="0000FF"/>
                </w:rPr>
                <w:t>ОКУД</w:t>
              </w:r>
            </w:hyperlink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920B2" w:rsidRDefault="003D205D" w:rsidP="00E31998">
            <w:pPr>
              <w:pStyle w:val="ConsPlusNormal"/>
            </w:pPr>
          </w:p>
        </w:tc>
      </w:tr>
      <w:tr w:rsidR="003D205D" w:rsidRPr="006920B2" w:rsidTr="00E31998">
        <w:tc>
          <w:tcPr>
            <w:tcW w:w="4025" w:type="dxa"/>
          </w:tcPr>
          <w:p w:rsidR="003D205D" w:rsidRPr="006920B2" w:rsidRDefault="003D205D" w:rsidP="00E31998">
            <w:pPr>
              <w:pStyle w:val="ConsPlusNormal"/>
            </w:pPr>
          </w:p>
        </w:tc>
        <w:tc>
          <w:tcPr>
            <w:tcW w:w="6463" w:type="dxa"/>
          </w:tcPr>
          <w:p w:rsidR="003D205D" w:rsidRPr="006920B2" w:rsidRDefault="003D205D" w:rsidP="00E31998">
            <w:pPr>
              <w:pStyle w:val="ConsPlusNormal"/>
              <w:jc w:val="center"/>
            </w:pPr>
            <w:r w:rsidRPr="006920B2">
              <w:t xml:space="preserve">на __.__.____ </w:t>
            </w:r>
            <w:hyperlink w:anchor="Par1581" w:tooltip="&lt;1&gt; Указывается дата, на которую составляется отчет об исполнении муниципального социального заказа на оказание муниципальных услуг в социальной сфере, отнесенных к полномочиям органов местного самоуправления." w:history="1">
              <w:r w:rsidRPr="006920B2">
                <w:rPr>
                  <w:color w:val="0000FF"/>
                </w:rPr>
                <w:t>&lt;1&gt;</w:t>
              </w:r>
            </w:hyperlink>
          </w:p>
        </w:tc>
        <w:tc>
          <w:tcPr>
            <w:tcW w:w="1871" w:type="dxa"/>
            <w:tcBorders>
              <w:right w:val="single" w:sz="4" w:space="0" w:color="auto"/>
            </w:tcBorders>
          </w:tcPr>
          <w:p w:rsidR="003D205D" w:rsidRPr="006920B2" w:rsidRDefault="003D205D" w:rsidP="00E31998">
            <w:pPr>
              <w:pStyle w:val="ConsPlusNormal"/>
              <w:jc w:val="right"/>
            </w:pPr>
            <w:r w:rsidRPr="006920B2">
              <w:t>Дата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920B2" w:rsidRDefault="003D205D" w:rsidP="00E31998">
            <w:pPr>
              <w:pStyle w:val="ConsPlusNormal"/>
            </w:pPr>
          </w:p>
        </w:tc>
      </w:tr>
      <w:tr w:rsidR="003D205D" w:rsidRPr="006920B2" w:rsidTr="00E31998">
        <w:tc>
          <w:tcPr>
            <w:tcW w:w="4025" w:type="dxa"/>
          </w:tcPr>
          <w:p w:rsidR="003D205D" w:rsidRPr="006920B2" w:rsidRDefault="003D205D" w:rsidP="00E31998">
            <w:pPr>
              <w:pStyle w:val="ConsPlusNormal"/>
            </w:pPr>
          </w:p>
        </w:tc>
        <w:tc>
          <w:tcPr>
            <w:tcW w:w="6463" w:type="dxa"/>
          </w:tcPr>
          <w:p w:rsidR="003D205D" w:rsidRPr="006920B2" w:rsidRDefault="003D205D" w:rsidP="00E31998">
            <w:pPr>
              <w:pStyle w:val="ConsPlusNormal"/>
            </w:pPr>
          </w:p>
        </w:tc>
        <w:tc>
          <w:tcPr>
            <w:tcW w:w="1871" w:type="dxa"/>
            <w:tcBorders>
              <w:right w:val="single" w:sz="4" w:space="0" w:color="auto"/>
            </w:tcBorders>
          </w:tcPr>
          <w:p w:rsidR="003D205D" w:rsidRPr="006920B2" w:rsidRDefault="003D205D" w:rsidP="00E31998">
            <w:pPr>
              <w:pStyle w:val="ConsPlusNormal"/>
              <w:jc w:val="right"/>
            </w:pPr>
            <w:r w:rsidRPr="006920B2">
              <w:t>по ОКПО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920B2" w:rsidRDefault="003D205D" w:rsidP="00E31998">
            <w:pPr>
              <w:pStyle w:val="ConsPlusNormal"/>
            </w:pPr>
          </w:p>
        </w:tc>
      </w:tr>
      <w:tr w:rsidR="003D205D" w:rsidRPr="006920B2" w:rsidTr="00E31998">
        <w:tc>
          <w:tcPr>
            <w:tcW w:w="4025" w:type="dxa"/>
          </w:tcPr>
          <w:p w:rsidR="003D205D" w:rsidRPr="006920B2" w:rsidRDefault="003D205D" w:rsidP="00E31998">
            <w:pPr>
              <w:pStyle w:val="ConsPlusNormal"/>
            </w:pPr>
            <w:r w:rsidRPr="006920B2">
              <w:t>Уполномоченный орган</w:t>
            </w:r>
          </w:p>
        </w:tc>
        <w:tc>
          <w:tcPr>
            <w:tcW w:w="6463" w:type="dxa"/>
          </w:tcPr>
          <w:p w:rsidR="003D205D" w:rsidRPr="006920B2" w:rsidRDefault="003D205D" w:rsidP="00E31998">
            <w:pPr>
              <w:pStyle w:val="ConsPlusNormal"/>
            </w:pPr>
            <w:r>
              <w:t>____________________________________________________</w:t>
            </w:r>
          </w:p>
        </w:tc>
        <w:tc>
          <w:tcPr>
            <w:tcW w:w="1871" w:type="dxa"/>
            <w:tcBorders>
              <w:right w:val="single" w:sz="4" w:space="0" w:color="auto"/>
            </w:tcBorders>
          </w:tcPr>
          <w:p w:rsidR="003D205D" w:rsidRPr="006920B2" w:rsidRDefault="003D205D" w:rsidP="00E31998">
            <w:pPr>
              <w:pStyle w:val="ConsPlusNormal"/>
              <w:jc w:val="right"/>
            </w:pPr>
            <w:r w:rsidRPr="006920B2">
              <w:t>Глава БК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920B2" w:rsidRDefault="003D205D" w:rsidP="00E31998">
            <w:pPr>
              <w:pStyle w:val="ConsPlusNormal"/>
            </w:pPr>
          </w:p>
        </w:tc>
      </w:tr>
      <w:tr w:rsidR="003D205D" w:rsidRPr="006920B2" w:rsidTr="00E31998">
        <w:tc>
          <w:tcPr>
            <w:tcW w:w="4025" w:type="dxa"/>
          </w:tcPr>
          <w:p w:rsidR="003D205D" w:rsidRPr="006920B2" w:rsidRDefault="003D205D" w:rsidP="00E31998">
            <w:pPr>
              <w:pStyle w:val="ConsPlusNormal"/>
            </w:pPr>
          </w:p>
        </w:tc>
        <w:tc>
          <w:tcPr>
            <w:tcW w:w="6463" w:type="dxa"/>
          </w:tcPr>
          <w:p w:rsidR="003D205D" w:rsidRPr="006920B2" w:rsidRDefault="003D205D" w:rsidP="00E31998">
            <w:pPr>
              <w:pStyle w:val="ConsPlusNormal"/>
              <w:jc w:val="center"/>
            </w:pPr>
            <w:r w:rsidRPr="006920B2">
              <w:t>(указывается полное наименование уполномоченного органа)</w:t>
            </w:r>
          </w:p>
        </w:tc>
        <w:tc>
          <w:tcPr>
            <w:tcW w:w="1871" w:type="dxa"/>
          </w:tcPr>
          <w:p w:rsidR="003D205D" w:rsidRPr="006920B2" w:rsidRDefault="003D205D" w:rsidP="00E31998">
            <w:pPr>
              <w:pStyle w:val="ConsPlusNormal"/>
            </w:pPr>
          </w:p>
        </w:tc>
        <w:tc>
          <w:tcPr>
            <w:tcW w:w="1595" w:type="dxa"/>
            <w:tcBorders>
              <w:top w:val="single" w:sz="4" w:space="0" w:color="auto"/>
            </w:tcBorders>
          </w:tcPr>
          <w:p w:rsidR="003D205D" w:rsidRPr="006920B2" w:rsidRDefault="003D205D" w:rsidP="00E31998">
            <w:pPr>
              <w:pStyle w:val="ConsPlusNormal"/>
            </w:pPr>
          </w:p>
        </w:tc>
      </w:tr>
      <w:tr w:rsidR="003D205D" w:rsidRPr="006920B2" w:rsidTr="00E31998">
        <w:tc>
          <w:tcPr>
            <w:tcW w:w="4025" w:type="dxa"/>
          </w:tcPr>
          <w:p w:rsidR="003D205D" w:rsidRPr="006920B2" w:rsidRDefault="003D205D" w:rsidP="00E31998">
            <w:pPr>
              <w:pStyle w:val="ConsPlusNormal"/>
            </w:pPr>
            <w:r w:rsidRPr="006920B2">
              <w:t xml:space="preserve">Направление деятельности </w:t>
            </w:r>
            <w:hyperlink w:anchor="Par1582" w:tooltip="&lt;2&gt; Указывается направление деятельности, определенное частью 2 статьи 28 Федерального закона от 13.07.2020 N 189-ФЗ &quot;О государственном (муниципальном) социальном заказе на оказание государственных (муниципальных) услуг в социальной сфере&quot; (далее - Федеральный" w:history="1">
              <w:r w:rsidRPr="006920B2">
                <w:rPr>
                  <w:color w:val="0000FF"/>
                </w:rPr>
                <w:t>&lt;2&gt;</w:t>
              </w:r>
            </w:hyperlink>
          </w:p>
        </w:tc>
        <w:tc>
          <w:tcPr>
            <w:tcW w:w="6463" w:type="dxa"/>
          </w:tcPr>
          <w:p w:rsidR="003D205D" w:rsidRPr="006920B2" w:rsidRDefault="003D205D" w:rsidP="00E31998">
            <w:pPr>
              <w:pStyle w:val="ConsPlusNormal"/>
            </w:pPr>
            <w:r>
              <w:t>____________________________________________________</w:t>
            </w:r>
          </w:p>
        </w:tc>
        <w:tc>
          <w:tcPr>
            <w:tcW w:w="1871" w:type="dxa"/>
          </w:tcPr>
          <w:p w:rsidR="003D205D" w:rsidRPr="006920B2" w:rsidRDefault="003D205D" w:rsidP="00E31998">
            <w:pPr>
              <w:pStyle w:val="ConsPlusNormal"/>
            </w:pPr>
          </w:p>
        </w:tc>
        <w:tc>
          <w:tcPr>
            <w:tcW w:w="1595" w:type="dxa"/>
          </w:tcPr>
          <w:p w:rsidR="003D205D" w:rsidRPr="006920B2" w:rsidRDefault="003D205D" w:rsidP="00E31998">
            <w:pPr>
              <w:pStyle w:val="ConsPlusNormal"/>
            </w:pPr>
          </w:p>
        </w:tc>
      </w:tr>
      <w:tr w:rsidR="003D205D" w:rsidRPr="006920B2" w:rsidTr="00E31998">
        <w:tc>
          <w:tcPr>
            <w:tcW w:w="4025" w:type="dxa"/>
          </w:tcPr>
          <w:p w:rsidR="003D205D" w:rsidRPr="006920B2" w:rsidRDefault="003D205D" w:rsidP="00E31998">
            <w:pPr>
              <w:pStyle w:val="ConsPlusNormal"/>
            </w:pPr>
            <w:r w:rsidRPr="006920B2">
              <w:t xml:space="preserve">Периодичность </w:t>
            </w:r>
            <w:hyperlink w:anchor="Par1583" w:tooltip="&lt;3&gt; Указывается &quot;годовая&quot;." w:history="1">
              <w:r w:rsidRPr="006920B2">
                <w:rPr>
                  <w:color w:val="0000FF"/>
                </w:rPr>
                <w:t>&lt;3&gt;</w:t>
              </w:r>
            </w:hyperlink>
          </w:p>
        </w:tc>
        <w:tc>
          <w:tcPr>
            <w:tcW w:w="6463" w:type="dxa"/>
          </w:tcPr>
          <w:p w:rsidR="003D205D" w:rsidRPr="006920B2" w:rsidRDefault="003D205D" w:rsidP="00E31998">
            <w:pPr>
              <w:pStyle w:val="ConsPlusNormal"/>
            </w:pPr>
            <w:r>
              <w:t>____________________________________________________</w:t>
            </w:r>
          </w:p>
        </w:tc>
        <w:tc>
          <w:tcPr>
            <w:tcW w:w="1871" w:type="dxa"/>
          </w:tcPr>
          <w:p w:rsidR="003D205D" w:rsidRPr="006920B2" w:rsidRDefault="003D205D" w:rsidP="00E31998">
            <w:pPr>
              <w:pStyle w:val="ConsPlusNormal"/>
            </w:pPr>
          </w:p>
        </w:tc>
        <w:tc>
          <w:tcPr>
            <w:tcW w:w="1595" w:type="dxa"/>
          </w:tcPr>
          <w:p w:rsidR="003D205D" w:rsidRPr="006920B2" w:rsidRDefault="003D205D" w:rsidP="00E31998">
            <w:pPr>
              <w:pStyle w:val="ConsPlusNormal"/>
            </w:pPr>
          </w:p>
        </w:tc>
      </w:tr>
    </w:tbl>
    <w:p w:rsidR="003D205D" w:rsidRDefault="003D205D" w:rsidP="003D205D">
      <w:pPr>
        <w:pStyle w:val="ConsPlusNormal"/>
        <w:jc w:val="both"/>
      </w:pPr>
    </w:p>
    <w:p w:rsidR="003D205D" w:rsidRDefault="003D205D" w:rsidP="003D205D">
      <w:pPr>
        <w:pStyle w:val="ConsPlusNormal"/>
        <w:jc w:val="center"/>
        <w:outlineLvl w:val="1"/>
      </w:pPr>
    </w:p>
    <w:p w:rsidR="003D205D" w:rsidRDefault="003D205D" w:rsidP="003D205D">
      <w:pPr>
        <w:pStyle w:val="ConsPlusNormal"/>
        <w:jc w:val="center"/>
        <w:outlineLvl w:val="1"/>
      </w:pPr>
    </w:p>
    <w:p w:rsidR="003D205D" w:rsidRDefault="003D205D" w:rsidP="003D205D">
      <w:pPr>
        <w:pStyle w:val="ConsPlusNormal"/>
        <w:jc w:val="center"/>
        <w:outlineLvl w:val="1"/>
      </w:pPr>
    </w:p>
    <w:p w:rsidR="003D205D" w:rsidRDefault="003D205D" w:rsidP="003D205D">
      <w:pPr>
        <w:pStyle w:val="ConsPlusNormal"/>
        <w:jc w:val="center"/>
        <w:outlineLvl w:val="1"/>
      </w:pPr>
    </w:p>
    <w:p w:rsidR="003D205D" w:rsidRDefault="003D205D" w:rsidP="003D205D">
      <w:pPr>
        <w:pStyle w:val="ConsPlusNormal"/>
        <w:jc w:val="center"/>
        <w:outlineLvl w:val="1"/>
      </w:pPr>
    </w:p>
    <w:p w:rsidR="003D205D" w:rsidRDefault="003D205D" w:rsidP="003D205D">
      <w:pPr>
        <w:pStyle w:val="ConsPlusNormal"/>
        <w:jc w:val="center"/>
        <w:outlineLvl w:val="1"/>
      </w:pPr>
      <w:r>
        <w:t>Часть I. Сведения о фактическом достижении показателей,</w:t>
      </w:r>
    </w:p>
    <w:p w:rsidR="003D205D" w:rsidRDefault="003D205D" w:rsidP="003D205D">
      <w:pPr>
        <w:pStyle w:val="ConsPlusNormal"/>
        <w:jc w:val="center"/>
      </w:pPr>
      <w:proofErr w:type="gramStart"/>
      <w:r>
        <w:lastRenderedPageBreak/>
        <w:t>характеризующих</w:t>
      </w:r>
      <w:proofErr w:type="gramEnd"/>
      <w:r>
        <w:t xml:space="preserve"> объем оказания муниципальной услуги в социальной сфере</w:t>
      </w:r>
    </w:p>
    <w:p w:rsidR="003D205D" w:rsidRDefault="003D205D" w:rsidP="003D205D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9"/>
        <w:gridCol w:w="850"/>
        <w:gridCol w:w="850"/>
        <w:gridCol w:w="799"/>
        <w:gridCol w:w="799"/>
        <w:gridCol w:w="395"/>
        <w:gridCol w:w="426"/>
        <w:gridCol w:w="925"/>
        <w:gridCol w:w="778"/>
        <w:gridCol w:w="778"/>
        <w:gridCol w:w="959"/>
        <w:gridCol w:w="426"/>
        <w:gridCol w:w="925"/>
        <w:gridCol w:w="778"/>
        <w:gridCol w:w="778"/>
        <w:gridCol w:w="959"/>
        <w:gridCol w:w="941"/>
        <w:gridCol w:w="959"/>
      </w:tblGrid>
      <w:tr w:rsidR="003D205D" w:rsidRPr="006920B2" w:rsidTr="00E31998">
        <w:tc>
          <w:tcPr>
            <w:tcW w:w="0" w:type="auto"/>
            <w:vMerge w:val="restart"/>
          </w:tcPr>
          <w:p w:rsidR="003D205D" w:rsidRPr="006920B2" w:rsidRDefault="003D205D" w:rsidP="00E31998">
            <w:pPr>
              <w:pStyle w:val="ConsPlusNormal"/>
              <w:jc w:val="center"/>
              <w:rPr>
                <w:sz w:val="20"/>
              </w:rPr>
            </w:pPr>
            <w:r w:rsidRPr="006920B2">
              <w:rPr>
                <w:sz w:val="20"/>
              </w:rPr>
              <w:t xml:space="preserve">Наименование муниципальной услуги </w:t>
            </w:r>
            <w:hyperlink w:anchor="Par1584" w:tooltip="&lt;4&gt; Формируется в соответствии с информацией, включенной в подраздел 1 части III настоящего документа." w:history="1">
              <w:r w:rsidRPr="006920B2">
                <w:rPr>
                  <w:color w:val="0000FF"/>
                  <w:sz w:val="20"/>
                </w:rPr>
                <w:t>&lt;4&gt;</w:t>
              </w:r>
            </w:hyperlink>
          </w:p>
        </w:tc>
        <w:tc>
          <w:tcPr>
            <w:tcW w:w="0" w:type="auto"/>
            <w:vMerge w:val="restart"/>
          </w:tcPr>
          <w:p w:rsidR="003D205D" w:rsidRPr="006920B2" w:rsidRDefault="003D205D" w:rsidP="00E31998">
            <w:pPr>
              <w:pStyle w:val="ConsPlusNormal"/>
              <w:jc w:val="center"/>
              <w:rPr>
                <w:sz w:val="20"/>
              </w:rPr>
            </w:pPr>
            <w:r w:rsidRPr="006920B2">
              <w:rPr>
                <w:sz w:val="20"/>
              </w:rPr>
              <w:t xml:space="preserve">Год определения исполнителей муниципальной услуги </w:t>
            </w:r>
            <w:hyperlink w:anchor="Par1585" w:tooltip="&lt;5&gt; Формируется в соответствии с информацией, включенной в подраздел 2 части III настоящего документа." w:history="1">
              <w:r w:rsidRPr="006920B2">
                <w:rPr>
                  <w:color w:val="0000FF"/>
                  <w:sz w:val="20"/>
                </w:rPr>
                <w:t>&lt;5&gt;</w:t>
              </w:r>
            </w:hyperlink>
          </w:p>
        </w:tc>
        <w:tc>
          <w:tcPr>
            <w:tcW w:w="0" w:type="auto"/>
            <w:vMerge w:val="restart"/>
          </w:tcPr>
          <w:p w:rsidR="003D205D" w:rsidRPr="006920B2" w:rsidRDefault="003D205D" w:rsidP="00E31998">
            <w:pPr>
              <w:pStyle w:val="ConsPlusNormal"/>
              <w:jc w:val="center"/>
              <w:rPr>
                <w:sz w:val="20"/>
              </w:rPr>
            </w:pPr>
            <w:r w:rsidRPr="006920B2">
              <w:rPr>
                <w:sz w:val="20"/>
              </w:rPr>
              <w:t>Место оказания муниципальной услуги</w:t>
            </w:r>
          </w:p>
          <w:p w:rsidR="003D205D" w:rsidRPr="006920B2" w:rsidRDefault="003D205D" w:rsidP="00E31998">
            <w:pPr>
              <w:pStyle w:val="ConsPlusNormal"/>
              <w:jc w:val="center"/>
              <w:rPr>
                <w:sz w:val="20"/>
                <w:lang w:val="en-US"/>
              </w:rPr>
            </w:pPr>
            <w:r w:rsidRPr="006920B2">
              <w:rPr>
                <w:sz w:val="20"/>
                <w:lang w:val="en-US"/>
              </w:rPr>
              <w:t>&lt;</w:t>
            </w:r>
            <w:r w:rsidRPr="006920B2">
              <w:rPr>
                <w:sz w:val="20"/>
              </w:rPr>
              <w:t>4&gt;</w:t>
            </w:r>
          </w:p>
        </w:tc>
        <w:tc>
          <w:tcPr>
            <w:tcW w:w="0" w:type="auto"/>
            <w:gridSpan w:val="3"/>
          </w:tcPr>
          <w:p w:rsidR="003D205D" w:rsidRPr="006920B2" w:rsidRDefault="003D205D" w:rsidP="00E31998">
            <w:pPr>
              <w:pStyle w:val="ConsPlusNormal"/>
              <w:jc w:val="center"/>
              <w:rPr>
                <w:sz w:val="20"/>
              </w:rPr>
            </w:pPr>
            <w:r w:rsidRPr="006920B2">
              <w:rPr>
                <w:sz w:val="20"/>
              </w:rPr>
              <w:t>Показатель, характеризующий объем оказания муниципальной услуги</w:t>
            </w:r>
          </w:p>
        </w:tc>
        <w:tc>
          <w:tcPr>
            <w:tcW w:w="0" w:type="auto"/>
            <w:gridSpan w:val="4"/>
          </w:tcPr>
          <w:p w:rsidR="003D205D" w:rsidRPr="006920B2" w:rsidRDefault="003D205D" w:rsidP="00E31998">
            <w:pPr>
              <w:pStyle w:val="ConsPlusNormal"/>
              <w:jc w:val="center"/>
              <w:rPr>
                <w:sz w:val="20"/>
              </w:rPr>
            </w:pPr>
            <w:r w:rsidRPr="006920B2">
              <w:rPr>
                <w:sz w:val="20"/>
              </w:rPr>
              <w:t>Значение планового показателя, характеризующего объем оказания муниципальной услуги</w:t>
            </w:r>
          </w:p>
        </w:tc>
        <w:tc>
          <w:tcPr>
            <w:tcW w:w="0" w:type="auto"/>
            <w:vMerge w:val="restart"/>
          </w:tcPr>
          <w:p w:rsidR="003D205D" w:rsidRPr="006920B2" w:rsidRDefault="003D205D" w:rsidP="00E31998">
            <w:pPr>
              <w:pStyle w:val="ConsPlusNormal"/>
              <w:jc w:val="center"/>
              <w:rPr>
                <w:sz w:val="20"/>
              </w:rPr>
            </w:pPr>
            <w:r w:rsidRPr="006920B2">
              <w:rPr>
                <w:sz w:val="20"/>
              </w:rPr>
              <w:t xml:space="preserve">Значение предельного допустимого возможного отклонения от показателя, характеризующего объем </w:t>
            </w:r>
            <w:proofErr w:type="spellStart"/>
            <w:proofErr w:type="gramStart"/>
            <w:r w:rsidRPr="006920B2">
              <w:rPr>
                <w:sz w:val="20"/>
              </w:rPr>
              <w:t>оказа</w:t>
            </w:r>
            <w:r>
              <w:rPr>
                <w:sz w:val="20"/>
              </w:rPr>
              <w:t>-</w:t>
            </w:r>
            <w:r w:rsidRPr="006920B2">
              <w:rPr>
                <w:sz w:val="20"/>
              </w:rPr>
              <w:t>ния</w:t>
            </w:r>
            <w:proofErr w:type="spellEnd"/>
            <w:proofErr w:type="gramEnd"/>
            <w:r w:rsidRPr="006920B2">
              <w:rPr>
                <w:sz w:val="20"/>
              </w:rPr>
              <w:t xml:space="preserve"> муниципальной услуги </w:t>
            </w:r>
            <w:hyperlink w:anchor="Par1585" w:tooltip="&lt;5&gt; Формируется в соответствии с информацией, включенной в подраздел 2 части III настоящего документа." w:history="1">
              <w:r w:rsidRPr="006920B2">
                <w:rPr>
                  <w:color w:val="0000FF"/>
                  <w:sz w:val="20"/>
                </w:rPr>
                <w:t>&lt;5&gt;</w:t>
              </w:r>
            </w:hyperlink>
          </w:p>
        </w:tc>
        <w:tc>
          <w:tcPr>
            <w:tcW w:w="0" w:type="auto"/>
            <w:gridSpan w:val="4"/>
          </w:tcPr>
          <w:p w:rsidR="003D205D" w:rsidRPr="006920B2" w:rsidRDefault="003D205D" w:rsidP="00E31998">
            <w:pPr>
              <w:pStyle w:val="ConsPlusNormal"/>
              <w:jc w:val="center"/>
              <w:rPr>
                <w:sz w:val="20"/>
              </w:rPr>
            </w:pPr>
            <w:r w:rsidRPr="006920B2">
              <w:rPr>
                <w:sz w:val="20"/>
              </w:rPr>
              <w:t>Значение фактического показателя, характеризующего объем оказания муниципальной услуги</w:t>
            </w:r>
          </w:p>
        </w:tc>
        <w:tc>
          <w:tcPr>
            <w:tcW w:w="0" w:type="auto"/>
            <w:vMerge w:val="restart"/>
          </w:tcPr>
          <w:p w:rsidR="003D205D" w:rsidRPr="006920B2" w:rsidRDefault="003D205D" w:rsidP="00E31998">
            <w:pPr>
              <w:pStyle w:val="ConsPlusNormal"/>
              <w:jc w:val="center"/>
              <w:rPr>
                <w:sz w:val="20"/>
              </w:rPr>
            </w:pPr>
            <w:r w:rsidRPr="006920B2">
              <w:rPr>
                <w:color w:val="000000"/>
                <w:sz w:val="20"/>
              </w:rPr>
              <w:t xml:space="preserve">Значение фактического отклонения от показателя, характеризующего объем оказания муниципальной услуги </w:t>
            </w:r>
            <w:hyperlink r:id="rId23" w:history="1">
              <w:r w:rsidRPr="006920B2">
                <w:rPr>
                  <w:rStyle w:val="a9"/>
                  <w:rFonts w:ascii="&amp;quot" w:eastAsia="Calibri" w:hAnsi="&amp;quot"/>
                  <w:color w:val="1A0DAB"/>
                  <w:sz w:val="20"/>
                </w:rPr>
                <w:t>&lt;5&gt;</w:t>
              </w:r>
            </w:hyperlink>
          </w:p>
        </w:tc>
        <w:tc>
          <w:tcPr>
            <w:tcW w:w="0" w:type="auto"/>
            <w:vMerge w:val="restart"/>
          </w:tcPr>
          <w:p w:rsidR="003D205D" w:rsidRPr="006920B2" w:rsidRDefault="003D205D" w:rsidP="00E31998">
            <w:pPr>
              <w:pStyle w:val="ConsPlusNormal"/>
              <w:ind w:right="-39"/>
              <w:jc w:val="center"/>
              <w:rPr>
                <w:sz w:val="20"/>
              </w:rPr>
            </w:pPr>
            <w:r w:rsidRPr="006920B2">
              <w:rPr>
                <w:color w:val="000000"/>
                <w:sz w:val="20"/>
              </w:rPr>
              <w:t xml:space="preserve">Количество исполнителей услуг, исполнивших муниципальное задание, соглашение, с отклонениями, превышающими предельные допустимые </w:t>
            </w:r>
            <w:proofErr w:type="spellStart"/>
            <w:proofErr w:type="gramStart"/>
            <w:r w:rsidRPr="006920B2">
              <w:rPr>
                <w:color w:val="000000"/>
                <w:sz w:val="20"/>
              </w:rPr>
              <w:t>возмо</w:t>
            </w:r>
            <w:r>
              <w:rPr>
                <w:color w:val="000000"/>
                <w:sz w:val="20"/>
              </w:rPr>
              <w:t>-</w:t>
            </w:r>
            <w:r w:rsidRPr="006920B2">
              <w:rPr>
                <w:color w:val="000000"/>
                <w:sz w:val="20"/>
              </w:rPr>
              <w:t>жные</w:t>
            </w:r>
            <w:proofErr w:type="spellEnd"/>
            <w:proofErr w:type="gramEnd"/>
            <w:r w:rsidRPr="006920B2">
              <w:rPr>
                <w:color w:val="000000"/>
                <w:sz w:val="20"/>
              </w:rPr>
              <w:t xml:space="preserve"> отклонения от показателя, характеризующего объем оказания муниципальной услуги </w:t>
            </w:r>
            <w:hyperlink r:id="rId24" w:history="1">
              <w:r w:rsidRPr="006920B2">
                <w:rPr>
                  <w:rStyle w:val="a9"/>
                  <w:rFonts w:ascii="&amp;quot" w:eastAsia="Calibri" w:hAnsi="&amp;quot"/>
                  <w:color w:val="1A0DAB"/>
                  <w:sz w:val="20"/>
                </w:rPr>
                <w:t>&lt;6&gt;</w:t>
              </w:r>
            </w:hyperlink>
          </w:p>
        </w:tc>
        <w:tc>
          <w:tcPr>
            <w:tcW w:w="0" w:type="auto"/>
            <w:vMerge w:val="restart"/>
          </w:tcPr>
          <w:p w:rsidR="003D205D" w:rsidRPr="006920B2" w:rsidRDefault="003D205D" w:rsidP="00E31998">
            <w:pPr>
              <w:pStyle w:val="ConsPlusNormal"/>
              <w:jc w:val="center"/>
              <w:rPr>
                <w:sz w:val="20"/>
              </w:rPr>
            </w:pPr>
            <w:r w:rsidRPr="006920B2">
              <w:rPr>
                <w:color w:val="000000"/>
                <w:sz w:val="20"/>
              </w:rPr>
              <w:t xml:space="preserve">Доля исполнителей услуг, исполнивших муниципальное задание, соглашение, с отклонениями, превышающими предельные допустимые возможные отклонения от показателя, характеризующего объем </w:t>
            </w:r>
            <w:proofErr w:type="spellStart"/>
            <w:proofErr w:type="gramStart"/>
            <w:r w:rsidRPr="006920B2">
              <w:rPr>
                <w:color w:val="000000"/>
                <w:sz w:val="20"/>
              </w:rPr>
              <w:t>оказа</w:t>
            </w:r>
            <w:r>
              <w:rPr>
                <w:color w:val="000000"/>
                <w:sz w:val="20"/>
              </w:rPr>
              <w:t>-</w:t>
            </w:r>
            <w:r w:rsidRPr="006920B2">
              <w:rPr>
                <w:color w:val="000000"/>
                <w:sz w:val="20"/>
              </w:rPr>
              <w:t>ния</w:t>
            </w:r>
            <w:proofErr w:type="spellEnd"/>
            <w:proofErr w:type="gramEnd"/>
            <w:r w:rsidRPr="006920B2">
              <w:rPr>
                <w:color w:val="000000"/>
                <w:sz w:val="20"/>
              </w:rPr>
              <w:t xml:space="preserve"> муниципальной услуги </w:t>
            </w:r>
            <w:hyperlink r:id="rId25" w:history="1">
              <w:r w:rsidRPr="006920B2">
                <w:rPr>
                  <w:rStyle w:val="a9"/>
                  <w:rFonts w:ascii="&amp;quot" w:eastAsia="Calibri" w:hAnsi="&amp;quot"/>
                  <w:color w:val="1A0DAB"/>
                  <w:sz w:val="20"/>
                </w:rPr>
                <w:t>&lt;7&gt;</w:t>
              </w:r>
            </w:hyperlink>
          </w:p>
        </w:tc>
      </w:tr>
      <w:tr w:rsidR="003D205D" w:rsidRPr="006920B2" w:rsidTr="00E31998">
        <w:tc>
          <w:tcPr>
            <w:tcW w:w="0" w:type="auto"/>
            <w:vMerge/>
          </w:tcPr>
          <w:p w:rsidR="003D205D" w:rsidRPr="006920B2" w:rsidRDefault="003D205D" w:rsidP="00E31998">
            <w:pPr>
              <w:pStyle w:val="ConsPlusNormal"/>
              <w:jc w:val="center"/>
            </w:pPr>
          </w:p>
        </w:tc>
        <w:tc>
          <w:tcPr>
            <w:tcW w:w="0" w:type="auto"/>
            <w:vMerge/>
          </w:tcPr>
          <w:p w:rsidR="003D205D" w:rsidRPr="006920B2" w:rsidRDefault="003D205D" w:rsidP="00E31998">
            <w:pPr>
              <w:pStyle w:val="ConsPlusNormal"/>
              <w:jc w:val="center"/>
            </w:pPr>
          </w:p>
        </w:tc>
        <w:tc>
          <w:tcPr>
            <w:tcW w:w="0" w:type="auto"/>
            <w:vMerge/>
          </w:tcPr>
          <w:p w:rsidR="003D205D" w:rsidRPr="006920B2" w:rsidRDefault="003D205D" w:rsidP="00E31998">
            <w:pPr>
              <w:pStyle w:val="ConsPlusNormal"/>
              <w:jc w:val="center"/>
            </w:pPr>
          </w:p>
        </w:tc>
        <w:tc>
          <w:tcPr>
            <w:tcW w:w="0" w:type="auto"/>
            <w:vMerge w:val="restart"/>
          </w:tcPr>
          <w:p w:rsidR="003D205D" w:rsidRPr="006920B2" w:rsidRDefault="003D205D" w:rsidP="00E31998">
            <w:pPr>
              <w:pStyle w:val="ConsPlusNormal"/>
              <w:jc w:val="center"/>
              <w:rPr>
                <w:sz w:val="20"/>
              </w:rPr>
            </w:pPr>
            <w:r w:rsidRPr="006920B2">
              <w:rPr>
                <w:sz w:val="20"/>
              </w:rPr>
              <w:t xml:space="preserve">наименование показателя </w:t>
            </w:r>
            <w:hyperlink w:anchor="Par1585" w:tooltip="&lt;5&gt; Формируется в соответствии с информацией, включенной в подраздел 2 части III настоящего документа." w:history="1">
              <w:r w:rsidRPr="006920B2">
                <w:rPr>
                  <w:color w:val="0000FF"/>
                  <w:sz w:val="20"/>
                </w:rPr>
                <w:t>&lt;5&gt;</w:t>
              </w:r>
            </w:hyperlink>
          </w:p>
        </w:tc>
        <w:tc>
          <w:tcPr>
            <w:tcW w:w="0" w:type="auto"/>
            <w:gridSpan w:val="2"/>
          </w:tcPr>
          <w:p w:rsidR="003D205D" w:rsidRPr="006920B2" w:rsidRDefault="003D205D" w:rsidP="00E31998">
            <w:pPr>
              <w:pStyle w:val="ConsPlusNormal"/>
              <w:jc w:val="center"/>
              <w:rPr>
                <w:sz w:val="20"/>
              </w:rPr>
            </w:pPr>
            <w:r w:rsidRPr="006920B2">
              <w:rPr>
                <w:sz w:val="20"/>
              </w:rPr>
              <w:t>единица измерения</w:t>
            </w:r>
          </w:p>
        </w:tc>
        <w:tc>
          <w:tcPr>
            <w:tcW w:w="425" w:type="dxa"/>
            <w:vMerge w:val="restart"/>
          </w:tcPr>
          <w:p w:rsidR="003D205D" w:rsidRPr="006920B2" w:rsidRDefault="003D205D" w:rsidP="00E31998">
            <w:pPr>
              <w:pStyle w:val="ConsPlusNormal"/>
              <w:jc w:val="center"/>
              <w:rPr>
                <w:sz w:val="20"/>
              </w:rPr>
            </w:pPr>
            <w:r w:rsidRPr="006920B2">
              <w:rPr>
                <w:sz w:val="20"/>
              </w:rPr>
              <w:t>всего</w:t>
            </w:r>
          </w:p>
        </w:tc>
        <w:tc>
          <w:tcPr>
            <w:tcW w:w="2486" w:type="dxa"/>
            <w:gridSpan w:val="3"/>
          </w:tcPr>
          <w:p w:rsidR="003D205D" w:rsidRPr="006920B2" w:rsidRDefault="003D205D" w:rsidP="00E31998">
            <w:pPr>
              <w:pStyle w:val="ConsPlusNormal"/>
              <w:jc w:val="center"/>
              <w:rPr>
                <w:sz w:val="20"/>
              </w:rPr>
            </w:pPr>
            <w:r w:rsidRPr="006920B2">
              <w:rPr>
                <w:sz w:val="20"/>
              </w:rPr>
              <w:t>в том числе</w:t>
            </w:r>
          </w:p>
        </w:tc>
        <w:tc>
          <w:tcPr>
            <w:tcW w:w="0" w:type="auto"/>
            <w:vMerge/>
          </w:tcPr>
          <w:p w:rsidR="003D205D" w:rsidRPr="006920B2" w:rsidRDefault="003D205D" w:rsidP="00E3199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0" w:type="auto"/>
            <w:vMerge w:val="restart"/>
          </w:tcPr>
          <w:p w:rsidR="003D205D" w:rsidRPr="006920B2" w:rsidRDefault="003D205D" w:rsidP="00E31998">
            <w:pPr>
              <w:pStyle w:val="ConsPlusNormal"/>
              <w:jc w:val="center"/>
              <w:rPr>
                <w:sz w:val="20"/>
              </w:rPr>
            </w:pPr>
            <w:r w:rsidRPr="006920B2">
              <w:rPr>
                <w:sz w:val="20"/>
              </w:rPr>
              <w:t>всего</w:t>
            </w:r>
          </w:p>
        </w:tc>
        <w:tc>
          <w:tcPr>
            <w:tcW w:w="0" w:type="auto"/>
            <w:gridSpan w:val="3"/>
          </w:tcPr>
          <w:p w:rsidR="003D205D" w:rsidRPr="006920B2" w:rsidRDefault="003D205D" w:rsidP="00E31998">
            <w:pPr>
              <w:pStyle w:val="ConsPlusNormal"/>
              <w:jc w:val="center"/>
              <w:rPr>
                <w:sz w:val="20"/>
              </w:rPr>
            </w:pPr>
            <w:r w:rsidRPr="006920B2">
              <w:rPr>
                <w:sz w:val="20"/>
              </w:rPr>
              <w:t>в том числе</w:t>
            </w:r>
          </w:p>
        </w:tc>
        <w:tc>
          <w:tcPr>
            <w:tcW w:w="0" w:type="auto"/>
            <w:vMerge/>
          </w:tcPr>
          <w:p w:rsidR="003D205D" w:rsidRPr="006920B2" w:rsidRDefault="003D205D" w:rsidP="00E31998">
            <w:pPr>
              <w:pStyle w:val="ConsPlusNormal"/>
              <w:jc w:val="both"/>
            </w:pPr>
          </w:p>
        </w:tc>
        <w:tc>
          <w:tcPr>
            <w:tcW w:w="0" w:type="auto"/>
            <w:vMerge/>
          </w:tcPr>
          <w:p w:rsidR="003D205D" w:rsidRPr="006920B2" w:rsidRDefault="003D205D" w:rsidP="00E31998">
            <w:pPr>
              <w:pStyle w:val="ConsPlusNormal"/>
              <w:jc w:val="both"/>
            </w:pPr>
          </w:p>
        </w:tc>
        <w:tc>
          <w:tcPr>
            <w:tcW w:w="0" w:type="auto"/>
            <w:vMerge/>
          </w:tcPr>
          <w:p w:rsidR="003D205D" w:rsidRPr="006920B2" w:rsidRDefault="003D205D" w:rsidP="00E31998">
            <w:pPr>
              <w:pStyle w:val="ConsPlusNormal"/>
              <w:jc w:val="both"/>
            </w:pPr>
          </w:p>
        </w:tc>
      </w:tr>
      <w:tr w:rsidR="003D205D" w:rsidRPr="006920B2" w:rsidTr="00E31998">
        <w:tc>
          <w:tcPr>
            <w:tcW w:w="0" w:type="auto"/>
            <w:vMerge/>
          </w:tcPr>
          <w:p w:rsidR="003D205D" w:rsidRPr="006920B2" w:rsidRDefault="003D205D" w:rsidP="00E31998">
            <w:pPr>
              <w:pStyle w:val="ConsPlusNormal"/>
              <w:jc w:val="center"/>
            </w:pPr>
          </w:p>
        </w:tc>
        <w:tc>
          <w:tcPr>
            <w:tcW w:w="0" w:type="auto"/>
            <w:vMerge/>
          </w:tcPr>
          <w:p w:rsidR="003D205D" w:rsidRPr="006920B2" w:rsidRDefault="003D205D" w:rsidP="00E31998">
            <w:pPr>
              <w:pStyle w:val="ConsPlusNormal"/>
              <w:jc w:val="center"/>
            </w:pPr>
          </w:p>
        </w:tc>
        <w:tc>
          <w:tcPr>
            <w:tcW w:w="0" w:type="auto"/>
            <w:vMerge/>
          </w:tcPr>
          <w:p w:rsidR="003D205D" w:rsidRPr="006920B2" w:rsidRDefault="003D205D" w:rsidP="00E31998">
            <w:pPr>
              <w:pStyle w:val="ConsPlusNormal"/>
              <w:jc w:val="center"/>
            </w:pPr>
          </w:p>
        </w:tc>
        <w:tc>
          <w:tcPr>
            <w:tcW w:w="0" w:type="auto"/>
            <w:vMerge/>
          </w:tcPr>
          <w:p w:rsidR="003D205D" w:rsidRPr="006920B2" w:rsidRDefault="003D205D" w:rsidP="00E3199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:rsidR="003D205D" w:rsidRPr="006920B2" w:rsidRDefault="003D205D" w:rsidP="00E31998">
            <w:pPr>
              <w:pStyle w:val="ConsPlusNormal"/>
              <w:jc w:val="center"/>
              <w:rPr>
                <w:sz w:val="20"/>
              </w:rPr>
            </w:pPr>
            <w:r w:rsidRPr="006920B2">
              <w:rPr>
                <w:sz w:val="20"/>
              </w:rPr>
              <w:t xml:space="preserve">наименование </w:t>
            </w:r>
            <w:hyperlink w:anchor="Par1585" w:tooltip="&lt;5&gt; Формируется в соответствии с информацией, включенной в подраздел 2 части III настоящего документа." w:history="1">
              <w:r w:rsidRPr="006920B2">
                <w:rPr>
                  <w:color w:val="0000FF"/>
                  <w:sz w:val="20"/>
                </w:rPr>
                <w:t>&lt;5&gt;</w:t>
              </w:r>
            </w:hyperlink>
          </w:p>
        </w:tc>
        <w:tc>
          <w:tcPr>
            <w:tcW w:w="0" w:type="auto"/>
          </w:tcPr>
          <w:p w:rsidR="003D205D" w:rsidRPr="006920B2" w:rsidRDefault="003D205D" w:rsidP="00E31998">
            <w:pPr>
              <w:pStyle w:val="ConsPlusNormal"/>
              <w:ind w:right="-79"/>
              <w:jc w:val="center"/>
              <w:rPr>
                <w:sz w:val="20"/>
              </w:rPr>
            </w:pPr>
            <w:r w:rsidRPr="006920B2">
              <w:rPr>
                <w:sz w:val="20"/>
              </w:rPr>
              <w:t xml:space="preserve">код по </w:t>
            </w:r>
            <w:hyperlink r:id="rId26" w:history="1">
              <w:r w:rsidRPr="006920B2">
                <w:rPr>
                  <w:color w:val="0000FF"/>
                  <w:sz w:val="20"/>
                </w:rPr>
                <w:t>ОКЕИ</w:t>
              </w:r>
            </w:hyperlink>
            <w:r w:rsidRPr="006920B2">
              <w:rPr>
                <w:sz w:val="20"/>
              </w:rPr>
              <w:t xml:space="preserve"> </w:t>
            </w:r>
            <w:hyperlink w:anchor="Par1585" w:tooltip="&lt;5&gt; Формируется в соответствии с информацией, включенной в подраздел 2 части III настоящего документа." w:history="1">
              <w:r w:rsidRPr="004012C5">
                <w:rPr>
                  <w:color w:val="0000FF"/>
                  <w:sz w:val="18"/>
                  <w:szCs w:val="18"/>
                </w:rPr>
                <w:t>&lt;</w:t>
              </w:r>
              <w:r w:rsidRPr="004012C5">
                <w:rPr>
                  <w:color w:val="0000FF"/>
                  <w:sz w:val="18"/>
                  <w:szCs w:val="18"/>
                </w:rPr>
                <w:t>5</w:t>
              </w:r>
              <w:r w:rsidRPr="004012C5">
                <w:rPr>
                  <w:color w:val="0000FF"/>
                  <w:sz w:val="18"/>
                  <w:szCs w:val="18"/>
                </w:rPr>
                <w:t>&gt;</w:t>
              </w:r>
            </w:hyperlink>
          </w:p>
        </w:tc>
        <w:tc>
          <w:tcPr>
            <w:tcW w:w="425" w:type="dxa"/>
            <w:vMerge/>
          </w:tcPr>
          <w:p w:rsidR="003D205D" w:rsidRPr="006920B2" w:rsidRDefault="003D205D" w:rsidP="00E3199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13" w:type="dxa"/>
          </w:tcPr>
          <w:p w:rsidR="003D205D" w:rsidRPr="006920B2" w:rsidRDefault="003D205D" w:rsidP="00E31998">
            <w:pPr>
              <w:pStyle w:val="ConsPlusNormal"/>
              <w:jc w:val="center"/>
              <w:rPr>
                <w:sz w:val="20"/>
              </w:rPr>
            </w:pPr>
            <w:r w:rsidRPr="006920B2">
              <w:rPr>
                <w:sz w:val="20"/>
              </w:rPr>
              <w:t xml:space="preserve">оказываемого муниципальными бюджетными и автономными учреждениями на </w:t>
            </w:r>
            <w:proofErr w:type="spellStart"/>
            <w:proofErr w:type="gramStart"/>
            <w:r w:rsidRPr="006920B2">
              <w:rPr>
                <w:sz w:val="20"/>
              </w:rPr>
              <w:t>основа</w:t>
            </w:r>
            <w:r>
              <w:rPr>
                <w:sz w:val="20"/>
              </w:rPr>
              <w:t>-</w:t>
            </w:r>
            <w:r w:rsidRPr="006920B2">
              <w:rPr>
                <w:sz w:val="20"/>
              </w:rPr>
              <w:t>нии</w:t>
            </w:r>
            <w:proofErr w:type="spellEnd"/>
            <w:proofErr w:type="gramEnd"/>
            <w:r w:rsidRPr="006920B2">
              <w:rPr>
                <w:sz w:val="20"/>
              </w:rPr>
              <w:t xml:space="preserve"> </w:t>
            </w:r>
            <w:proofErr w:type="spellStart"/>
            <w:r w:rsidRPr="006920B2">
              <w:rPr>
                <w:sz w:val="20"/>
              </w:rPr>
              <w:t>муниципально</w:t>
            </w:r>
            <w:r>
              <w:rPr>
                <w:sz w:val="20"/>
              </w:rPr>
              <w:t>-</w:t>
            </w:r>
            <w:r w:rsidRPr="006920B2">
              <w:rPr>
                <w:sz w:val="20"/>
              </w:rPr>
              <w:t>го</w:t>
            </w:r>
            <w:proofErr w:type="spellEnd"/>
            <w:r w:rsidRPr="006920B2">
              <w:rPr>
                <w:sz w:val="20"/>
              </w:rPr>
              <w:t xml:space="preserve"> задания </w:t>
            </w:r>
            <w:hyperlink w:anchor="Par1585" w:tooltip="&lt;5&gt; Формируется в соответствии с информацией, включенной в подраздел 2 части III настоящего документа." w:history="1">
              <w:r w:rsidRPr="006920B2">
                <w:rPr>
                  <w:color w:val="0000FF"/>
                  <w:sz w:val="20"/>
                </w:rPr>
                <w:t>&lt;5&gt;</w:t>
              </w:r>
            </w:hyperlink>
          </w:p>
        </w:tc>
        <w:tc>
          <w:tcPr>
            <w:tcW w:w="0" w:type="auto"/>
          </w:tcPr>
          <w:p w:rsidR="003D205D" w:rsidRPr="006920B2" w:rsidRDefault="003D205D" w:rsidP="00E31998">
            <w:pPr>
              <w:pStyle w:val="ConsPlusNormal"/>
              <w:jc w:val="center"/>
              <w:rPr>
                <w:sz w:val="20"/>
              </w:rPr>
            </w:pPr>
            <w:proofErr w:type="gramStart"/>
            <w:r w:rsidRPr="006920B2">
              <w:rPr>
                <w:sz w:val="20"/>
              </w:rPr>
              <w:t>оказываемого</w:t>
            </w:r>
            <w:proofErr w:type="gramEnd"/>
            <w:r w:rsidRPr="006920B2">
              <w:rPr>
                <w:sz w:val="20"/>
              </w:rPr>
              <w:t xml:space="preserve"> в соответствии с конкурсом </w:t>
            </w:r>
            <w:hyperlink w:anchor="Par1585" w:tooltip="&lt;5&gt; Формируется в соответствии с информацией, включенной в подраздел 2 части III настоящего документа." w:history="1">
              <w:r w:rsidRPr="006920B2">
                <w:rPr>
                  <w:color w:val="0000FF"/>
                  <w:sz w:val="20"/>
                </w:rPr>
                <w:t>&lt;5&gt;</w:t>
              </w:r>
            </w:hyperlink>
          </w:p>
        </w:tc>
        <w:tc>
          <w:tcPr>
            <w:tcW w:w="0" w:type="auto"/>
          </w:tcPr>
          <w:p w:rsidR="003D205D" w:rsidRPr="006920B2" w:rsidRDefault="003D205D" w:rsidP="00E31998">
            <w:pPr>
              <w:pStyle w:val="ConsPlusNormal"/>
              <w:jc w:val="center"/>
              <w:rPr>
                <w:sz w:val="20"/>
              </w:rPr>
            </w:pPr>
            <w:proofErr w:type="gramStart"/>
            <w:r w:rsidRPr="006920B2">
              <w:rPr>
                <w:sz w:val="20"/>
              </w:rPr>
              <w:t>оказываемого</w:t>
            </w:r>
            <w:proofErr w:type="gramEnd"/>
            <w:r w:rsidRPr="006920B2">
              <w:rPr>
                <w:sz w:val="20"/>
              </w:rPr>
              <w:t xml:space="preserve"> в соответствии с социальными </w:t>
            </w:r>
            <w:proofErr w:type="spellStart"/>
            <w:r w:rsidRPr="006920B2">
              <w:rPr>
                <w:sz w:val="20"/>
              </w:rPr>
              <w:t>серти</w:t>
            </w:r>
            <w:r>
              <w:rPr>
                <w:sz w:val="20"/>
              </w:rPr>
              <w:t>-</w:t>
            </w:r>
            <w:r w:rsidRPr="006920B2">
              <w:rPr>
                <w:sz w:val="20"/>
              </w:rPr>
              <w:t>фика</w:t>
            </w:r>
            <w:r>
              <w:rPr>
                <w:sz w:val="20"/>
              </w:rPr>
              <w:t>-</w:t>
            </w:r>
            <w:r w:rsidRPr="006920B2">
              <w:rPr>
                <w:sz w:val="20"/>
              </w:rPr>
              <w:t>тами</w:t>
            </w:r>
            <w:proofErr w:type="spellEnd"/>
            <w:r w:rsidRPr="006920B2">
              <w:rPr>
                <w:sz w:val="20"/>
              </w:rPr>
              <w:t xml:space="preserve"> </w:t>
            </w:r>
            <w:hyperlink w:anchor="Par1585" w:tooltip="&lt;5&gt; Формируется в соответствии с информацией, включенной в подраздел 2 части III настоящего документа." w:history="1">
              <w:r w:rsidRPr="006920B2">
                <w:rPr>
                  <w:color w:val="0000FF"/>
                  <w:sz w:val="20"/>
                </w:rPr>
                <w:t>&lt;5&gt;</w:t>
              </w:r>
            </w:hyperlink>
          </w:p>
        </w:tc>
        <w:tc>
          <w:tcPr>
            <w:tcW w:w="0" w:type="auto"/>
            <w:vMerge/>
          </w:tcPr>
          <w:p w:rsidR="003D205D" w:rsidRPr="006920B2" w:rsidRDefault="003D205D" w:rsidP="00E3199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0" w:type="auto"/>
            <w:vMerge/>
          </w:tcPr>
          <w:p w:rsidR="003D205D" w:rsidRPr="006920B2" w:rsidRDefault="003D205D" w:rsidP="00E3199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:rsidR="003D205D" w:rsidRPr="006920B2" w:rsidRDefault="003D205D" w:rsidP="00E31998">
            <w:pPr>
              <w:pStyle w:val="ConsPlusNormal"/>
              <w:jc w:val="center"/>
              <w:rPr>
                <w:sz w:val="20"/>
              </w:rPr>
            </w:pPr>
            <w:r w:rsidRPr="006920B2">
              <w:rPr>
                <w:sz w:val="20"/>
              </w:rPr>
              <w:t xml:space="preserve">оказываемого муниципальными бюджетными и автономными учреждениями на </w:t>
            </w:r>
            <w:proofErr w:type="spellStart"/>
            <w:proofErr w:type="gramStart"/>
            <w:r w:rsidRPr="006920B2">
              <w:rPr>
                <w:sz w:val="20"/>
              </w:rPr>
              <w:t>основа</w:t>
            </w:r>
            <w:r>
              <w:rPr>
                <w:sz w:val="20"/>
              </w:rPr>
              <w:t>-</w:t>
            </w:r>
            <w:r w:rsidRPr="006920B2">
              <w:rPr>
                <w:sz w:val="20"/>
              </w:rPr>
              <w:t>нии</w:t>
            </w:r>
            <w:proofErr w:type="spellEnd"/>
            <w:proofErr w:type="gramEnd"/>
            <w:r w:rsidRPr="006920B2">
              <w:rPr>
                <w:sz w:val="20"/>
              </w:rPr>
              <w:t xml:space="preserve"> </w:t>
            </w:r>
            <w:proofErr w:type="spellStart"/>
            <w:r w:rsidRPr="006920B2">
              <w:rPr>
                <w:sz w:val="20"/>
              </w:rPr>
              <w:t>муни</w:t>
            </w:r>
            <w:r>
              <w:rPr>
                <w:sz w:val="20"/>
              </w:rPr>
              <w:t>-</w:t>
            </w:r>
            <w:r w:rsidRPr="006920B2">
              <w:rPr>
                <w:sz w:val="20"/>
              </w:rPr>
              <w:t>ципального</w:t>
            </w:r>
            <w:proofErr w:type="spellEnd"/>
            <w:r w:rsidRPr="006920B2">
              <w:rPr>
                <w:sz w:val="20"/>
              </w:rPr>
              <w:t xml:space="preserve"> задания </w:t>
            </w:r>
            <w:hyperlink w:anchor="Par1585" w:tooltip="&lt;5&gt; Формируется в соответствии с информацией, включенной в подраздел 2 части III настоящего документа." w:history="1">
              <w:r w:rsidRPr="006920B2">
                <w:rPr>
                  <w:color w:val="0000FF"/>
                  <w:sz w:val="20"/>
                </w:rPr>
                <w:t>&lt;5&gt;</w:t>
              </w:r>
            </w:hyperlink>
          </w:p>
        </w:tc>
        <w:tc>
          <w:tcPr>
            <w:tcW w:w="0" w:type="auto"/>
          </w:tcPr>
          <w:p w:rsidR="003D205D" w:rsidRPr="006920B2" w:rsidRDefault="003D205D" w:rsidP="00E31998">
            <w:pPr>
              <w:pStyle w:val="ConsPlusNormal"/>
              <w:jc w:val="center"/>
              <w:rPr>
                <w:sz w:val="20"/>
              </w:rPr>
            </w:pPr>
            <w:proofErr w:type="gramStart"/>
            <w:r w:rsidRPr="006920B2">
              <w:rPr>
                <w:sz w:val="20"/>
              </w:rPr>
              <w:t>оказываемого</w:t>
            </w:r>
            <w:proofErr w:type="gramEnd"/>
            <w:r w:rsidRPr="006920B2">
              <w:rPr>
                <w:sz w:val="20"/>
              </w:rPr>
              <w:t xml:space="preserve"> в соответствии с конкурсом </w:t>
            </w:r>
            <w:hyperlink w:anchor="Par1585" w:tooltip="&lt;5&gt; Формируется в соответствии с информацией, включенной в подраздел 2 части III настоящего документа." w:history="1">
              <w:r w:rsidRPr="006920B2">
                <w:rPr>
                  <w:color w:val="0000FF"/>
                  <w:sz w:val="20"/>
                </w:rPr>
                <w:t>&lt;5&gt;</w:t>
              </w:r>
            </w:hyperlink>
          </w:p>
        </w:tc>
        <w:tc>
          <w:tcPr>
            <w:tcW w:w="0" w:type="auto"/>
          </w:tcPr>
          <w:p w:rsidR="003D205D" w:rsidRPr="006920B2" w:rsidRDefault="003D205D" w:rsidP="00E31998">
            <w:pPr>
              <w:pStyle w:val="ConsPlusNormal"/>
              <w:jc w:val="center"/>
              <w:rPr>
                <w:sz w:val="20"/>
              </w:rPr>
            </w:pPr>
            <w:proofErr w:type="gramStart"/>
            <w:r w:rsidRPr="006920B2">
              <w:rPr>
                <w:sz w:val="20"/>
              </w:rPr>
              <w:t>оказываемого</w:t>
            </w:r>
            <w:proofErr w:type="gramEnd"/>
            <w:r w:rsidRPr="006920B2">
              <w:rPr>
                <w:sz w:val="20"/>
              </w:rPr>
              <w:t xml:space="preserve"> в соответствии с социальными </w:t>
            </w:r>
            <w:proofErr w:type="spellStart"/>
            <w:r w:rsidRPr="006920B2">
              <w:rPr>
                <w:sz w:val="20"/>
              </w:rPr>
              <w:t>серти</w:t>
            </w:r>
            <w:r>
              <w:rPr>
                <w:sz w:val="20"/>
              </w:rPr>
              <w:t>-</w:t>
            </w:r>
            <w:r w:rsidRPr="006920B2">
              <w:rPr>
                <w:sz w:val="20"/>
              </w:rPr>
              <w:t>фика</w:t>
            </w:r>
            <w:r>
              <w:rPr>
                <w:sz w:val="20"/>
              </w:rPr>
              <w:t>-</w:t>
            </w:r>
            <w:r w:rsidRPr="006920B2">
              <w:rPr>
                <w:sz w:val="20"/>
              </w:rPr>
              <w:t>тами</w:t>
            </w:r>
            <w:proofErr w:type="spellEnd"/>
            <w:r w:rsidRPr="006920B2">
              <w:rPr>
                <w:sz w:val="20"/>
              </w:rPr>
              <w:t xml:space="preserve"> </w:t>
            </w:r>
            <w:hyperlink w:anchor="Par1585" w:tooltip="&lt;5&gt; Формируется в соответствии с информацией, включенной в подраздел 2 части III настоящего документа." w:history="1">
              <w:r w:rsidRPr="006920B2">
                <w:rPr>
                  <w:color w:val="0000FF"/>
                  <w:sz w:val="20"/>
                </w:rPr>
                <w:t>&lt;5&gt;</w:t>
              </w:r>
            </w:hyperlink>
          </w:p>
        </w:tc>
        <w:tc>
          <w:tcPr>
            <w:tcW w:w="0" w:type="auto"/>
            <w:vMerge/>
          </w:tcPr>
          <w:p w:rsidR="003D205D" w:rsidRPr="006920B2" w:rsidRDefault="003D205D" w:rsidP="00E31998">
            <w:pPr>
              <w:pStyle w:val="ConsPlusNormal"/>
              <w:jc w:val="both"/>
            </w:pPr>
          </w:p>
        </w:tc>
        <w:tc>
          <w:tcPr>
            <w:tcW w:w="0" w:type="auto"/>
            <w:vMerge/>
          </w:tcPr>
          <w:p w:rsidR="003D205D" w:rsidRPr="006920B2" w:rsidRDefault="003D205D" w:rsidP="00E31998">
            <w:pPr>
              <w:pStyle w:val="ConsPlusNormal"/>
              <w:jc w:val="both"/>
            </w:pPr>
          </w:p>
        </w:tc>
        <w:tc>
          <w:tcPr>
            <w:tcW w:w="0" w:type="auto"/>
            <w:vMerge/>
          </w:tcPr>
          <w:p w:rsidR="003D205D" w:rsidRPr="006920B2" w:rsidRDefault="003D205D" w:rsidP="00E31998">
            <w:pPr>
              <w:pStyle w:val="ConsPlusNormal"/>
              <w:jc w:val="both"/>
            </w:pPr>
          </w:p>
        </w:tc>
      </w:tr>
      <w:tr w:rsidR="003D205D" w:rsidRPr="006920B2" w:rsidTr="00E31998">
        <w:tc>
          <w:tcPr>
            <w:tcW w:w="0" w:type="auto"/>
          </w:tcPr>
          <w:p w:rsidR="003D205D" w:rsidRPr="006920B2" w:rsidRDefault="003D205D" w:rsidP="00E31998">
            <w:pPr>
              <w:pStyle w:val="ConsPlusNormal"/>
              <w:jc w:val="center"/>
              <w:rPr>
                <w:sz w:val="20"/>
              </w:rPr>
            </w:pPr>
            <w:r w:rsidRPr="006920B2">
              <w:rPr>
                <w:sz w:val="20"/>
              </w:rPr>
              <w:t>1</w:t>
            </w:r>
          </w:p>
        </w:tc>
        <w:tc>
          <w:tcPr>
            <w:tcW w:w="0" w:type="auto"/>
          </w:tcPr>
          <w:p w:rsidR="003D205D" w:rsidRPr="006920B2" w:rsidRDefault="003D205D" w:rsidP="00E31998">
            <w:pPr>
              <w:pStyle w:val="ConsPlusNormal"/>
              <w:jc w:val="center"/>
              <w:rPr>
                <w:sz w:val="20"/>
              </w:rPr>
            </w:pPr>
            <w:r w:rsidRPr="006920B2">
              <w:rPr>
                <w:sz w:val="20"/>
              </w:rPr>
              <w:t>2</w:t>
            </w:r>
          </w:p>
        </w:tc>
        <w:tc>
          <w:tcPr>
            <w:tcW w:w="0" w:type="auto"/>
          </w:tcPr>
          <w:p w:rsidR="003D205D" w:rsidRPr="006920B2" w:rsidRDefault="003D205D" w:rsidP="00E31998">
            <w:pPr>
              <w:pStyle w:val="ConsPlusNormal"/>
              <w:jc w:val="center"/>
              <w:rPr>
                <w:sz w:val="20"/>
              </w:rPr>
            </w:pPr>
            <w:r w:rsidRPr="006920B2">
              <w:rPr>
                <w:sz w:val="20"/>
              </w:rPr>
              <w:t>3</w:t>
            </w:r>
          </w:p>
        </w:tc>
        <w:tc>
          <w:tcPr>
            <w:tcW w:w="0" w:type="auto"/>
          </w:tcPr>
          <w:p w:rsidR="003D205D" w:rsidRPr="006920B2" w:rsidRDefault="003D205D" w:rsidP="00E31998">
            <w:pPr>
              <w:pStyle w:val="ConsPlusNormal"/>
              <w:jc w:val="center"/>
              <w:rPr>
                <w:sz w:val="20"/>
              </w:rPr>
            </w:pPr>
            <w:r w:rsidRPr="006920B2">
              <w:rPr>
                <w:sz w:val="20"/>
              </w:rPr>
              <w:t>4</w:t>
            </w:r>
          </w:p>
        </w:tc>
        <w:tc>
          <w:tcPr>
            <w:tcW w:w="0" w:type="auto"/>
          </w:tcPr>
          <w:p w:rsidR="003D205D" w:rsidRPr="006920B2" w:rsidRDefault="003D205D" w:rsidP="00E31998">
            <w:pPr>
              <w:pStyle w:val="ConsPlusNormal"/>
              <w:jc w:val="center"/>
              <w:rPr>
                <w:sz w:val="20"/>
              </w:rPr>
            </w:pPr>
            <w:r w:rsidRPr="006920B2">
              <w:rPr>
                <w:sz w:val="20"/>
              </w:rPr>
              <w:t>5</w:t>
            </w:r>
          </w:p>
        </w:tc>
        <w:tc>
          <w:tcPr>
            <w:tcW w:w="0" w:type="auto"/>
          </w:tcPr>
          <w:p w:rsidR="003D205D" w:rsidRPr="006920B2" w:rsidRDefault="003D205D" w:rsidP="00E31998">
            <w:pPr>
              <w:pStyle w:val="ConsPlusNormal"/>
              <w:jc w:val="center"/>
              <w:rPr>
                <w:sz w:val="20"/>
              </w:rPr>
            </w:pPr>
            <w:r w:rsidRPr="006920B2">
              <w:rPr>
                <w:sz w:val="20"/>
              </w:rPr>
              <w:t>6</w:t>
            </w:r>
          </w:p>
        </w:tc>
        <w:tc>
          <w:tcPr>
            <w:tcW w:w="425" w:type="dxa"/>
          </w:tcPr>
          <w:p w:rsidR="003D205D" w:rsidRPr="006920B2" w:rsidRDefault="003D205D" w:rsidP="00E31998">
            <w:pPr>
              <w:pStyle w:val="ConsPlusNormal"/>
              <w:jc w:val="center"/>
              <w:rPr>
                <w:sz w:val="20"/>
              </w:rPr>
            </w:pPr>
            <w:r w:rsidRPr="006920B2">
              <w:rPr>
                <w:sz w:val="20"/>
              </w:rPr>
              <w:t>7</w:t>
            </w:r>
          </w:p>
          <w:p w:rsidR="003D205D" w:rsidRPr="006920B2" w:rsidRDefault="003D205D" w:rsidP="00E3199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13" w:type="dxa"/>
          </w:tcPr>
          <w:p w:rsidR="003D205D" w:rsidRPr="006920B2" w:rsidRDefault="003D205D" w:rsidP="00E31998">
            <w:pPr>
              <w:pStyle w:val="ConsPlusNormal"/>
              <w:jc w:val="center"/>
              <w:rPr>
                <w:sz w:val="20"/>
              </w:rPr>
            </w:pPr>
            <w:r w:rsidRPr="006920B2">
              <w:rPr>
                <w:sz w:val="20"/>
              </w:rPr>
              <w:t>8</w:t>
            </w:r>
          </w:p>
        </w:tc>
        <w:tc>
          <w:tcPr>
            <w:tcW w:w="0" w:type="auto"/>
          </w:tcPr>
          <w:p w:rsidR="003D205D" w:rsidRPr="006920B2" w:rsidRDefault="003D205D" w:rsidP="00E31998">
            <w:pPr>
              <w:pStyle w:val="ConsPlusNormal"/>
              <w:jc w:val="center"/>
              <w:rPr>
                <w:sz w:val="20"/>
              </w:rPr>
            </w:pPr>
            <w:r w:rsidRPr="006920B2">
              <w:rPr>
                <w:sz w:val="20"/>
              </w:rPr>
              <w:t>9</w:t>
            </w:r>
          </w:p>
        </w:tc>
        <w:tc>
          <w:tcPr>
            <w:tcW w:w="0" w:type="auto"/>
          </w:tcPr>
          <w:p w:rsidR="003D205D" w:rsidRPr="006920B2" w:rsidRDefault="003D205D" w:rsidP="00E31998">
            <w:pPr>
              <w:pStyle w:val="ConsPlusNormal"/>
              <w:jc w:val="center"/>
              <w:rPr>
                <w:sz w:val="20"/>
              </w:rPr>
            </w:pPr>
            <w:r w:rsidRPr="006920B2">
              <w:rPr>
                <w:sz w:val="20"/>
              </w:rPr>
              <w:t>10</w:t>
            </w:r>
          </w:p>
        </w:tc>
        <w:tc>
          <w:tcPr>
            <w:tcW w:w="0" w:type="auto"/>
          </w:tcPr>
          <w:p w:rsidR="003D205D" w:rsidRPr="006920B2" w:rsidRDefault="003D205D" w:rsidP="00E31998">
            <w:pPr>
              <w:pStyle w:val="ConsPlusNormal"/>
              <w:jc w:val="center"/>
              <w:rPr>
                <w:sz w:val="20"/>
              </w:rPr>
            </w:pPr>
            <w:r w:rsidRPr="006920B2">
              <w:rPr>
                <w:sz w:val="20"/>
              </w:rPr>
              <w:t>11</w:t>
            </w:r>
          </w:p>
        </w:tc>
        <w:tc>
          <w:tcPr>
            <w:tcW w:w="0" w:type="auto"/>
          </w:tcPr>
          <w:p w:rsidR="003D205D" w:rsidRPr="006920B2" w:rsidRDefault="003D205D" w:rsidP="00E31998">
            <w:pPr>
              <w:pStyle w:val="ConsPlusNormal"/>
              <w:jc w:val="center"/>
              <w:rPr>
                <w:sz w:val="20"/>
              </w:rPr>
            </w:pPr>
            <w:r w:rsidRPr="006920B2">
              <w:rPr>
                <w:sz w:val="20"/>
              </w:rPr>
              <w:t>12</w:t>
            </w:r>
          </w:p>
          <w:p w:rsidR="003D205D" w:rsidRPr="006920B2" w:rsidRDefault="003D205D" w:rsidP="00E3199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:rsidR="003D205D" w:rsidRPr="006920B2" w:rsidRDefault="003D205D" w:rsidP="00E31998">
            <w:pPr>
              <w:pStyle w:val="ConsPlusNormal"/>
              <w:jc w:val="center"/>
              <w:rPr>
                <w:sz w:val="20"/>
              </w:rPr>
            </w:pPr>
            <w:r w:rsidRPr="006920B2">
              <w:rPr>
                <w:sz w:val="20"/>
              </w:rPr>
              <w:t>13</w:t>
            </w:r>
          </w:p>
        </w:tc>
        <w:tc>
          <w:tcPr>
            <w:tcW w:w="0" w:type="auto"/>
          </w:tcPr>
          <w:p w:rsidR="003D205D" w:rsidRPr="006920B2" w:rsidRDefault="003D205D" w:rsidP="00E31998">
            <w:pPr>
              <w:pStyle w:val="ConsPlusNormal"/>
              <w:jc w:val="center"/>
              <w:rPr>
                <w:sz w:val="20"/>
              </w:rPr>
            </w:pPr>
            <w:r w:rsidRPr="006920B2">
              <w:rPr>
                <w:sz w:val="20"/>
              </w:rPr>
              <w:t>14</w:t>
            </w:r>
          </w:p>
        </w:tc>
        <w:tc>
          <w:tcPr>
            <w:tcW w:w="0" w:type="auto"/>
          </w:tcPr>
          <w:p w:rsidR="003D205D" w:rsidRPr="006920B2" w:rsidRDefault="003D205D" w:rsidP="00E31998">
            <w:pPr>
              <w:pStyle w:val="ConsPlusNormal"/>
              <w:jc w:val="center"/>
              <w:rPr>
                <w:sz w:val="20"/>
              </w:rPr>
            </w:pPr>
            <w:r w:rsidRPr="006920B2">
              <w:rPr>
                <w:sz w:val="20"/>
              </w:rPr>
              <w:t>15</w:t>
            </w:r>
          </w:p>
        </w:tc>
        <w:tc>
          <w:tcPr>
            <w:tcW w:w="0" w:type="auto"/>
          </w:tcPr>
          <w:p w:rsidR="003D205D" w:rsidRPr="006920B2" w:rsidRDefault="003D205D" w:rsidP="00E31998">
            <w:pPr>
              <w:pStyle w:val="ConsPlusNormal"/>
              <w:jc w:val="center"/>
              <w:rPr>
                <w:sz w:val="20"/>
              </w:rPr>
            </w:pPr>
            <w:r w:rsidRPr="006920B2">
              <w:rPr>
                <w:sz w:val="20"/>
              </w:rPr>
              <w:t>16</w:t>
            </w:r>
          </w:p>
        </w:tc>
        <w:tc>
          <w:tcPr>
            <w:tcW w:w="0" w:type="auto"/>
          </w:tcPr>
          <w:p w:rsidR="003D205D" w:rsidRPr="006920B2" w:rsidRDefault="003D205D" w:rsidP="00E31998">
            <w:pPr>
              <w:pStyle w:val="ConsPlusNormal"/>
              <w:jc w:val="center"/>
              <w:rPr>
                <w:sz w:val="20"/>
              </w:rPr>
            </w:pPr>
            <w:r w:rsidRPr="006920B2">
              <w:rPr>
                <w:sz w:val="20"/>
              </w:rPr>
              <w:t>17</w:t>
            </w:r>
          </w:p>
        </w:tc>
        <w:tc>
          <w:tcPr>
            <w:tcW w:w="0" w:type="auto"/>
          </w:tcPr>
          <w:p w:rsidR="003D205D" w:rsidRPr="006920B2" w:rsidRDefault="003D205D" w:rsidP="00E31998">
            <w:pPr>
              <w:pStyle w:val="ConsPlusNormal"/>
              <w:jc w:val="center"/>
              <w:rPr>
                <w:sz w:val="20"/>
              </w:rPr>
            </w:pPr>
            <w:r w:rsidRPr="006920B2">
              <w:rPr>
                <w:sz w:val="20"/>
              </w:rPr>
              <w:t>18</w:t>
            </w:r>
          </w:p>
        </w:tc>
      </w:tr>
      <w:tr w:rsidR="003D205D" w:rsidRPr="006920B2" w:rsidTr="00E31998">
        <w:tc>
          <w:tcPr>
            <w:tcW w:w="0" w:type="auto"/>
          </w:tcPr>
          <w:p w:rsidR="003D205D" w:rsidRPr="006920B2" w:rsidRDefault="003D205D" w:rsidP="00E3199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:rsidR="003D205D" w:rsidRPr="006920B2" w:rsidRDefault="003D205D" w:rsidP="00E3199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:rsidR="003D205D" w:rsidRPr="006920B2" w:rsidRDefault="003D205D" w:rsidP="00E3199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:rsidR="003D205D" w:rsidRPr="006920B2" w:rsidRDefault="003D205D" w:rsidP="00E3199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:rsidR="003D205D" w:rsidRPr="006920B2" w:rsidRDefault="003D205D" w:rsidP="00E3199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:rsidR="003D205D" w:rsidRPr="006920B2" w:rsidRDefault="003D205D" w:rsidP="00E3199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425" w:type="dxa"/>
          </w:tcPr>
          <w:p w:rsidR="003D205D" w:rsidRPr="006920B2" w:rsidRDefault="003D205D" w:rsidP="00E3199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13" w:type="dxa"/>
          </w:tcPr>
          <w:p w:rsidR="003D205D" w:rsidRPr="006920B2" w:rsidRDefault="003D205D" w:rsidP="00E3199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:rsidR="003D205D" w:rsidRPr="006920B2" w:rsidRDefault="003D205D" w:rsidP="00E3199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:rsidR="003D205D" w:rsidRPr="006920B2" w:rsidRDefault="003D205D" w:rsidP="00E3199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:rsidR="003D205D" w:rsidRPr="006920B2" w:rsidRDefault="003D205D" w:rsidP="00E3199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:rsidR="003D205D" w:rsidRPr="006920B2" w:rsidRDefault="003D205D" w:rsidP="00E3199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:rsidR="003D205D" w:rsidRPr="006920B2" w:rsidRDefault="003D205D" w:rsidP="00E3199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:rsidR="003D205D" w:rsidRPr="006920B2" w:rsidRDefault="003D205D" w:rsidP="00E3199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:rsidR="003D205D" w:rsidRPr="006920B2" w:rsidRDefault="003D205D" w:rsidP="00E3199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:rsidR="003D205D" w:rsidRPr="006920B2" w:rsidRDefault="003D205D" w:rsidP="00E3199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:rsidR="003D205D" w:rsidRPr="006920B2" w:rsidRDefault="003D205D" w:rsidP="00E31998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:rsidR="003D205D" w:rsidRPr="006920B2" w:rsidRDefault="003D205D" w:rsidP="00E31998">
            <w:pPr>
              <w:pStyle w:val="ConsPlusNormal"/>
              <w:jc w:val="center"/>
              <w:rPr>
                <w:sz w:val="20"/>
              </w:rPr>
            </w:pPr>
          </w:p>
        </w:tc>
      </w:tr>
    </w:tbl>
    <w:p w:rsidR="003D205D" w:rsidRDefault="003D205D" w:rsidP="003D205D">
      <w:pPr>
        <w:pStyle w:val="ConsPlusNormal"/>
        <w:jc w:val="center"/>
        <w:outlineLvl w:val="1"/>
      </w:pPr>
    </w:p>
    <w:p w:rsidR="003D205D" w:rsidRDefault="003D205D" w:rsidP="003D205D">
      <w:pPr>
        <w:pStyle w:val="ConsPlusNormal"/>
        <w:jc w:val="center"/>
        <w:outlineLvl w:val="1"/>
      </w:pPr>
    </w:p>
    <w:p w:rsidR="003D205D" w:rsidRDefault="003D205D" w:rsidP="003D205D">
      <w:pPr>
        <w:pStyle w:val="ConsPlusNormal"/>
        <w:jc w:val="center"/>
        <w:outlineLvl w:val="1"/>
      </w:pPr>
      <w:r>
        <w:t>Часть II. Сведения о фактическом достижении показателей,</w:t>
      </w:r>
    </w:p>
    <w:p w:rsidR="003D205D" w:rsidRDefault="003D205D" w:rsidP="003D205D">
      <w:pPr>
        <w:pStyle w:val="ConsPlusNormal"/>
        <w:jc w:val="center"/>
      </w:pPr>
      <w:proofErr w:type="gramStart"/>
      <w:r>
        <w:t>характеризующих</w:t>
      </w:r>
      <w:proofErr w:type="gramEnd"/>
      <w:r>
        <w:t xml:space="preserve"> качество оказания муниципальной услуги в социальной сфере</w:t>
      </w:r>
    </w:p>
    <w:p w:rsidR="003D205D" w:rsidRDefault="003D205D" w:rsidP="003D205D">
      <w:pPr>
        <w:pStyle w:val="ConsPlusNormal"/>
        <w:jc w:val="both"/>
      </w:pPr>
    </w:p>
    <w:tbl>
      <w:tblPr>
        <w:tblW w:w="142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7"/>
        <w:gridCol w:w="964"/>
        <w:gridCol w:w="964"/>
        <w:gridCol w:w="1061"/>
        <w:gridCol w:w="1134"/>
        <w:gridCol w:w="923"/>
        <w:gridCol w:w="1361"/>
        <w:gridCol w:w="1083"/>
        <w:gridCol w:w="1282"/>
        <w:gridCol w:w="1423"/>
        <w:gridCol w:w="1406"/>
        <w:gridCol w:w="1560"/>
      </w:tblGrid>
      <w:tr w:rsidR="003D205D" w:rsidRPr="006920B2" w:rsidTr="00E31998"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920B2" w:rsidRDefault="003D205D" w:rsidP="00E31998">
            <w:pPr>
              <w:pStyle w:val="ConsPlusNormal"/>
              <w:jc w:val="center"/>
            </w:pPr>
            <w:r w:rsidRPr="006920B2">
              <w:t xml:space="preserve">Наименование муниципальной услуги </w:t>
            </w:r>
            <w:hyperlink w:anchor="Par1584" w:tooltip="&lt;4&gt; Формируется в соответствии с информацией, включенной в подраздел 1 части III настоящего документа." w:history="1">
              <w:r w:rsidRPr="006920B2">
                <w:rPr>
                  <w:color w:val="0000FF"/>
                </w:rPr>
                <w:t>&lt;4&gt;</w:t>
              </w:r>
            </w:hyperlink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920B2" w:rsidRDefault="003D205D" w:rsidP="00E31998">
            <w:pPr>
              <w:pStyle w:val="ConsPlusNormal"/>
              <w:jc w:val="center"/>
            </w:pPr>
            <w:r w:rsidRPr="006920B2">
              <w:t xml:space="preserve">Год определения исполнителей </w:t>
            </w:r>
            <w:proofErr w:type="spellStart"/>
            <w:proofErr w:type="gramStart"/>
            <w:r w:rsidRPr="006920B2">
              <w:t>муниципаль</w:t>
            </w:r>
            <w:r>
              <w:t>-</w:t>
            </w:r>
            <w:r w:rsidRPr="006920B2">
              <w:t>ной</w:t>
            </w:r>
            <w:proofErr w:type="spellEnd"/>
            <w:proofErr w:type="gramEnd"/>
            <w:r w:rsidRPr="006920B2">
              <w:t xml:space="preserve"> услуги </w:t>
            </w:r>
            <w:hyperlink w:anchor="Par1588" w:tooltip="&lt;8&gt; Формируется в соответствии с информацией, включенной в подраздел 3 части III настоящего документа." w:history="1">
              <w:r w:rsidRPr="006920B2">
                <w:rPr>
                  <w:color w:val="0000FF"/>
                </w:rPr>
                <w:t>&lt;8&gt;</w:t>
              </w:r>
            </w:hyperlink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920B2" w:rsidRDefault="003D205D" w:rsidP="00E31998">
            <w:pPr>
              <w:pStyle w:val="ConsPlusNormal"/>
              <w:jc w:val="center"/>
            </w:pPr>
            <w:r w:rsidRPr="006920B2">
              <w:t xml:space="preserve">Место оказания </w:t>
            </w:r>
            <w:proofErr w:type="spellStart"/>
            <w:proofErr w:type="gramStart"/>
            <w:r w:rsidRPr="006920B2">
              <w:t>муниципаль</w:t>
            </w:r>
            <w:r>
              <w:t>-</w:t>
            </w:r>
            <w:r w:rsidRPr="006920B2">
              <w:t>ной</w:t>
            </w:r>
            <w:proofErr w:type="spellEnd"/>
            <w:proofErr w:type="gramEnd"/>
            <w:r w:rsidRPr="006920B2">
              <w:t xml:space="preserve"> услуги </w:t>
            </w:r>
            <w:hyperlink w:anchor="Par1584" w:tooltip="&lt;4&gt; Формируется в соответствии с информацией, включенной в подраздел 1 части III настоящего документа." w:history="1">
              <w:r w:rsidRPr="006920B2">
                <w:rPr>
                  <w:color w:val="0000FF"/>
                </w:rPr>
                <w:t>&lt;4&gt;</w:t>
              </w:r>
            </w:hyperlink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920B2" w:rsidRDefault="003D205D" w:rsidP="00E31998">
            <w:pPr>
              <w:pStyle w:val="ConsPlusNormal"/>
              <w:jc w:val="center"/>
            </w:pPr>
            <w:r w:rsidRPr="006920B2">
              <w:t>Показатель, характеризующий качество оказания муниципальной услуги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920B2" w:rsidRDefault="003D205D" w:rsidP="00E31998">
            <w:pPr>
              <w:pStyle w:val="ConsPlusNormal"/>
              <w:jc w:val="center"/>
            </w:pPr>
            <w:r w:rsidRPr="006920B2">
              <w:t xml:space="preserve">Значение планового показателя, характеризующего качество оказания муниципальной услуги </w:t>
            </w:r>
            <w:hyperlink w:anchor="Par1588" w:tooltip="&lt;8&gt; Формируется в соответствии с информацией, включенной в подраздел 3 части III настоящего документа." w:history="1">
              <w:r w:rsidRPr="006920B2">
                <w:rPr>
                  <w:color w:val="0000FF"/>
                </w:rPr>
                <w:t>&lt;8&gt;</w:t>
              </w:r>
            </w:hyperlink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920B2" w:rsidRDefault="003D205D" w:rsidP="00E31998">
            <w:pPr>
              <w:pStyle w:val="ConsPlusNormal"/>
              <w:jc w:val="center"/>
            </w:pPr>
            <w:r w:rsidRPr="006920B2">
              <w:t xml:space="preserve">Значение фактического показателя, характеризующего качество оказания муниципальной услуги </w:t>
            </w:r>
            <w:hyperlink w:anchor="Par1588" w:tooltip="&lt;8&gt; Формируется в соответствии с информацией, включенной в подраздел 3 части III настоящего документа." w:history="1">
              <w:r w:rsidRPr="006920B2">
                <w:rPr>
                  <w:color w:val="0000FF"/>
                </w:rPr>
                <w:t>&lt;8&gt;</w:t>
              </w:r>
            </w:hyperlink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920B2" w:rsidRDefault="003D205D" w:rsidP="00E31998">
            <w:pPr>
              <w:pStyle w:val="ConsPlusNormal"/>
              <w:jc w:val="center"/>
            </w:pPr>
            <w:r w:rsidRPr="006920B2">
              <w:t xml:space="preserve">Значение </w:t>
            </w:r>
            <w:proofErr w:type="spellStart"/>
            <w:proofErr w:type="gramStart"/>
            <w:r w:rsidRPr="006920B2">
              <w:t>предель</w:t>
            </w:r>
            <w:r>
              <w:t>-</w:t>
            </w:r>
            <w:r w:rsidRPr="006920B2">
              <w:t>ного</w:t>
            </w:r>
            <w:proofErr w:type="spellEnd"/>
            <w:proofErr w:type="gramEnd"/>
            <w:r w:rsidRPr="006920B2">
              <w:t xml:space="preserve"> </w:t>
            </w:r>
            <w:proofErr w:type="spellStart"/>
            <w:r>
              <w:t>д</w:t>
            </w:r>
            <w:r w:rsidRPr="006920B2">
              <w:t>опусти</w:t>
            </w:r>
            <w:r>
              <w:t>-</w:t>
            </w:r>
            <w:r w:rsidRPr="006920B2">
              <w:t>мого</w:t>
            </w:r>
            <w:proofErr w:type="spellEnd"/>
            <w:r w:rsidRPr="006920B2">
              <w:t xml:space="preserve"> </w:t>
            </w:r>
            <w:proofErr w:type="spellStart"/>
            <w:r w:rsidRPr="006920B2">
              <w:t>возмож</w:t>
            </w:r>
            <w:r>
              <w:t>-</w:t>
            </w:r>
            <w:r w:rsidRPr="006920B2">
              <w:t>ного</w:t>
            </w:r>
            <w:proofErr w:type="spellEnd"/>
            <w:r w:rsidRPr="006920B2">
              <w:t xml:space="preserve"> </w:t>
            </w:r>
            <w:proofErr w:type="spellStart"/>
            <w:r w:rsidRPr="006920B2">
              <w:t>отклоне</w:t>
            </w:r>
            <w:r>
              <w:t>-</w:t>
            </w:r>
            <w:r w:rsidRPr="006920B2">
              <w:t>ния</w:t>
            </w:r>
            <w:proofErr w:type="spellEnd"/>
            <w:r w:rsidRPr="006920B2">
              <w:t xml:space="preserve"> от </w:t>
            </w:r>
            <w:proofErr w:type="spellStart"/>
            <w:r w:rsidRPr="006920B2">
              <w:t>показа</w:t>
            </w:r>
            <w:r>
              <w:t>-</w:t>
            </w:r>
            <w:r w:rsidRPr="006920B2">
              <w:t>теля</w:t>
            </w:r>
            <w:proofErr w:type="spellEnd"/>
            <w:r w:rsidRPr="006920B2">
              <w:t xml:space="preserve">, характеризующего качество оказания </w:t>
            </w:r>
            <w:proofErr w:type="spellStart"/>
            <w:r w:rsidRPr="006920B2">
              <w:t>муници</w:t>
            </w:r>
            <w:r>
              <w:t>-</w:t>
            </w:r>
            <w:r w:rsidRPr="006920B2">
              <w:t>пальной</w:t>
            </w:r>
            <w:proofErr w:type="spellEnd"/>
            <w:r w:rsidRPr="006920B2">
              <w:t xml:space="preserve"> услуги </w:t>
            </w:r>
            <w:hyperlink w:anchor="Par1588" w:tooltip="&lt;8&gt; Формируется в соответствии с информацией, включенной в подраздел 3 части III настоящего документа." w:history="1">
              <w:r w:rsidRPr="006920B2">
                <w:rPr>
                  <w:color w:val="0000FF"/>
                </w:rPr>
                <w:t>&lt;8&gt;</w:t>
              </w:r>
            </w:hyperlink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920B2" w:rsidRDefault="003D205D" w:rsidP="00E31998">
            <w:pPr>
              <w:pStyle w:val="ConsPlusNormal"/>
              <w:jc w:val="center"/>
            </w:pPr>
            <w:r w:rsidRPr="006920B2">
              <w:t xml:space="preserve">Значение </w:t>
            </w:r>
            <w:proofErr w:type="spellStart"/>
            <w:proofErr w:type="gramStart"/>
            <w:r w:rsidRPr="006920B2">
              <w:t>фактичес</w:t>
            </w:r>
            <w:r>
              <w:t>-</w:t>
            </w:r>
            <w:r w:rsidRPr="006920B2">
              <w:t>кого</w:t>
            </w:r>
            <w:proofErr w:type="spellEnd"/>
            <w:proofErr w:type="gramEnd"/>
            <w:r w:rsidRPr="006920B2">
              <w:t xml:space="preserve"> </w:t>
            </w:r>
            <w:proofErr w:type="spellStart"/>
            <w:r w:rsidRPr="006920B2">
              <w:t>отклоне</w:t>
            </w:r>
            <w:r>
              <w:t>-</w:t>
            </w:r>
            <w:r w:rsidRPr="006920B2">
              <w:t>ния</w:t>
            </w:r>
            <w:proofErr w:type="spellEnd"/>
            <w:r w:rsidRPr="006920B2">
              <w:t xml:space="preserve"> от показателя, характеризующего качество оказания муниципальной услуги </w:t>
            </w:r>
            <w:hyperlink w:anchor="Par1588" w:tooltip="&lt;8&gt; Формируется в соответствии с информацией, включенной в подраздел 3 части III настоящего документа." w:history="1">
              <w:r w:rsidRPr="006920B2">
                <w:rPr>
                  <w:color w:val="0000FF"/>
                </w:rPr>
                <w:t>&lt;8&gt;</w:t>
              </w:r>
            </w:hyperlink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920B2" w:rsidRDefault="003D205D" w:rsidP="00E31998">
            <w:pPr>
              <w:pStyle w:val="ConsPlusNormal"/>
              <w:jc w:val="center"/>
            </w:pPr>
            <w:r w:rsidRPr="006920B2">
              <w:t xml:space="preserve">Количество </w:t>
            </w:r>
            <w:proofErr w:type="spellStart"/>
            <w:r w:rsidRPr="006920B2">
              <w:t>исполни</w:t>
            </w:r>
            <w:r>
              <w:t>-</w:t>
            </w:r>
            <w:r w:rsidRPr="006920B2">
              <w:t>телей</w:t>
            </w:r>
            <w:proofErr w:type="spellEnd"/>
            <w:r w:rsidRPr="006920B2">
              <w:t xml:space="preserve"> услуг, </w:t>
            </w:r>
            <w:proofErr w:type="spellStart"/>
            <w:r w:rsidRPr="006920B2">
              <w:t>исполнив</w:t>
            </w:r>
            <w:r>
              <w:t>-</w:t>
            </w:r>
            <w:r w:rsidRPr="006920B2">
              <w:t>ших</w:t>
            </w:r>
            <w:proofErr w:type="spellEnd"/>
            <w:r w:rsidRPr="006920B2">
              <w:t xml:space="preserve"> муниципальное задание, соглашение, с </w:t>
            </w:r>
            <w:proofErr w:type="spellStart"/>
            <w:r w:rsidRPr="006920B2">
              <w:t>отклоне</w:t>
            </w:r>
            <w:r>
              <w:t>-</w:t>
            </w:r>
            <w:r w:rsidRPr="006920B2">
              <w:t>ниями</w:t>
            </w:r>
            <w:proofErr w:type="spellEnd"/>
            <w:r w:rsidRPr="006920B2">
              <w:t xml:space="preserve">, </w:t>
            </w:r>
            <w:proofErr w:type="gramStart"/>
            <w:r w:rsidRPr="006920B2">
              <w:t>превышающими</w:t>
            </w:r>
            <w:proofErr w:type="gramEnd"/>
            <w:r w:rsidRPr="006920B2">
              <w:t xml:space="preserve"> предельные допустимые возможные отклонения от показателя, характеризующего качество оказания муниципальной услуги </w:t>
            </w:r>
            <w:hyperlink w:anchor="Par1589" w:tooltip="&lt;9&gt; Указывается количество исполнителей услуг, указанных в подразделе 3 части III настоящего документа, допустивших отклонения от показателей, характеризующих качество оказания муниципальной услуги, превышающие предельные допустимые возможные отклонения от ука" w:history="1">
              <w:r w:rsidRPr="006920B2">
                <w:rPr>
                  <w:color w:val="0000FF"/>
                </w:rPr>
                <w:t>&lt;9&gt;</w:t>
              </w:r>
            </w:hyperlink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920B2" w:rsidRDefault="003D205D" w:rsidP="00E31998">
            <w:pPr>
              <w:pStyle w:val="ConsPlusNormal"/>
              <w:jc w:val="center"/>
            </w:pPr>
            <w:r w:rsidRPr="006920B2">
              <w:t xml:space="preserve">Доля исполнителей услуг, исполнивших муниципальное задание, соглашение, с отклонениями, </w:t>
            </w:r>
            <w:proofErr w:type="spellStart"/>
            <w:proofErr w:type="gramStart"/>
            <w:r w:rsidRPr="006920B2">
              <w:t>превыша</w:t>
            </w:r>
            <w:r>
              <w:t>-</w:t>
            </w:r>
            <w:r w:rsidRPr="006920B2">
              <w:t>ющими</w:t>
            </w:r>
            <w:proofErr w:type="spellEnd"/>
            <w:proofErr w:type="gramEnd"/>
            <w:r w:rsidRPr="006920B2">
              <w:t xml:space="preserve"> предельные допустимые возможные отклонения от </w:t>
            </w:r>
            <w:proofErr w:type="spellStart"/>
            <w:r w:rsidRPr="006920B2">
              <w:t>показа</w:t>
            </w:r>
            <w:r>
              <w:t>-</w:t>
            </w:r>
            <w:r w:rsidRPr="006920B2">
              <w:t>теля</w:t>
            </w:r>
            <w:proofErr w:type="spellEnd"/>
            <w:r w:rsidRPr="006920B2">
              <w:t xml:space="preserve">, характеризующего качество оказания муниципальной услуги </w:t>
            </w:r>
            <w:hyperlink w:anchor="Par1590" w:tooltip="&lt;10&gt; Указывается доля в процентах исполнителей услуг, указанных в подразделе 3 части III настоящего документа, допустивших отклонения от показателей, характеризующих качество оказания муниципальной услуги, превышающие предельные допустимые возможные отклонения" w:history="1">
              <w:r w:rsidRPr="006920B2">
                <w:rPr>
                  <w:color w:val="0000FF"/>
                </w:rPr>
                <w:t>&lt;10&gt;</w:t>
              </w:r>
            </w:hyperlink>
          </w:p>
        </w:tc>
      </w:tr>
      <w:tr w:rsidR="003D205D" w:rsidRPr="006920B2" w:rsidTr="00E31998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920B2" w:rsidRDefault="003D205D" w:rsidP="00E31998">
            <w:pPr>
              <w:pStyle w:val="ConsPlusNormal"/>
              <w:jc w:val="center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920B2" w:rsidRDefault="003D205D" w:rsidP="00E31998">
            <w:pPr>
              <w:pStyle w:val="ConsPlusNormal"/>
              <w:jc w:val="center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920B2" w:rsidRDefault="003D205D" w:rsidP="00E31998">
            <w:pPr>
              <w:pStyle w:val="ConsPlusNormal"/>
              <w:jc w:val="center"/>
            </w:pP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920B2" w:rsidRDefault="003D205D" w:rsidP="00E31998">
            <w:pPr>
              <w:pStyle w:val="ConsPlusNormal"/>
              <w:jc w:val="center"/>
            </w:pPr>
            <w:r w:rsidRPr="006920B2">
              <w:t xml:space="preserve">наименование показателя </w:t>
            </w:r>
            <w:hyperlink w:anchor="Par1588" w:tooltip="&lt;8&gt; Формируется в соответствии с информацией, включенной в подраздел 3 части III настоящего документа." w:history="1">
              <w:r w:rsidRPr="006920B2">
                <w:rPr>
                  <w:color w:val="0000FF"/>
                </w:rPr>
                <w:t>&lt;8&gt;</w:t>
              </w:r>
            </w:hyperlink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920B2" w:rsidRDefault="003D205D" w:rsidP="00E31998">
            <w:pPr>
              <w:pStyle w:val="ConsPlusNormal"/>
              <w:jc w:val="center"/>
            </w:pPr>
            <w:r w:rsidRPr="006920B2">
              <w:t>единица измерения</w:t>
            </w: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920B2" w:rsidRDefault="003D205D" w:rsidP="00E31998">
            <w:pPr>
              <w:pStyle w:val="ConsPlusNormal"/>
              <w:jc w:val="center"/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920B2" w:rsidRDefault="003D205D" w:rsidP="00E31998">
            <w:pPr>
              <w:pStyle w:val="ConsPlusNormal"/>
              <w:jc w:val="center"/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920B2" w:rsidRDefault="003D205D" w:rsidP="00E31998">
            <w:pPr>
              <w:pStyle w:val="ConsPlusNormal"/>
              <w:jc w:val="center"/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920B2" w:rsidRDefault="003D205D" w:rsidP="00E31998">
            <w:pPr>
              <w:pStyle w:val="ConsPlusNormal"/>
              <w:jc w:val="center"/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920B2" w:rsidRDefault="003D205D" w:rsidP="00E31998">
            <w:pPr>
              <w:pStyle w:val="ConsPlusNormal"/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920B2" w:rsidRDefault="003D205D" w:rsidP="00E31998">
            <w:pPr>
              <w:pStyle w:val="ConsPlusNormal"/>
              <w:jc w:val="center"/>
            </w:pPr>
          </w:p>
        </w:tc>
      </w:tr>
      <w:tr w:rsidR="003D205D" w:rsidRPr="006920B2" w:rsidTr="00E31998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920B2" w:rsidRDefault="003D205D" w:rsidP="00E31998">
            <w:pPr>
              <w:pStyle w:val="ConsPlusNormal"/>
              <w:jc w:val="center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920B2" w:rsidRDefault="003D205D" w:rsidP="00E31998">
            <w:pPr>
              <w:pStyle w:val="ConsPlusNormal"/>
              <w:jc w:val="center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920B2" w:rsidRDefault="003D205D" w:rsidP="00E31998">
            <w:pPr>
              <w:pStyle w:val="ConsPlusNormal"/>
              <w:jc w:val="center"/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920B2" w:rsidRDefault="003D205D" w:rsidP="00E31998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920B2" w:rsidRDefault="003D205D" w:rsidP="00E31998">
            <w:pPr>
              <w:pStyle w:val="ConsPlusNormal"/>
              <w:jc w:val="center"/>
            </w:pPr>
            <w:r w:rsidRPr="006920B2">
              <w:t xml:space="preserve">наименование </w:t>
            </w:r>
            <w:hyperlink w:anchor="Par1588" w:tooltip="&lt;8&gt; Формируется в соответствии с информацией, включенной в подраздел 3 части III настоящего документа." w:history="1">
              <w:r w:rsidRPr="006920B2">
                <w:rPr>
                  <w:color w:val="0000FF"/>
                </w:rPr>
                <w:t>&lt;8&gt;</w:t>
              </w:r>
            </w:hyperlink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920B2" w:rsidRDefault="003D205D" w:rsidP="00E31998">
            <w:pPr>
              <w:pStyle w:val="ConsPlusNormal"/>
              <w:jc w:val="center"/>
            </w:pPr>
            <w:r w:rsidRPr="006920B2">
              <w:t xml:space="preserve">код по </w:t>
            </w:r>
            <w:hyperlink r:id="rId27" w:history="1">
              <w:r w:rsidRPr="006920B2">
                <w:rPr>
                  <w:color w:val="0000FF"/>
                </w:rPr>
                <w:t>ОКЕИ</w:t>
              </w:r>
            </w:hyperlink>
            <w:r w:rsidRPr="006920B2">
              <w:t xml:space="preserve"> </w:t>
            </w:r>
            <w:hyperlink w:anchor="Par1588" w:tooltip="&lt;8&gt; Формируется в соответствии с информацией, включенной в подраздел 3 части III настоящего документа." w:history="1">
              <w:r w:rsidRPr="006920B2">
                <w:rPr>
                  <w:color w:val="0000FF"/>
                </w:rPr>
                <w:t>&lt;8&gt;</w:t>
              </w:r>
            </w:hyperlink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920B2" w:rsidRDefault="003D205D" w:rsidP="00E31998">
            <w:pPr>
              <w:pStyle w:val="ConsPlusNormal"/>
              <w:jc w:val="center"/>
            </w:pPr>
          </w:p>
        </w:tc>
        <w:tc>
          <w:tcPr>
            <w:tcW w:w="1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920B2" w:rsidRDefault="003D205D" w:rsidP="00E31998">
            <w:pPr>
              <w:pStyle w:val="ConsPlusNormal"/>
              <w:jc w:val="center"/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920B2" w:rsidRDefault="003D205D" w:rsidP="00E31998">
            <w:pPr>
              <w:pStyle w:val="ConsPlusNormal"/>
              <w:jc w:val="center"/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920B2" w:rsidRDefault="003D205D" w:rsidP="00E31998">
            <w:pPr>
              <w:pStyle w:val="ConsPlusNormal"/>
              <w:jc w:val="center"/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920B2" w:rsidRDefault="003D205D" w:rsidP="00E31998">
            <w:pPr>
              <w:pStyle w:val="ConsPlusNormal"/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920B2" w:rsidRDefault="003D205D" w:rsidP="00E31998">
            <w:pPr>
              <w:pStyle w:val="ConsPlusNormal"/>
              <w:jc w:val="center"/>
            </w:pPr>
          </w:p>
        </w:tc>
      </w:tr>
      <w:tr w:rsidR="003D205D" w:rsidRPr="006920B2" w:rsidTr="00E31998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920B2" w:rsidRDefault="003D205D" w:rsidP="00E31998">
            <w:pPr>
              <w:pStyle w:val="ConsPlusNormal"/>
              <w:jc w:val="center"/>
            </w:pPr>
            <w:r w:rsidRPr="006920B2"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920B2" w:rsidRDefault="003D205D" w:rsidP="00E31998">
            <w:pPr>
              <w:pStyle w:val="ConsPlusNormal"/>
              <w:jc w:val="center"/>
            </w:pPr>
            <w:r w:rsidRPr="006920B2"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920B2" w:rsidRDefault="003D205D" w:rsidP="00E31998">
            <w:pPr>
              <w:pStyle w:val="ConsPlusNormal"/>
              <w:jc w:val="center"/>
            </w:pPr>
            <w:r w:rsidRPr="006920B2">
              <w:t>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920B2" w:rsidRDefault="003D205D" w:rsidP="00E31998">
            <w:pPr>
              <w:pStyle w:val="ConsPlusNormal"/>
              <w:jc w:val="center"/>
            </w:pPr>
            <w:r w:rsidRPr="006920B2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920B2" w:rsidRDefault="003D205D" w:rsidP="00E31998">
            <w:pPr>
              <w:pStyle w:val="ConsPlusNormal"/>
              <w:jc w:val="center"/>
            </w:pPr>
            <w:r w:rsidRPr="006920B2">
              <w:t>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920B2" w:rsidRDefault="003D205D" w:rsidP="00E31998">
            <w:pPr>
              <w:pStyle w:val="ConsPlusNormal"/>
              <w:jc w:val="center"/>
            </w:pPr>
            <w:r w:rsidRPr="006920B2"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920B2" w:rsidRDefault="003D205D" w:rsidP="00E31998">
            <w:pPr>
              <w:pStyle w:val="ConsPlusNormal"/>
              <w:jc w:val="center"/>
            </w:pPr>
            <w:r w:rsidRPr="006920B2">
              <w:t>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920B2" w:rsidRDefault="003D205D" w:rsidP="00E31998">
            <w:pPr>
              <w:pStyle w:val="ConsPlusNormal"/>
              <w:jc w:val="center"/>
            </w:pPr>
            <w:r w:rsidRPr="006920B2">
              <w:t>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920B2" w:rsidRDefault="003D205D" w:rsidP="00E31998">
            <w:pPr>
              <w:pStyle w:val="ConsPlusNormal"/>
              <w:jc w:val="center"/>
            </w:pPr>
            <w:r w:rsidRPr="006920B2">
              <w:t>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920B2" w:rsidRDefault="003D205D" w:rsidP="00E31998">
            <w:pPr>
              <w:pStyle w:val="ConsPlusNormal"/>
              <w:jc w:val="center"/>
            </w:pPr>
            <w:r w:rsidRPr="006920B2">
              <w:t>10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920B2" w:rsidRDefault="003D205D" w:rsidP="00E31998">
            <w:pPr>
              <w:pStyle w:val="ConsPlusNormal"/>
              <w:jc w:val="center"/>
            </w:pPr>
            <w:r w:rsidRPr="006920B2"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920B2" w:rsidRDefault="003D205D" w:rsidP="00E31998">
            <w:pPr>
              <w:pStyle w:val="ConsPlusNormal"/>
              <w:jc w:val="center"/>
            </w:pPr>
            <w:r w:rsidRPr="006920B2">
              <w:t>12</w:t>
            </w:r>
          </w:p>
        </w:tc>
      </w:tr>
      <w:tr w:rsidR="003D205D" w:rsidRPr="006920B2" w:rsidTr="00E31998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920B2" w:rsidRDefault="003D205D" w:rsidP="00E31998">
            <w:pPr>
              <w:pStyle w:val="ConsPlusNormal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920B2" w:rsidRDefault="003D205D" w:rsidP="00E31998">
            <w:pPr>
              <w:pStyle w:val="ConsPlusNormal"/>
              <w:jc w:val="center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920B2" w:rsidRDefault="003D205D" w:rsidP="00E31998">
            <w:pPr>
              <w:pStyle w:val="ConsPlusNormal"/>
              <w:jc w:val="center"/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920B2" w:rsidRDefault="003D205D" w:rsidP="00E31998">
            <w:pPr>
              <w:pStyle w:val="ConsPlusNormal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920B2" w:rsidRDefault="003D205D" w:rsidP="00E31998">
            <w:pPr>
              <w:pStyle w:val="ConsPlusNormal"/>
              <w:jc w:val="center"/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920B2" w:rsidRDefault="003D205D" w:rsidP="00E31998">
            <w:pPr>
              <w:pStyle w:val="ConsPlusNormal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920B2" w:rsidRDefault="003D205D" w:rsidP="00E31998">
            <w:pPr>
              <w:pStyle w:val="ConsPlusNormal"/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920B2" w:rsidRDefault="003D205D" w:rsidP="00E31998">
            <w:pPr>
              <w:pStyle w:val="ConsPlusNormal"/>
              <w:jc w:val="center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920B2" w:rsidRDefault="003D205D" w:rsidP="00E31998">
            <w:pPr>
              <w:pStyle w:val="ConsPlusNormal"/>
              <w:jc w:val="center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920B2" w:rsidRDefault="003D205D" w:rsidP="00E31998">
            <w:pPr>
              <w:pStyle w:val="ConsPlusNormal"/>
              <w:jc w:val="center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920B2" w:rsidRDefault="003D205D" w:rsidP="00E31998">
            <w:pPr>
              <w:pStyle w:val="ConsPlusNormal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920B2" w:rsidRDefault="003D205D" w:rsidP="00E31998">
            <w:pPr>
              <w:pStyle w:val="ConsPlusNormal"/>
              <w:jc w:val="center"/>
            </w:pPr>
          </w:p>
        </w:tc>
      </w:tr>
    </w:tbl>
    <w:p w:rsidR="003D205D" w:rsidRDefault="003D205D" w:rsidP="003D205D">
      <w:pPr>
        <w:pStyle w:val="ConsPlusNormal"/>
        <w:jc w:val="both"/>
      </w:pPr>
    </w:p>
    <w:p w:rsidR="003D205D" w:rsidRDefault="003D205D" w:rsidP="003D205D">
      <w:pPr>
        <w:pStyle w:val="ConsPlusNormal"/>
        <w:jc w:val="center"/>
        <w:outlineLvl w:val="1"/>
      </w:pPr>
    </w:p>
    <w:p w:rsidR="003D205D" w:rsidRDefault="003D205D" w:rsidP="003D205D">
      <w:pPr>
        <w:pStyle w:val="ConsPlusNormal"/>
        <w:jc w:val="center"/>
        <w:outlineLvl w:val="1"/>
      </w:pPr>
    </w:p>
    <w:p w:rsidR="003D205D" w:rsidRDefault="003D205D" w:rsidP="003D205D">
      <w:pPr>
        <w:pStyle w:val="ConsPlusNormal"/>
        <w:jc w:val="center"/>
        <w:outlineLvl w:val="1"/>
      </w:pPr>
    </w:p>
    <w:p w:rsidR="003D205D" w:rsidRDefault="003D205D" w:rsidP="003D205D">
      <w:pPr>
        <w:pStyle w:val="ConsPlusNormal"/>
        <w:jc w:val="center"/>
        <w:outlineLvl w:val="1"/>
      </w:pPr>
      <w:r>
        <w:lastRenderedPageBreak/>
        <w:t>Часть III. Сведения о плановых и фактических показателях,</w:t>
      </w:r>
    </w:p>
    <w:p w:rsidR="003D205D" w:rsidRDefault="003D205D" w:rsidP="003D205D">
      <w:pPr>
        <w:pStyle w:val="ConsPlusNormal"/>
        <w:jc w:val="center"/>
      </w:pPr>
      <w:proofErr w:type="gramStart"/>
      <w:r>
        <w:t>характеризующих</w:t>
      </w:r>
      <w:proofErr w:type="gramEnd"/>
      <w:r>
        <w:t xml:space="preserve"> объем и качество оказания муниципальных</w:t>
      </w:r>
    </w:p>
    <w:p w:rsidR="003D205D" w:rsidRDefault="003D205D" w:rsidP="003D205D">
      <w:pPr>
        <w:pStyle w:val="ConsPlusNormal"/>
        <w:jc w:val="center"/>
      </w:pPr>
      <w:r>
        <w:t>услуг в социальной сфере</w:t>
      </w:r>
    </w:p>
    <w:p w:rsidR="003D205D" w:rsidRDefault="003D205D" w:rsidP="003D205D">
      <w:pPr>
        <w:pStyle w:val="ConsPlusNormal"/>
        <w:jc w:val="both"/>
      </w:pPr>
    </w:p>
    <w:p w:rsidR="003D205D" w:rsidRDefault="003D205D" w:rsidP="003D205D">
      <w:pPr>
        <w:pStyle w:val="ConsPlusNormal"/>
        <w:jc w:val="both"/>
      </w:pPr>
    </w:p>
    <w:p w:rsidR="003D205D" w:rsidRDefault="003D205D" w:rsidP="003D205D">
      <w:pPr>
        <w:pStyle w:val="ConsPlusNormal"/>
        <w:ind w:firstLine="540"/>
        <w:jc w:val="both"/>
        <w:outlineLvl w:val="2"/>
      </w:pPr>
      <w:bookmarkStart w:id="22" w:name="Par1138"/>
      <w:bookmarkEnd w:id="22"/>
      <w:r>
        <w:t>1. Общие сведения о муниципальной услуге в социальной сфере</w:t>
      </w:r>
    </w:p>
    <w:p w:rsidR="003D205D" w:rsidRDefault="003D205D" w:rsidP="003D205D">
      <w:pPr>
        <w:pStyle w:val="ConsPlusNormal"/>
        <w:jc w:val="both"/>
      </w:pPr>
    </w:p>
    <w:tbl>
      <w:tblPr>
        <w:tblW w:w="140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38"/>
        <w:gridCol w:w="2041"/>
        <w:gridCol w:w="2948"/>
        <w:gridCol w:w="1814"/>
        <w:gridCol w:w="2324"/>
        <w:gridCol w:w="2531"/>
      </w:tblGrid>
      <w:tr w:rsidR="003D205D" w:rsidRPr="006920B2" w:rsidTr="00E31998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920B2" w:rsidRDefault="003D205D" w:rsidP="00E31998">
            <w:pPr>
              <w:pStyle w:val="ConsPlusNormal"/>
              <w:jc w:val="center"/>
            </w:pPr>
            <w:r w:rsidRPr="006920B2">
              <w:t xml:space="preserve">Наименование муниципальной услуги в социальной сфере </w:t>
            </w:r>
            <w:hyperlink w:anchor="Par1592" w:tooltip="&lt;12&gt; Указывается на основании информации, включенной в муниципальный социальный заказ, об исполнении которого формируется отчет об исполнении муниципального социального заказа." w:history="1">
              <w:r w:rsidRPr="006920B2">
                <w:rPr>
                  <w:color w:val="0000FF"/>
                </w:rPr>
                <w:t>&lt;11&gt;</w:t>
              </w:r>
            </w:hyperlink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920B2" w:rsidRDefault="003D205D" w:rsidP="00E31998">
            <w:pPr>
              <w:pStyle w:val="ConsPlusNormal"/>
              <w:jc w:val="center"/>
            </w:pPr>
            <w:r w:rsidRPr="006920B2">
              <w:t xml:space="preserve">Уникальный номер реестровой записи </w:t>
            </w:r>
            <w:hyperlink w:anchor="Par1592" w:tooltip="&lt;12&gt; Указывается на основании информации, включенной в муниципальный социальный заказ, об исполнении которого формируется отчет об исполнении муниципального социального заказа." w:history="1">
              <w:r w:rsidRPr="006920B2">
                <w:rPr>
                  <w:color w:val="0000FF"/>
                </w:rPr>
                <w:t>&lt;11&gt;</w:t>
              </w:r>
            </w:hyperlink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920B2" w:rsidRDefault="003D205D" w:rsidP="00E31998">
            <w:pPr>
              <w:pStyle w:val="ConsPlusNormal"/>
              <w:jc w:val="center"/>
            </w:pPr>
            <w:r w:rsidRPr="006920B2">
              <w:t xml:space="preserve">Условия (формы) оказания муниципальной услуги в социальной сфере </w:t>
            </w:r>
            <w:hyperlink w:anchor="Par1592" w:tooltip="&lt;12&gt; Указывается на основании информации, включенной в муниципальный социальный заказ, об исполнении которого формируется отчет об исполнении муниципального социального заказа." w:history="1">
              <w:r w:rsidRPr="006920B2">
                <w:rPr>
                  <w:color w:val="0000FF"/>
                </w:rPr>
                <w:t>&lt;11&gt;</w:t>
              </w:r>
            </w:hyperlink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920B2" w:rsidRDefault="003D205D" w:rsidP="00E31998">
            <w:pPr>
              <w:pStyle w:val="ConsPlusNormal"/>
              <w:jc w:val="center"/>
            </w:pPr>
            <w:r w:rsidRPr="006920B2">
              <w:t xml:space="preserve">Содержание муниципальной услуги в социальной сфере </w:t>
            </w:r>
            <w:hyperlink w:anchor="Par1592" w:tooltip="&lt;12&gt; Указывается на основании информации, включенной в муниципальный социальный заказ, об исполнении которого формируется отчет об исполнении муниципального социального заказа." w:history="1">
              <w:r w:rsidRPr="006920B2">
                <w:rPr>
                  <w:color w:val="0000FF"/>
                </w:rPr>
                <w:t>&lt;11&gt;</w:t>
              </w:r>
            </w:hyperlink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920B2" w:rsidRDefault="003D205D" w:rsidP="00E31998">
            <w:pPr>
              <w:pStyle w:val="ConsPlusNormal"/>
              <w:jc w:val="center"/>
            </w:pPr>
            <w:r w:rsidRPr="006920B2">
              <w:t xml:space="preserve">Категории потребителей муниципальной услуги в социальной сфере </w:t>
            </w:r>
            <w:hyperlink w:anchor="Par1592" w:tooltip="&lt;12&gt; Указывается на основании информации, включенной в муниципальный социальный заказ, об исполнении которого формируется отчет об исполнении муниципального социального заказа." w:history="1">
              <w:r w:rsidRPr="006920B2">
                <w:rPr>
                  <w:color w:val="0000FF"/>
                </w:rPr>
                <w:t>&lt;11&gt;</w:t>
              </w:r>
            </w:hyperlink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920B2" w:rsidRDefault="003D205D" w:rsidP="00E31998">
            <w:pPr>
              <w:pStyle w:val="ConsPlusNormal"/>
              <w:jc w:val="center"/>
            </w:pPr>
            <w:r w:rsidRPr="006920B2">
              <w:t xml:space="preserve">Место оказания муниципальной услуги в социальной сфере </w:t>
            </w:r>
            <w:hyperlink w:anchor="Par1592" w:tooltip="&lt;12&gt; Указывается на основании информации, включенной в муниципальный социальный заказ, об исполнении которого формируется отчет об исполнении муниципального социального заказа." w:history="1">
              <w:r w:rsidRPr="006920B2">
                <w:rPr>
                  <w:color w:val="0000FF"/>
                </w:rPr>
                <w:t>&lt;11&gt;</w:t>
              </w:r>
            </w:hyperlink>
          </w:p>
        </w:tc>
      </w:tr>
      <w:tr w:rsidR="003D205D" w:rsidRPr="006920B2" w:rsidTr="00E31998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920B2" w:rsidRDefault="003D205D" w:rsidP="00E31998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920B2" w:rsidRDefault="003D205D" w:rsidP="00E31998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920B2" w:rsidRDefault="003D205D" w:rsidP="00E31998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920B2" w:rsidRDefault="003D205D" w:rsidP="00E31998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920B2" w:rsidRDefault="003D205D" w:rsidP="00E31998">
            <w:pPr>
              <w:pStyle w:val="ConsPlusNormal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920B2" w:rsidRDefault="003D205D" w:rsidP="00E31998">
            <w:pPr>
              <w:pStyle w:val="ConsPlusNormal"/>
            </w:pPr>
          </w:p>
        </w:tc>
      </w:tr>
      <w:tr w:rsidR="003D205D" w:rsidRPr="006920B2" w:rsidTr="00E31998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920B2" w:rsidRDefault="003D205D" w:rsidP="00E31998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920B2" w:rsidRDefault="003D205D" w:rsidP="00E31998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920B2" w:rsidRDefault="003D205D" w:rsidP="00E31998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920B2" w:rsidRDefault="003D205D" w:rsidP="00E31998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920B2" w:rsidRDefault="003D205D" w:rsidP="00E31998">
            <w:pPr>
              <w:pStyle w:val="ConsPlusNormal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920B2" w:rsidRDefault="003D205D" w:rsidP="00E31998">
            <w:pPr>
              <w:pStyle w:val="ConsPlusNormal"/>
            </w:pPr>
          </w:p>
        </w:tc>
      </w:tr>
      <w:tr w:rsidR="003D205D" w:rsidRPr="006920B2" w:rsidTr="00E31998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920B2" w:rsidRDefault="003D205D" w:rsidP="00E31998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920B2" w:rsidRDefault="003D205D" w:rsidP="00E31998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920B2" w:rsidRDefault="003D205D" w:rsidP="00E31998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920B2" w:rsidRDefault="003D205D" w:rsidP="00E31998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920B2" w:rsidRDefault="003D205D" w:rsidP="00E31998">
            <w:pPr>
              <w:pStyle w:val="ConsPlusNormal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920B2" w:rsidRDefault="003D205D" w:rsidP="00E31998">
            <w:pPr>
              <w:pStyle w:val="ConsPlusNormal"/>
            </w:pPr>
          </w:p>
        </w:tc>
      </w:tr>
    </w:tbl>
    <w:p w:rsidR="003D205D" w:rsidRDefault="003D205D" w:rsidP="003D205D">
      <w:pPr>
        <w:pStyle w:val="ConsPlusNormal"/>
        <w:jc w:val="both"/>
      </w:pPr>
    </w:p>
    <w:p w:rsidR="003D205D" w:rsidRDefault="003D205D" w:rsidP="003D205D">
      <w:pPr>
        <w:pStyle w:val="ConsPlusNormal"/>
        <w:ind w:firstLine="540"/>
        <w:jc w:val="both"/>
        <w:outlineLvl w:val="2"/>
      </w:pPr>
      <w:bookmarkStart w:id="23" w:name="Par1165"/>
      <w:bookmarkEnd w:id="23"/>
    </w:p>
    <w:p w:rsidR="003D205D" w:rsidRDefault="003D205D" w:rsidP="003D205D">
      <w:pPr>
        <w:pStyle w:val="ConsPlusNormal"/>
        <w:ind w:firstLine="540"/>
        <w:jc w:val="both"/>
        <w:outlineLvl w:val="2"/>
      </w:pPr>
    </w:p>
    <w:p w:rsidR="003D205D" w:rsidRDefault="003D205D" w:rsidP="003D205D">
      <w:pPr>
        <w:pStyle w:val="ConsPlusNormal"/>
        <w:ind w:firstLine="540"/>
        <w:jc w:val="both"/>
        <w:outlineLvl w:val="2"/>
      </w:pPr>
    </w:p>
    <w:p w:rsidR="003D205D" w:rsidRDefault="003D205D" w:rsidP="003D205D">
      <w:pPr>
        <w:pStyle w:val="ConsPlusNormal"/>
        <w:ind w:firstLine="540"/>
        <w:jc w:val="both"/>
        <w:outlineLvl w:val="2"/>
      </w:pPr>
    </w:p>
    <w:p w:rsidR="003D205D" w:rsidRDefault="003D205D" w:rsidP="003D205D">
      <w:pPr>
        <w:pStyle w:val="ConsPlusNormal"/>
        <w:ind w:firstLine="540"/>
        <w:jc w:val="both"/>
        <w:outlineLvl w:val="2"/>
      </w:pPr>
    </w:p>
    <w:p w:rsidR="003D205D" w:rsidRDefault="003D205D" w:rsidP="003D205D">
      <w:pPr>
        <w:pStyle w:val="ConsPlusNormal"/>
        <w:ind w:firstLine="540"/>
        <w:jc w:val="both"/>
        <w:outlineLvl w:val="2"/>
      </w:pPr>
    </w:p>
    <w:p w:rsidR="003D205D" w:rsidRDefault="003D205D" w:rsidP="003D205D">
      <w:pPr>
        <w:pStyle w:val="ConsPlusNormal"/>
        <w:ind w:firstLine="540"/>
        <w:jc w:val="both"/>
        <w:outlineLvl w:val="2"/>
      </w:pPr>
    </w:p>
    <w:p w:rsidR="003D205D" w:rsidRDefault="003D205D" w:rsidP="003D205D">
      <w:pPr>
        <w:pStyle w:val="ConsPlusNormal"/>
        <w:ind w:firstLine="540"/>
        <w:jc w:val="both"/>
        <w:outlineLvl w:val="2"/>
      </w:pPr>
    </w:p>
    <w:p w:rsidR="003D205D" w:rsidRDefault="003D205D" w:rsidP="003D205D">
      <w:pPr>
        <w:pStyle w:val="ConsPlusNormal"/>
        <w:ind w:firstLine="540"/>
        <w:jc w:val="both"/>
        <w:outlineLvl w:val="2"/>
      </w:pPr>
    </w:p>
    <w:p w:rsidR="003D205D" w:rsidRDefault="003D205D" w:rsidP="003D205D">
      <w:pPr>
        <w:pStyle w:val="ConsPlusNormal"/>
        <w:ind w:firstLine="540"/>
        <w:jc w:val="both"/>
        <w:outlineLvl w:val="2"/>
      </w:pPr>
    </w:p>
    <w:p w:rsidR="003D205D" w:rsidRDefault="003D205D" w:rsidP="003D205D">
      <w:pPr>
        <w:pStyle w:val="ConsPlusNormal"/>
        <w:ind w:firstLine="540"/>
        <w:jc w:val="both"/>
        <w:outlineLvl w:val="2"/>
      </w:pPr>
    </w:p>
    <w:p w:rsidR="003D205D" w:rsidRDefault="003D205D" w:rsidP="003D205D">
      <w:pPr>
        <w:pStyle w:val="ConsPlusNormal"/>
        <w:ind w:firstLine="540"/>
        <w:jc w:val="both"/>
        <w:outlineLvl w:val="2"/>
      </w:pPr>
    </w:p>
    <w:p w:rsidR="003D205D" w:rsidRDefault="003D205D" w:rsidP="003D205D">
      <w:pPr>
        <w:pStyle w:val="ConsPlusNormal"/>
        <w:ind w:firstLine="540"/>
        <w:jc w:val="both"/>
        <w:outlineLvl w:val="2"/>
      </w:pPr>
    </w:p>
    <w:p w:rsidR="003D205D" w:rsidRDefault="003D205D" w:rsidP="003D205D">
      <w:pPr>
        <w:pStyle w:val="ConsPlusNormal"/>
        <w:ind w:firstLine="540"/>
        <w:jc w:val="both"/>
        <w:outlineLvl w:val="2"/>
      </w:pPr>
    </w:p>
    <w:p w:rsidR="003D205D" w:rsidRDefault="003D205D" w:rsidP="003D205D">
      <w:pPr>
        <w:pStyle w:val="ConsPlusNormal"/>
        <w:ind w:firstLine="540"/>
        <w:jc w:val="both"/>
        <w:outlineLvl w:val="2"/>
      </w:pPr>
    </w:p>
    <w:p w:rsidR="003D205D" w:rsidRDefault="003D205D" w:rsidP="003D205D">
      <w:pPr>
        <w:pStyle w:val="ConsPlusNormal"/>
        <w:ind w:firstLine="540"/>
        <w:jc w:val="both"/>
        <w:outlineLvl w:val="2"/>
      </w:pPr>
    </w:p>
    <w:p w:rsidR="003D205D" w:rsidRDefault="003D205D" w:rsidP="003D205D">
      <w:pPr>
        <w:pStyle w:val="ConsPlusNormal"/>
        <w:ind w:firstLine="540"/>
        <w:jc w:val="both"/>
        <w:outlineLvl w:val="2"/>
      </w:pPr>
    </w:p>
    <w:p w:rsidR="003D205D" w:rsidRDefault="003D205D" w:rsidP="003D205D">
      <w:pPr>
        <w:pStyle w:val="ConsPlusNormal"/>
        <w:ind w:firstLine="540"/>
        <w:jc w:val="both"/>
        <w:outlineLvl w:val="2"/>
      </w:pPr>
    </w:p>
    <w:p w:rsidR="003D205D" w:rsidRDefault="003D205D" w:rsidP="003D205D">
      <w:pPr>
        <w:pStyle w:val="ConsPlusNormal"/>
        <w:ind w:firstLine="540"/>
        <w:jc w:val="both"/>
        <w:outlineLvl w:val="2"/>
      </w:pPr>
      <w:r>
        <w:lastRenderedPageBreak/>
        <w:t>2. Сведения о плановых и фактических показателях, характеризующих объем оказания муниципальных услуг в социальной сфере</w:t>
      </w:r>
    </w:p>
    <w:p w:rsidR="003D205D" w:rsidRDefault="003D205D" w:rsidP="003D205D">
      <w:pPr>
        <w:pStyle w:val="ConsPlusNormal"/>
        <w:jc w:val="both"/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7"/>
        <w:gridCol w:w="844"/>
        <w:gridCol w:w="787"/>
        <w:gridCol w:w="458"/>
        <w:gridCol w:w="844"/>
        <w:gridCol w:w="787"/>
        <w:gridCol w:w="787"/>
        <w:gridCol w:w="369"/>
        <w:gridCol w:w="930"/>
        <w:gridCol w:w="711"/>
        <w:gridCol w:w="813"/>
        <w:gridCol w:w="968"/>
        <w:gridCol w:w="930"/>
        <w:gridCol w:w="711"/>
        <w:gridCol w:w="813"/>
        <w:gridCol w:w="968"/>
        <w:gridCol w:w="968"/>
        <w:gridCol w:w="697"/>
      </w:tblGrid>
      <w:tr w:rsidR="003D205D" w:rsidRPr="006920B2" w:rsidTr="00E31998">
        <w:trPr>
          <w:trHeight w:val="1614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923C44" w:rsidRDefault="003D205D" w:rsidP="00E31998">
            <w:pPr>
              <w:pStyle w:val="ConsPlusNormal"/>
              <w:jc w:val="center"/>
              <w:rPr>
                <w:szCs w:val="22"/>
              </w:rPr>
            </w:pPr>
            <w:r w:rsidRPr="00923C44">
              <w:rPr>
                <w:szCs w:val="22"/>
              </w:rPr>
              <w:t>Исполнитель муниципальной услуги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923C44" w:rsidRDefault="003D205D" w:rsidP="00E31998">
            <w:pPr>
              <w:pStyle w:val="ConsPlusNormal"/>
              <w:jc w:val="center"/>
              <w:rPr>
                <w:szCs w:val="22"/>
              </w:rPr>
            </w:pPr>
            <w:r w:rsidRPr="00923C44">
              <w:rPr>
                <w:szCs w:val="22"/>
              </w:rPr>
              <w:t xml:space="preserve">Год определения исполнителей муниципальной услуги </w:t>
            </w:r>
            <w:hyperlink w:anchor="Par1592" w:tooltip="&lt;12&gt; Указывается на основании информации, включенной в муниципальный социальный заказ, об исполнении которого формируется отчет об исполнении муниципального социального заказа." w:history="1">
              <w:r w:rsidRPr="00923C44">
                <w:rPr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923C44" w:rsidRDefault="003D205D" w:rsidP="00E31998">
            <w:pPr>
              <w:pStyle w:val="ConsPlusNormal"/>
              <w:jc w:val="center"/>
              <w:rPr>
                <w:szCs w:val="22"/>
              </w:rPr>
            </w:pPr>
            <w:r w:rsidRPr="00923C44">
              <w:rPr>
                <w:szCs w:val="22"/>
              </w:rPr>
              <w:t>Показатель, характеризующий объем оказания муниципальной услуги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923C44" w:rsidRDefault="003D205D" w:rsidP="00E31998">
            <w:pPr>
              <w:pStyle w:val="ConsPlusNormal"/>
              <w:jc w:val="center"/>
              <w:rPr>
                <w:szCs w:val="22"/>
              </w:rPr>
            </w:pPr>
            <w:r w:rsidRPr="00923C44">
              <w:rPr>
                <w:szCs w:val="22"/>
              </w:rPr>
              <w:t>Значение планового показателя, характеризующего объем оказания муниципальной услуги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923C44" w:rsidRDefault="003D205D" w:rsidP="00E31998">
            <w:pPr>
              <w:pStyle w:val="ConsPlusNormal"/>
              <w:jc w:val="center"/>
              <w:rPr>
                <w:szCs w:val="22"/>
              </w:rPr>
            </w:pPr>
            <w:r w:rsidRPr="00923C44">
              <w:rPr>
                <w:szCs w:val="22"/>
              </w:rPr>
              <w:t xml:space="preserve">Предельные допустимые возможные отклонения от показателя, характеризующего объем оказания муниципальной услуги </w:t>
            </w:r>
            <w:hyperlink w:anchor="Par1595" w:tooltip="&lt;15&gt; Указывается на основании информации, включенной в муниципальное задание или соглашение." w:history="1">
              <w:r w:rsidRPr="00923C44">
                <w:rPr>
                  <w:color w:val="0000FF"/>
                  <w:szCs w:val="22"/>
                </w:rPr>
                <w:t>&lt;14&gt;</w:t>
              </w:r>
            </w:hyperlink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923C44" w:rsidRDefault="003D205D" w:rsidP="00E31998">
            <w:pPr>
              <w:pStyle w:val="ConsPlusNormal"/>
              <w:jc w:val="center"/>
              <w:rPr>
                <w:szCs w:val="22"/>
              </w:rPr>
            </w:pPr>
            <w:r w:rsidRPr="00923C44">
              <w:rPr>
                <w:szCs w:val="22"/>
              </w:rPr>
              <w:t>Значение фактического показателя, характеризующего объем оказания муниципальной услуги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923C44" w:rsidRDefault="003D205D" w:rsidP="00E31998">
            <w:pPr>
              <w:pStyle w:val="ConsPlusNormal"/>
              <w:jc w:val="center"/>
              <w:rPr>
                <w:szCs w:val="22"/>
              </w:rPr>
            </w:pPr>
            <w:r w:rsidRPr="00923C44">
              <w:rPr>
                <w:szCs w:val="22"/>
              </w:rPr>
              <w:t>Фактическое отклонение от показателя, характеризующего объем оказания муниципальной услуги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923C44" w:rsidRDefault="003D205D" w:rsidP="00E31998">
            <w:pPr>
              <w:pStyle w:val="ConsPlusNormal"/>
              <w:jc w:val="center"/>
              <w:rPr>
                <w:szCs w:val="22"/>
              </w:rPr>
            </w:pPr>
            <w:r w:rsidRPr="00923C44">
              <w:rPr>
                <w:szCs w:val="22"/>
              </w:rPr>
              <w:t>Отклонение, превышающее</w:t>
            </w:r>
          </w:p>
          <w:p w:rsidR="003D205D" w:rsidRPr="00923C44" w:rsidRDefault="003D205D" w:rsidP="00E31998">
            <w:pPr>
              <w:pStyle w:val="ConsPlusNormal"/>
              <w:jc w:val="center"/>
              <w:rPr>
                <w:szCs w:val="22"/>
              </w:rPr>
            </w:pPr>
            <w:r w:rsidRPr="00923C44">
              <w:rPr>
                <w:szCs w:val="22"/>
              </w:rPr>
              <w:t>предельные  допустимые</w:t>
            </w:r>
          </w:p>
          <w:p w:rsidR="003D205D" w:rsidRPr="00923C44" w:rsidRDefault="003D205D" w:rsidP="00E31998">
            <w:pPr>
              <w:pStyle w:val="ConsPlusNormal"/>
              <w:jc w:val="center"/>
              <w:rPr>
                <w:szCs w:val="22"/>
              </w:rPr>
            </w:pPr>
            <w:r w:rsidRPr="00923C44">
              <w:rPr>
                <w:szCs w:val="22"/>
              </w:rPr>
              <w:t>возможные</w:t>
            </w:r>
          </w:p>
          <w:p w:rsidR="003D205D" w:rsidRPr="00923C44" w:rsidRDefault="003D205D" w:rsidP="00E31998">
            <w:pPr>
              <w:pStyle w:val="ConsPlusNormal"/>
              <w:jc w:val="center"/>
              <w:rPr>
                <w:szCs w:val="22"/>
              </w:rPr>
            </w:pPr>
            <w:r w:rsidRPr="00923C44">
              <w:rPr>
                <w:szCs w:val="22"/>
              </w:rPr>
              <w:t>отклонения</w:t>
            </w:r>
          </w:p>
          <w:p w:rsidR="003D205D" w:rsidRPr="00923C44" w:rsidRDefault="003D205D" w:rsidP="00E31998">
            <w:pPr>
              <w:pStyle w:val="ConsPlusNormal"/>
              <w:jc w:val="center"/>
              <w:rPr>
                <w:szCs w:val="22"/>
              </w:rPr>
            </w:pPr>
            <w:r w:rsidRPr="00923C44">
              <w:rPr>
                <w:szCs w:val="22"/>
              </w:rPr>
              <w:t>от показателя,</w:t>
            </w:r>
          </w:p>
          <w:p w:rsidR="003D205D" w:rsidRPr="00923C44" w:rsidRDefault="003D205D" w:rsidP="00E31998">
            <w:pPr>
              <w:pStyle w:val="ConsPlusNormal"/>
              <w:jc w:val="center"/>
              <w:rPr>
                <w:szCs w:val="22"/>
              </w:rPr>
            </w:pPr>
            <w:r w:rsidRPr="00923C44">
              <w:rPr>
                <w:szCs w:val="22"/>
              </w:rPr>
              <w:t>характеризующего</w:t>
            </w:r>
          </w:p>
          <w:p w:rsidR="003D205D" w:rsidRPr="00923C44" w:rsidRDefault="003D205D" w:rsidP="00E31998">
            <w:pPr>
              <w:pStyle w:val="ConsPlusNormal"/>
              <w:jc w:val="center"/>
              <w:rPr>
                <w:szCs w:val="22"/>
              </w:rPr>
            </w:pPr>
            <w:r w:rsidRPr="00923C44">
              <w:rPr>
                <w:szCs w:val="22"/>
              </w:rPr>
              <w:t>объем</w:t>
            </w:r>
          </w:p>
          <w:p w:rsidR="003D205D" w:rsidRPr="00923C44" w:rsidRDefault="003D205D" w:rsidP="00E31998">
            <w:pPr>
              <w:pStyle w:val="ConsPlusNormal"/>
              <w:jc w:val="center"/>
              <w:rPr>
                <w:szCs w:val="22"/>
              </w:rPr>
            </w:pPr>
            <w:r w:rsidRPr="00923C44">
              <w:rPr>
                <w:szCs w:val="22"/>
              </w:rPr>
              <w:t>оказания</w:t>
            </w:r>
          </w:p>
          <w:p w:rsidR="003D205D" w:rsidRPr="00923C44" w:rsidRDefault="003D205D" w:rsidP="00E31998">
            <w:pPr>
              <w:pStyle w:val="ConsPlusNormal"/>
              <w:jc w:val="center"/>
              <w:rPr>
                <w:szCs w:val="22"/>
              </w:rPr>
            </w:pPr>
            <w:r w:rsidRPr="00923C44">
              <w:rPr>
                <w:szCs w:val="22"/>
              </w:rPr>
              <w:t>муниципальной</w:t>
            </w:r>
          </w:p>
          <w:p w:rsidR="003D205D" w:rsidRPr="00923C44" w:rsidRDefault="003D205D" w:rsidP="00E31998">
            <w:pPr>
              <w:pStyle w:val="ConsPlusNormal"/>
              <w:jc w:val="center"/>
              <w:rPr>
                <w:szCs w:val="22"/>
              </w:rPr>
            </w:pPr>
            <w:r w:rsidRPr="00923C44">
              <w:rPr>
                <w:szCs w:val="22"/>
              </w:rPr>
              <w:t>услуги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923C44" w:rsidRDefault="003D205D" w:rsidP="00E31998">
            <w:pPr>
              <w:pStyle w:val="ConsPlusNormal"/>
              <w:jc w:val="center"/>
              <w:rPr>
                <w:szCs w:val="22"/>
              </w:rPr>
            </w:pPr>
            <w:r w:rsidRPr="00923C44">
              <w:rPr>
                <w:szCs w:val="22"/>
              </w:rPr>
              <w:t>Причина превышения</w:t>
            </w:r>
          </w:p>
        </w:tc>
      </w:tr>
      <w:tr w:rsidR="003D205D" w:rsidRPr="006920B2" w:rsidTr="00E31998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923C44" w:rsidRDefault="003D205D" w:rsidP="00E31998">
            <w:pPr>
              <w:pStyle w:val="ConsPlusNormal"/>
              <w:jc w:val="center"/>
              <w:rPr>
                <w:szCs w:val="22"/>
              </w:rPr>
            </w:pPr>
            <w:r w:rsidRPr="00923C44">
              <w:rPr>
                <w:szCs w:val="22"/>
              </w:rPr>
              <w:t xml:space="preserve">уникальный код организации по Сводному реестру </w:t>
            </w:r>
            <w:hyperlink w:anchor="Par1593" w:tooltip="&lt;13&gt; Указывается уникальный код организации, присвоенный исполнителю услуг, при формировании сведений о нем в реестре участников бюджетного процесса, а также юридических лиц, не являющихся участниками бюджетного процесса." w:history="1">
              <w:r w:rsidRPr="00923C44">
                <w:rPr>
                  <w:color w:val="0000FF"/>
                  <w:szCs w:val="22"/>
                </w:rPr>
                <w:t>&lt;12&gt;</w:t>
              </w:r>
            </w:hyperlink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923C44" w:rsidRDefault="003D205D" w:rsidP="00E31998">
            <w:pPr>
              <w:pStyle w:val="ConsPlusNormal"/>
              <w:jc w:val="center"/>
              <w:rPr>
                <w:szCs w:val="22"/>
              </w:rPr>
            </w:pPr>
            <w:r w:rsidRPr="00923C44">
              <w:rPr>
                <w:szCs w:val="22"/>
              </w:rPr>
              <w:t xml:space="preserve">наименование исполнителя муниципальной услуги </w:t>
            </w:r>
            <w:hyperlink w:anchor="Par1594" w:tooltip="&lt;14&gt; Указывается на основании информации об исполнителе услуг, включенной в муниципальное задание на оказание муниципальных услуг (выполнение работ) (далее - муниципальное задание) либо в соглашение, заключенное по результатам отбора исполнителей услуг, предус" w:history="1">
              <w:r w:rsidRPr="00923C44">
                <w:rPr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923C44" w:rsidRDefault="003D205D" w:rsidP="00E31998">
            <w:pPr>
              <w:pStyle w:val="ConsPlusNormal"/>
              <w:jc w:val="center"/>
              <w:rPr>
                <w:szCs w:val="22"/>
              </w:rPr>
            </w:pPr>
            <w:r w:rsidRPr="00923C44">
              <w:rPr>
                <w:szCs w:val="22"/>
              </w:rPr>
              <w:t>организационно-правовая форма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83DEF" w:rsidRDefault="003D205D" w:rsidP="00E31998">
            <w:pPr>
              <w:pStyle w:val="ConsPlusNormal"/>
              <w:jc w:val="center"/>
              <w:rPr>
                <w:sz w:val="23"/>
                <w:szCs w:val="23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923C44" w:rsidRDefault="003D205D" w:rsidP="00E31998">
            <w:pPr>
              <w:pStyle w:val="ConsPlusNormal"/>
              <w:jc w:val="center"/>
              <w:rPr>
                <w:szCs w:val="22"/>
              </w:rPr>
            </w:pPr>
            <w:r w:rsidRPr="00923C44">
              <w:rPr>
                <w:szCs w:val="22"/>
              </w:rPr>
              <w:t xml:space="preserve">наименование показателя </w:t>
            </w:r>
            <w:hyperlink w:anchor="Par1592" w:tooltip="&lt;12&gt; Указывается на основании информации, включенной в муниципальный социальный заказ, об исполнении которого формируется отчет об исполнении муниципального социального заказа." w:history="1">
              <w:r w:rsidRPr="00923C44">
                <w:rPr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923C44" w:rsidRDefault="003D205D" w:rsidP="00E31998">
            <w:pPr>
              <w:pStyle w:val="ConsPlusNormal"/>
              <w:jc w:val="center"/>
              <w:rPr>
                <w:szCs w:val="22"/>
              </w:rPr>
            </w:pPr>
            <w:r w:rsidRPr="00923C44">
              <w:rPr>
                <w:szCs w:val="22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923C44" w:rsidRDefault="003D205D" w:rsidP="00E31998">
            <w:pPr>
              <w:pStyle w:val="ConsPlusNormal"/>
              <w:jc w:val="center"/>
              <w:rPr>
                <w:szCs w:val="22"/>
              </w:rPr>
            </w:pPr>
            <w:r w:rsidRPr="00923C44">
              <w:rPr>
                <w:szCs w:val="22"/>
              </w:rPr>
              <w:t xml:space="preserve">оказываемого </w:t>
            </w:r>
            <w:proofErr w:type="gramStart"/>
            <w:r w:rsidRPr="00923C44">
              <w:rPr>
                <w:szCs w:val="22"/>
              </w:rPr>
              <w:t>муниципальными</w:t>
            </w:r>
            <w:proofErr w:type="gramEnd"/>
            <w:r w:rsidRPr="00923C44">
              <w:rPr>
                <w:szCs w:val="22"/>
              </w:rPr>
              <w:t xml:space="preserve"> бюджетными и </w:t>
            </w:r>
            <w:proofErr w:type="spellStart"/>
            <w:r w:rsidRPr="00923C44">
              <w:rPr>
                <w:szCs w:val="22"/>
              </w:rPr>
              <w:t>авто-номными</w:t>
            </w:r>
            <w:proofErr w:type="spellEnd"/>
            <w:r w:rsidRPr="00923C44">
              <w:rPr>
                <w:szCs w:val="22"/>
              </w:rPr>
              <w:t xml:space="preserve"> </w:t>
            </w:r>
            <w:proofErr w:type="spellStart"/>
            <w:r w:rsidRPr="00923C44">
              <w:rPr>
                <w:szCs w:val="22"/>
              </w:rPr>
              <w:t>уч-реждениями</w:t>
            </w:r>
            <w:proofErr w:type="spellEnd"/>
            <w:r w:rsidRPr="00923C44">
              <w:rPr>
                <w:szCs w:val="22"/>
              </w:rPr>
              <w:t xml:space="preserve"> на </w:t>
            </w:r>
            <w:proofErr w:type="spellStart"/>
            <w:r w:rsidRPr="00923C44">
              <w:rPr>
                <w:szCs w:val="22"/>
              </w:rPr>
              <w:t>осно-вании</w:t>
            </w:r>
            <w:proofErr w:type="spellEnd"/>
            <w:r w:rsidRPr="00923C44">
              <w:rPr>
                <w:szCs w:val="22"/>
              </w:rPr>
              <w:t xml:space="preserve"> </w:t>
            </w:r>
            <w:proofErr w:type="spellStart"/>
            <w:r w:rsidRPr="00923C44">
              <w:rPr>
                <w:szCs w:val="22"/>
              </w:rPr>
              <w:t>муниципаль-ного</w:t>
            </w:r>
            <w:proofErr w:type="spellEnd"/>
            <w:r w:rsidRPr="00923C44">
              <w:rPr>
                <w:szCs w:val="22"/>
              </w:rPr>
              <w:t xml:space="preserve"> задания </w:t>
            </w:r>
            <w:hyperlink w:anchor="Par1595" w:tooltip="&lt;15&gt; Указывается на основании информации, включенной в муниципальное задание или соглашение." w:history="1">
              <w:r w:rsidRPr="00923C44">
                <w:rPr>
                  <w:color w:val="0000FF"/>
                  <w:szCs w:val="22"/>
                </w:rPr>
                <w:t>&lt;14&gt;</w:t>
              </w:r>
            </w:hyperlink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923C44" w:rsidRDefault="003D205D" w:rsidP="00E31998">
            <w:pPr>
              <w:pStyle w:val="ConsPlusNormal"/>
              <w:jc w:val="center"/>
              <w:rPr>
                <w:szCs w:val="22"/>
              </w:rPr>
            </w:pPr>
            <w:r w:rsidRPr="00923C44">
              <w:rPr>
                <w:szCs w:val="22"/>
              </w:rPr>
              <w:t xml:space="preserve">в соответствии с конкурсом </w:t>
            </w:r>
            <w:hyperlink w:anchor="Par1595" w:tooltip="&lt;15&gt; Указывается на основании информации, включенной в муниципальное задание или соглашение." w:history="1">
              <w:r w:rsidRPr="00923C44">
                <w:rPr>
                  <w:color w:val="0000FF"/>
                  <w:szCs w:val="22"/>
                </w:rPr>
                <w:t>&lt;14&gt;</w:t>
              </w:r>
            </w:hyperlink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923C44" w:rsidRDefault="003D205D" w:rsidP="00E31998">
            <w:pPr>
              <w:pStyle w:val="ConsPlusNormal"/>
              <w:jc w:val="center"/>
              <w:rPr>
                <w:szCs w:val="22"/>
              </w:rPr>
            </w:pPr>
            <w:r w:rsidRPr="00923C44">
              <w:rPr>
                <w:szCs w:val="22"/>
              </w:rPr>
              <w:t xml:space="preserve">в соответствии с социальными сертификатами </w:t>
            </w:r>
            <w:hyperlink w:anchor="Par1595" w:tooltip="&lt;15&gt; Указывается на основании информации, включенной в муниципальное задание или соглашение." w:history="1">
              <w:r w:rsidRPr="00923C44">
                <w:rPr>
                  <w:color w:val="0000FF"/>
                  <w:szCs w:val="22"/>
                </w:rPr>
                <w:t>&lt;14&gt;</w:t>
              </w:r>
            </w:hyperlink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923C44" w:rsidRDefault="003D205D" w:rsidP="00E31998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923C44" w:rsidRDefault="003D205D" w:rsidP="00E31998">
            <w:pPr>
              <w:pStyle w:val="ConsPlusNormal"/>
              <w:jc w:val="center"/>
              <w:rPr>
                <w:szCs w:val="22"/>
              </w:rPr>
            </w:pPr>
            <w:r w:rsidRPr="00923C44">
              <w:rPr>
                <w:szCs w:val="22"/>
              </w:rPr>
              <w:t xml:space="preserve">оказываемого </w:t>
            </w:r>
            <w:proofErr w:type="gramStart"/>
            <w:r w:rsidRPr="00923C44">
              <w:rPr>
                <w:szCs w:val="22"/>
              </w:rPr>
              <w:t>муниципальными</w:t>
            </w:r>
            <w:proofErr w:type="gramEnd"/>
            <w:r w:rsidRPr="00923C44">
              <w:rPr>
                <w:szCs w:val="22"/>
              </w:rPr>
              <w:t xml:space="preserve"> бюджетными и </w:t>
            </w:r>
            <w:proofErr w:type="spellStart"/>
            <w:r w:rsidRPr="00923C44">
              <w:rPr>
                <w:szCs w:val="22"/>
              </w:rPr>
              <w:t>авто-номными</w:t>
            </w:r>
            <w:proofErr w:type="spellEnd"/>
            <w:r w:rsidRPr="00923C44">
              <w:rPr>
                <w:szCs w:val="22"/>
              </w:rPr>
              <w:t xml:space="preserve"> </w:t>
            </w:r>
            <w:proofErr w:type="spellStart"/>
            <w:r w:rsidRPr="00923C44">
              <w:rPr>
                <w:szCs w:val="22"/>
              </w:rPr>
              <w:t>уч-реждениями</w:t>
            </w:r>
            <w:proofErr w:type="spellEnd"/>
            <w:r w:rsidRPr="00923C44">
              <w:rPr>
                <w:szCs w:val="22"/>
              </w:rPr>
              <w:t xml:space="preserve"> на основании муниципального задания </w:t>
            </w:r>
            <w:hyperlink w:anchor="Par1596" w:tooltip="&lt;16&gt; Формируется на основании отчетов исполнителей муниципальных услуг об исполнении соглашений и отчетов о выполнении муниципального задания." w:history="1">
              <w:r w:rsidRPr="00923C44">
                <w:rPr>
                  <w:color w:val="0000FF"/>
                  <w:szCs w:val="22"/>
                </w:rPr>
                <w:t>&lt;15&gt;</w:t>
              </w:r>
            </w:hyperlink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923C44" w:rsidRDefault="003D205D" w:rsidP="00E31998">
            <w:pPr>
              <w:pStyle w:val="ConsPlusNormal"/>
              <w:jc w:val="center"/>
              <w:rPr>
                <w:szCs w:val="22"/>
              </w:rPr>
            </w:pPr>
            <w:r w:rsidRPr="00923C44">
              <w:rPr>
                <w:szCs w:val="22"/>
              </w:rPr>
              <w:t xml:space="preserve">в соответствии с конкурсом </w:t>
            </w:r>
            <w:hyperlink w:anchor="Par1596" w:tooltip="&lt;16&gt; Формируется на основании отчетов исполнителей муниципальных услуг об исполнении соглашений и отчетов о выполнении муниципального задания." w:history="1">
              <w:r w:rsidRPr="00923C44">
                <w:rPr>
                  <w:color w:val="0000FF"/>
                  <w:szCs w:val="22"/>
                </w:rPr>
                <w:t>&lt;15&gt;</w:t>
              </w:r>
            </w:hyperlink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923C44" w:rsidRDefault="003D205D" w:rsidP="00E31998">
            <w:pPr>
              <w:pStyle w:val="ConsPlusNormal"/>
              <w:jc w:val="center"/>
              <w:rPr>
                <w:szCs w:val="22"/>
              </w:rPr>
            </w:pPr>
            <w:r w:rsidRPr="00923C44">
              <w:rPr>
                <w:szCs w:val="22"/>
              </w:rPr>
              <w:t xml:space="preserve">в соответствии с социальными сертификатами </w:t>
            </w:r>
            <w:hyperlink w:anchor="Par1596" w:tooltip="&lt;16&gt; Формируется на основании отчетов исполнителей муниципальных услуг об исполнении соглашений и отчетов о выполнении муниципального задания." w:history="1">
              <w:r w:rsidRPr="00923C44">
                <w:rPr>
                  <w:color w:val="0000FF"/>
                  <w:szCs w:val="22"/>
                </w:rPr>
                <w:t>&lt;15&gt;</w:t>
              </w:r>
            </w:hyperlink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923C44" w:rsidRDefault="003D205D" w:rsidP="00E31998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923C44" w:rsidRDefault="003D205D" w:rsidP="00E31998">
            <w:pPr>
              <w:pStyle w:val="ConsPlusNormal"/>
              <w:rPr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920B2" w:rsidRDefault="003D205D" w:rsidP="00E31998">
            <w:pPr>
              <w:pStyle w:val="ConsPlusNormal"/>
              <w:jc w:val="center"/>
            </w:pPr>
          </w:p>
        </w:tc>
      </w:tr>
      <w:tr w:rsidR="003D205D" w:rsidRPr="006920B2" w:rsidTr="00E319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923C44" w:rsidRDefault="003D205D" w:rsidP="00E31998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923C44" w:rsidRDefault="003D205D" w:rsidP="00E31998">
            <w:pPr>
              <w:pStyle w:val="ConsPlusNormal"/>
              <w:jc w:val="center"/>
              <w:rPr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923C44" w:rsidRDefault="003D205D" w:rsidP="00E31998">
            <w:pPr>
              <w:pStyle w:val="ConsPlusNormal"/>
              <w:jc w:val="center"/>
              <w:rPr>
                <w:szCs w:val="22"/>
              </w:rPr>
            </w:pPr>
            <w:r w:rsidRPr="00923C44">
              <w:rPr>
                <w:szCs w:val="22"/>
              </w:rPr>
              <w:t xml:space="preserve">наименование </w:t>
            </w:r>
            <w:hyperlink w:anchor="Par1594" w:tooltip="&lt;14&gt; Указывается на основании информации об исполнителе услуг, включенной в муниципальное задание на оказание муниципальных услуг (выполнение работ) (далее - муниципальное задание) либо в соглашение, заключенное по результатам отбора исполнителей услуг, предус" w:history="1">
              <w:r w:rsidRPr="00923C44">
                <w:rPr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923C44" w:rsidRDefault="003D205D" w:rsidP="00E31998">
            <w:pPr>
              <w:pStyle w:val="ConsPlusNormal"/>
              <w:jc w:val="center"/>
              <w:rPr>
                <w:szCs w:val="22"/>
              </w:rPr>
            </w:pPr>
            <w:r w:rsidRPr="00923C44">
              <w:rPr>
                <w:szCs w:val="22"/>
              </w:rPr>
              <w:t xml:space="preserve">код по </w:t>
            </w:r>
            <w:hyperlink r:id="rId28" w:history="1">
              <w:r w:rsidRPr="00923C44">
                <w:rPr>
                  <w:color w:val="0000FF"/>
                  <w:szCs w:val="22"/>
                </w:rPr>
                <w:t>ОКОПФ</w:t>
              </w:r>
            </w:hyperlink>
            <w:r w:rsidRPr="00923C44">
              <w:rPr>
                <w:szCs w:val="22"/>
              </w:rPr>
              <w:t xml:space="preserve"> </w:t>
            </w:r>
            <w:hyperlink w:anchor="Par1594" w:tooltip="&lt;14&gt; Указывается на основании информации об исполнителе услуг, включенной в муниципальное задание на оказание муниципальных услуг (выполнение работ) (далее - муниципальное задание) либо в соглашение, заключенное по результатам отбора исполнителей услуг, предус" w:history="1">
              <w:r w:rsidRPr="00923C44">
                <w:rPr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920B2" w:rsidRDefault="003D205D" w:rsidP="00E31998">
            <w:pPr>
              <w:pStyle w:val="ConsPlusNormal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920B2" w:rsidRDefault="003D205D" w:rsidP="00E31998">
            <w:pPr>
              <w:pStyle w:val="ConsPlusNormal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923C44" w:rsidRDefault="003D205D" w:rsidP="00E31998">
            <w:pPr>
              <w:pStyle w:val="ConsPlusNormal"/>
              <w:jc w:val="center"/>
              <w:rPr>
                <w:szCs w:val="22"/>
              </w:rPr>
            </w:pPr>
            <w:r w:rsidRPr="00923C44">
              <w:rPr>
                <w:szCs w:val="22"/>
              </w:rPr>
              <w:t xml:space="preserve">наименование </w:t>
            </w:r>
            <w:hyperlink w:anchor="Par1592" w:tooltip="&lt;12&gt; Указывается на основании информации, включенной в муниципальный социальный заказ, об исполнении которого формируется отчет об исполнении муниципального социального заказа." w:history="1">
              <w:r w:rsidRPr="00923C44">
                <w:rPr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923C44" w:rsidRDefault="003D205D" w:rsidP="00E31998">
            <w:pPr>
              <w:pStyle w:val="ConsPlusNormal"/>
              <w:jc w:val="center"/>
              <w:rPr>
                <w:szCs w:val="22"/>
              </w:rPr>
            </w:pPr>
            <w:r w:rsidRPr="00923C44">
              <w:rPr>
                <w:szCs w:val="22"/>
              </w:rPr>
              <w:t xml:space="preserve">код по </w:t>
            </w:r>
            <w:hyperlink r:id="rId29" w:history="1">
              <w:r w:rsidRPr="00923C44">
                <w:rPr>
                  <w:color w:val="0000FF"/>
                  <w:szCs w:val="22"/>
                </w:rPr>
                <w:t>ОКЕИ</w:t>
              </w:r>
            </w:hyperlink>
            <w:r w:rsidRPr="00923C44">
              <w:rPr>
                <w:szCs w:val="22"/>
              </w:rPr>
              <w:t xml:space="preserve"> </w:t>
            </w:r>
            <w:hyperlink w:anchor="Par1592" w:tooltip="&lt;12&gt; Указывается на основании информации, включенной в муниципальный социальный заказ, об исполнении которого формируется отчет об исполнении муниципального социального заказа." w:history="1">
              <w:r w:rsidRPr="00923C44">
                <w:rPr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920B2" w:rsidRDefault="003D205D" w:rsidP="00E31998">
            <w:pPr>
              <w:pStyle w:val="ConsPlusNormal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920B2" w:rsidRDefault="003D205D" w:rsidP="00E31998">
            <w:pPr>
              <w:pStyle w:val="ConsPlusNormal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920B2" w:rsidRDefault="003D205D" w:rsidP="00E31998">
            <w:pPr>
              <w:pStyle w:val="ConsPlusNormal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920B2" w:rsidRDefault="003D205D" w:rsidP="00E31998">
            <w:pPr>
              <w:pStyle w:val="ConsPlusNormal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920B2" w:rsidRDefault="003D205D" w:rsidP="00E31998">
            <w:pPr>
              <w:pStyle w:val="ConsPlusNormal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920B2" w:rsidRDefault="003D205D" w:rsidP="00E31998">
            <w:pPr>
              <w:pStyle w:val="ConsPlusNormal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920B2" w:rsidRDefault="003D205D" w:rsidP="00E31998">
            <w:pPr>
              <w:pStyle w:val="ConsPlusNormal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920B2" w:rsidRDefault="003D205D" w:rsidP="00E31998">
            <w:pPr>
              <w:pStyle w:val="ConsPlusNormal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920B2" w:rsidRDefault="003D205D" w:rsidP="00E31998">
            <w:pPr>
              <w:pStyle w:val="ConsPlusNormal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920B2" w:rsidRDefault="003D205D" w:rsidP="00E31998">
            <w:pPr>
              <w:pStyle w:val="ConsPlusNormal"/>
              <w:jc w:val="center"/>
            </w:pPr>
          </w:p>
        </w:tc>
      </w:tr>
      <w:tr w:rsidR="003D205D" w:rsidRPr="00683DEF" w:rsidTr="00E319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83DEF" w:rsidRDefault="003D205D" w:rsidP="00E31998">
            <w:pPr>
              <w:pStyle w:val="ConsPlusNormal"/>
              <w:jc w:val="center"/>
              <w:rPr>
                <w:szCs w:val="22"/>
              </w:rPr>
            </w:pPr>
            <w:r w:rsidRPr="00683DEF">
              <w:rPr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83DEF" w:rsidRDefault="003D205D" w:rsidP="00E31998">
            <w:pPr>
              <w:pStyle w:val="ConsPlusNormal"/>
              <w:jc w:val="center"/>
              <w:rPr>
                <w:szCs w:val="22"/>
              </w:rPr>
            </w:pPr>
            <w:r w:rsidRPr="00683DEF">
              <w:rPr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83DEF" w:rsidRDefault="003D205D" w:rsidP="00E31998">
            <w:pPr>
              <w:pStyle w:val="ConsPlusNormal"/>
              <w:jc w:val="center"/>
              <w:rPr>
                <w:szCs w:val="22"/>
              </w:rPr>
            </w:pPr>
            <w:r w:rsidRPr="00683DEF">
              <w:rPr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83DEF" w:rsidRDefault="003D205D" w:rsidP="00E31998">
            <w:pPr>
              <w:pStyle w:val="ConsPlusNormal"/>
              <w:jc w:val="center"/>
              <w:rPr>
                <w:szCs w:val="22"/>
              </w:rPr>
            </w:pPr>
            <w:r w:rsidRPr="00683DEF">
              <w:rPr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83DEF" w:rsidRDefault="003D205D" w:rsidP="00E31998">
            <w:pPr>
              <w:pStyle w:val="ConsPlusNormal"/>
              <w:jc w:val="center"/>
              <w:rPr>
                <w:szCs w:val="22"/>
              </w:rPr>
            </w:pPr>
            <w:r w:rsidRPr="00683DEF">
              <w:rPr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83DEF" w:rsidRDefault="003D205D" w:rsidP="00E31998">
            <w:pPr>
              <w:pStyle w:val="ConsPlusNormal"/>
              <w:jc w:val="center"/>
              <w:rPr>
                <w:szCs w:val="22"/>
              </w:rPr>
            </w:pPr>
            <w:r w:rsidRPr="00683DEF">
              <w:rPr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83DEF" w:rsidRDefault="003D205D" w:rsidP="00E31998">
            <w:pPr>
              <w:pStyle w:val="ConsPlusNormal"/>
              <w:jc w:val="center"/>
              <w:rPr>
                <w:szCs w:val="22"/>
              </w:rPr>
            </w:pPr>
            <w:r w:rsidRPr="00683DEF">
              <w:rPr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83DEF" w:rsidRDefault="003D205D" w:rsidP="00E31998">
            <w:pPr>
              <w:pStyle w:val="ConsPlusNormal"/>
              <w:jc w:val="center"/>
              <w:rPr>
                <w:szCs w:val="22"/>
              </w:rPr>
            </w:pPr>
            <w:r w:rsidRPr="00683DEF">
              <w:rPr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83DEF" w:rsidRDefault="003D205D" w:rsidP="00E31998">
            <w:pPr>
              <w:pStyle w:val="ConsPlusNormal"/>
              <w:jc w:val="center"/>
              <w:rPr>
                <w:szCs w:val="22"/>
              </w:rPr>
            </w:pPr>
            <w:r w:rsidRPr="00683DEF">
              <w:rPr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83DEF" w:rsidRDefault="003D205D" w:rsidP="00E31998">
            <w:pPr>
              <w:pStyle w:val="ConsPlusNormal"/>
              <w:jc w:val="center"/>
              <w:rPr>
                <w:szCs w:val="22"/>
              </w:rPr>
            </w:pPr>
            <w:r w:rsidRPr="00683DEF">
              <w:rPr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83DEF" w:rsidRDefault="003D205D" w:rsidP="00E31998">
            <w:pPr>
              <w:pStyle w:val="ConsPlusNormal"/>
              <w:jc w:val="center"/>
              <w:rPr>
                <w:szCs w:val="22"/>
              </w:rPr>
            </w:pPr>
            <w:r w:rsidRPr="00683DEF">
              <w:rPr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83DEF" w:rsidRDefault="003D205D" w:rsidP="00E31998">
            <w:pPr>
              <w:pStyle w:val="ConsPlusNormal"/>
              <w:jc w:val="center"/>
              <w:rPr>
                <w:szCs w:val="22"/>
              </w:rPr>
            </w:pPr>
            <w:r w:rsidRPr="00683DEF">
              <w:rPr>
                <w:szCs w:val="22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83DEF" w:rsidRDefault="003D205D" w:rsidP="00E31998">
            <w:pPr>
              <w:pStyle w:val="ConsPlusNormal"/>
              <w:jc w:val="center"/>
              <w:rPr>
                <w:szCs w:val="22"/>
              </w:rPr>
            </w:pPr>
            <w:r w:rsidRPr="00683DEF">
              <w:rPr>
                <w:szCs w:val="22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83DEF" w:rsidRDefault="003D205D" w:rsidP="00E31998">
            <w:pPr>
              <w:pStyle w:val="ConsPlusNormal"/>
              <w:jc w:val="center"/>
              <w:rPr>
                <w:szCs w:val="22"/>
              </w:rPr>
            </w:pPr>
            <w:r w:rsidRPr="00683DEF">
              <w:rPr>
                <w:szCs w:val="22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83DEF" w:rsidRDefault="003D205D" w:rsidP="00E31998">
            <w:pPr>
              <w:pStyle w:val="ConsPlusNormal"/>
              <w:jc w:val="center"/>
              <w:rPr>
                <w:szCs w:val="22"/>
              </w:rPr>
            </w:pPr>
            <w:r w:rsidRPr="00683DEF">
              <w:rPr>
                <w:szCs w:val="22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83DEF" w:rsidRDefault="003D205D" w:rsidP="00E31998">
            <w:pPr>
              <w:pStyle w:val="ConsPlusNormal"/>
              <w:jc w:val="center"/>
              <w:rPr>
                <w:szCs w:val="22"/>
              </w:rPr>
            </w:pPr>
            <w:r w:rsidRPr="00683DEF">
              <w:rPr>
                <w:szCs w:val="22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83DEF" w:rsidRDefault="003D205D" w:rsidP="00E31998">
            <w:pPr>
              <w:pStyle w:val="ConsPlusNormal"/>
              <w:jc w:val="center"/>
              <w:rPr>
                <w:szCs w:val="22"/>
              </w:rPr>
            </w:pPr>
            <w:r w:rsidRPr="00683DEF">
              <w:rPr>
                <w:szCs w:val="22"/>
              </w:rPr>
              <w:t>17=16-12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83DEF" w:rsidRDefault="003D205D" w:rsidP="00E31998">
            <w:pPr>
              <w:pStyle w:val="ConsPlusNormal"/>
              <w:jc w:val="center"/>
              <w:rPr>
                <w:szCs w:val="22"/>
              </w:rPr>
            </w:pPr>
            <w:r w:rsidRPr="00683DEF">
              <w:rPr>
                <w:szCs w:val="22"/>
              </w:rPr>
              <w:t>18</w:t>
            </w:r>
          </w:p>
        </w:tc>
      </w:tr>
      <w:tr w:rsidR="003D205D" w:rsidRPr="00683DEF" w:rsidTr="00E319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83DEF" w:rsidRDefault="003D205D" w:rsidP="00E31998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83DEF" w:rsidRDefault="003D205D" w:rsidP="00E31998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83DEF" w:rsidRDefault="003D205D" w:rsidP="00E31998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83DEF" w:rsidRDefault="003D205D" w:rsidP="00E31998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83DEF" w:rsidRDefault="003D205D" w:rsidP="00E31998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83DEF" w:rsidRDefault="003D205D" w:rsidP="00E31998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83DEF" w:rsidRDefault="003D205D" w:rsidP="00E31998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83DEF" w:rsidRDefault="003D205D" w:rsidP="00E31998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83DEF" w:rsidRDefault="003D205D" w:rsidP="00E31998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83DEF" w:rsidRDefault="003D205D" w:rsidP="00E31998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83DEF" w:rsidRDefault="003D205D" w:rsidP="00E31998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83DEF" w:rsidRDefault="003D205D" w:rsidP="00E31998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83DEF" w:rsidRDefault="003D205D" w:rsidP="00E31998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83DEF" w:rsidRDefault="003D205D" w:rsidP="00E31998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83DEF" w:rsidRDefault="003D205D" w:rsidP="00E31998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83DEF" w:rsidRDefault="003D205D" w:rsidP="00E31998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83DEF" w:rsidRDefault="003D205D" w:rsidP="00E31998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83DEF" w:rsidRDefault="003D205D" w:rsidP="00E31998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</w:tr>
      <w:tr w:rsidR="003D205D" w:rsidRPr="006920B2" w:rsidTr="00E319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920B2" w:rsidRDefault="003D205D" w:rsidP="00E31998">
            <w:pPr>
              <w:pStyle w:val="ConsPlusNormal"/>
              <w:jc w:val="center"/>
            </w:pPr>
            <w:r w:rsidRPr="006920B2"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920B2" w:rsidRDefault="003D205D" w:rsidP="00E31998">
            <w:pPr>
              <w:pStyle w:val="ConsPlusNormal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920B2" w:rsidRDefault="003D205D" w:rsidP="00E31998">
            <w:pPr>
              <w:pStyle w:val="ConsPlusNormal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920B2" w:rsidRDefault="003D205D" w:rsidP="00E31998">
            <w:pPr>
              <w:pStyle w:val="ConsPlusNormal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920B2" w:rsidRDefault="003D205D" w:rsidP="00E31998">
            <w:pPr>
              <w:pStyle w:val="ConsPlusNormal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920B2" w:rsidRDefault="003D205D" w:rsidP="00E31998">
            <w:pPr>
              <w:pStyle w:val="ConsPlusNormal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920B2" w:rsidRDefault="003D205D" w:rsidP="00E31998">
            <w:pPr>
              <w:pStyle w:val="ConsPlusNormal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920B2" w:rsidRDefault="003D205D" w:rsidP="00E31998">
            <w:pPr>
              <w:pStyle w:val="ConsPlusNormal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920B2" w:rsidRDefault="003D205D" w:rsidP="00E31998">
            <w:pPr>
              <w:pStyle w:val="ConsPlusNormal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920B2" w:rsidRDefault="003D205D" w:rsidP="00E31998">
            <w:pPr>
              <w:pStyle w:val="ConsPlusNormal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920B2" w:rsidRDefault="003D205D" w:rsidP="00E31998">
            <w:pPr>
              <w:pStyle w:val="ConsPlusNormal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920B2" w:rsidRDefault="003D205D" w:rsidP="00E31998">
            <w:pPr>
              <w:pStyle w:val="ConsPlusNormal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920B2" w:rsidRDefault="003D205D" w:rsidP="00E31998">
            <w:pPr>
              <w:pStyle w:val="ConsPlusNormal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920B2" w:rsidRDefault="003D205D" w:rsidP="00E31998">
            <w:pPr>
              <w:pStyle w:val="ConsPlusNormal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920B2" w:rsidRDefault="003D205D" w:rsidP="00E31998">
            <w:pPr>
              <w:pStyle w:val="ConsPlusNormal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920B2" w:rsidRDefault="003D205D" w:rsidP="00E31998">
            <w:pPr>
              <w:pStyle w:val="ConsPlusNormal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920B2" w:rsidRDefault="003D205D" w:rsidP="00E31998">
            <w:pPr>
              <w:pStyle w:val="ConsPlusNormal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920B2" w:rsidRDefault="003D205D" w:rsidP="00E31998">
            <w:pPr>
              <w:pStyle w:val="ConsPlusNormal"/>
              <w:jc w:val="center"/>
            </w:pPr>
          </w:p>
        </w:tc>
      </w:tr>
    </w:tbl>
    <w:p w:rsidR="003D205D" w:rsidRDefault="003D205D" w:rsidP="003D205D">
      <w:pPr>
        <w:pStyle w:val="ConsPlusNormal"/>
        <w:jc w:val="both"/>
        <w:outlineLvl w:val="2"/>
      </w:pPr>
      <w:bookmarkStart w:id="24" w:name="Par1406"/>
      <w:bookmarkEnd w:id="24"/>
    </w:p>
    <w:p w:rsidR="003D205D" w:rsidRDefault="003D205D" w:rsidP="003D205D">
      <w:pPr>
        <w:pStyle w:val="ConsPlusNormal"/>
        <w:jc w:val="both"/>
        <w:outlineLvl w:val="2"/>
      </w:pPr>
    </w:p>
    <w:p w:rsidR="003D205D" w:rsidRDefault="003D205D" w:rsidP="003D205D">
      <w:pPr>
        <w:pStyle w:val="ConsPlusNormal"/>
        <w:jc w:val="both"/>
        <w:outlineLvl w:val="2"/>
      </w:pPr>
      <w:r>
        <w:lastRenderedPageBreak/>
        <w:t>3. Сведения о плановых и фактических показателях, характеризующих качество оказания муниципальных услуг в социальной сфере</w:t>
      </w:r>
    </w:p>
    <w:p w:rsidR="003D205D" w:rsidRDefault="003D205D" w:rsidP="003D205D">
      <w:pPr>
        <w:pStyle w:val="ConsPlusNormal"/>
        <w:jc w:val="both"/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81"/>
        <w:gridCol w:w="1073"/>
        <w:gridCol w:w="997"/>
        <w:gridCol w:w="564"/>
        <w:gridCol w:w="1072"/>
        <w:gridCol w:w="997"/>
        <w:gridCol w:w="997"/>
        <w:gridCol w:w="447"/>
        <w:gridCol w:w="1235"/>
        <w:gridCol w:w="1235"/>
        <w:gridCol w:w="1235"/>
        <w:gridCol w:w="1235"/>
        <w:gridCol w:w="1235"/>
        <w:gridCol w:w="879"/>
      </w:tblGrid>
      <w:tr w:rsidR="003D205D" w:rsidRPr="006920B2" w:rsidTr="00E31998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920B2" w:rsidRDefault="003D205D" w:rsidP="00E31998">
            <w:pPr>
              <w:pStyle w:val="ConsPlusNormal"/>
              <w:jc w:val="center"/>
            </w:pPr>
            <w:r w:rsidRPr="006920B2">
              <w:t>Исполнитель муниципальной услуги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920B2" w:rsidRDefault="003D205D" w:rsidP="00E31998">
            <w:pPr>
              <w:pStyle w:val="ConsPlusNormal"/>
              <w:jc w:val="center"/>
            </w:pPr>
            <w:r w:rsidRPr="006920B2">
              <w:t xml:space="preserve">Год определения исполнителей муниципальной услуги </w:t>
            </w:r>
            <w:hyperlink w:anchor="Par1592" w:tooltip="&lt;12&gt; Указывается на основании информации, включенной в муниципальный социальный заказ, об исполнении которого формируется отчет об исполнении муниципального социального заказа." w:history="1">
              <w:r w:rsidRPr="006920B2">
                <w:rPr>
                  <w:color w:val="0000FF"/>
                </w:rPr>
                <w:t>&lt;11&gt;</w:t>
              </w:r>
            </w:hyperlink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920B2" w:rsidRDefault="003D205D" w:rsidP="00E31998">
            <w:pPr>
              <w:pStyle w:val="ConsPlusNormal"/>
              <w:jc w:val="center"/>
            </w:pPr>
            <w:r w:rsidRPr="006920B2">
              <w:t>Показатель, характеризующий качество оказания муниципальной услуги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920B2" w:rsidRDefault="003D205D" w:rsidP="00E31998">
            <w:pPr>
              <w:pStyle w:val="ConsPlusNormal"/>
              <w:jc w:val="center"/>
            </w:pPr>
            <w:r w:rsidRPr="006920B2">
              <w:t xml:space="preserve">Значение планового показателя, характеризующего качество оказания муниципальной услуги </w:t>
            </w:r>
            <w:hyperlink w:anchor="Par1595" w:tooltip="&lt;15&gt; Указывается на основании информации, включенной в муниципальное задание или соглашение." w:history="1">
              <w:r w:rsidRPr="006920B2">
                <w:rPr>
                  <w:color w:val="0000FF"/>
                </w:rPr>
                <w:t>&lt;14&gt;</w:t>
              </w:r>
            </w:hyperlink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920B2" w:rsidRDefault="003D205D" w:rsidP="00E31998">
            <w:pPr>
              <w:pStyle w:val="ConsPlusNormal"/>
              <w:jc w:val="center"/>
            </w:pPr>
            <w:r w:rsidRPr="006920B2">
              <w:t xml:space="preserve">Предельные допустимые возможные отклонения от показателя, характеризующего качество оказания муниципальной услуги </w:t>
            </w:r>
            <w:hyperlink w:anchor="Par1595" w:tooltip="&lt;15&gt; Указывается на основании информации, включенной в муниципальное задание или соглашение." w:history="1">
              <w:r w:rsidRPr="006920B2">
                <w:rPr>
                  <w:color w:val="0000FF"/>
                </w:rPr>
                <w:t>&lt;14&gt;</w:t>
              </w:r>
            </w:hyperlink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920B2" w:rsidRDefault="003D205D" w:rsidP="00E31998">
            <w:pPr>
              <w:pStyle w:val="ConsPlusNormal"/>
              <w:jc w:val="center"/>
            </w:pPr>
            <w:r w:rsidRPr="006920B2">
              <w:t xml:space="preserve">Значение фактического показателя, характеризующего качество оказания муниципальной услуги </w:t>
            </w:r>
            <w:hyperlink w:anchor="Par1596" w:tooltip="&lt;16&gt; Формируется на основании отчетов исполнителей муниципальных услуг об исполнении соглашений и отчетов о выполнении муниципального задания." w:history="1">
              <w:r w:rsidRPr="006920B2">
                <w:rPr>
                  <w:color w:val="0000FF"/>
                </w:rPr>
                <w:t>&lt;15&gt;</w:t>
              </w:r>
            </w:hyperlink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920B2" w:rsidRDefault="003D205D" w:rsidP="00E31998">
            <w:pPr>
              <w:pStyle w:val="ConsPlusNormal"/>
            </w:pPr>
            <w:r w:rsidRPr="006920B2">
              <w:t xml:space="preserve">Фактическое </w:t>
            </w:r>
          </w:p>
          <w:p w:rsidR="003D205D" w:rsidRPr="006920B2" w:rsidRDefault="003D205D" w:rsidP="00E31998">
            <w:pPr>
              <w:pStyle w:val="ConsPlusNormal"/>
            </w:pPr>
            <w:r w:rsidRPr="006920B2">
              <w:t>Отклонение</w:t>
            </w:r>
          </w:p>
          <w:p w:rsidR="003D205D" w:rsidRPr="006920B2" w:rsidRDefault="003D205D" w:rsidP="00E31998">
            <w:pPr>
              <w:pStyle w:val="ConsPlusNormal"/>
            </w:pPr>
            <w:r w:rsidRPr="006920B2">
              <w:t xml:space="preserve"> от показателя, </w:t>
            </w:r>
          </w:p>
          <w:p w:rsidR="003D205D" w:rsidRPr="006920B2" w:rsidRDefault="003D205D" w:rsidP="00E31998">
            <w:pPr>
              <w:pStyle w:val="ConsPlusNormal"/>
            </w:pPr>
            <w:r w:rsidRPr="006920B2">
              <w:t xml:space="preserve">характеризующего </w:t>
            </w:r>
          </w:p>
          <w:p w:rsidR="003D205D" w:rsidRPr="006920B2" w:rsidRDefault="003D205D" w:rsidP="00E31998">
            <w:pPr>
              <w:pStyle w:val="ConsPlusNormal"/>
            </w:pPr>
            <w:r w:rsidRPr="006920B2">
              <w:t>качество</w:t>
            </w:r>
          </w:p>
          <w:p w:rsidR="003D205D" w:rsidRPr="006920B2" w:rsidRDefault="003D205D" w:rsidP="00E31998">
            <w:pPr>
              <w:pStyle w:val="ConsPlusNormal"/>
            </w:pPr>
            <w:r w:rsidRPr="006920B2">
              <w:t xml:space="preserve"> оказания </w:t>
            </w:r>
          </w:p>
          <w:p w:rsidR="003D205D" w:rsidRPr="006920B2" w:rsidRDefault="003D205D" w:rsidP="00E31998">
            <w:pPr>
              <w:pStyle w:val="ConsPlusNormal"/>
            </w:pPr>
            <w:r w:rsidRPr="006920B2">
              <w:t xml:space="preserve">муниципальной </w:t>
            </w:r>
          </w:p>
          <w:p w:rsidR="003D205D" w:rsidRPr="006920B2" w:rsidRDefault="003D205D" w:rsidP="00E31998">
            <w:pPr>
              <w:pStyle w:val="ConsPlusNormal"/>
            </w:pPr>
            <w:r w:rsidRPr="006920B2">
              <w:t>услуги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920B2" w:rsidRDefault="003D205D" w:rsidP="00E31998">
            <w:pPr>
              <w:pStyle w:val="ConsPlusNormal"/>
              <w:jc w:val="center"/>
            </w:pPr>
            <w:proofErr w:type="gramStart"/>
            <w:r w:rsidRPr="006920B2">
              <w:t xml:space="preserve">Отклонение, превышающее предельные допустимые </w:t>
            </w:r>
            <w:proofErr w:type="spellStart"/>
            <w:r w:rsidRPr="006920B2">
              <w:t>возмож</w:t>
            </w:r>
            <w:r>
              <w:t>-</w:t>
            </w:r>
            <w:r w:rsidRPr="006920B2">
              <w:t>ные</w:t>
            </w:r>
            <w:proofErr w:type="spellEnd"/>
            <w:r w:rsidRPr="006920B2">
              <w:t xml:space="preserve"> </w:t>
            </w:r>
            <w:proofErr w:type="spellStart"/>
            <w:r w:rsidRPr="006920B2">
              <w:t>отклоне</w:t>
            </w:r>
            <w:r>
              <w:t>-</w:t>
            </w:r>
            <w:r w:rsidRPr="006920B2">
              <w:t>ния</w:t>
            </w:r>
            <w:proofErr w:type="spellEnd"/>
            <w:r w:rsidRPr="006920B2">
              <w:t xml:space="preserve"> от </w:t>
            </w:r>
            <w:proofErr w:type="spellStart"/>
            <w:r w:rsidRPr="006920B2">
              <w:t>показа</w:t>
            </w:r>
            <w:r>
              <w:t>-</w:t>
            </w:r>
            <w:r w:rsidRPr="006920B2">
              <w:t>теля</w:t>
            </w:r>
            <w:proofErr w:type="spellEnd"/>
            <w:r w:rsidRPr="006920B2">
              <w:t>, характеризующего качество оказания муниципальной услуги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920B2" w:rsidRDefault="003D205D" w:rsidP="00E31998">
            <w:pPr>
              <w:pStyle w:val="ConsPlusNormal"/>
              <w:jc w:val="center"/>
            </w:pPr>
            <w:r w:rsidRPr="006920B2">
              <w:t>Причина превышения</w:t>
            </w:r>
          </w:p>
        </w:tc>
      </w:tr>
      <w:tr w:rsidR="003D205D" w:rsidRPr="006920B2" w:rsidTr="00E31998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920B2" w:rsidRDefault="003D205D" w:rsidP="00E31998">
            <w:pPr>
              <w:pStyle w:val="ConsPlusNormal"/>
              <w:jc w:val="center"/>
            </w:pPr>
            <w:r w:rsidRPr="006920B2">
              <w:t xml:space="preserve">уникальный код организации по Сводному реестру </w:t>
            </w:r>
            <w:hyperlink w:anchor="Par1593" w:tooltip="&lt;13&gt; Указывается уникальный код организации, присвоенный исполнителю услуг, при формировании сведений о нем в реестре участников бюджетного процесса, а также юридических лиц, не являющихся участниками бюджетного процесса." w:history="1">
              <w:r w:rsidRPr="006920B2">
                <w:rPr>
                  <w:color w:val="0000FF"/>
                </w:rPr>
                <w:t>&lt;12&gt;</w:t>
              </w:r>
            </w:hyperlink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920B2" w:rsidRDefault="003D205D" w:rsidP="00E31998">
            <w:pPr>
              <w:pStyle w:val="ConsPlusNormal"/>
              <w:jc w:val="center"/>
            </w:pPr>
            <w:r w:rsidRPr="006920B2">
              <w:t xml:space="preserve">наименование исполнителя муниципальной услуги </w:t>
            </w:r>
            <w:hyperlink w:anchor="Par1594" w:tooltip="&lt;14&gt; Указывается на основании информации об исполнителе услуг, включенной в муниципальное задание на оказание муниципальных услуг (выполнение работ) (далее - муниципальное задание) либо в соглашение, заключенное по результатам отбора исполнителей услуг, предус" w:history="1">
              <w:r w:rsidRPr="006920B2">
                <w:rPr>
                  <w:color w:val="0000FF"/>
                </w:rPr>
                <w:t>&lt;13&gt;</w:t>
              </w:r>
            </w:hyperlink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920B2" w:rsidRDefault="003D205D" w:rsidP="00E31998">
            <w:pPr>
              <w:pStyle w:val="ConsPlusNormal"/>
              <w:jc w:val="center"/>
            </w:pPr>
            <w:r w:rsidRPr="006920B2">
              <w:t>организационно-правовая форма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920B2" w:rsidRDefault="003D205D" w:rsidP="00E31998">
            <w:pPr>
              <w:pStyle w:val="ConsPlusNormal"/>
              <w:jc w:val="center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920B2" w:rsidRDefault="003D205D" w:rsidP="00E31998">
            <w:pPr>
              <w:pStyle w:val="ConsPlusNormal"/>
              <w:jc w:val="center"/>
            </w:pPr>
            <w:r w:rsidRPr="006920B2">
              <w:t xml:space="preserve">наименование показателя </w:t>
            </w:r>
            <w:hyperlink w:anchor="Par1592" w:tooltip="&lt;12&gt; Указывается на основании информации, включенной в муниципальный социальный заказ, об исполнении которого формируется отчет об исполнении муниципального социального заказа." w:history="1">
              <w:r w:rsidRPr="006920B2">
                <w:rPr>
                  <w:color w:val="0000FF"/>
                </w:rPr>
                <w:t>&lt;11&gt;</w:t>
              </w:r>
            </w:hyperlink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920B2" w:rsidRDefault="003D205D" w:rsidP="00E31998">
            <w:pPr>
              <w:pStyle w:val="ConsPlusNormal"/>
              <w:jc w:val="center"/>
            </w:pPr>
            <w:r w:rsidRPr="006920B2">
              <w:t>единица измерения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920B2" w:rsidRDefault="003D205D" w:rsidP="00E31998">
            <w:pPr>
              <w:pStyle w:val="ConsPlusNormal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920B2" w:rsidRDefault="003D205D" w:rsidP="00E31998">
            <w:pPr>
              <w:pStyle w:val="ConsPlusNormal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920B2" w:rsidRDefault="003D205D" w:rsidP="00E31998">
            <w:pPr>
              <w:pStyle w:val="ConsPlusNormal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920B2" w:rsidRDefault="003D205D" w:rsidP="00E31998">
            <w:pPr>
              <w:pStyle w:val="ConsPlusNormal"/>
              <w:jc w:val="center"/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920B2" w:rsidRDefault="003D205D" w:rsidP="00E31998">
            <w:pPr>
              <w:pStyle w:val="ConsPlusNormal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920B2" w:rsidRDefault="003D205D" w:rsidP="00E31998">
            <w:pPr>
              <w:pStyle w:val="ConsPlusNormal"/>
              <w:jc w:val="center"/>
            </w:pPr>
          </w:p>
        </w:tc>
      </w:tr>
      <w:tr w:rsidR="003D205D" w:rsidRPr="006920B2" w:rsidTr="00E3199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920B2" w:rsidRDefault="003D205D" w:rsidP="00E31998">
            <w:pPr>
              <w:pStyle w:val="ConsPlusNormal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920B2" w:rsidRDefault="003D205D" w:rsidP="00E31998">
            <w:pPr>
              <w:pStyle w:val="ConsPlusNormal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920B2" w:rsidRDefault="003D205D" w:rsidP="00E31998">
            <w:pPr>
              <w:pStyle w:val="ConsPlusNormal"/>
              <w:jc w:val="center"/>
            </w:pPr>
            <w:r w:rsidRPr="006920B2">
              <w:t xml:space="preserve">наименование </w:t>
            </w:r>
            <w:hyperlink w:anchor="Par1594" w:tooltip="&lt;14&gt; Указывается на основании информации об исполнителе услуг, включенной в муниципальное задание на оказание муниципальных услуг (выполнение работ) (далее - муниципальное задание) либо в соглашение, заключенное по результатам отбора исполнителей услуг, предус" w:history="1">
              <w:r w:rsidRPr="006920B2">
                <w:rPr>
                  <w:color w:val="0000FF"/>
                </w:rPr>
                <w:t>&lt;13&gt;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920B2" w:rsidRDefault="003D205D" w:rsidP="00E31998">
            <w:pPr>
              <w:pStyle w:val="ConsPlusNormal"/>
              <w:jc w:val="center"/>
            </w:pPr>
            <w:r w:rsidRPr="006920B2">
              <w:t xml:space="preserve">код по </w:t>
            </w:r>
            <w:hyperlink r:id="rId30" w:history="1">
              <w:r w:rsidRPr="006920B2">
                <w:rPr>
                  <w:color w:val="0000FF"/>
                </w:rPr>
                <w:t>ОКОПФ</w:t>
              </w:r>
            </w:hyperlink>
            <w:r w:rsidRPr="006920B2">
              <w:t xml:space="preserve"> </w:t>
            </w:r>
            <w:hyperlink w:anchor="Par1594" w:tooltip="&lt;14&gt; Указывается на основании информации об исполнителе услуг, включенной в муниципальное задание на оказание муниципальных услуг (выполнение работ) (далее - муниципальное задание) либо в соглашение, заключенное по результатам отбора исполнителей услуг, предус" w:history="1">
              <w:r w:rsidRPr="006920B2">
                <w:rPr>
                  <w:color w:val="0000FF"/>
                </w:rPr>
                <w:t>&lt;13&gt;</w:t>
              </w:r>
            </w:hyperlink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920B2" w:rsidRDefault="003D205D" w:rsidP="00E31998">
            <w:pPr>
              <w:pStyle w:val="ConsPlusNormal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920B2" w:rsidRDefault="003D205D" w:rsidP="00E31998">
            <w:pPr>
              <w:pStyle w:val="ConsPlusNormal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920B2" w:rsidRDefault="003D205D" w:rsidP="00E31998">
            <w:pPr>
              <w:pStyle w:val="ConsPlusNormal"/>
              <w:jc w:val="center"/>
            </w:pPr>
            <w:r w:rsidRPr="006920B2">
              <w:t xml:space="preserve">наименование </w:t>
            </w:r>
            <w:hyperlink w:anchor="Par1592" w:tooltip="&lt;12&gt; Указывается на основании информации, включенной в муниципальный социальный заказ, об исполнении которого формируется отчет об исполнении муниципального социального заказа." w:history="1">
              <w:r w:rsidRPr="006920B2">
                <w:rPr>
                  <w:color w:val="0000FF"/>
                </w:rPr>
                <w:t>&lt;11&gt;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920B2" w:rsidRDefault="003D205D" w:rsidP="00E31998">
            <w:pPr>
              <w:pStyle w:val="ConsPlusNormal"/>
              <w:jc w:val="center"/>
            </w:pPr>
            <w:r w:rsidRPr="006920B2">
              <w:t xml:space="preserve">код по </w:t>
            </w:r>
            <w:hyperlink r:id="rId31" w:history="1">
              <w:r w:rsidRPr="006920B2">
                <w:rPr>
                  <w:color w:val="0000FF"/>
                </w:rPr>
                <w:t>ОКЕИ</w:t>
              </w:r>
            </w:hyperlink>
            <w:r w:rsidRPr="006920B2">
              <w:t xml:space="preserve"> </w:t>
            </w:r>
            <w:hyperlink w:anchor="Par1592" w:tooltip="&lt;12&gt; Указывается на основании информации, включенной в муниципальный социальный заказ, об исполнении которого формируется отчет об исполнении муниципального социального заказа." w:history="1">
              <w:r w:rsidRPr="006920B2">
                <w:rPr>
                  <w:color w:val="0000FF"/>
                </w:rPr>
                <w:t>&lt;11&gt;</w:t>
              </w:r>
            </w:hyperlink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920B2" w:rsidRDefault="003D205D" w:rsidP="00E31998">
            <w:pPr>
              <w:pStyle w:val="ConsPlusNormal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920B2" w:rsidRDefault="003D205D" w:rsidP="00E31998">
            <w:pPr>
              <w:pStyle w:val="ConsPlusNormal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920B2" w:rsidRDefault="003D205D" w:rsidP="00E31998">
            <w:pPr>
              <w:pStyle w:val="ConsPlusNormal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920B2" w:rsidRDefault="003D205D" w:rsidP="00E31998">
            <w:pPr>
              <w:pStyle w:val="ConsPlusNormal"/>
              <w:jc w:val="center"/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920B2" w:rsidRDefault="003D205D" w:rsidP="00E31998">
            <w:pPr>
              <w:pStyle w:val="ConsPlusNormal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920B2" w:rsidRDefault="003D205D" w:rsidP="00E31998">
            <w:pPr>
              <w:pStyle w:val="ConsPlusNormal"/>
              <w:jc w:val="center"/>
            </w:pPr>
          </w:p>
        </w:tc>
      </w:tr>
      <w:tr w:rsidR="003D205D" w:rsidRPr="000F4D19" w:rsidTr="00E319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0F4D19" w:rsidRDefault="003D205D" w:rsidP="00E31998">
            <w:pPr>
              <w:pStyle w:val="ConsPlusNormal"/>
              <w:jc w:val="center"/>
              <w:rPr>
                <w:sz w:val="20"/>
              </w:rPr>
            </w:pPr>
            <w:r w:rsidRPr="000F4D19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0F4D19" w:rsidRDefault="003D205D" w:rsidP="00E31998">
            <w:pPr>
              <w:pStyle w:val="ConsPlusNormal"/>
              <w:jc w:val="center"/>
              <w:rPr>
                <w:sz w:val="20"/>
              </w:rPr>
            </w:pPr>
            <w:r w:rsidRPr="000F4D19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0F4D19" w:rsidRDefault="003D205D" w:rsidP="00E31998">
            <w:pPr>
              <w:pStyle w:val="ConsPlusNormal"/>
              <w:jc w:val="center"/>
              <w:rPr>
                <w:sz w:val="20"/>
              </w:rPr>
            </w:pPr>
            <w:r w:rsidRPr="000F4D19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0F4D19" w:rsidRDefault="003D205D" w:rsidP="00E31998">
            <w:pPr>
              <w:pStyle w:val="ConsPlusNormal"/>
              <w:jc w:val="center"/>
              <w:rPr>
                <w:sz w:val="20"/>
              </w:rPr>
            </w:pPr>
            <w:r w:rsidRPr="000F4D19"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0F4D19" w:rsidRDefault="003D205D" w:rsidP="00E31998">
            <w:pPr>
              <w:pStyle w:val="ConsPlusNormal"/>
              <w:jc w:val="center"/>
              <w:rPr>
                <w:sz w:val="20"/>
              </w:rPr>
            </w:pPr>
            <w:r w:rsidRPr="000F4D19">
              <w:rPr>
                <w:sz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0F4D19" w:rsidRDefault="003D205D" w:rsidP="00E31998">
            <w:pPr>
              <w:pStyle w:val="ConsPlusNormal"/>
              <w:jc w:val="center"/>
              <w:rPr>
                <w:sz w:val="20"/>
              </w:rPr>
            </w:pPr>
            <w:r w:rsidRPr="000F4D19">
              <w:rPr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0F4D19" w:rsidRDefault="003D205D" w:rsidP="00E31998">
            <w:pPr>
              <w:pStyle w:val="ConsPlusNormal"/>
              <w:jc w:val="center"/>
              <w:rPr>
                <w:sz w:val="20"/>
              </w:rPr>
            </w:pPr>
            <w:r w:rsidRPr="000F4D19">
              <w:rPr>
                <w:sz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0F4D19" w:rsidRDefault="003D205D" w:rsidP="00E31998">
            <w:pPr>
              <w:pStyle w:val="ConsPlusNormal"/>
              <w:jc w:val="center"/>
              <w:rPr>
                <w:sz w:val="20"/>
              </w:rPr>
            </w:pPr>
            <w:r w:rsidRPr="000F4D19">
              <w:rPr>
                <w:sz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0F4D19" w:rsidRDefault="003D205D" w:rsidP="00E31998">
            <w:pPr>
              <w:pStyle w:val="ConsPlusNormal"/>
              <w:jc w:val="center"/>
              <w:rPr>
                <w:sz w:val="20"/>
              </w:rPr>
            </w:pPr>
            <w:r w:rsidRPr="000F4D19">
              <w:rPr>
                <w:sz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0F4D19" w:rsidRDefault="003D205D" w:rsidP="00E31998">
            <w:pPr>
              <w:pStyle w:val="ConsPlusNormal"/>
              <w:jc w:val="center"/>
              <w:rPr>
                <w:sz w:val="20"/>
              </w:rPr>
            </w:pPr>
            <w:r w:rsidRPr="000F4D19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0F4D19" w:rsidRDefault="003D205D" w:rsidP="00E31998">
            <w:pPr>
              <w:pStyle w:val="ConsPlusNormal"/>
              <w:jc w:val="center"/>
              <w:rPr>
                <w:sz w:val="20"/>
              </w:rPr>
            </w:pPr>
            <w:r w:rsidRPr="000F4D19">
              <w:rPr>
                <w:sz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0F4D19" w:rsidRDefault="003D205D" w:rsidP="00E31998">
            <w:pPr>
              <w:pStyle w:val="ConsPlusNormal"/>
              <w:jc w:val="center"/>
              <w:rPr>
                <w:sz w:val="20"/>
              </w:rPr>
            </w:pPr>
            <w:r w:rsidRPr="000F4D19">
              <w:rPr>
                <w:sz w:val="20"/>
              </w:rPr>
              <w:t>12 = 11 - 9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0F4D19" w:rsidRDefault="003D205D" w:rsidP="00E31998">
            <w:pPr>
              <w:pStyle w:val="ConsPlusNormal"/>
              <w:jc w:val="center"/>
              <w:rPr>
                <w:sz w:val="20"/>
              </w:rPr>
            </w:pPr>
            <w:r w:rsidRPr="000F4D19">
              <w:rPr>
                <w:sz w:val="20"/>
              </w:rPr>
              <w:t>13 = 12 - 10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0F4D19" w:rsidRDefault="003D205D" w:rsidP="00E31998">
            <w:pPr>
              <w:pStyle w:val="ConsPlusNormal"/>
              <w:jc w:val="center"/>
              <w:rPr>
                <w:sz w:val="20"/>
              </w:rPr>
            </w:pPr>
            <w:r w:rsidRPr="000F4D19">
              <w:rPr>
                <w:sz w:val="20"/>
              </w:rPr>
              <w:t>14</w:t>
            </w:r>
          </w:p>
        </w:tc>
      </w:tr>
      <w:tr w:rsidR="003D205D" w:rsidRPr="006920B2" w:rsidTr="00E31998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920B2" w:rsidRDefault="003D205D" w:rsidP="00E31998">
            <w:pPr>
              <w:pStyle w:val="ConsPlusNormal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920B2" w:rsidRDefault="003D205D" w:rsidP="00E31998">
            <w:pPr>
              <w:pStyle w:val="ConsPlusNormal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920B2" w:rsidRDefault="003D205D" w:rsidP="00E31998">
            <w:pPr>
              <w:pStyle w:val="ConsPlusNormal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920B2" w:rsidRDefault="003D205D" w:rsidP="00E31998">
            <w:pPr>
              <w:pStyle w:val="ConsPlusNormal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920B2" w:rsidRDefault="003D205D" w:rsidP="00E31998">
            <w:pPr>
              <w:pStyle w:val="ConsPlusNormal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920B2" w:rsidRDefault="003D205D" w:rsidP="00E31998">
            <w:pPr>
              <w:pStyle w:val="ConsPlusNormal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920B2" w:rsidRDefault="003D205D" w:rsidP="00E31998">
            <w:pPr>
              <w:pStyle w:val="ConsPlusNormal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920B2" w:rsidRDefault="003D205D" w:rsidP="00E31998">
            <w:pPr>
              <w:pStyle w:val="ConsPlusNormal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920B2" w:rsidRDefault="003D205D" w:rsidP="00E31998">
            <w:pPr>
              <w:pStyle w:val="ConsPlusNormal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920B2" w:rsidRDefault="003D205D" w:rsidP="00E31998">
            <w:pPr>
              <w:pStyle w:val="ConsPlusNormal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D" w:rsidRPr="006920B2" w:rsidRDefault="003D205D" w:rsidP="00E31998">
            <w:pPr>
              <w:pStyle w:val="ConsPlusNormal"/>
            </w:pPr>
          </w:p>
        </w:tc>
      </w:tr>
    </w:tbl>
    <w:p w:rsidR="003D205D" w:rsidRPr="000F4D19" w:rsidRDefault="003D205D" w:rsidP="003D205D">
      <w:pPr>
        <w:pStyle w:val="a4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65"/>
        <w:gridCol w:w="2966"/>
        <w:gridCol w:w="340"/>
        <w:gridCol w:w="1789"/>
        <w:gridCol w:w="340"/>
        <w:gridCol w:w="3798"/>
      </w:tblGrid>
      <w:tr w:rsidR="003D205D" w:rsidRPr="000F4D19" w:rsidTr="00E31998">
        <w:tc>
          <w:tcPr>
            <w:tcW w:w="4365" w:type="dxa"/>
          </w:tcPr>
          <w:p w:rsidR="003D205D" w:rsidRPr="000F4D19" w:rsidRDefault="003D205D" w:rsidP="00E319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F4D19">
              <w:rPr>
                <w:rFonts w:ascii="Times New Roman" w:hAnsi="Times New Roman"/>
                <w:sz w:val="24"/>
                <w:szCs w:val="24"/>
              </w:rPr>
              <w:t>Руководитель (уполномоченное лицо)</w:t>
            </w:r>
          </w:p>
        </w:tc>
        <w:tc>
          <w:tcPr>
            <w:tcW w:w="2966" w:type="dxa"/>
            <w:tcBorders>
              <w:bottom w:val="single" w:sz="4" w:space="0" w:color="auto"/>
            </w:tcBorders>
            <w:vAlign w:val="bottom"/>
          </w:tcPr>
          <w:p w:rsidR="003D205D" w:rsidRPr="000F4D19" w:rsidRDefault="003D205D" w:rsidP="00E319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3D205D" w:rsidRPr="000F4D19" w:rsidRDefault="003D205D" w:rsidP="00E319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bottom w:val="single" w:sz="4" w:space="0" w:color="auto"/>
            </w:tcBorders>
            <w:vAlign w:val="bottom"/>
          </w:tcPr>
          <w:p w:rsidR="003D205D" w:rsidRPr="000F4D19" w:rsidRDefault="003D205D" w:rsidP="00E319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3D205D" w:rsidRPr="000F4D19" w:rsidRDefault="003D205D" w:rsidP="00E319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bottom w:val="single" w:sz="4" w:space="0" w:color="auto"/>
            </w:tcBorders>
            <w:vAlign w:val="bottom"/>
          </w:tcPr>
          <w:p w:rsidR="003D205D" w:rsidRPr="000F4D19" w:rsidRDefault="003D205D" w:rsidP="00E319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205D" w:rsidRPr="000F4D19" w:rsidTr="00E31998">
        <w:trPr>
          <w:trHeight w:val="423"/>
        </w:trPr>
        <w:tc>
          <w:tcPr>
            <w:tcW w:w="4365" w:type="dxa"/>
          </w:tcPr>
          <w:p w:rsidR="003D205D" w:rsidRPr="000F4D19" w:rsidRDefault="003D205D" w:rsidP="00E319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single" w:sz="4" w:space="0" w:color="auto"/>
            </w:tcBorders>
          </w:tcPr>
          <w:p w:rsidR="003D205D" w:rsidRPr="000F4D19" w:rsidRDefault="003D205D" w:rsidP="00E319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F4D19">
              <w:rPr>
                <w:rFonts w:ascii="Times New Roman" w:hAnsi="Times New Roman"/>
                <w:sz w:val="24"/>
                <w:szCs w:val="24"/>
              </w:rPr>
              <w:t>(должность)</w:t>
            </w:r>
          </w:p>
        </w:tc>
        <w:tc>
          <w:tcPr>
            <w:tcW w:w="340" w:type="dxa"/>
          </w:tcPr>
          <w:p w:rsidR="003D205D" w:rsidRPr="000F4D19" w:rsidRDefault="003D205D" w:rsidP="00E319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</w:tcBorders>
          </w:tcPr>
          <w:p w:rsidR="003D205D" w:rsidRPr="000F4D19" w:rsidRDefault="003D205D" w:rsidP="00E319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F4D19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:rsidR="003D205D" w:rsidRPr="000F4D19" w:rsidRDefault="003D205D" w:rsidP="00E319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auto"/>
            </w:tcBorders>
          </w:tcPr>
          <w:p w:rsidR="003D205D" w:rsidRPr="000F4D19" w:rsidRDefault="003D205D" w:rsidP="00E319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F4D19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  <w:tr w:rsidR="003D205D" w:rsidRPr="000F4D19" w:rsidTr="00E31998">
        <w:tc>
          <w:tcPr>
            <w:tcW w:w="4365" w:type="dxa"/>
          </w:tcPr>
          <w:p w:rsidR="003D205D" w:rsidRPr="000F4D19" w:rsidRDefault="003D205D" w:rsidP="00E319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F4D19">
              <w:rPr>
                <w:rFonts w:ascii="Times New Roman" w:hAnsi="Times New Roman"/>
                <w:sz w:val="24"/>
                <w:szCs w:val="24"/>
              </w:rPr>
              <w:t>«____» ____________ 20____ г.</w:t>
            </w:r>
          </w:p>
        </w:tc>
        <w:tc>
          <w:tcPr>
            <w:tcW w:w="2966" w:type="dxa"/>
          </w:tcPr>
          <w:p w:rsidR="003D205D" w:rsidRPr="000F4D19" w:rsidRDefault="003D205D" w:rsidP="00E319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3D205D" w:rsidRPr="000F4D19" w:rsidRDefault="003D205D" w:rsidP="00E319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</w:tcPr>
          <w:p w:rsidR="003D205D" w:rsidRPr="000F4D19" w:rsidRDefault="003D205D" w:rsidP="00E319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3D205D" w:rsidRPr="000F4D19" w:rsidRDefault="003D205D" w:rsidP="00E319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:rsidR="003D205D" w:rsidRPr="000F4D19" w:rsidRDefault="003D205D" w:rsidP="00E3199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D205D" w:rsidRDefault="003D205D" w:rsidP="003D205D">
      <w:pPr>
        <w:pStyle w:val="ConsPlusNormal"/>
        <w:sectPr w:rsidR="003D205D" w:rsidSect="00E31998">
          <w:headerReference w:type="default" r:id="rId32"/>
          <w:pgSz w:w="16838" w:h="11906" w:orient="landscape"/>
          <w:pgMar w:top="1134" w:right="1440" w:bottom="566" w:left="1440" w:header="0" w:footer="0" w:gutter="0"/>
          <w:cols w:space="720"/>
          <w:noEndnote/>
          <w:titlePg/>
          <w:docGrid w:linePitch="299"/>
        </w:sectPr>
      </w:pPr>
    </w:p>
    <w:p w:rsidR="003D205D" w:rsidRDefault="003D205D" w:rsidP="003D205D">
      <w:pPr>
        <w:pStyle w:val="ConsPlusNormal"/>
        <w:spacing w:before="240"/>
        <w:ind w:firstLine="540"/>
        <w:jc w:val="both"/>
      </w:pPr>
      <w:bookmarkStart w:id="25" w:name="Par1581"/>
      <w:bookmarkEnd w:id="25"/>
      <w:r>
        <w:lastRenderedPageBreak/>
        <w:t>&lt;1</w:t>
      </w:r>
      <w:proofErr w:type="gramStart"/>
      <w:r>
        <w:t>&gt; У</w:t>
      </w:r>
      <w:proofErr w:type="gramEnd"/>
      <w:r>
        <w:t>казывается дата, на которую составляется отчет об исполнении муниципального социального заказа на оказание муниципальных услуг в социальной сфере, отнесенных к полномочиям органов местного самоуправления города Ливны.</w:t>
      </w:r>
    </w:p>
    <w:p w:rsidR="003D205D" w:rsidRDefault="003D205D" w:rsidP="003D205D">
      <w:pPr>
        <w:pStyle w:val="ConsPlusNormal"/>
        <w:spacing w:before="240"/>
        <w:ind w:firstLine="540"/>
        <w:jc w:val="both"/>
      </w:pPr>
      <w:bookmarkStart w:id="26" w:name="Par1582"/>
      <w:bookmarkEnd w:id="26"/>
      <w:r>
        <w:t>&lt;2</w:t>
      </w:r>
      <w:proofErr w:type="gramStart"/>
      <w:r>
        <w:t xml:space="preserve">&gt; </w:t>
      </w:r>
      <w:bookmarkStart w:id="27" w:name="Par1583"/>
      <w:bookmarkEnd w:id="27"/>
      <w:r>
        <w:t>У</w:t>
      </w:r>
      <w:proofErr w:type="gramEnd"/>
      <w:r>
        <w:t>казывается направление деятельности, определенное пунктом 2 Порядка.</w:t>
      </w:r>
    </w:p>
    <w:p w:rsidR="003D205D" w:rsidRDefault="003D205D" w:rsidP="003D205D">
      <w:pPr>
        <w:pStyle w:val="ConsPlusNormal"/>
        <w:spacing w:before="240"/>
        <w:ind w:firstLine="540"/>
        <w:jc w:val="both"/>
      </w:pPr>
      <w:r>
        <w:t>&lt;3&gt; Периодичность указывается в соответствии с пунктом 14 Порядка.</w:t>
      </w:r>
    </w:p>
    <w:p w:rsidR="003D205D" w:rsidRDefault="003D205D" w:rsidP="003D205D">
      <w:pPr>
        <w:pStyle w:val="ConsPlusNormal"/>
        <w:spacing w:before="240"/>
        <w:ind w:firstLine="540"/>
        <w:jc w:val="both"/>
      </w:pPr>
      <w:bookmarkStart w:id="28" w:name="Par1584"/>
      <w:bookmarkEnd w:id="28"/>
      <w:r>
        <w:t>&lt;4</w:t>
      </w:r>
      <w:proofErr w:type="gramStart"/>
      <w:r>
        <w:t>&gt; Ф</w:t>
      </w:r>
      <w:proofErr w:type="gramEnd"/>
      <w:r>
        <w:t xml:space="preserve">ормируется в соответствии с информацией, включенной в </w:t>
      </w:r>
      <w:hyperlink w:anchor="Par1138" w:tooltip="1. Общие сведения о муниципальной услуге в социальной сфере" w:history="1">
        <w:r>
          <w:rPr>
            <w:color w:val="0000FF"/>
          </w:rPr>
          <w:t>подраздел 1 части III</w:t>
        </w:r>
      </w:hyperlink>
      <w:r>
        <w:t xml:space="preserve"> настоящего документа.</w:t>
      </w:r>
    </w:p>
    <w:p w:rsidR="003D205D" w:rsidRDefault="003D205D" w:rsidP="003D205D">
      <w:pPr>
        <w:pStyle w:val="ConsPlusNormal"/>
        <w:spacing w:before="240"/>
        <w:ind w:firstLine="540"/>
        <w:jc w:val="both"/>
      </w:pPr>
      <w:bookmarkStart w:id="29" w:name="Par1585"/>
      <w:bookmarkEnd w:id="29"/>
      <w:r>
        <w:t>&lt;5</w:t>
      </w:r>
      <w:proofErr w:type="gramStart"/>
      <w:r>
        <w:t>&gt; Ф</w:t>
      </w:r>
      <w:proofErr w:type="gramEnd"/>
      <w:r>
        <w:t xml:space="preserve">ормируется в соответствии с информацией, включенной в </w:t>
      </w:r>
      <w:hyperlink w:anchor="Par1165" w:tooltip="2. Сведения о плановых и фактических показателях, характеризующих объем оказания муниципальных услуг в социальной сфере" w:history="1">
        <w:r>
          <w:rPr>
            <w:color w:val="0000FF"/>
          </w:rPr>
          <w:t>подраздел 2 части III</w:t>
        </w:r>
      </w:hyperlink>
      <w:r>
        <w:t xml:space="preserve"> настоящего документа.</w:t>
      </w:r>
    </w:p>
    <w:p w:rsidR="003D205D" w:rsidRDefault="003D205D" w:rsidP="003D205D">
      <w:pPr>
        <w:pStyle w:val="ConsPlusNormal"/>
        <w:spacing w:before="240"/>
        <w:ind w:firstLine="540"/>
        <w:jc w:val="both"/>
      </w:pPr>
      <w:bookmarkStart w:id="30" w:name="Par1586"/>
      <w:bookmarkEnd w:id="30"/>
      <w:r>
        <w:t>&lt;6</w:t>
      </w:r>
      <w:proofErr w:type="gramStart"/>
      <w:r>
        <w:t>&gt; У</w:t>
      </w:r>
      <w:proofErr w:type="gramEnd"/>
      <w:r>
        <w:t xml:space="preserve">казывается количество исполнителей услуг, указанных в </w:t>
      </w:r>
      <w:hyperlink w:anchor="Par1165" w:tooltip="2. Сведения о плановых и фактических показателях, характеризующих объем оказания муниципальных услуг в социальной сфере" w:history="1">
        <w:r>
          <w:rPr>
            <w:color w:val="0000FF"/>
          </w:rPr>
          <w:t>подразделе 2 части III</w:t>
        </w:r>
      </w:hyperlink>
      <w:r>
        <w:t xml:space="preserve"> настоящего документа, допустивших отклонения от показателей, характеризующих объем оказания муниципальной услуги, превышающие предельные допустимые возможные отклонения от указанных показателей.</w:t>
      </w:r>
    </w:p>
    <w:p w:rsidR="003D205D" w:rsidRDefault="003D205D" w:rsidP="003D205D">
      <w:pPr>
        <w:pStyle w:val="ConsPlusNormal"/>
        <w:spacing w:before="240"/>
        <w:ind w:firstLine="540"/>
        <w:jc w:val="both"/>
      </w:pPr>
      <w:bookmarkStart w:id="31" w:name="Par1587"/>
      <w:bookmarkEnd w:id="31"/>
      <w:r>
        <w:t>&lt;7</w:t>
      </w:r>
      <w:proofErr w:type="gramStart"/>
      <w:r>
        <w:t>&gt; У</w:t>
      </w:r>
      <w:proofErr w:type="gramEnd"/>
      <w:r>
        <w:t xml:space="preserve">казывается доля в процентах исполнителей услуг, указанных в </w:t>
      </w:r>
      <w:hyperlink w:anchor="Par1165" w:tooltip="2. Сведения о плановых и фактических показателях, характеризующих объем оказания муниципальных услуг в социальной сфере" w:history="1">
        <w:r>
          <w:rPr>
            <w:color w:val="0000FF"/>
          </w:rPr>
          <w:t>подразделе 2 части III</w:t>
        </w:r>
      </w:hyperlink>
      <w:r>
        <w:t xml:space="preserve"> настоящего документа, допустивших отклонения от показателей, характеризующих объем оказания муниципальной услуги, превышающие предельные допустимые возможные отклонения от указанных показателей, от общего количество исполнителей услуг, указанных в </w:t>
      </w:r>
      <w:hyperlink w:anchor="Par1165" w:tooltip="2. Сведения о плановых и фактических показателях, характеризующих объем оказания муниципальных услуг в социальной сфере" w:history="1">
        <w:r>
          <w:rPr>
            <w:color w:val="0000FF"/>
          </w:rPr>
          <w:t>подразделе 2 части III</w:t>
        </w:r>
      </w:hyperlink>
      <w:r>
        <w:t xml:space="preserve"> настоящего документа.</w:t>
      </w:r>
    </w:p>
    <w:p w:rsidR="003D205D" w:rsidRDefault="003D205D" w:rsidP="003D205D">
      <w:pPr>
        <w:pStyle w:val="ConsPlusNormal"/>
        <w:spacing w:before="240"/>
        <w:ind w:firstLine="540"/>
        <w:jc w:val="both"/>
      </w:pPr>
      <w:bookmarkStart w:id="32" w:name="Par1588"/>
      <w:bookmarkEnd w:id="32"/>
      <w:r>
        <w:t>&lt;8</w:t>
      </w:r>
      <w:proofErr w:type="gramStart"/>
      <w:r>
        <w:t>&gt; Ф</w:t>
      </w:r>
      <w:proofErr w:type="gramEnd"/>
      <w:r>
        <w:t xml:space="preserve">ормируется в соответствии с информацией, включенной в </w:t>
      </w:r>
      <w:hyperlink w:anchor="Par1406" w:tooltip="3. Сведения о плановых и фактических показателях, характеризующих качество оказания муниципальных услуг в социальной сфере" w:history="1">
        <w:r>
          <w:rPr>
            <w:color w:val="0000FF"/>
          </w:rPr>
          <w:t>подраздел 3 части III</w:t>
        </w:r>
      </w:hyperlink>
      <w:r>
        <w:t xml:space="preserve"> настоящего документа.</w:t>
      </w:r>
    </w:p>
    <w:p w:rsidR="003D205D" w:rsidRDefault="003D205D" w:rsidP="003D205D">
      <w:pPr>
        <w:pStyle w:val="ConsPlusNormal"/>
        <w:spacing w:before="240"/>
        <w:ind w:firstLine="540"/>
        <w:jc w:val="both"/>
      </w:pPr>
      <w:bookmarkStart w:id="33" w:name="Par1589"/>
      <w:bookmarkEnd w:id="33"/>
      <w:r>
        <w:t>&lt;9</w:t>
      </w:r>
      <w:proofErr w:type="gramStart"/>
      <w:r>
        <w:t>&gt; У</w:t>
      </w:r>
      <w:proofErr w:type="gramEnd"/>
      <w:r>
        <w:t xml:space="preserve">казывается количество исполнителей услуг, указанных в </w:t>
      </w:r>
      <w:hyperlink w:anchor="Par1406" w:tooltip="3. Сведения о плановых и фактических показателях, характеризующих качество оказания муниципальных услуг в социальной сфере" w:history="1">
        <w:r>
          <w:rPr>
            <w:color w:val="0000FF"/>
          </w:rPr>
          <w:t>подразделе 3 части III</w:t>
        </w:r>
      </w:hyperlink>
      <w:r>
        <w:t xml:space="preserve"> настоящего документа, допустивших отклонения от показателей, характеризующих качество оказания муниципальной услуги, превышающие предельные допустимые возможные отклонения от указанных показателей.</w:t>
      </w:r>
    </w:p>
    <w:p w:rsidR="003D205D" w:rsidRDefault="003D205D" w:rsidP="003D205D">
      <w:pPr>
        <w:pStyle w:val="ConsPlusNormal"/>
        <w:spacing w:before="240"/>
        <w:ind w:firstLine="540"/>
        <w:jc w:val="both"/>
      </w:pPr>
      <w:bookmarkStart w:id="34" w:name="Par1590"/>
      <w:bookmarkEnd w:id="34"/>
      <w:r>
        <w:t>&lt;10</w:t>
      </w:r>
      <w:proofErr w:type="gramStart"/>
      <w:r>
        <w:t>&gt; У</w:t>
      </w:r>
      <w:proofErr w:type="gramEnd"/>
      <w:r>
        <w:t xml:space="preserve">казывается доля в процентах исполнителей услуг, указанных в </w:t>
      </w:r>
      <w:hyperlink w:anchor="Par1406" w:tooltip="3. Сведения о плановых и фактических показателях, характеризующих качество оказания муниципальных услуг в социальной сфере" w:history="1">
        <w:r>
          <w:rPr>
            <w:color w:val="0000FF"/>
          </w:rPr>
          <w:t>подразделе 3 части III</w:t>
        </w:r>
      </w:hyperlink>
      <w:r>
        <w:t xml:space="preserve"> настоящего документа, допустивших отклонения от показателей, характеризующих качество оказания муниципальной услуги, превышающие предельные допустимые возможные отклонения от указанных показателей, от общего количество исполнителей услуг, указанных в </w:t>
      </w:r>
      <w:hyperlink w:anchor="Par1406" w:tooltip="3. Сведения о плановых и фактических показателях, характеризующих качество оказания муниципальных услуг в социальной сфере" w:history="1">
        <w:r>
          <w:rPr>
            <w:color w:val="0000FF"/>
          </w:rPr>
          <w:t>подразделе 3 части III</w:t>
        </w:r>
      </w:hyperlink>
      <w:r>
        <w:t xml:space="preserve"> настоящего документа.</w:t>
      </w:r>
    </w:p>
    <w:p w:rsidR="003D205D" w:rsidRDefault="003D205D" w:rsidP="003D205D">
      <w:pPr>
        <w:pStyle w:val="ConsPlusNormal"/>
        <w:spacing w:before="240"/>
        <w:ind w:firstLine="540"/>
        <w:jc w:val="both"/>
      </w:pPr>
      <w:bookmarkStart w:id="35" w:name="Par1591"/>
      <w:bookmarkStart w:id="36" w:name="Par1592"/>
      <w:bookmarkEnd w:id="35"/>
      <w:bookmarkEnd w:id="36"/>
      <w:r>
        <w:t>&lt;11</w:t>
      </w:r>
      <w:proofErr w:type="gramStart"/>
      <w:r>
        <w:t>&gt; У</w:t>
      </w:r>
      <w:proofErr w:type="gramEnd"/>
      <w:r>
        <w:t>казывается на основании информации, включенной в муниципальный социальный заказ, об исполнении которого формируется отчет об исполнении муниципального социального заказа.</w:t>
      </w:r>
    </w:p>
    <w:p w:rsidR="003D205D" w:rsidRDefault="003D205D" w:rsidP="003D205D">
      <w:pPr>
        <w:pStyle w:val="ConsPlusNormal"/>
        <w:spacing w:before="240"/>
        <w:ind w:firstLine="540"/>
        <w:jc w:val="both"/>
      </w:pPr>
      <w:bookmarkStart w:id="37" w:name="Par1593"/>
      <w:bookmarkEnd w:id="37"/>
      <w:r>
        <w:t>&lt;12</w:t>
      </w:r>
      <w:proofErr w:type="gramStart"/>
      <w:r>
        <w:t>&gt; У</w:t>
      </w:r>
      <w:proofErr w:type="gramEnd"/>
      <w:r>
        <w:t>казывается уникальный код организации, присвоенный исполнителю услуг, при формировании сведений о нем в реестре участников бюджетного процесса, а также юридических лиц, не являющихся участниками бюджетного процесса.</w:t>
      </w:r>
    </w:p>
    <w:p w:rsidR="003D205D" w:rsidRDefault="003D205D" w:rsidP="003D205D">
      <w:pPr>
        <w:pStyle w:val="ConsPlusNormal"/>
        <w:spacing w:before="240"/>
        <w:ind w:firstLine="540"/>
        <w:jc w:val="both"/>
      </w:pPr>
      <w:bookmarkStart w:id="38" w:name="Par1594"/>
      <w:bookmarkEnd w:id="38"/>
      <w:r>
        <w:lastRenderedPageBreak/>
        <w:t>&lt;13</w:t>
      </w:r>
      <w:proofErr w:type="gramStart"/>
      <w:r>
        <w:t>&gt; У</w:t>
      </w:r>
      <w:proofErr w:type="gramEnd"/>
      <w:r>
        <w:t xml:space="preserve">казывается на основании информации об исполнителе услуг, включенной в муниципальное задание на оказание муниципальных услуг (выполнение работ) (далее - муниципальное задание) либо в соглашение, заключенное по результатам отбора исполнителей услуг, предусмотренного </w:t>
      </w:r>
      <w:hyperlink r:id="rId33" w:history="1">
        <w:r>
          <w:rPr>
            <w:color w:val="0000FF"/>
          </w:rPr>
          <w:t>частью 6 статьи 9</w:t>
        </w:r>
      </w:hyperlink>
      <w:r>
        <w:t xml:space="preserve"> Федерального закона (далее - соглашение).</w:t>
      </w:r>
    </w:p>
    <w:p w:rsidR="003D205D" w:rsidRDefault="003D205D" w:rsidP="003D205D">
      <w:pPr>
        <w:pStyle w:val="ConsPlusNormal"/>
        <w:spacing w:before="240"/>
        <w:ind w:firstLine="540"/>
        <w:jc w:val="both"/>
      </w:pPr>
      <w:bookmarkStart w:id="39" w:name="Par1595"/>
      <w:bookmarkEnd w:id="39"/>
      <w:r>
        <w:t>&lt;14</w:t>
      </w:r>
      <w:proofErr w:type="gramStart"/>
      <w:r>
        <w:t>&gt; У</w:t>
      </w:r>
      <w:proofErr w:type="gramEnd"/>
      <w:r>
        <w:t>казывается на основании информации, включенной в муниципальное задание или соглашение.</w:t>
      </w:r>
    </w:p>
    <w:p w:rsidR="003D205D" w:rsidRDefault="003D205D" w:rsidP="003D205D">
      <w:pPr>
        <w:pStyle w:val="ConsPlusNormal"/>
        <w:spacing w:before="240"/>
        <w:ind w:firstLine="540"/>
        <w:jc w:val="both"/>
      </w:pPr>
      <w:bookmarkStart w:id="40" w:name="Par1596"/>
      <w:bookmarkEnd w:id="40"/>
      <w:r>
        <w:t>&lt;15</w:t>
      </w:r>
      <w:proofErr w:type="gramStart"/>
      <w:r>
        <w:t>&gt; Ф</w:t>
      </w:r>
      <w:proofErr w:type="gramEnd"/>
      <w:r>
        <w:t>ормируется на основании отчетов исполнителей муниципальных услуг об исполнении соглашений и отчетов о выполнении муниципального задания.</w:t>
      </w:r>
    </w:p>
    <w:p w:rsidR="003D205D" w:rsidRDefault="003D205D" w:rsidP="003D205D">
      <w:pPr>
        <w:pStyle w:val="ConsPlusNormal"/>
        <w:jc w:val="both"/>
      </w:pPr>
    </w:p>
    <w:p w:rsidR="003D205D" w:rsidRDefault="003D205D" w:rsidP="003D205D">
      <w:pPr>
        <w:pStyle w:val="ConsPlusNormal"/>
        <w:jc w:val="both"/>
      </w:pPr>
    </w:p>
    <w:p w:rsidR="003D205D" w:rsidRDefault="003D205D" w:rsidP="003D205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D205D" w:rsidSect="003D205D">
      <w:pgSz w:w="16838" w:h="11906" w:orient="landscape"/>
      <w:pgMar w:top="1559" w:right="1134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998" w:rsidRDefault="00E31998" w:rsidP="003D205D">
      <w:pPr>
        <w:spacing w:after="0" w:line="240" w:lineRule="auto"/>
      </w:pPr>
      <w:r>
        <w:separator/>
      </w:r>
    </w:p>
  </w:endnote>
  <w:endnote w:type="continuationSeparator" w:id="0">
    <w:p w:rsidR="00E31998" w:rsidRDefault="00E31998" w:rsidP="003D2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998" w:rsidRDefault="00E31998" w:rsidP="003D205D">
      <w:pPr>
        <w:spacing w:after="0" w:line="240" w:lineRule="auto"/>
      </w:pPr>
      <w:r>
        <w:separator/>
      </w:r>
    </w:p>
  </w:footnote>
  <w:footnote w:type="continuationSeparator" w:id="0">
    <w:p w:rsidR="00E31998" w:rsidRDefault="00E31998" w:rsidP="003D2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998" w:rsidRPr="002E04D7" w:rsidRDefault="00E31998" w:rsidP="002E04D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66DEC"/>
    <w:multiLevelType w:val="hybridMultilevel"/>
    <w:tmpl w:val="C0CE5058"/>
    <w:lvl w:ilvl="0" w:tplc="967A3064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9410778"/>
    <w:multiLevelType w:val="hybridMultilevel"/>
    <w:tmpl w:val="6262AAC0"/>
    <w:lvl w:ilvl="0" w:tplc="1A84823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9CA09D2"/>
    <w:multiLevelType w:val="hybridMultilevel"/>
    <w:tmpl w:val="27309FA8"/>
    <w:lvl w:ilvl="0" w:tplc="91366E6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EF2137"/>
    <w:multiLevelType w:val="hybridMultilevel"/>
    <w:tmpl w:val="0D1AF4EC"/>
    <w:lvl w:ilvl="0" w:tplc="BE765B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48AC"/>
    <w:rsid w:val="00037F22"/>
    <w:rsid w:val="001D66CB"/>
    <w:rsid w:val="002E04D7"/>
    <w:rsid w:val="003D205D"/>
    <w:rsid w:val="003E0154"/>
    <w:rsid w:val="00531BD9"/>
    <w:rsid w:val="00965DB9"/>
    <w:rsid w:val="009706A3"/>
    <w:rsid w:val="00A348AC"/>
    <w:rsid w:val="00A57A76"/>
    <w:rsid w:val="00E31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8A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348AC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color w:val="0000FF"/>
      <w:sz w:val="44"/>
      <w:szCs w:val="20"/>
    </w:rPr>
  </w:style>
  <w:style w:type="paragraph" w:styleId="3">
    <w:name w:val="heading 3"/>
    <w:basedOn w:val="a"/>
    <w:next w:val="a"/>
    <w:link w:val="30"/>
    <w:qFormat/>
    <w:rsid w:val="00A348AC"/>
    <w:pPr>
      <w:keepNext/>
      <w:spacing w:after="0" w:line="240" w:lineRule="auto"/>
      <w:jc w:val="center"/>
      <w:outlineLvl w:val="2"/>
    </w:pPr>
    <w:rPr>
      <w:rFonts w:ascii="Arial" w:eastAsia="Times New Roman" w:hAnsi="Arial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6A3"/>
    <w:pPr>
      <w:tabs>
        <w:tab w:val="left" w:pos="709"/>
      </w:tabs>
      <w:suppressAutoHyphens/>
      <w:spacing w:after="0" w:line="100" w:lineRule="atLeast"/>
    </w:pPr>
    <w:rPr>
      <w:rFonts w:ascii="Times New Roman" w:eastAsia="Lucida Sans Unicode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A348AC"/>
    <w:rPr>
      <w:rFonts w:ascii="Arial" w:eastAsia="Times New Roman" w:hAnsi="Arial" w:cs="Times New Roman"/>
      <w:b/>
      <w:color w:val="0000FF"/>
      <w:sz w:val="44"/>
      <w:szCs w:val="20"/>
    </w:rPr>
  </w:style>
  <w:style w:type="character" w:customStyle="1" w:styleId="30">
    <w:name w:val="Заголовок 3 Знак"/>
    <w:basedOn w:val="a0"/>
    <w:link w:val="3"/>
    <w:rsid w:val="00A348AC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4">
    <w:name w:val="No Spacing"/>
    <w:uiPriority w:val="1"/>
    <w:qFormat/>
    <w:rsid w:val="00A348AC"/>
    <w:rPr>
      <w:sz w:val="22"/>
      <w:szCs w:val="22"/>
      <w:lang w:eastAsia="en-US"/>
    </w:rPr>
  </w:style>
  <w:style w:type="character" w:customStyle="1" w:styleId="normaltextrun">
    <w:name w:val="normaltextrun"/>
    <w:basedOn w:val="a0"/>
    <w:rsid w:val="00A348AC"/>
  </w:style>
  <w:style w:type="paragraph" w:styleId="a5">
    <w:name w:val="Balloon Text"/>
    <w:basedOn w:val="a"/>
    <w:link w:val="a6"/>
    <w:uiPriority w:val="99"/>
    <w:semiHidden/>
    <w:unhideWhenUsed/>
    <w:rsid w:val="00A34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48AC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3D205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3D205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D205D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3D205D"/>
    <w:rPr>
      <w:rFonts w:eastAsia="Times New Roman"/>
      <w:sz w:val="22"/>
      <w:szCs w:val="22"/>
    </w:rPr>
  </w:style>
  <w:style w:type="character" w:styleId="a9">
    <w:name w:val="Hyperlink"/>
    <w:basedOn w:val="a0"/>
    <w:uiPriority w:val="99"/>
    <w:semiHidden/>
    <w:unhideWhenUsed/>
    <w:rsid w:val="003D205D"/>
    <w:rPr>
      <w:color w:val="0000FF"/>
      <w:u w:val="single"/>
    </w:rPr>
  </w:style>
  <w:style w:type="paragraph" w:styleId="aa">
    <w:name w:val="footer"/>
    <w:basedOn w:val="a"/>
    <w:link w:val="ab"/>
    <w:uiPriority w:val="99"/>
    <w:semiHidden/>
    <w:unhideWhenUsed/>
    <w:rsid w:val="003D205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D205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EFAA96FFEBEB5B9BE1A5E56E23935CCC6D4ABEAA81AFC7A97074D9F4A0B9236EF413D99A27A59AC4563C90B07EF045B9DF9818F4D0F171B1PBP" TargetMode="External"/><Relationship Id="rId13" Type="http://schemas.openxmlformats.org/officeDocument/2006/relationships/hyperlink" Target="https://login.consultant.ru/link/?req=doc&amp;base=LAW&amp;n=149911&amp;date=07.02.2023" TargetMode="External"/><Relationship Id="rId18" Type="http://schemas.openxmlformats.org/officeDocument/2006/relationships/hyperlink" Target="https://login.consultant.ru/link/?req=doc&amp;base=LAW&amp;n=428956&amp;date=07.02.2023" TargetMode="External"/><Relationship Id="rId26" Type="http://schemas.openxmlformats.org/officeDocument/2006/relationships/hyperlink" Target="https://login.consultant.ru/link/?req=doc&amp;base=LAW&amp;n=428956&amp;date=07.02.2023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6CE59D2D59C4115137AF2D381317F33FE492D9D57DC98C24BA06F8CD2ECA8818390AE36948354F5EDBA519A50A6893E968943F25460AA76Z7y7M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LAW&amp;n=435815&amp;date=07.02.2023&amp;dst=100112&amp;field=134" TargetMode="External"/><Relationship Id="rId17" Type="http://schemas.openxmlformats.org/officeDocument/2006/relationships/hyperlink" Target="https://login.consultant.ru/link/?req=doc&amp;base=LAW&amp;n=428956&amp;date=07.02.2023" TargetMode="External"/><Relationship Id="rId25" Type="http://schemas.openxmlformats.org/officeDocument/2006/relationships/hyperlink" Target="https://ovmf2.consultant.ru/cgi/online.cgi?req=doc&amp;rnd=x4rZEg&amp;base=RLAW086&amp;n=129617&amp;dst=100537&amp;field=134" TargetMode="External"/><Relationship Id="rId33" Type="http://schemas.openxmlformats.org/officeDocument/2006/relationships/hyperlink" Target="https://login.consultant.ru/link/?req=doc&amp;base=LAW&amp;n=435815&amp;date=07.02.2023&amp;dst=100112&amp;field=13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28956&amp;date=07.02.2023" TargetMode="External"/><Relationship Id="rId20" Type="http://schemas.openxmlformats.org/officeDocument/2006/relationships/hyperlink" Target="https://login.consultant.ru/link/?req=doc&amp;base=LAW&amp;n=428956&amp;date=07.02.2023" TargetMode="External"/><Relationship Id="rId29" Type="http://schemas.openxmlformats.org/officeDocument/2006/relationships/hyperlink" Target="https://login.consultant.ru/link/?req=doc&amp;base=LAW&amp;n=428956&amp;date=07.02.202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275AB0F543D170910B67CB5D9C2E4D50CBD45052B30138793749CB9CDB6BA3E32F49F56E2B8A6174765276EEA9C914933E861C5AF54112Dv9x2H" TargetMode="External"/><Relationship Id="rId24" Type="http://schemas.openxmlformats.org/officeDocument/2006/relationships/hyperlink" Target="https://ovmf2.consultant.ru/cgi/online.cgi?req=doc&amp;rnd=x4rZEg&amp;base=RLAW086&amp;n=129617&amp;dst=100536&amp;field=134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28956&amp;date=07.02.2023" TargetMode="External"/><Relationship Id="rId23" Type="http://schemas.openxmlformats.org/officeDocument/2006/relationships/hyperlink" Target="https://ovmf2.consultant.ru/cgi/online.cgi?req=doc&amp;rnd=x4rZEg&amp;base=RLAW086&amp;n=129617&amp;dst=100535&amp;field=134" TargetMode="External"/><Relationship Id="rId28" Type="http://schemas.openxmlformats.org/officeDocument/2006/relationships/hyperlink" Target="https://login.consultant.ru/link/?req=doc&amp;base=LAW&amp;n=400422&amp;date=07.02.2023" TargetMode="External"/><Relationship Id="rId10" Type="http://schemas.openxmlformats.org/officeDocument/2006/relationships/hyperlink" Target="https://login.consultant.ru/link/?req=doc&amp;base=LAW&amp;n=435815&amp;date=07.02.2023&amp;dst=100073&amp;field=134" TargetMode="External"/><Relationship Id="rId19" Type="http://schemas.openxmlformats.org/officeDocument/2006/relationships/hyperlink" Target="https://login.consultant.ru/link/?req=doc&amp;base=LAW&amp;n=428956&amp;date=07.02.2023" TargetMode="External"/><Relationship Id="rId31" Type="http://schemas.openxmlformats.org/officeDocument/2006/relationships/hyperlink" Target="https://login.consultant.ru/link/?req=doc&amp;base=LAW&amp;n=428956&amp;date=07.02.2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3EFAA96FFEBEB5B9BE1A5E56E23935CCC6D4ABEAA81AFC7A97074D9F4A0B9236EF413D99A27A198C5563C90B07EF045B9DF9818F4D0F171B1PBP" TargetMode="External"/><Relationship Id="rId14" Type="http://schemas.openxmlformats.org/officeDocument/2006/relationships/hyperlink" Target="https://login.consultant.ru/link/?req=doc&amp;base=LAW&amp;n=428956&amp;date=07.02.2023" TargetMode="External"/><Relationship Id="rId22" Type="http://schemas.openxmlformats.org/officeDocument/2006/relationships/hyperlink" Target="https://login.consultant.ru/link/?req=doc&amp;base=LAW&amp;n=438479&amp;date=07.02.2023" TargetMode="External"/><Relationship Id="rId27" Type="http://schemas.openxmlformats.org/officeDocument/2006/relationships/hyperlink" Target="https://login.consultant.ru/link/?req=doc&amp;base=LAW&amp;n=428956&amp;date=07.02.2023" TargetMode="External"/><Relationship Id="rId30" Type="http://schemas.openxmlformats.org/officeDocument/2006/relationships/hyperlink" Target="https://login.consultant.ru/link/?req=doc&amp;base=LAW&amp;n=400422&amp;date=07.02.2023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12262</Words>
  <Characters>69895</Characters>
  <Application>Microsoft Office Word</Application>
  <DocSecurity>0</DocSecurity>
  <Lines>582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 EE</Company>
  <LinksUpToDate>false</LinksUpToDate>
  <CharactersWithSpaces>81994</CharactersWithSpaces>
  <SharedDoc>false</SharedDoc>
  <HLinks>
    <vt:vector size="1140" baseType="variant">
      <vt:variant>
        <vt:i4>5963863</vt:i4>
      </vt:variant>
      <vt:variant>
        <vt:i4>567</vt:i4>
      </vt:variant>
      <vt:variant>
        <vt:i4>0</vt:i4>
      </vt:variant>
      <vt:variant>
        <vt:i4>5</vt:i4>
      </vt:variant>
      <vt:variant>
        <vt:lpwstr>https://login.consultant.ru/link/?req=doc&amp;base=LAW&amp;n=435815&amp;date=07.02.2023&amp;dst=100112&amp;field=134</vt:lpwstr>
      </vt:variant>
      <vt:variant>
        <vt:lpwstr/>
      </vt:variant>
      <vt:variant>
        <vt:i4>6291510</vt:i4>
      </vt:variant>
      <vt:variant>
        <vt:i4>564</vt:i4>
      </vt:variant>
      <vt:variant>
        <vt:i4>0</vt:i4>
      </vt:variant>
      <vt:variant>
        <vt:i4>5</vt:i4>
      </vt:variant>
      <vt:variant>
        <vt:lpwstr/>
      </vt:variant>
      <vt:variant>
        <vt:lpwstr>Par1406</vt:lpwstr>
      </vt:variant>
      <vt:variant>
        <vt:i4>6291510</vt:i4>
      </vt:variant>
      <vt:variant>
        <vt:i4>561</vt:i4>
      </vt:variant>
      <vt:variant>
        <vt:i4>0</vt:i4>
      </vt:variant>
      <vt:variant>
        <vt:i4>5</vt:i4>
      </vt:variant>
      <vt:variant>
        <vt:lpwstr/>
      </vt:variant>
      <vt:variant>
        <vt:lpwstr>Par1406</vt:lpwstr>
      </vt:variant>
      <vt:variant>
        <vt:i4>6291510</vt:i4>
      </vt:variant>
      <vt:variant>
        <vt:i4>558</vt:i4>
      </vt:variant>
      <vt:variant>
        <vt:i4>0</vt:i4>
      </vt:variant>
      <vt:variant>
        <vt:i4>5</vt:i4>
      </vt:variant>
      <vt:variant>
        <vt:lpwstr/>
      </vt:variant>
      <vt:variant>
        <vt:lpwstr>Par1406</vt:lpwstr>
      </vt:variant>
      <vt:variant>
        <vt:i4>6291510</vt:i4>
      </vt:variant>
      <vt:variant>
        <vt:i4>555</vt:i4>
      </vt:variant>
      <vt:variant>
        <vt:i4>0</vt:i4>
      </vt:variant>
      <vt:variant>
        <vt:i4>5</vt:i4>
      </vt:variant>
      <vt:variant>
        <vt:lpwstr/>
      </vt:variant>
      <vt:variant>
        <vt:lpwstr>Par1406</vt:lpwstr>
      </vt:variant>
      <vt:variant>
        <vt:i4>6684723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Par1165</vt:lpwstr>
      </vt:variant>
      <vt:variant>
        <vt:i4>6684723</vt:i4>
      </vt:variant>
      <vt:variant>
        <vt:i4>549</vt:i4>
      </vt:variant>
      <vt:variant>
        <vt:i4>0</vt:i4>
      </vt:variant>
      <vt:variant>
        <vt:i4>5</vt:i4>
      </vt:variant>
      <vt:variant>
        <vt:lpwstr/>
      </vt:variant>
      <vt:variant>
        <vt:lpwstr>Par1165</vt:lpwstr>
      </vt:variant>
      <vt:variant>
        <vt:i4>6684723</vt:i4>
      </vt:variant>
      <vt:variant>
        <vt:i4>546</vt:i4>
      </vt:variant>
      <vt:variant>
        <vt:i4>0</vt:i4>
      </vt:variant>
      <vt:variant>
        <vt:i4>5</vt:i4>
      </vt:variant>
      <vt:variant>
        <vt:lpwstr/>
      </vt:variant>
      <vt:variant>
        <vt:lpwstr>Par1165</vt:lpwstr>
      </vt:variant>
      <vt:variant>
        <vt:i4>6684723</vt:i4>
      </vt:variant>
      <vt:variant>
        <vt:i4>543</vt:i4>
      </vt:variant>
      <vt:variant>
        <vt:i4>0</vt:i4>
      </vt:variant>
      <vt:variant>
        <vt:i4>5</vt:i4>
      </vt:variant>
      <vt:variant>
        <vt:lpwstr/>
      </vt:variant>
      <vt:variant>
        <vt:lpwstr>Par1165</vt:lpwstr>
      </vt:variant>
      <vt:variant>
        <vt:i4>6488115</vt:i4>
      </vt:variant>
      <vt:variant>
        <vt:i4>540</vt:i4>
      </vt:variant>
      <vt:variant>
        <vt:i4>0</vt:i4>
      </vt:variant>
      <vt:variant>
        <vt:i4>5</vt:i4>
      </vt:variant>
      <vt:variant>
        <vt:lpwstr/>
      </vt:variant>
      <vt:variant>
        <vt:lpwstr>Par1138</vt:lpwstr>
      </vt:variant>
      <vt:variant>
        <vt:i4>6881335</vt:i4>
      </vt:variant>
      <vt:variant>
        <vt:i4>537</vt:i4>
      </vt:variant>
      <vt:variant>
        <vt:i4>0</vt:i4>
      </vt:variant>
      <vt:variant>
        <vt:i4>5</vt:i4>
      </vt:variant>
      <vt:variant>
        <vt:lpwstr/>
      </vt:variant>
      <vt:variant>
        <vt:lpwstr>Par1592</vt:lpwstr>
      </vt:variant>
      <vt:variant>
        <vt:i4>7012458</vt:i4>
      </vt:variant>
      <vt:variant>
        <vt:i4>534</vt:i4>
      </vt:variant>
      <vt:variant>
        <vt:i4>0</vt:i4>
      </vt:variant>
      <vt:variant>
        <vt:i4>5</vt:i4>
      </vt:variant>
      <vt:variant>
        <vt:lpwstr>https://login.consultant.ru/link/?req=doc&amp;base=LAW&amp;n=428956&amp;date=07.02.2023</vt:lpwstr>
      </vt:variant>
      <vt:variant>
        <vt:lpwstr/>
      </vt:variant>
      <vt:variant>
        <vt:i4>6881335</vt:i4>
      </vt:variant>
      <vt:variant>
        <vt:i4>531</vt:i4>
      </vt:variant>
      <vt:variant>
        <vt:i4>0</vt:i4>
      </vt:variant>
      <vt:variant>
        <vt:i4>5</vt:i4>
      </vt:variant>
      <vt:variant>
        <vt:lpwstr/>
      </vt:variant>
      <vt:variant>
        <vt:lpwstr>Par1592</vt:lpwstr>
      </vt:variant>
      <vt:variant>
        <vt:i4>6881335</vt:i4>
      </vt:variant>
      <vt:variant>
        <vt:i4>528</vt:i4>
      </vt:variant>
      <vt:variant>
        <vt:i4>0</vt:i4>
      </vt:variant>
      <vt:variant>
        <vt:i4>5</vt:i4>
      </vt:variant>
      <vt:variant>
        <vt:lpwstr/>
      </vt:variant>
      <vt:variant>
        <vt:lpwstr>Par1594</vt:lpwstr>
      </vt:variant>
      <vt:variant>
        <vt:i4>6553697</vt:i4>
      </vt:variant>
      <vt:variant>
        <vt:i4>525</vt:i4>
      </vt:variant>
      <vt:variant>
        <vt:i4>0</vt:i4>
      </vt:variant>
      <vt:variant>
        <vt:i4>5</vt:i4>
      </vt:variant>
      <vt:variant>
        <vt:lpwstr>https://login.consultant.ru/link/?req=doc&amp;base=LAW&amp;n=400422&amp;date=07.02.2023</vt:lpwstr>
      </vt:variant>
      <vt:variant>
        <vt:lpwstr/>
      </vt:variant>
      <vt:variant>
        <vt:i4>6881335</vt:i4>
      </vt:variant>
      <vt:variant>
        <vt:i4>522</vt:i4>
      </vt:variant>
      <vt:variant>
        <vt:i4>0</vt:i4>
      </vt:variant>
      <vt:variant>
        <vt:i4>5</vt:i4>
      </vt:variant>
      <vt:variant>
        <vt:lpwstr/>
      </vt:variant>
      <vt:variant>
        <vt:lpwstr>Par1594</vt:lpwstr>
      </vt:variant>
      <vt:variant>
        <vt:i4>6881335</vt:i4>
      </vt:variant>
      <vt:variant>
        <vt:i4>519</vt:i4>
      </vt:variant>
      <vt:variant>
        <vt:i4>0</vt:i4>
      </vt:variant>
      <vt:variant>
        <vt:i4>5</vt:i4>
      </vt:variant>
      <vt:variant>
        <vt:lpwstr/>
      </vt:variant>
      <vt:variant>
        <vt:lpwstr>Par1592</vt:lpwstr>
      </vt:variant>
      <vt:variant>
        <vt:i4>6881335</vt:i4>
      </vt:variant>
      <vt:variant>
        <vt:i4>516</vt:i4>
      </vt:variant>
      <vt:variant>
        <vt:i4>0</vt:i4>
      </vt:variant>
      <vt:variant>
        <vt:i4>5</vt:i4>
      </vt:variant>
      <vt:variant>
        <vt:lpwstr/>
      </vt:variant>
      <vt:variant>
        <vt:lpwstr>Par1594</vt:lpwstr>
      </vt:variant>
      <vt:variant>
        <vt:i4>6881335</vt:i4>
      </vt:variant>
      <vt:variant>
        <vt:i4>513</vt:i4>
      </vt:variant>
      <vt:variant>
        <vt:i4>0</vt:i4>
      </vt:variant>
      <vt:variant>
        <vt:i4>5</vt:i4>
      </vt:variant>
      <vt:variant>
        <vt:lpwstr/>
      </vt:variant>
      <vt:variant>
        <vt:lpwstr>Par1593</vt:lpwstr>
      </vt:variant>
      <vt:variant>
        <vt:i4>6881335</vt:i4>
      </vt:variant>
      <vt:variant>
        <vt:i4>510</vt:i4>
      </vt:variant>
      <vt:variant>
        <vt:i4>0</vt:i4>
      </vt:variant>
      <vt:variant>
        <vt:i4>5</vt:i4>
      </vt:variant>
      <vt:variant>
        <vt:lpwstr/>
      </vt:variant>
      <vt:variant>
        <vt:lpwstr>Par1596</vt:lpwstr>
      </vt:variant>
      <vt:variant>
        <vt:i4>6881335</vt:i4>
      </vt:variant>
      <vt:variant>
        <vt:i4>507</vt:i4>
      </vt:variant>
      <vt:variant>
        <vt:i4>0</vt:i4>
      </vt:variant>
      <vt:variant>
        <vt:i4>5</vt:i4>
      </vt:variant>
      <vt:variant>
        <vt:lpwstr/>
      </vt:variant>
      <vt:variant>
        <vt:lpwstr>Par1595</vt:lpwstr>
      </vt:variant>
      <vt:variant>
        <vt:i4>6881335</vt:i4>
      </vt:variant>
      <vt:variant>
        <vt:i4>504</vt:i4>
      </vt:variant>
      <vt:variant>
        <vt:i4>0</vt:i4>
      </vt:variant>
      <vt:variant>
        <vt:i4>5</vt:i4>
      </vt:variant>
      <vt:variant>
        <vt:lpwstr/>
      </vt:variant>
      <vt:variant>
        <vt:lpwstr>Par1595</vt:lpwstr>
      </vt:variant>
      <vt:variant>
        <vt:i4>6881335</vt:i4>
      </vt:variant>
      <vt:variant>
        <vt:i4>501</vt:i4>
      </vt:variant>
      <vt:variant>
        <vt:i4>0</vt:i4>
      </vt:variant>
      <vt:variant>
        <vt:i4>5</vt:i4>
      </vt:variant>
      <vt:variant>
        <vt:lpwstr/>
      </vt:variant>
      <vt:variant>
        <vt:lpwstr>Par1592</vt:lpwstr>
      </vt:variant>
      <vt:variant>
        <vt:i4>6881335</vt:i4>
      </vt:variant>
      <vt:variant>
        <vt:i4>498</vt:i4>
      </vt:variant>
      <vt:variant>
        <vt:i4>0</vt:i4>
      </vt:variant>
      <vt:variant>
        <vt:i4>5</vt:i4>
      </vt:variant>
      <vt:variant>
        <vt:lpwstr/>
      </vt:variant>
      <vt:variant>
        <vt:lpwstr>Par1592</vt:lpwstr>
      </vt:variant>
      <vt:variant>
        <vt:i4>7012458</vt:i4>
      </vt:variant>
      <vt:variant>
        <vt:i4>495</vt:i4>
      </vt:variant>
      <vt:variant>
        <vt:i4>0</vt:i4>
      </vt:variant>
      <vt:variant>
        <vt:i4>5</vt:i4>
      </vt:variant>
      <vt:variant>
        <vt:lpwstr>https://login.consultant.ru/link/?req=doc&amp;base=LAW&amp;n=428956&amp;date=07.02.2023</vt:lpwstr>
      </vt:variant>
      <vt:variant>
        <vt:lpwstr/>
      </vt:variant>
      <vt:variant>
        <vt:i4>6881335</vt:i4>
      </vt:variant>
      <vt:variant>
        <vt:i4>492</vt:i4>
      </vt:variant>
      <vt:variant>
        <vt:i4>0</vt:i4>
      </vt:variant>
      <vt:variant>
        <vt:i4>5</vt:i4>
      </vt:variant>
      <vt:variant>
        <vt:lpwstr/>
      </vt:variant>
      <vt:variant>
        <vt:lpwstr>Par1592</vt:lpwstr>
      </vt:variant>
      <vt:variant>
        <vt:i4>6881335</vt:i4>
      </vt:variant>
      <vt:variant>
        <vt:i4>489</vt:i4>
      </vt:variant>
      <vt:variant>
        <vt:i4>0</vt:i4>
      </vt:variant>
      <vt:variant>
        <vt:i4>5</vt:i4>
      </vt:variant>
      <vt:variant>
        <vt:lpwstr/>
      </vt:variant>
      <vt:variant>
        <vt:lpwstr>Par1594</vt:lpwstr>
      </vt:variant>
      <vt:variant>
        <vt:i4>6553697</vt:i4>
      </vt:variant>
      <vt:variant>
        <vt:i4>486</vt:i4>
      </vt:variant>
      <vt:variant>
        <vt:i4>0</vt:i4>
      </vt:variant>
      <vt:variant>
        <vt:i4>5</vt:i4>
      </vt:variant>
      <vt:variant>
        <vt:lpwstr>https://login.consultant.ru/link/?req=doc&amp;base=LAW&amp;n=400422&amp;date=07.02.2023</vt:lpwstr>
      </vt:variant>
      <vt:variant>
        <vt:lpwstr/>
      </vt:variant>
      <vt:variant>
        <vt:i4>6881335</vt:i4>
      </vt:variant>
      <vt:variant>
        <vt:i4>483</vt:i4>
      </vt:variant>
      <vt:variant>
        <vt:i4>0</vt:i4>
      </vt:variant>
      <vt:variant>
        <vt:i4>5</vt:i4>
      </vt:variant>
      <vt:variant>
        <vt:lpwstr/>
      </vt:variant>
      <vt:variant>
        <vt:lpwstr>Par1594</vt:lpwstr>
      </vt:variant>
      <vt:variant>
        <vt:i4>6881335</vt:i4>
      </vt:variant>
      <vt:variant>
        <vt:i4>480</vt:i4>
      </vt:variant>
      <vt:variant>
        <vt:i4>0</vt:i4>
      </vt:variant>
      <vt:variant>
        <vt:i4>5</vt:i4>
      </vt:variant>
      <vt:variant>
        <vt:lpwstr/>
      </vt:variant>
      <vt:variant>
        <vt:lpwstr>Par1596</vt:lpwstr>
      </vt:variant>
      <vt:variant>
        <vt:i4>6881335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Par1596</vt:lpwstr>
      </vt:variant>
      <vt:variant>
        <vt:i4>6881335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Par1596</vt:lpwstr>
      </vt:variant>
      <vt:variant>
        <vt:i4>6881335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Par1595</vt:lpwstr>
      </vt:variant>
      <vt:variant>
        <vt:i4>6881335</vt:i4>
      </vt:variant>
      <vt:variant>
        <vt:i4>468</vt:i4>
      </vt:variant>
      <vt:variant>
        <vt:i4>0</vt:i4>
      </vt:variant>
      <vt:variant>
        <vt:i4>5</vt:i4>
      </vt:variant>
      <vt:variant>
        <vt:lpwstr/>
      </vt:variant>
      <vt:variant>
        <vt:lpwstr>Par1595</vt:lpwstr>
      </vt:variant>
      <vt:variant>
        <vt:i4>6881335</vt:i4>
      </vt:variant>
      <vt:variant>
        <vt:i4>465</vt:i4>
      </vt:variant>
      <vt:variant>
        <vt:i4>0</vt:i4>
      </vt:variant>
      <vt:variant>
        <vt:i4>5</vt:i4>
      </vt:variant>
      <vt:variant>
        <vt:lpwstr/>
      </vt:variant>
      <vt:variant>
        <vt:lpwstr>Par1595</vt:lpwstr>
      </vt:variant>
      <vt:variant>
        <vt:i4>6881335</vt:i4>
      </vt:variant>
      <vt:variant>
        <vt:i4>462</vt:i4>
      </vt:variant>
      <vt:variant>
        <vt:i4>0</vt:i4>
      </vt:variant>
      <vt:variant>
        <vt:i4>5</vt:i4>
      </vt:variant>
      <vt:variant>
        <vt:lpwstr/>
      </vt:variant>
      <vt:variant>
        <vt:lpwstr>Par1592</vt:lpwstr>
      </vt:variant>
      <vt:variant>
        <vt:i4>6881335</vt:i4>
      </vt:variant>
      <vt:variant>
        <vt:i4>459</vt:i4>
      </vt:variant>
      <vt:variant>
        <vt:i4>0</vt:i4>
      </vt:variant>
      <vt:variant>
        <vt:i4>5</vt:i4>
      </vt:variant>
      <vt:variant>
        <vt:lpwstr/>
      </vt:variant>
      <vt:variant>
        <vt:lpwstr>Par1594</vt:lpwstr>
      </vt:variant>
      <vt:variant>
        <vt:i4>6881335</vt:i4>
      </vt:variant>
      <vt:variant>
        <vt:i4>456</vt:i4>
      </vt:variant>
      <vt:variant>
        <vt:i4>0</vt:i4>
      </vt:variant>
      <vt:variant>
        <vt:i4>5</vt:i4>
      </vt:variant>
      <vt:variant>
        <vt:lpwstr/>
      </vt:variant>
      <vt:variant>
        <vt:lpwstr>Par1593</vt:lpwstr>
      </vt:variant>
      <vt:variant>
        <vt:i4>6881335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Par1595</vt:lpwstr>
      </vt:variant>
      <vt:variant>
        <vt:i4>6881335</vt:i4>
      </vt:variant>
      <vt:variant>
        <vt:i4>450</vt:i4>
      </vt:variant>
      <vt:variant>
        <vt:i4>0</vt:i4>
      </vt:variant>
      <vt:variant>
        <vt:i4>5</vt:i4>
      </vt:variant>
      <vt:variant>
        <vt:lpwstr/>
      </vt:variant>
      <vt:variant>
        <vt:lpwstr>Par1592</vt:lpwstr>
      </vt:variant>
      <vt:variant>
        <vt:i4>6881335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Par1592</vt:lpwstr>
      </vt:variant>
      <vt:variant>
        <vt:i4>6881335</vt:i4>
      </vt:variant>
      <vt:variant>
        <vt:i4>444</vt:i4>
      </vt:variant>
      <vt:variant>
        <vt:i4>0</vt:i4>
      </vt:variant>
      <vt:variant>
        <vt:i4>5</vt:i4>
      </vt:variant>
      <vt:variant>
        <vt:lpwstr/>
      </vt:variant>
      <vt:variant>
        <vt:lpwstr>Par1592</vt:lpwstr>
      </vt:variant>
      <vt:variant>
        <vt:i4>6881335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Par1592</vt:lpwstr>
      </vt:variant>
      <vt:variant>
        <vt:i4>6881335</vt:i4>
      </vt:variant>
      <vt:variant>
        <vt:i4>438</vt:i4>
      </vt:variant>
      <vt:variant>
        <vt:i4>0</vt:i4>
      </vt:variant>
      <vt:variant>
        <vt:i4>5</vt:i4>
      </vt:variant>
      <vt:variant>
        <vt:lpwstr/>
      </vt:variant>
      <vt:variant>
        <vt:lpwstr>Par1592</vt:lpwstr>
      </vt:variant>
      <vt:variant>
        <vt:i4>6881335</vt:i4>
      </vt:variant>
      <vt:variant>
        <vt:i4>435</vt:i4>
      </vt:variant>
      <vt:variant>
        <vt:i4>0</vt:i4>
      </vt:variant>
      <vt:variant>
        <vt:i4>5</vt:i4>
      </vt:variant>
      <vt:variant>
        <vt:lpwstr/>
      </vt:variant>
      <vt:variant>
        <vt:lpwstr>Par1592</vt:lpwstr>
      </vt:variant>
      <vt:variant>
        <vt:i4>6881335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Par1592</vt:lpwstr>
      </vt:variant>
      <vt:variant>
        <vt:i4>6815799</vt:i4>
      </vt:variant>
      <vt:variant>
        <vt:i4>429</vt:i4>
      </vt:variant>
      <vt:variant>
        <vt:i4>0</vt:i4>
      </vt:variant>
      <vt:variant>
        <vt:i4>5</vt:i4>
      </vt:variant>
      <vt:variant>
        <vt:lpwstr/>
      </vt:variant>
      <vt:variant>
        <vt:lpwstr>Par1588</vt:lpwstr>
      </vt:variant>
      <vt:variant>
        <vt:i4>7012458</vt:i4>
      </vt:variant>
      <vt:variant>
        <vt:i4>426</vt:i4>
      </vt:variant>
      <vt:variant>
        <vt:i4>0</vt:i4>
      </vt:variant>
      <vt:variant>
        <vt:i4>5</vt:i4>
      </vt:variant>
      <vt:variant>
        <vt:lpwstr>https://login.consultant.ru/link/?req=doc&amp;base=LAW&amp;n=428956&amp;date=07.02.2023</vt:lpwstr>
      </vt:variant>
      <vt:variant>
        <vt:lpwstr/>
      </vt:variant>
      <vt:variant>
        <vt:i4>6815799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Par1588</vt:lpwstr>
      </vt:variant>
      <vt:variant>
        <vt:i4>6815799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Par1588</vt:lpwstr>
      </vt:variant>
      <vt:variant>
        <vt:i4>6881335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Par1590</vt:lpwstr>
      </vt:variant>
      <vt:variant>
        <vt:i4>6815799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Par1589</vt:lpwstr>
      </vt:variant>
      <vt:variant>
        <vt:i4>6815799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Par1588</vt:lpwstr>
      </vt:variant>
      <vt:variant>
        <vt:i4>6815799</vt:i4>
      </vt:variant>
      <vt:variant>
        <vt:i4>408</vt:i4>
      </vt:variant>
      <vt:variant>
        <vt:i4>0</vt:i4>
      </vt:variant>
      <vt:variant>
        <vt:i4>5</vt:i4>
      </vt:variant>
      <vt:variant>
        <vt:lpwstr/>
      </vt:variant>
      <vt:variant>
        <vt:lpwstr>Par1588</vt:lpwstr>
      </vt:variant>
      <vt:variant>
        <vt:i4>6815799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Par1588</vt:lpwstr>
      </vt:variant>
      <vt:variant>
        <vt:i4>6815799</vt:i4>
      </vt:variant>
      <vt:variant>
        <vt:i4>402</vt:i4>
      </vt:variant>
      <vt:variant>
        <vt:i4>0</vt:i4>
      </vt:variant>
      <vt:variant>
        <vt:i4>5</vt:i4>
      </vt:variant>
      <vt:variant>
        <vt:lpwstr/>
      </vt:variant>
      <vt:variant>
        <vt:lpwstr>Par1588</vt:lpwstr>
      </vt:variant>
      <vt:variant>
        <vt:i4>6815799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Par1584</vt:lpwstr>
      </vt:variant>
      <vt:variant>
        <vt:i4>6815799</vt:i4>
      </vt:variant>
      <vt:variant>
        <vt:i4>396</vt:i4>
      </vt:variant>
      <vt:variant>
        <vt:i4>0</vt:i4>
      </vt:variant>
      <vt:variant>
        <vt:i4>5</vt:i4>
      </vt:variant>
      <vt:variant>
        <vt:lpwstr/>
      </vt:variant>
      <vt:variant>
        <vt:lpwstr>Par1588</vt:lpwstr>
      </vt:variant>
      <vt:variant>
        <vt:i4>6815799</vt:i4>
      </vt:variant>
      <vt:variant>
        <vt:i4>393</vt:i4>
      </vt:variant>
      <vt:variant>
        <vt:i4>0</vt:i4>
      </vt:variant>
      <vt:variant>
        <vt:i4>5</vt:i4>
      </vt:variant>
      <vt:variant>
        <vt:lpwstr/>
      </vt:variant>
      <vt:variant>
        <vt:lpwstr>Par1584</vt:lpwstr>
      </vt:variant>
      <vt:variant>
        <vt:i4>6815799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Par1585</vt:lpwstr>
      </vt:variant>
      <vt:variant>
        <vt:i4>6815799</vt:i4>
      </vt:variant>
      <vt:variant>
        <vt:i4>387</vt:i4>
      </vt:variant>
      <vt:variant>
        <vt:i4>0</vt:i4>
      </vt:variant>
      <vt:variant>
        <vt:i4>5</vt:i4>
      </vt:variant>
      <vt:variant>
        <vt:lpwstr/>
      </vt:variant>
      <vt:variant>
        <vt:lpwstr>Par1585</vt:lpwstr>
      </vt:variant>
      <vt:variant>
        <vt:i4>6815799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Par1585</vt:lpwstr>
      </vt:variant>
      <vt:variant>
        <vt:i4>6815799</vt:i4>
      </vt:variant>
      <vt:variant>
        <vt:i4>381</vt:i4>
      </vt:variant>
      <vt:variant>
        <vt:i4>0</vt:i4>
      </vt:variant>
      <vt:variant>
        <vt:i4>5</vt:i4>
      </vt:variant>
      <vt:variant>
        <vt:lpwstr/>
      </vt:variant>
      <vt:variant>
        <vt:lpwstr>Par1585</vt:lpwstr>
      </vt:variant>
      <vt:variant>
        <vt:i4>6815799</vt:i4>
      </vt:variant>
      <vt:variant>
        <vt:i4>378</vt:i4>
      </vt:variant>
      <vt:variant>
        <vt:i4>0</vt:i4>
      </vt:variant>
      <vt:variant>
        <vt:i4>5</vt:i4>
      </vt:variant>
      <vt:variant>
        <vt:lpwstr/>
      </vt:variant>
      <vt:variant>
        <vt:lpwstr>Par1585</vt:lpwstr>
      </vt:variant>
      <vt:variant>
        <vt:i4>6815799</vt:i4>
      </vt:variant>
      <vt:variant>
        <vt:i4>375</vt:i4>
      </vt:variant>
      <vt:variant>
        <vt:i4>0</vt:i4>
      </vt:variant>
      <vt:variant>
        <vt:i4>5</vt:i4>
      </vt:variant>
      <vt:variant>
        <vt:lpwstr/>
      </vt:variant>
      <vt:variant>
        <vt:lpwstr>Par1585</vt:lpwstr>
      </vt:variant>
      <vt:variant>
        <vt:i4>6815799</vt:i4>
      </vt:variant>
      <vt:variant>
        <vt:i4>372</vt:i4>
      </vt:variant>
      <vt:variant>
        <vt:i4>0</vt:i4>
      </vt:variant>
      <vt:variant>
        <vt:i4>5</vt:i4>
      </vt:variant>
      <vt:variant>
        <vt:lpwstr/>
      </vt:variant>
      <vt:variant>
        <vt:lpwstr>Par1585</vt:lpwstr>
      </vt:variant>
      <vt:variant>
        <vt:i4>7012458</vt:i4>
      </vt:variant>
      <vt:variant>
        <vt:i4>369</vt:i4>
      </vt:variant>
      <vt:variant>
        <vt:i4>0</vt:i4>
      </vt:variant>
      <vt:variant>
        <vt:i4>5</vt:i4>
      </vt:variant>
      <vt:variant>
        <vt:lpwstr>https://login.consultant.ru/link/?req=doc&amp;base=LAW&amp;n=428956&amp;date=07.02.2023</vt:lpwstr>
      </vt:variant>
      <vt:variant>
        <vt:lpwstr/>
      </vt:variant>
      <vt:variant>
        <vt:i4>6815799</vt:i4>
      </vt:variant>
      <vt:variant>
        <vt:i4>366</vt:i4>
      </vt:variant>
      <vt:variant>
        <vt:i4>0</vt:i4>
      </vt:variant>
      <vt:variant>
        <vt:i4>5</vt:i4>
      </vt:variant>
      <vt:variant>
        <vt:lpwstr/>
      </vt:variant>
      <vt:variant>
        <vt:lpwstr>Par1585</vt:lpwstr>
      </vt:variant>
      <vt:variant>
        <vt:i4>6815799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Par1585</vt:lpwstr>
      </vt:variant>
      <vt:variant>
        <vt:i4>1179675</vt:i4>
      </vt:variant>
      <vt:variant>
        <vt:i4>360</vt:i4>
      </vt:variant>
      <vt:variant>
        <vt:i4>0</vt:i4>
      </vt:variant>
      <vt:variant>
        <vt:i4>5</vt:i4>
      </vt:variant>
      <vt:variant>
        <vt:lpwstr>https://ovmf2.consultant.ru/cgi/online.cgi?req=doc&amp;rnd=x4rZEg&amp;base=RLAW086&amp;n=129617&amp;dst=100537&amp;field=134</vt:lpwstr>
      </vt:variant>
      <vt:variant>
        <vt:lpwstr/>
      </vt:variant>
      <vt:variant>
        <vt:i4>1245211</vt:i4>
      </vt:variant>
      <vt:variant>
        <vt:i4>357</vt:i4>
      </vt:variant>
      <vt:variant>
        <vt:i4>0</vt:i4>
      </vt:variant>
      <vt:variant>
        <vt:i4>5</vt:i4>
      </vt:variant>
      <vt:variant>
        <vt:lpwstr>https://ovmf2.consultant.ru/cgi/online.cgi?req=doc&amp;rnd=x4rZEg&amp;base=RLAW086&amp;n=129617&amp;dst=100536&amp;field=134</vt:lpwstr>
      </vt:variant>
      <vt:variant>
        <vt:lpwstr/>
      </vt:variant>
      <vt:variant>
        <vt:i4>1048603</vt:i4>
      </vt:variant>
      <vt:variant>
        <vt:i4>354</vt:i4>
      </vt:variant>
      <vt:variant>
        <vt:i4>0</vt:i4>
      </vt:variant>
      <vt:variant>
        <vt:i4>5</vt:i4>
      </vt:variant>
      <vt:variant>
        <vt:lpwstr>https://ovmf2.consultant.ru/cgi/online.cgi?req=doc&amp;rnd=x4rZEg&amp;base=RLAW086&amp;n=129617&amp;dst=100535&amp;field=134</vt:lpwstr>
      </vt:variant>
      <vt:variant>
        <vt:lpwstr/>
      </vt:variant>
      <vt:variant>
        <vt:i4>6815799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Par1585</vt:lpwstr>
      </vt:variant>
      <vt:variant>
        <vt:i4>6815799</vt:i4>
      </vt:variant>
      <vt:variant>
        <vt:i4>348</vt:i4>
      </vt:variant>
      <vt:variant>
        <vt:i4>0</vt:i4>
      </vt:variant>
      <vt:variant>
        <vt:i4>5</vt:i4>
      </vt:variant>
      <vt:variant>
        <vt:lpwstr/>
      </vt:variant>
      <vt:variant>
        <vt:lpwstr>Par1585</vt:lpwstr>
      </vt:variant>
      <vt:variant>
        <vt:i4>6815799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Par1584</vt:lpwstr>
      </vt:variant>
      <vt:variant>
        <vt:i4>6815799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Par1583</vt:lpwstr>
      </vt:variant>
      <vt:variant>
        <vt:i4>6815799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Par1582</vt:lpwstr>
      </vt:variant>
      <vt:variant>
        <vt:i4>6815799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Par1581</vt:lpwstr>
      </vt:variant>
      <vt:variant>
        <vt:i4>6881385</vt:i4>
      </vt:variant>
      <vt:variant>
        <vt:i4>333</vt:i4>
      </vt:variant>
      <vt:variant>
        <vt:i4>0</vt:i4>
      </vt:variant>
      <vt:variant>
        <vt:i4>5</vt:i4>
      </vt:variant>
      <vt:variant>
        <vt:lpwstr>https://login.consultant.ru/link/?req=doc&amp;base=LAW&amp;n=438479&amp;date=07.02.2023</vt:lpwstr>
      </vt:variant>
      <vt:variant>
        <vt:lpwstr/>
      </vt:variant>
      <vt:variant>
        <vt:i4>2818148</vt:i4>
      </vt:variant>
      <vt:variant>
        <vt:i4>330</vt:i4>
      </vt:variant>
      <vt:variant>
        <vt:i4>0</vt:i4>
      </vt:variant>
      <vt:variant>
        <vt:i4>5</vt:i4>
      </vt:variant>
      <vt:variant>
        <vt:lpwstr>consultantplus://offline/ref=B6CE59D2D59C4115137AF2D381317F33FE492D9D57DC98C24BA06F8CD2ECA8818390AE36948354F5EDBA519A50A6893E968943F25460AA76Z7y7M</vt:lpwstr>
      </vt:variant>
      <vt:variant>
        <vt:lpwstr/>
      </vt:variant>
      <vt:variant>
        <vt:i4>6684725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Par572</vt:lpwstr>
      </vt:variant>
      <vt:variant>
        <vt:i4>6422587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Par497</vt:lpwstr>
      </vt:variant>
      <vt:variant>
        <vt:i4>6619188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Par460</vt:lpwstr>
      </vt:variant>
      <vt:variant>
        <vt:i4>7209013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Par877</vt:lpwstr>
      </vt:variant>
      <vt:variant>
        <vt:i4>7012458</vt:i4>
      </vt:variant>
      <vt:variant>
        <vt:i4>315</vt:i4>
      </vt:variant>
      <vt:variant>
        <vt:i4>0</vt:i4>
      </vt:variant>
      <vt:variant>
        <vt:i4>5</vt:i4>
      </vt:variant>
      <vt:variant>
        <vt:lpwstr>https://login.consultant.ru/link/?req=doc&amp;base=LAW&amp;n=428956&amp;date=07.02.2023</vt:lpwstr>
      </vt:variant>
      <vt:variant>
        <vt:lpwstr/>
      </vt:variant>
      <vt:variant>
        <vt:i4>7209013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Par877</vt:lpwstr>
      </vt:variant>
      <vt:variant>
        <vt:i4>7209013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Par877</vt:lpwstr>
      </vt:variant>
      <vt:variant>
        <vt:i4>7012410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Par882</vt:lpwstr>
      </vt:variant>
      <vt:variant>
        <vt:i4>7012410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Par882</vt:lpwstr>
      </vt:variant>
      <vt:variant>
        <vt:i4>7209013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Par877</vt:lpwstr>
      </vt:variant>
      <vt:variant>
        <vt:i4>7209013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Par877</vt:lpwstr>
      </vt:variant>
      <vt:variant>
        <vt:i4>7209013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Par877</vt:lpwstr>
      </vt:variant>
      <vt:variant>
        <vt:i4>7209013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Par877</vt:lpwstr>
      </vt:variant>
      <vt:variant>
        <vt:i4>7209013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Par877</vt:lpwstr>
      </vt:variant>
      <vt:variant>
        <vt:i4>7012458</vt:i4>
      </vt:variant>
      <vt:variant>
        <vt:i4>285</vt:i4>
      </vt:variant>
      <vt:variant>
        <vt:i4>0</vt:i4>
      </vt:variant>
      <vt:variant>
        <vt:i4>5</vt:i4>
      </vt:variant>
      <vt:variant>
        <vt:lpwstr>https://login.consultant.ru/link/?req=doc&amp;base=LAW&amp;n=428956&amp;date=07.02.2023</vt:lpwstr>
      </vt:variant>
      <vt:variant>
        <vt:lpwstr/>
      </vt:variant>
      <vt:variant>
        <vt:i4>7209013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Par877</vt:lpwstr>
      </vt:variant>
      <vt:variant>
        <vt:i4>7209013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Par877</vt:lpwstr>
      </vt:variant>
      <vt:variant>
        <vt:i4>7012410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Par882</vt:lpwstr>
      </vt:variant>
      <vt:variant>
        <vt:i4>6815802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Par881</vt:lpwstr>
      </vt:variant>
      <vt:variant>
        <vt:i4>6815802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Par881</vt:lpwstr>
      </vt:variant>
      <vt:variant>
        <vt:i4>6291509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Par879</vt:lpwstr>
      </vt:variant>
      <vt:variant>
        <vt:i4>6357045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Par878</vt:lpwstr>
      </vt:variant>
      <vt:variant>
        <vt:i4>7209013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Par877</vt:lpwstr>
      </vt:variant>
      <vt:variant>
        <vt:i4>7209013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Par877</vt:lpwstr>
      </vt:variant>
      <vt:variant>
        <vt:i4>7209013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Par877</vt:lpwstr>
      </vt:variant>
      <vt:variant>
        <vt:i4>7209013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Par877</vt:lpwstr>
      </vt:variant>
      <vt:variant>
        <vt:i4>7209013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Par877</vt:lpwstr>
      </vt:variant>
      <vt:variant>
        <vt:i4>7209013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Par877</vt:lpwstr>
      </vt:variant>
      <vt:variant>
        <vt:i4>7012458</vt:i4>
      </vt:variant>
      <vt:variant>
        <vt:i4>243</vt:i4>
      </vt:variant>
      <vt:variant>
        <vt:i4>0</vt:i4>
      </vt:variant>
      <vt:variant>
        <vt:i4>5</vt:i4>
      </vt:variant>
      <vt:variant>
        <vt:lpwstr>https://login.consultant.ru/link/?req=doc&amp;base=LAW&amp;n=428956&amp;date=07.02.2023</vt:lpwstr>
      </vt:variant>
      <vt:variant>
        <vt:lpwstr/>
      </vt:variant>
      <vt:variant>
        <vt:i4>7209013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Par877</vt:lpwstr>
      </vt:variant>
      <vt:variant>
        <vt:i4>7209013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Par877</vt:lpwstr>
      </vt:variant>
      <vt:variant>
        <vt:i4>7012410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Par882</vt:lpwstr>
      </vt:variant>
      <vt:variant>
        <vt:i4>6815802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Par881</vt:lpwstr>
      </vt:variant>
      <vt:variant>
        <vt:i4>6815802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Par881</vt:lpwstr>
      </vt:variant>
      <vt:variant>
        <vt:i4>6291509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Par879</vt:lpwstr>
      </vt:variant>
      <vt:variant>
        <vt:i4>6357045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Par878</vt:lpwstr>
      </vt:variant>
      <vt:variant>
        <vt:i4>7209013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Par877</vt:lpwstr>
      </vt:variant>
      <vt:variant>
        <vt:i4>7209013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Par877</vt:lpwstr>
      </vt:variant>
      <vt:variant>
        <vt:i4>7209013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Par877</vt:lpwstr>
      </vt:variant>
      <vt:variant>
        <vt:i4>7209013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Par877</vt:lpwstr>
      </vt:variant>
      <vt:variant>
        <vt:i4>7209013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Par877</vt:lpwstr>
      </vt:variant>
      <vt:variant>
        <vt:i4>7209013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Par877</vt:lpwstr>
      </vt:variant>
      <vt:variant>
        <vt:i4>7012458</vt:i4>
      </vt:variant>
      <vt:variant>
        <vt:i4>201</vt:i4>
      </vt:variant>
      <vt:variant>
        <vt:i4>0</vt:i4>
      </vt:variant>
      <vt:variant>
        <vt:i4>5</vt:i4>
      </vt:variant>
      <vt:variant>
        <vt:lpwstr>https://login.consultant.ru/link/?req=doc&amp;base=LAW&amp;n=428956&amp;date=07.02.2023</vt:lpwstr>
      </vt:variant>
      <vt:variant>
        <vt:lpwstr/>
      </vt:variant>
      <vt:variant>
        <vt:i4>7209013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Par877</vt:lpwstr>
      </vt:variant>
      <vt:variant>
        <vt:i4>7209013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Par877</vt:lpwstr>
      </vt:variant>
      <vt:variant>
        <vt:i4>7012410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Par882</vt:lpwstr>
      </vt:variant>
      <vt:variant>
        <vt:i4>6815802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Par881</vt:lpwstr>
      </vt:variant>
      <vt:variant>
        <vt:i4>6815802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Par881</vt:lpwstr>
      </vt:variant>
      <vt:variant>
        <vt:i4>6291509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Par879</vt:lpwstr>
      </vt:variant>
      <vt:variant>
        <vt:i4>6357045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Par878</vt:lpwstr>
      </vt:variant>
      <vt:variant>
        <vt:i4>7209013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Par877</vt:lpwstr>
      </vt:variant>
      <vt:variant>
        <vt:i4>7209013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Par877</vt:lpwstr>
      </vt:variant>
      <vt:variant>
        <vt:i4>7209013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Par877</vt:lpwstr>
      </vt:variant>
      <vt:variant>
        <vt:i4>7209013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Par877</vt:lpwstr>
      </vt:variant>
      <vt:variant>
        <vt:i4>7209013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Par877</vt:lpwstr>
      </vt:variant>
      <vt:variant>
        <vt:i4>7012405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Par872</vt:lpwstr>
      </vt:variant>
      <vt:variant>
        <vt:i4>7012405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Par872</vt:lpwstr>
      </vt:variant>
      <vt:variant>
        <vt:i4>7012405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Par872</vt:lpwstr>
      </vt:variant>
      <vt:variant>
        <vt:i4>7012405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Par872</vt:lpwstr>
      </vt:variant>
      <vt:variant>
        <vt:i4>7012458</vt:i4>
      </vt:variant>
      <vt:variant>
        <vt:i4>150</vt:i4>
      </vt:variant>
      <vt:variant>
        <vt:i4>0</vt:i4>
      </vt:variant>
      <vt:variant>
        <vt:i4>5</vt:i4>
      </vt:variant>
      <vt:variant>
        <vt:lpwstr>https://login.consultant.ru/link/?req=doc&amp;base=LAW&amp;n=428956&amp;date=07.02.2023</vt:lpwstr>
      </vt:variant>
      <vt:variant>
        <vt:lpwstr/>
      </vt:variant>
      <vt:variant>
        <vt:i4>7012405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Par872</vt:lpwstr>
      </vt:variant>
      <vt:variant>
        <vt:i4>7012405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Par872</vt:lpwstr>
      </vt:variant>
      <vt:variant>
        <vt:i4>6815797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Par871</vt:lpwstr>
      </vt:variant>
      <vt:variant>
        <vt:i4>7012405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Par872</vt:lpwstr>
      </vt:variant>
      <vt:variant>
        <vt:i4>6815797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Par871</vt:lpwstr>
      </vt:variant>
      <vt:variant>
        <vt:i4>7012405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Par872</vt:lpwstr>
      </vt:variant>
      <vt:variant>
        <vt:i4>7012405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Par872</vt:lpwstr>
      </vt:variant>
      <vt:variant>
        <vt:i4>7012405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Par872</vt:lpwstr>
      </vt:variant>
      <vt:variant>
        <vt:i4>7012405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Par872</vt:lpwstr>
      </vt:variant>
      <vt:variant>
        <vt:i4>7012458</vt:i4>
      </vt:variant>
      <vt:variant>
        <vt:i4>120</vt:i4>
      </vt:variant>
      <vt:variant>
        <vt:i4>0</vt:i4>
      </vt:variant>
      <vt:variant>
        <vt:i4>5</vt:i4>
      </vt:variant>
      <vt:variant>
        <vt:lpwstr>https://login.consultant.ru/link/?req=doc&amp;base=LAW&amp;n=428956&amp;date=07.02.2023</vt:lpwstr>
      </vt:variant>
      <vt:variant>
        <vt:lpwstr/>
      </vt:variant>
      <vt:variant>
        <vt:i4>7012405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Par872</vt:lpwstr>
      </vt:variant>
      <vt:variant>
        <vt:i4>7012405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Par872</vt:lpwstr>
      </vt:variant>
      <vt:variant>
        <vt:i4>6815797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Par871</vt:lpwstr>
      </vt:variant>
      <vt:variant>
        <vt:i4>7012405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Par872</vt:lpwstr>
      </vt:variant>
      <vt:variant>
        <vt:i4>6815797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Par871</vt:lpwstr>
      </vt:variant>
      <vt:variant>
        <vt:i4>7012405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Par872</vt:lpwstr>
      </vt:variant>
      <vt:variant>
        <vt:i4>7012405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Par872</vt:lpwstr>
      </vt:variant>
      <vt:variant>
        <vt:i4>7012405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Par872</vt:lpwstr>
      </vt:variant>
      <vt:variant>
        <vt:i4>7012405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Par872</vt:lpwstr>
      </vt:variant>
      <vt:variant>
        <vt:i4>7012458</vt:i4>
      </vt:variant>
      <vt:variant>
        <vt:i4>90</vt:i4>
      </vt:variant>
      <vt:variant>
        <vt:i4>0</vt:i4>
      </vt:variant>
      <vt:variant>
        <vt:i4>5</vt:i4>
      </vt:variant>
      <vt:variant>
        <vt:lpwstr>https://login.consultant.ru/link/?req=doc&amp;base=LAW&amp;n=428956&amp;date=07.02.2023</vt:lpwstr>
      </vt:variant>
      <vt:variant>
        <vt:lpwstr/>
      </vt:variant>
      <vt:variant>
        <vt:i4>7012405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Par872</vt:lpwstr>
      </vt:variant>
      <vt:variant>
        <vt:i4>7012405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Par872</vt:lpwstr>
      </vt:variant>
      <vt:variant>
        <vt:i4>6815797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Par871</vt:lpwstr>
      </vt:variant>
      <vt:variant>
        <vt:i4>7012405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Par872</vt:lpwstr>
      </vt:variant>
      <vt:variant>
        <vt:i4>6815797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Par871</vt:lpwstr>
      </vt:variant>
      <vt:variant>
        <vt:i4>6881333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Par870</vt:lpwstr>
      </vt:variant>
      <vt:variant>
        <vt:i4>6291508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Par869</vt:lpwstr>
      </vt:variant>
      <vt:variant>
        <vt:i4>7012459</vt:i4>
      </vt:variant>
      <vt:variant>
        <vt:i4>66</vt:i4>
      </vt:variant>
      <vt:variant>
        <vt:i4>0</vt:i4>
      </vt:variant>
      <vt:variant>
        <vt:i4>5</vt:i4>
      </vt:variant>
      <vt:variant>
        <vt:lpwstr>https://login.consultant.ru/link/?req=doc&amp;base=LAW&amp;n=149911&amp;date=07.02.2023</vt:lpwstr>
      </vt:variant>
      <vt:variant>
        <vt:lpwstr/>
      </vt:variant>
      <vt:variant>
        <vt:i4>5963863</vt:i4>
      </vt:variant>
      <vt:variant>
        <vt:i4>63</vt:i4>
      </vt:variant>
      <vt:variant>
        <vt:i4>0</vt:i4>
      </vt:variant>
      <vt:variant>
        <vt:i4>5</vt:i4>
      </vt:variant>
      <vt:variant>
        <vt:lpwstr>https://login.consultant.ru/link/?req=doc&amp;base=LAW&amp;n=435815&amp;date=07.02.2023&amp;dst=100112&amp;field=134</vt:lpwstr>
      </vt:variant>
      <vt:variant>
        <vt:lpwstr/>
      </vt:variant>
      <vt:variant>
        <vt:i4>2424888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consultantplus://offline/ref=0275AB0F543D170910B67CB5D9C2E4D50CBD45052B30138793749CB9CDB6BA3E32F49F56E2B8A6174765276EEA9C914933E861C5AF54112Dv9x2H</vt:lpwstr>
      </vt:variant>
      <vt:variant>
        <vt:lpwstr/>
      </vt:variant>
      <vt:variant>
        <vt:i4>5636098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Par79</vt:lpwstr>
      </vt:variant>
      <vt:variant>
        <vt:i4>5636098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5767170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Par90</vt:lpwstr>
      </vt:variant>
      <vt:variant>
        <vt:i4>5636098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Par79</vt:lpwstr>
      </vt:variant>
      <vt:variant>
        <vt:i4>5636098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5636098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Par79</vt:lpwstr>
      </vt:variant>
      <vt:variant>
        <vt:i4>5636098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5636098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5636098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Par79</vt:lpwstr>
      </vt:variant>
      <vt:variant>
        <vt:i4>5636098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Par79</vt:lpwstr>
      </vt:variant>
      <vt:variant>
        <vt:i4>5636098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5636098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Par79</vt:lpwstr>
      </vt:variant>
      <vt:variant>
        <vt:i4>5636098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5636098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Par79</vt:lpwstr>
      </vt:variant>
      <vt:variant>
        <vt:i4>5636098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Par78</vt:lpwstr>
      </vt:variant>
      <vt:variant>
        <vt:i4>5636098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Par77</vt:lpwstr>
      </vt:variant>
      <vt:variant>
        <vt:i4>5963857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https://login.consultant.ru/link/?req=doc&amp;base=LAW&amp;n=435815&amp;date=07.02.2023&amp;dst=100073&amp;field=134</vt:lpwstr>
      </vt:variant>
      <vt:variant>
        <vt:lpwstr/>
      </vt:variant>
      <vt:variant>
        <vt:i4>6684720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Par126</vt:lpwstr>
      </vt:variant>
      <vt:variant>
        <vt:i4>2359350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consultantplus://offline/ref=F3EFAA96FFEBEB5B9BE1A5E56E23935CCC6D4ABEAA81AFC7A97074D9F4A0B9236EF413D99A27A198C5563C90B07EF045B9DF9818F4D0F171B1PBP</vt:lpwstr>
      </vt:variant>
      <vt:variant>
        <vt:lpwstr/>
      </vt:variant>
      <vt:variant>
        <vt:i4>2359402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consultantplus://offline/ref=F3EFAA96FFEBEB5B9BE1A5E56E23935CCC6D4ABEAA81AFC7A97074D9F4A0B9236EF413D99A27A59AC4563C90B07EF045B9DF9818F4D0F171B1PBP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UserM</cp:lastModifiedBy>
  <cp:revision>3</cp:revision>
  <cp:lastPrinted>2023-09-28T20:30:00Z</cp:lastPrinted>
  <dcterms:created xsi:type="dcterms:W3CDTF">2023-10-04T14:05:00Z</dcterms:created>
  <dcterms:modified xsi:type="dcterms:W3CDTF">2023-10-04T14:05:00Z</dcterms:modified>
</cp:coreProperties>
</file>