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69" w:rsidRDefault="00162C09" w:rsidP="00E40FC9">
      <w:pPr>
        <w:pStyle w:val="3"/>
        <w:tabs>
          <w:tab w:val="left" w:pos="5103"/>
        </w:tabs>
        <w:jc w:val="center"/>
        <w:rPr>
          <w:rFonts w:cs="Times New Roman"/>
        </w:rPr>
      </w:pPr>
      <w:r w:rsidRPr="00162C0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.5pt;margin-top:32.15pt;width:94.8pt;height:32.95pt;z-index:1" strokecolor="white" strokeweight="0">
            <v:textbox>
              <w:txbxContent>
                <w:p w:rsidR="002811AB" w:rsidRPr="00322463" w:rsidRDefault="002811AB" w:rsidP="0032246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39.9pt;height:50.6pt;visibility:visible">
            <v:imagedata r:id="rId8" o:title="" gain="1.25" blacklevel="2621f"/>
          </v:shape>
        </w:pict>
      </w:r>
    </w:p>
    <w:p w:rsidR="00DB7069" w:rsidRDefault="00DB7069" w:rsidP="00E40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DB7069" w:rsidRDefault="00DB7069" w:rsidP="00E40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ОРЛОВСКАЯ ОБЛАСТЬ</w:t>
      </w:r>
    </w:p>
    <w:p w:rsidR="00DB7069" w:rsidRDefault="00DB7069" w:rsidP="00E40FC9">
      <w:pPr>
        <w:spacing w:after="0" w:line="240" w:lineRule="auto"/>
        <w:jc w:val="center"/>
        <w:rPr>
          <w:sz w:val="28"/>
        </w:rPr>
      </w:pPr>
      <w:r>
        <w:rPr>
          <w:rFonts w:ascii="Times New Roman" w:hAnsi="Times New Roman"/>
          <w:sz w:val="28"/>
          <w:szCs w:val="28"/>
        </w:rPr>
        <w:t>АДМИНИСТРАЦИЯ ГОРОДА ЛИВНЫ</w:t>
      </w:r>
    </w:p>
    <w:p w:rsidR="00DB7069" w:rsidRDefault="00DB7069" w:rsidP="00E40FC9">
      <w:pPr>
        <w:pStyle w:val="2"/>
        <w:rPr>
          <w:b/>
          <w:spacing w:val="60"/>
          <w:szCs w:val="28"/>
        </w:rPr>
      </w:pPr>
    </w:p>
    <w:p w:rsidR="00DB7069" w:rsidRDefault="007C0973" w:rsidP="00E40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B7069" w:rsidRDefault="00DB7069" w:rsidP="00E40FC9">
      <w:pPr>
        <w:spacing w:after="0" w:line="240" w:lineRule="auto"/>
        <w:jc w:val="center"/>
        <w:rPr>
          <w:sz w:val="28"/>
          <w:szCs w:val="28"/>
        </w:rPr>
      </w:pPr>
    </w:p>
    <w:p w:rsidR="00DB7069" w:rsidRDefault="006262BB" w:rsidP="00E40FC9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24 июля </w:t>
      </w:r>
      <w:r w:rsidR="003518D5">
        <w:rPr>
          <w:rFonts w:ascii="Times New Roman" w:hAnsi="Times New Roman"/>
          <w:sz w:val="28"/>
          <w:szCs w:val="28"/>
        </w:rPr>
        <w:t>2023</w:t>
      </w:r>
      <w:r w:rsidR="00DB7069">
        <w:rPr>
          <w:rFonts w:ascii="Times New Roman" w:hAnsi="Times New Roman"/>
          <w:sz w:val="28"/>
          <w:szCs w:val="28"/>
        </w:rPr>
        <w:t xml:space="preserve">г.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№ 588</w:t>
      </w:r>
    </w:p>
    <w:p w:rsidR="00AF73A1" w:rsidRDefault="00DB7069" w:rsidP="00AF73A1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774E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г. Ливны</w:t>
      </w:r>
    </w:p>
    <w:p w:rsidR="00870D97" w:rsidRPr="00870D97" w:rsidRDefault="00870D97" w:rsidP="00870D97">
      <w:pPr>
        <w:rPr>
          <w:lang w:eastAsia="ru-RU"/>
        </w:rPr>
      </w:pPr>
    </w:p>
    <w:p w:rsidR="00870D97" w:rsidRPr="00870D97" w:rsidRDefault="00870D97" w:rsidP="00870D9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 по обеспечению безопасности</w:t>
      </w:r>
    </w:p>
    <w:p w:rsidR="00870D97" w:rsidRPr="00870D97" w:rsidRDefault="00870D97" w:rsidP="00870D9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использовании пиротехнических</w:t>
      </w:r>
    </w:p>
    <w:p w:rsidR="00870D97" w:rsidRPr="00870D97" w:rsidRDefault="00870D97" w:rsidP="00870D9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изделий в ходе проведения массовых</w:t>
      </w:r>
      <w:r w:rsidRPr="00870D97">
        <w:rPr>
          <w:rFonts w:ascii="Times New Roman" w:hAnsi="Times New Roman"/>
          <w:sz w:val="28"/>
          <w:szCs w:val="28"/>
        </w:rPr>
        <w:t xml:space="preserve"> </w:t>
      </w:r>
    </w:p>
    <w:p w:rsidR="00870D97" w:rsidRDefault="00870D97" w:rsidP="00870D9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на территории города</w:t>
      </w:r>
    </w:p>
    <w:p w:rsidR="00870D97" w:rsidRPr="00870D97" w:rsidRDefault="00870D97" w:rsidP="00870D9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Ливны Орловской области</w:t>
      </w:r>
      <w:r w:rsidRPr="00870D97">
        <w:rPr>
          <w:rFonts w:ascii="Times New Roman" w:hAnsi="Times New Roman"/>
          <w:sz w:val="28"/>
          <w:szCs w:val="28"/>
        </w:rPr>
        <w:t xml:space="preserve"> </w:t>
      </w:r>
    </w:p>
    <w:p w:rsidR="00870D97" w:rsidRDefault="00870D97" w:rsidP="00AF73A1">
      <w:pPr>
        <w:shd w:val="clear" w:color="auto" w:fill="FFFFFF"/>
        <w:spacing w:before="466" w:line="240" w:lineRule="auto"/>
        <w:ind w:left="10" w:firstLine="69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F73A1" w:rsidRPr="00AF73A1" w:rsidRDefault="00AF73A1" w:rsidP="00AF73A1">
      <w:pPr>
        <w:shd w:val="clear" w:color="auto" w:fill="FFFFFF"/>
        <w:spacing w:before="466" w:line="240" w:lineRule="auto"/>
        <w:ind w:left="10" w:firstLine="696"/>
        <w:contextualSpacing/>
        <w:jc w:val="both"/>
        <w:rPr>
          <w:rFonts w:ascii="Times New Roman" w:hAnsi="Times New Roman"/>
        </w:rPr>
      </w:pPr>
      <w:r w:rsidRPr="00AF73A1">
        <w:rPr>
          <w:rFonts w:ascii="Times New Roman" w:eastAsia="Times New Roman" w:hAnsi="Times New Roman"/>
          <w:sz w:val="28"/>
          <w:szCs w:val="28"/>
        </w:rPr>
        <w:t>В целях</w:t>
      </w:r>
      <w:r w:rsidR="00870D97">
        <w:rPr>
          <w:rFonts w:ascii="Times New Roman" w:eastAsia="Times New Roman" w:hAnsi="Times New Roman"/>
          <w:sz w:val="28"/>
          <w:szCs w:val="28"/>
        </w:rPr>
        <w:t xml:space="preserve"> исполнения указаний  протокола заседания оперативного штаба Орловской области под председательством руководителя оперативного штаба Орловской области, Губернатора Орловской области Клычкова А.Е. от 19 июля </w:t>
      </w:r>
      <w:r w:rsidR="00564D84">
        <w:rPr>
          <w:rFonts w:ascii="Times New Roman" w:eastAsia="Times New Roman" w:hAnsi="Times New Roman"/>
          <w:sz w:val="28"/>
          <w:szCs w:val="28"/>
        </w:rPr>
        <w:t xml:space="preserve">2023 года №27, а также </w:t>
      </w:r>
      <w:r w:rsidR="00870D97">
        <w:rPr>
          <w:rFonts w:ascii="Times New Roman" w:eastAsia="Times New Roman" w:hAnsi="Times New Roman"/>
          <w:sz w:val="28"/>
          <w:szCs w:val="28"/>
        </w:rPr>
        <w:t xml:space="preserve"> </w:t>
      </w:r>
      <w:r w:rsidR="00396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период действия Указа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г. № 756» в целях усиления охраны общественного порядка и обеспечения общественной  </w:t>
      </w:r>
      <w:r w:rsidR="00741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безопасности, администрация города Ливны постановляет</w:t>
      </w:r>
      <w:r w:rsidRPr="00AF73A1">
        <w:rPr>
          <w:rFonts w:ascii="Times New Roman" w:eastAsia="Times New Roman" w:hAnsi="Times New Roman"/>
          <w:sz w:val="28"/>
          <w:szCs w:val="28"/>
        </w:rPr>
        <w:t>:</w:t>
      </w:r>
    </w:p>
    <w:p w:rsidR="00AF73A1" w:rsidRDefault="00156D54" w:rsidP="00156D54">
      <w:pPr>
        <w:shd w:val="clear" w:color="auto" w:fill="FFFFFF"/>
        <w:spacing w:line="240" w:lineRule="auto"/>
        <w:ind w:right="1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F73A1" w:rsidRPr="00AF73A1">
        <w:rPr>
          <w:rFonts w:ascii="Times New Roman" w:hAnsi="Times New Roman"/>
          <w:sz w:val="28"/>
          <w:szCs w:val="28"/>
        </w:rPr>
        <w:t>1.</w:t>
      </w:r>
      <w:r w:rsidR="00AF73A1">
        <w:rPr>
          <w:rFonts w:ascii="Times New Roman" w:hAnsi="Times New Roman"/>
          <w:sz w:val="28"/>
          <w:szCs w:val="28"/>
        </w:rPr>
        <w:t>Начальнику управления культуры, молодежной политики и спорта администрации города</w:t>
      </w:r>
      <w:r w:rsidR="00CA3EE1">
        <w:rPr>
          <w:rFonts w:ascii="Times New Roman" w:hAnsi="Times New Roman"/>
          <w:sz w:val="28"/>
          <w:szCs w:val="28"/>
        </w:rPr>
        <w:t xml:space="preserve"> (Анисимову М.В.)</w:t>
      </w:r>
      <w:r w:rsidR="00AF73A1">
        <w:rPr>
          <w:rFonts w:ascii="Times New Roman" w:hAnsi="Times New Roman"/>
          <w:sz w:val="28"/>
          <w:szCs w:val="28"/>
        </w:rPr>
        <w:t>:</w:t>
      </w:r>
    </w:p>
    <w:p w:rsidR="00156D54" w:rsidRDefault="007258A5" w:rsidP="00EA6571">
      <w:pPr>
        <w:shd w:val="clear" w:color="auto" w:fill="FFFFFF"/>
        <w:spacing w:line="240" w:lineRule="auto"/>
        <w:ind w:left="11" w:right="1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1.1.</w:t>
      </w:r>
      <w:r w:rsidR="00AF73A1" w:rsidRPr="00AF73A1">
        <w:rPr>
          <w:rFonts w:ascii="Times New Roman" w:eastAsia="Times New Roman" w:hAnsi="Times New Roman"/>
          <w:sz w:val="28"/>
          <w:szCs w:val="28"/>
        </w:rPr>
        <w:t>в период под</w:t>
      </w:r>
      <w:r w:rsidR="0039669D">
        <w:rPr>
          <w:rFonts w:ascii="Times New Roman" w:eastAsia="Times New Roman" w:hAnsi="Times New Roman"/>
          <w:sz w:val="28"/>
          <w:szCs w:val="28"/>
        </w:rPr>
        <w:t xml:space="preserve">готовки и проведения </w:t>
      </w:r>
      <w:r w:rsidR="00AF73A1" w:rsidRPr="00AF73A1">
        <w:rPr>
          <w:rFonts w:ascii="Times New Roman" w:eastAsia="Times New Roman" w:hAnsi="Times New Roman"/>
          <w:sz w:val="28"/>
          <w:szCs w:val="28"/>
        </w:rPr>
        <w:t xml:space="preserve"> мероприятий</w:t>
      </w:r>
      <w:r w:rsidR="0039669D">
        <w:rPr>
          <w:rFonts w:ascii="Times New Roman" w:eastAsia="Times New Roman" w:hAnsi="Times New Roman"/>
          <w:sz w:val="28"/>
          <w:szCs w:val="28"/>
        </w:rPr>
        <w:t xml:space="preserve"> с применением пиротехнических изделий в местах массового пребывания людей в срок не позднее семи дней до даты проведения мероприятия</w:t>
      </w:r>
      <w:r w:rsidR="00AF73A1">
        <w:rPr>
          <w:rFonts w:ascii="Times New Roman" w:eastAsia="Times New Roman" w:hAnsi="Times New Roman"/>
          <w:sz w:val="28"/>
          <w:szCs w:val="28"/>
        </w:rPr>
        <w:t>,</w:t>
      </w:r>
      <w:r w:rsidR="0039669D">
        <w:rPr>
          <w:rFonts w:ascii="Times New Roman" w:eastAsia="Times New Roman" w:hAnsi="Times New Roman"/>
          <w:sz w:val="28"/>
          <w:szCs w:val="28"/>
        </w:rPr>
        <w:t xml:space="preserve"> информировать</w:t>
      </w:r>
      <w:r w:rsidR="00AF73A1">
        <w:rPr>
          <w:rFonts w:ascii="Times New Roman" w:eastAsia="Times New Roman" w:hAnsi="Times New Roman"/>
          <w:sz w:val="28"/>
          <w:szCs w:val="28"/>
        </w:rPr>
        <w:t xml:space="preserve"> </w:t>
      </w:r>
      <w:r w:rsidR="0039669D">
        <w:rPr>
          <w:rFonts w:ascii="Times New Roman" w:eastAsia="Times New Roman" w:hAnsi="Times New Roman"/>
          <w:sz w:val="28"/>
          <w:szCs w:val="28"/>
        </w:rPr>
        <w:t>Управление Министерства внутренних дел Российской Федерации по Орловской области,</w:t>
      </w:r>
      <w:r w:rsidR="00564D84">
        <w:rPr>
          <w:rFonts w:ascii="Times New Roman" w:eastAsia="Times New Roman" w:hAnsi="Times New Roman"/>
          <w:sz w:val="28"/>
          <w:szCs w:val="28"/>
        </w:rPr>
        <w:t xml:space="preserve"> Управление Федеральной службы безопасности Российской Федерации по Орловской области, Управление Федеральной службы войск национальной гвардии Российской Федерации по Орловской области, путем направления соответствующих письменных уведомлений о дате и месте проведения мероприятия.</w:t>
      </w:r>
    </w:p>
    <w:p w:rsidR="00AF73A1" w:rsidRDefault="00156D54" w:rsidP="00EA6571">
      <w:pPr>
        <w:shd w:val="clear" w:color="auto" w:fill="FFFFFF"/>
        <w:spacing w:line="240" w:lineRule="auto"/>
        <w:ind w:left="11" w:right="1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1.2.</w:t>
      </w:r>
      <w:r w:rsidR="0039669D">
        <w:rPr>
          <w:rFonts w:ascii="Times New Roman" w:eastAsia="Times New Roman" w:hAnsi="Times New Roman"/>
          <w:sz w:val="28"/>
          <w:szCs w:val="28"/>
        </w:rPr>
        <w:t xml:space="preserve"> </w:t>
      </w:r>
      <w:r w:rsidR="00741BEC">
        <w:rPr>
          <w:rFonts w:ascii="Times New Roman" w:eastAsia="Times New Roman" w:hAnsi="Times New Roman"/>
          <w:sz w:val="28"/>
          <w:szCs w:val="28"/>
        </w:rPr>
        <w:t xml:space="preserve">обеспечить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соблюдение при подготовке и проведении фейерверков в местах массового пребывания людей с использованием пиротехнических изделий, прежде всего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  <w:r w:rsidRPr="00156D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</w:t>
      </w:r>
      <w:r w:rsidRPr="00156D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класса опасности, </w:t>
      </w:r>
      <w:r w:rsidR="00741B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решения комиссии Таможенного союза</w:t>
      </w:r>
      <w:r w:rsidR="00725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16.08.2011 года №770 «О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безопасности пиротехн</w:t>
      </w:r>
      <w:r w:rsidR="00725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ических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изделий»,</w:t>
      </w:r>
      <w:r w:rsidR="002152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постановления Правительства Российской </w:t>
      </w:r>
      <w:r w:rsidR="002152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16 сентя</w:t>
      </w:r>
      <w:r w:rsidR="00725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бря 2020 года № 1479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 утверждении Правил противопожарного режима в Российской Федерации», а также согласование проведения указанных мероприятий с Главным управлением Министерства Российской Федерации по делам гражданской обороны, чрезвычайным ситуациям, и ликвидации последствий стихийных бедствий по Орловской области.</w:t>
      </w:r>
    </w:p>
    <w:p w:rsidR="00715D34" w:rsidRDefault="00156D54" w:rsidP="00156D54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715D34" w:rsidRPr="00715D34">
        <w:rPr>
          <w:rFonts w:ascii="Times New Roman" w:hAnsi="Times New Roman"/>
          <w:sz w:val="28"/>
          <w:szCs w:val="28"/>
        </w:rPr>
        <w:t>2.</w:t>
      </w:r>
      <w:r w:rsidR="00715D34">
        <w:rPr>
          <w:rFonts w:ascii="Times New Roman" w:hAnsi="Times New Roman"/>
          <w:color w:val="000000"/>
          <w:sz w:val="28"/>
          <w:szCs w:val="28"/>
          <w:lang w:bidi="ru-RU"/>
        </w:rPr>
        <w:t xml:space="preserve">Руководителям </w:t>
      </w:r>
      <w:r w:rsidR="007258A5">
        <w:rPr>
          <w:rFonts w:ascii="Times New Roman" w:hAnsi="Times New Roman"/>
          <w:color w:val="000000"/>
          <w:sz w:val="28"/>
          <w:szCs w:val="28"/>
          <w:lang w:bidi="ru-RU"/>
        </w:rPr>
        <w:t>организаций</w:t>
      </w:r>
      <w:r w:rsidR="00715D34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общественного питания запретить </w:t>
      </w:r>
      <w:r w:rsidR="00715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использование  несертифицированных (самодельных) пиротехнических изделий, а также имеющих следы порчи, истекший срок годности, без заводской потребительской упаковки</w:t>
      </w:r>
    </w:p>
    <w:p w:rsidR="004F4AEA" w:rsidRPr="007258A5" w:rsidRDefault="007258A5" w:rsidP="00215264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56D54">
        <w:rPr>
          <w:rFonts w:ascii="Times New Roman" w:hAnsi="Times New Roman"/>
          <w:sz w:val="28"/>
          <w:szCs w:val="28"/>
        </w:rPr>
        <w:t>3</w:t>
      </w:r>
      <w:r w:rsidR="00AF73A1" w:rsidRPr="00AF73A1">
        <w:rPr>
          <w:rFonts w:ascii="Times New Roman" w:hAnsi="Times New Roman"/>
          <w:sz w:val="28"/>
          <w:szCs w:val="28"/>
        </w:rPr>
        <w:t>.</w:t>
      </w:r>
      <w:r w:rsidR="00B840C7" w:rsidRPr="00B840C7">
        <w:rPr>
          <w:color w:val="000000"/>
          <w:lang w:bidi="ru-RU"/>
        </w:rPr>
        <w:t xml:space="preserve"> </w:t>
      </w:r>
      <w:r w:rsidR="004548D1" w:rsidRPr="004548D1">
        <w:rPr>
          <w:rFonts w:ascii="Times New Roman" w:hAnsi="Times New Roman"/>
          <w:color w:val="000000"/>
          <w:sz w:val="28"/>
          <w:szCs w:val="28"/>
          <w:lang w:bidi="ru-RU"/>
        </w:rPr>
        <w:t>Председателю</w:t>
      </w:r>
      <w:r w:rsidR="004548D1">
        <w:rPr>
          <w:rFonts w:ascii="Times New Roman" w:hAnsi="Times New Roman"/>
          <w:color w:val="000000"/>
          <w:sz w:val="28"/>
          <w:szCs w:val="28"/>
          <w:lang w:bidi="ru-RU"/>
        </w:rPr>
        <w:t xml:space="preserve"> комитета экономики, предприниматель</w:t>
      </w:r>
      <w:r w:rsidR="00215264">
        <w:rPr>
          <w:rFonts w:ascii="Times New Roman" w:hAnsi="Times New Roman"/>
          <w:color w:val="000000"/>
          <w:sz w:val="28"/>
          <w:szCs w:val="28"/>
          <w:lang w:bidi="ru-RU"/>
        </w:rPr>
        <w:t>ства и торговли (Золкиной С.А.),</w:t>
      </w:r>
      <w:r w:rsidR="004548D1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215264">
        <w:rPr>
          <w:rFonts w:ascii="Times New Roman" w:hAnsi="Times New Roman"/>
          <w:color w:val="000000"/>
          <w:sz w:val="28"/>
          <w:szCs w:val="28"/>
          <w:lang w:bidi="ru-RU"/>
        </w:rPr>
        <w:t>довести до руководителей организаций общественного питания,</w:t>
      </w:r>
      <w:r w:rsidR="00215264" w:rsidRPr="0021526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215264">
        <w:rPr>
          <w:rFonts w:ascii="Times New Roman" w:hAnsi="Times New Roman"/>
          <w:color w:val="000000"/>
          <w:sz w:val="28"/>
          <w:szCs w:val="28"/>
          <w:lang w:bidi="ru-RU"/>
        </w:rPr>
        <w:t>информацию, указанную в пункте 2 настоящего постановления.</w:t>
      </w:r>
    </w:p>
    <w:p w:rsidR="006A35C2" w:rsidRPr="00EA6571" w:rsidRDefault="00EA6571" w:rsidP="004F4AEA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/>
          <w:sz w:val="28"/>
          <w:szCs w:val="28"/>
        </w:rPr>
      </w:pPr>
      <w:r w:rsidRPr="00EA6571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</w:t>
      </w:r>
      <w:r w:rsidR="004F4AEA"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="007258A5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="004B6311" w:rsidRPr="00EA6571">
        <w:rPr>
          <w:rFonts w:ascii="Times New Roman" w:hAnsi="Times New Roman"/>
          <w:color w:val="000000"/>
          <w:sz w:val="28"/>
          <w:szCs w:val="28"/>
          <w:lang w:bidi="ru-RU"/>
        </w:rPr>
        <w:t>Контроль за исполнением</w:t>
      </w:r>
      <w:r w:rsidR="003518D5">
        <w:rPr>
          <w:rFonts w:ascii="Times New Roman" w:hAnsi="Times New Roman"/>
          <w:color w:val="000000"/>
          <w:sz w:val="28"/>
          <w:szCs w:val="28"/>
          <w:lang w:bidi="ru-RU"/>
        </w:rPr>
        <w:t xml:space="preserve"> настоящего постановления</w:t>
      </w:r>
      <w:r w:rsidR="004B6311" w:rsidRPr="00EA6571">
        <w:rPr>
          <w:rFonts w:ascii="Times New Roman" w:hAnsi="Times New Roman"/>
          <w:color w:val="000000"/>
          <w:sz w:val="28"/>
          <w:szCs w:val="28"/>
          <w:lang w:bidi="ru-RU"/>
        </w:rPr>
        <w:t xml:space="preserve"> возложить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4B6311" w:rsidRPr="00EA6571">
        <w:rPr>
          <w:rFonts w:ascii="Times New Roman" w:hAnsi="Times New Roman"/>
          <w:color w:val="000000"/>
          <w:sz w:val="28"/>
          <w:szCs w:val="28"/>
          <w:lang w:bidi="ru-RU"/>
        </w:rPr>
        <w:t>на</w:t>
      </w:r>
      <w:r w:rsidR="004F4AEA">
        <w:rPr>
          <w:rFonts w:ascii="Times New Roman" w:hAnsi="Times New Roman"/>
          <w:color w:val="000000"/>
          <w:sz w:val="28"/>
          <w:szCs w:val="28"/>
          <w:lang w:bidi="ru-RU"/>
        </w:rPr>
        <w:t xml:space="preserve"> заместителя главы </w:t>
      </w:r>
      <w:r w:rsidR="006A35C2" w:rsidRPr="00EA6571">
        <w:rPr>
          <w:rFonts w:ascii="Times New Roman" w:hAnsi="Times New Roman"/>
          <w:color w:val="000000"/>
          <w:sz w:val="28"/>
          <w:szCs w:val="28"/>
          <w:lang w:bidi="ru-RU"/>
        </w:rPr>
        <w:t>админис</w:t>
      </w:r>
      <w:r w:rsidR="004F4AEA">
        <w:rPr>
          <w:rFonts w:ascii="Times New Roman" w:hAnsi="Times New Roman"/>
          <w:color w:val="000000"/>
          <w:sz w:val="28"/>
          <w:szCs w:val="28"/>
          <w:lang w:bidi="ru-RU"/>
        </w:rPr>
        <w:t xml:space="preserve">трации города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по социальным вопросам</w:t>
      </w:r>
      <w:r w:rsidR="006A35C2" w:rsidRPr="00EA6571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6A35C2" w:rsidRDefault="006A35C2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</w:p>
    <w:p w:rsidR="00EA6571" w:rsidRDefault="00EA6571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</w:p>
    <w:p w:rsidR="004B6311" w:rsidRDefault="003518D5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Исполняющий обязанности</w:t>
      </w:r>
    </w:p>
    <w:p w:rsidR="003518D5" w:rsidRDefault="003518D5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главы города                                                                                       С.А. Барыбин</w:t>
      </w:r>
    </w:p>
    <w:p w:rsidR="00436183" w:rsidRDefault="00436183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</w:p>
    <w:p w:rsidR="00436183" w:rsidRDefault="00436183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</w:p>
    <w:p w:rsidR="00436183" w:rsidRDefault="00436183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</w:p>
    <w:p w:rsidR="00436183" w:rsidRDefault="00436183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</w:p>
    <w:p w:rsidR="00436183" w:rsidRDefault="00436183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</w:p>
    <w:p w:rsidR="00436183" w:rsidRDefault="00436183" w:rsidP="00571477">
      <w:pPr>
        <w:pStyle w:val="1"/>
        <w:tabs>
          <w:tab w:val="left" w:pos="1042"/>
        </w:tabs>
        <w:ind w:firstLine="0"/>
        <w:jc w:val="both"/>
        <w:rPr>
          <w:color w:val="000000"/>
          <w:lang w:bidi="ru-RU"/>
        </w:rPr>
      </w:pPr>
    </w:p>
    <w:p w:rsidR="00DB7069" w:rsidRDefault="00DB7069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39330E" w:rsidRDefault="0039330E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39330E" w:rsidRDefault="0039330E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39330E" w:rsidRDefault="0039330E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39330E" w:rsidRDefault="0039330E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39330E" w:rsidRDefault="0039330E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39330E" w:rsidRDefault="0039330E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39330E" w:rsidRDefault="0039330E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39330E" w:rsidRDefault="0039330E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39330E" w:rsidRDefault="0039330E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39330E" w:rsidRDefault="0039330E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39330E" w:rsidRDefault="0039330E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39330E" w:rsidRDefault="0039330E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39330E" w:rsidRDefault="0039330E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39330E" w:rsidRDefault="0039330E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39330E" w:rsidRDefault="0039330E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39330E" w:rsidRDefault="0039330E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39330E" w:rsidRDefault="0039330E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39330E" w:rsidRDefault="0039330E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39330E" w:rsidRDefault="0039330E" w:rsidP="0039330E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</w:p>
    <w:p w:rsidR="0039330E" w:rsidRDefault="0039330E" w:rsidP="0039330E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</w:p>
    <w:p w:rsidR="0039330E" w:rsidRDefault="0039330E" w:rsidP="0039330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 w:rsidRPr="0039330E">
        <w:rPr>
          <w:rFonts w:ascii="Times New Roman" w:hAnsi="Times New Roman"/>
          <w:sz w:val="20"/>
          <w:szCs w:val="20"/>
        </w:rPr>
        <w:t>Кудинов О.В</w:t>
      </w:r>
    </w:p>
    <w:p w:rsidR="0039330E" w:rsidRPr="0039330E" w:rsidRDefault="0039330E" w:rsidP="0039330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8(48677)2-34-43</w:t>
      </w:r>
      <w:r w:rsidRPr="0039330E">
        <w:rPr>
          <w:rFonts w:ascii="Times New Roman" w:hAnsi="Times New Roman"/>
          <w:sz w:val="20"/>
          <w:szCs w:val="20"/>
        </w:rPr>
        <w:t>.</w:t>
      </w:r>
    </w:p>
    <w:sectPr w:rsidR="0039330E" w:rsidRPr="0039330E" w:rsidSect="002811AB">
      <w:pgSz w:w="11906" w:h="16838"/>
      <w:pgMar w:top="1134" w:right="849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7D8" w:rsidRDefault="008C57D8" w:rsidP="00D46DD9">
      <w:pPr>
        <w:spacing w:after="0" w:line="240" w:lineRule="auto"/>
      </w:pPr>
      <w:r>
        <w:separator/>
      </w:r>
    </w:p>
  </w:endnote>
  <w:endnote w:type="continuationSeparator" w:id="0">
    <w:p w:rsidR="008C57D8" w:rsidRDefault="008C57D8" w:rsidP="00D4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7D8" w:rsidRDefault="008C57D8" w:rsidP="00D46DD9">
      <w:pPr>
        <w:spacing w:after="0" w:line="240" w:lineRule="auto"/>
      </w:pPr>
      <w:r>
        <w:separator/>
      </w:r>
    </w:p>
  </w:footnote>
  <w:footnote w:type="continuationSeparator" w:id="0">
    <w:p w:rsidR="008C57D8" w:rsidRDefault="008C57D8" w:rsidP="00D46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492F"/>
    <w:multiLevelType w:val="multilevel"/>
    <w:tmpl w:val="844A9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BE5BAC"/>
    <w:multiLevelType w:val="multilevel"/>
    <w:tmpl w:val="4364BA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275"/>
    <w:rsid w:val="000012B7"/>
    <w:rsid w:val="00001BC0"/>
    <w:rsid w:val="0000251A"/>
    <w:rsid w:val="0000573F"/>
    <w:rsid w:val="00006ABC"/>
    <w:rsid w:val="000151AC"/>
    <w:rsid w:val="00016DAF"/>
    <w:rsid w:val="000303B2"/>
    <w:rsid w:val="00033761"/>
    <w:rsid w:val="00061257"/>
    <w:rsid w:val="00070BDC"/>
    <w:rsid w:val="00084677"/>
    <w:rsid w:val="00084F60"/>
    <w:rsid w:val="00086FAE"/>
    <w:rsid w:val="00091BC2"/>
    <w:rsid w:val="00093DCF"/>
    <w:rsid w:val="000A0789"/>
    <w:rsid w:val="000A532D"/>
    <w:rsid w:val="000A7B2F"/>
    <w:rsid w:val="000C1EBD"/>
    <w:rsid w:val="001009BD"/>
    <w:rsid w:val="00122842"/>
    <w:rsid w:val="00130923"/>
    <w:rsid w:val="00131CCC"/>
    <w:rsid w:val="001436F4"/>
    <w:rsid w:val="001466E0"/>
    <w:rsid w:val="00146B6E"/>
    <w:rsid w:val="00153014"/>
    <w:rsid w:val="00156D54"/>
    <w:rsid w:val="00162C09"/>
    <w:rsid w:val="00163CDD"/>
    <w:rsid w:val="0016565F"/>
    <w:rsid w:val="0017375D"/>
    <w:rsid w:val="001753B0"/>
    <w:rsid w:val="00193A26"/>
    <w:rsid w:val="001A1CDD"/>
    <w:rsid w:val="001A70EE"/>
    <w:rsid w:val="001B02D2"/>
    <w:rsid w:val="001B3B74"/>
    <w:rsid w:val="001B6150"/>
    <w:rsid w:val="001C3AAB"/>
    <w:rsid w:val="001C6ACD"/>
    <w:rsid w:val="001E371F"/>
    <w:rsid w:val="001E597B"/>
    <w:rsid w:val="001F45BA"/>
    <w:rsid w:val="00207AA7"/>
    <w:rsid w:val="0021505C"/>
    <w:rsid w:val="00215264"/>
    <w:rsid w:val="00216F7C"/>
    <w:rsid w:val="00221188"/>
    <w:rsid w:val="0024407F"/>
    <w:rsid w:val="00250310"/>
    <w:rsid w:val="00250C05"/>
    <w:rsid w:val="002716F4"/>
    <w:rsid w:val="002778F2"/>
    <w:rsid w:val="002811AB"/>
    <w:rsid w:val="00284FBC"/>
    <w:rsid w:val="0029036E"/>
    <w:rsid w:val="002A23C0"/>
    <w:rsid w:val="002A49FD"/>
    <w:rsid w:val="002C10ED"/>
    <w:rsid w:val="002C250D"/>
    <w:rsid w:val="002E4BBB"/>
    <w:rsid w:val="002F28EE"/>
    <w:rsid w:val="00304615"/>
    <w:rsid w:val="00322463"/>
    <w:rsid w:val="00327854"/>
    <w:rsid w:val="00345F83"/>
    <w:rsid w:val="003518D5"/>
    <w:rsid w:val="003907F1"/>
    <w:rsid w:val="0039124D"/>
    <w:rsid w:val="00391FAA"/>
    <w:rsid w:val="003923B7"/>
    <w:rsid w:val="0039330E"/>
    <w:rsid w:val="0039669D"/>
    <w:rsid w:val="003C3899"/>
    <w:rsid w:val="003C7D80"/>
    <w:rsid w:val="003D142A"/>
    <w:rsid w:val="003D465A"/>
    <w:rsid w:val="003D6BC4"/>
    <w:rsid w:val="003D6F29"/>
    <w:rsid w:val="003E0CF6"/>
    <w:rsid w:val="003E1705"/>
    <w:rsid w:val="003E41BC"/>
    <w:rsid w:val="003E4788"/>
    <w:rsid w:val="003F59CF"/>
    <w:rsid w:val="00410C81"/>
    <w:rsid w:val="00412678"/>
    <w:rsid w:val="004147B9"/>
    <w:rsid w:val="00415067"/>
    <w:rsid w:val="004348D8"/>
    <w:rsid w:val="0043557A"/>
    <w:rsid w:val="00436183"/>
    <w:rsid w:val="00446A39"/>
    <w:rsid w:val="004548D1"/>
    <w:rsid w:val="00461299"/>
    <w:rsid w:val="00474E2A"/>
    <w:rsid w:val="00491782"/>
    <w:rsid w:val="004A539C"/>
    <w:rsid w:val="004B6311"/>
    <w:rsid w:val="004B63AA"/>
    <w:rsid w:val="004C08BD"/>
    <w:rsid w:val="004C388E"/>
    <w:rsid w:val="004C4E20"/>
    <w:rsid w:val="004E34E5"/>
    <w:rsid w:val="004F4AEA"/>
    <w:rsid w:val="004F78F5"/>
    <w:rsid w:val="00501CAC"/>
    <w:rsid w:val="00502131"/>
    <w:rsid w:val="00510C75"/>
    <w:rsid w:val="00516D21"/>
    <w:rsid w:val="00523451"/>
    <w:rsid w:val="00536ADF"/>
    <w:rsid w:val="00541CD9"/>
    <w:rsid w:val="00551E06"/>
    <w:rsid w:val="00564D84"/>
    <w:rsid w:val="005706BA"/>
    <w:rsid w:val="00571477"/>
    <w:rsid w:val="00583552"/>
    <w:rsid w:val="0058400A"/>
    <w:rsid w:val="005939D1"/>
    <w:rsid w:val="005967DA"/>
    <w:rsid w:val="005A1016"/>
    <w:rsid w:val="005A171F"/>
    <w:rsid w:val="005A2CCB"/>
    <w:rsid w:val="005D5DDB"/>
    <w:rsid w:val="005E5703"/>
    <w:rsid w:val="005F0962"/>
    <w:rsid w:val="005F4703"/>
    <w:rsid w:val="005F75DF"/>
    <w:rsid w:val="00617082"/>
    <w:rsid w:val="00626293"/>
    <w:rsid w:val="006262BB"/>
    <w:rsid w:val="0063113B"/>
    <w:rsid w:val="0064412F"/>
    <w:rsid w:val="006559CF"/>
    <w:rsid w:val="00671DC2"/>
    <w:rsid w:val="00674E06"/>
    <w:rsid w:val="006764EB"/>
    <w:rsid w:val="0068712B"/>
    <w:rsid w:val="00696B9B"/>
    <w:rsid w:val="006A35C2"/>
    <w:rsid w:val="006A5E2E"/>
    <w:rsid w:val="006A6554"/>
    <w:rsid w:val="006A6AD6"/>
    <w:rsid w:val="006B1288"/>
    <w:rsid w:val="006B14A1"/>
    <w:rsid w:val="006B1D6B"/>
    <w:rsid w:val="006B682F"/>
    <w:rsid w:val="006C2A52"/>
    <w:rsid w:val="006D14AC"/>
    <w:rsid w:val="006D5096"/>
    <w:rsid w:val="006E734A"/>
    <w:rsid w:val="006F1D81"/>
    <w:rsid w:val="006F3F89"/>
    <w:rsid w:val="007102CB"/>
    <w:rsid w:val="00715D34"/>
    <w:rsid w:val="00722605"/>
    <w:rsid w:val="007258A5"/>
    <w:rsid w:val="00741BEC"/>
    <w:rsid w:val="0075104C"/>
    <w:rsid w:val="007940B3"/>
    <w:rsid w:val="0079698C"/>
    <w:rsid w:val="007A08AB"/>
    <w:rsid w:val="007A6580"/>
    <w:rsid w:val="007A7079"/>
    <w:rsid w:val="007B2D44"/>
    <w:rsid w:val="007C0930"/>
    <w:rsid w:val="007C0973"/>
    <w:rsid w:val="007C379C"/>
    <w:rsid w:val="007F2476"/>
    <w:rsid w:val="007F5442"/>
    <w:rsid w:val="007F795C"/>
    <w:rsid w:val="0080011C"/>
    <w:rsid w:val="0081483C"/>
    <w:rsid w:val="00823F50"/>
    <w:rsid w:val="00824731"/>
    <w:rsid w:val="00837AA6"/>
    <w:rsid w:val="00843998"/>
    <w:rsid w:val="00856E93"/>
    <w:rsid w:val="008572DF"/>
    <w:rsid w:val="00857823"/>
    <w:rsid w:val="00857A26"/>
    <w:rsid w:val="00860598"/>
    <w:rsid w:val="00861CDB"/>
    <w:rsid w:val="00866C23"/>
    <w:rsid w:val="00870D97"/>
    <w:rsid w:val="00870FAF"/>
    <w:rsid w:val="00874287"/>
    <w:rsid w:val="00896AD5"/>
    <w:rsid w:val="008B6435"/>
    <w:rsid w:val="008C0AA3"/>
    <w:rsid w:val="008C2B87"/>
    <w:rsid w:val="008C57D8"/>
    <w:rsid w:val="008D7EB6"/>
    <w:rsid w:val="0090634A"/>
    <w:rsid w:val="00944894"/>
    <w:rsid w:val="00955D80"/>
    <w:rsid w:val="00965553"/>
    <w:rsid w:val="00966F0A"/>
    <w:rsid w:val="00976CCF"/>
    <w:rsid w:val="00986EEC"/>
    <w:rsid w:val="009A2385"/>
    <w:rsid w:val="009A24CD"/>
    <w:rsid w:val="009A6275"/>
    <w:rsid w:val="009B5E49"/>
    <w:rsid w:val="009C6E37"/>
    <w:rsid w:val="009D2AD6"/>
    <w:rsid w:val="009D7FE8"/>
    <w:rsid w:val="009E0AC9"/>
    <w:rsid w:val="009E6B20"/>
    <w:rsid w:val="009F5EC8"/>
    <w:rsid w:val="00A01847"/>
    <w:rsid w:val="00A12D6A"/>
    <w:rsid w:val="00A27929"/>
    <w:rsid w:val="00A43098"/>
    <w:rsid w:val="00A55799"/>
    <w:rsid w:val="00A55C4A"/>
    <w:rsid w:val="00A639E2"/>
    <w:rsid w:val="00A70003"/>
    <w:rsid w:val="00A82108"/>
    <w:rsid w:val="00A94A7E"/>
    <w:rsid w:val="00A977C4"/>
    <w:rsid w:val="00AA0EBC"/>
    <w:rsid w:val="00AB6855"/>
    <w:rsid w:val="00AB7EC6"/>
    <w:rsid w:val="00AC6793"/>
    <w:rsid w:val="00AD3FE8"/>
    <w:rsid w:val="00AD5F31"/>
    <w:rsid w:val="00AE2AAD"/>
    <w:rsid w:val="00AF4BE6"/>
    <w:rsid w:val="00AF73A1"/>
    <w:rsid w:val="00B161FD"/>
    <w:rsid w:val="00B17D1E"/>
    <w:rsid w:val="00B3575D"/>
    <w:rsid w:val="00B433CA"/>
    <w:rsid w:val="00B5150F"/>
    <w:rsid w:val="00B6229E"/>
    <w:rsid w:val="00B75F7F"/>
    <w:rsid w:val="00B81E2F"/>
    <w:rsid w:val="00B840C7"/>
    <w:rsid w:val="00B94CA1"/>
    <w:rsid w:val="00BA0176"/>
    <w:rsid w:val="00BB0B10"/>
    <w:rsid w:val="00BC3996"/>
    <w:rsid w:val="00BC7DE7"/>
    <w:rsid w:val="00BD1940"/>
    <w:rsid w:val="00BD2555"/>
    <w:rsid w:val="00BE1509"/>
    <w:rsid w:val="00BE5265"/>
    <w:rsid w:val="00BE7318"/>
    <w:rsid w:val="00C00A85"/>
    <w:rsid w:val="00C01794"/>
    <w:rsid w:val="00C03152"/>
    <w:rsid w:val="00C061C7"/>
    <w:rsid w:val="00C13E93"/>
    <w:rsid w:val="00C17C9E"/>
    <w:rsid w:val="00C37BF4"/>
    <w:rsid w:val="00C43574"/>
    <w:rsid w:val="00C62A1A"/>
    <w:rsid w:val="00C827F0"/>
    <w:rsid w:val="00C82EAC"/>
    <w:rsid w:val="00C83771"/>
    <w:rsid w:val="00C86286"/>
    <w:rsid w:val="00C866C0"/>
    <w:rsid w:val="00C90099"/>
    <w:rsid w:val="00CA3EE1"/>
    <w:rsid w:val="00CA7C6A"/>
    <w:rsid w:val="00CB2109"/>
    <w:rsid w:val="00CB38DA"/>
    <w:rsid w:val="00CC06C2"/>
    <w:rsid w:val="00CC0FA6"/>
    <w:rsid w:val="00CD7053"/>
    <w:rsid w:val="00CE75B4"/>
    <w:rsid w:val="00D014ED"/>
    <w:rsid w:val="00D217B7"/>
    <w:rsid w:val="00D23789"/>
    <w:rsid w:val="00D266B4"/>
    <w:rsid w:val="00D3752D"/>
    <w:rsid w:val="00D4124E"/>
    <w:rsid w:val="00D45710"/>
    <w:rsid w:val="00D46CCC"/>
    <w:rsid w:val="00D46DD9"/>
    <w:rsid w:val="00D521A5"/>
    <w:rsid w:val="00D60F32"/>
    <w:rsid w:val="00D66AB9"/>
    <w:rsid w:val="00D66AEA"/>
    <w:rsid w:val="00D82B5D"/>
    <w:rsid w:val="00D86D1F"/>
    <w:rsid w:val="00D90892"/>
    <w:rsid w:val="00D96602"/>
    <w:rsid w:val="00D97777"/>
    <w:rsid w:val="00DA7EC3"/>
    <w:rsid w:val="00DB1A02"/>
    <w:rsid w:val="00DB28BF"/>
    <w:rsid w:val="00DB3107"/>
    <w:rsid w:val="00DB4217"/>
    <w:rsid w:val="00DB7069"/>
    <w:rsid w:val="00DC68F2"/>
    <w:rsid w:val="00DC6F53"/>
    <w:rsid w:val="00DC6F69"/>
    <w:rsid w:val="00DD3DA9"/>
    <w:rsid w:val="00DE71BE"/>
    <w:rsid w:val="00DF3698"/>
    <w:rsid w:val="00E11C14"/>
    <w:rsid w:val="00E1407F"/>
    <w:rsid w:val="00E17B67"/>
    <w:rsid w:val="00E20685"/>
    <w:rsid w:val="00E207C2"/>
    <w:rsid w:val="00E250AC"/>
    <w:rsid w:val="00E263D0"/>
    <w:rsid w:val="00E27967"/>
    <w:rsid w:val="00E32578"/>
    <w:rsid w:val="00E35C7D"/>
    <w:rsid w:val="00E40FC9"/>
    <w:rsid w:val="00E5599C"/>
    <w:rsid w:val="00E70AF8"/>
    <w:rsid w:val="00E71348"/>
    <w:rsid w:val="00E7342A"/>
    <w:rsid w:val="00E74E01"/>
    <w:rsid w:val="00EA01B2"/>
    <w:rsid w:val="00EA6571"/>
    <w:rsid w:val="00EB1819"/>
    <w:rsid w:val="00EC063C"/>
    <w:rsid w:val="00ED692E"/>
    <w:rsid w:val="00EE3667"/>
    <w:rsid w:val="00EF1067"/>
    <w:rsid w:val="00F07ADB"/>
    <w:rsid w:val="00F13712"/>
    <w:rsid w:val="00F22249"/>
    <w:rsid w:val="00F40CA5"/>
    <w:rsid w:val="00F4306E"/>
    <w:rsid w:val="00F434DB"/>
    <w:rsid w:val="00F45303"/>
    <w:rsid w:val="00F46189"/>
    <w:rsid w:val="00F66656"/>
    <w:rsid w:val="00F7572D"/>
    <w:rsid w:val="00F774E3"/>
    <w:rsid w:val="00F93B42"/>
    <w:rsid w:val="00F96511"/>
    <w:rsid w:val="00FA1663"/>
    <w:rsid w:val="00FA4F62"/>
    <w:rsid w:val="00FB1547"/>
    <w:rsid w:val="00FD09F8"/>
    <w:rsid w:val="00FF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4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40FC9"/>
    <w:pPr>
      <w:keepNext/>
      <w:spacing w:after="0" w:line="240" w:lineRule="auto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40F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40FC9"/>
    <w:rPr>
      <w:rFonts w:ascii="Calibri" w:hAnsi="Calibri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40FC9"/>
    <w:rPr>
      <w:rFonts w:ascii="Arial" w:hAnsi="Arial" w:cs="Arial"/>
      <w:b/>
      <w:bCs/>
      <w:sz w:val="26"/>
      <w:szCs w:val="26"/>
    </w:rPr>
  </w:style>
  <w:style w:type="paragraph" w:customStyle="1" w:styleId="ConsPlusTitle">
    <w:name w:val="ConsPlusTitle"/>
    <w:uiPriority w:val="99"/>
    <w:rsid w:val="008B643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541CD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basedOn w:val="a0"/>
    <w:uiPriority w:val="99"/>
    <w:semiHidden/>
    <w:rsid w:val="00541CD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D46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46DD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46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46DD9"/>
    <w:rPr>
      <w:rFonts w:cs="Times New Roman"/>
    </w:rPr>
  </w:style>
  <w:style w:type="paragraph" w:styleId="a8">
    <w:name w:val="Subtitle"/>
    <w:basedOn w:val="a"/>
    <w:next w:val="a"/>
    <w:link w:val="a9"/>
    <w:uiPriority w:val="99"/>
    <w:qFormat/>
    <w:rsid w:val="00E40FC9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99"/>
    <w:locked/>
    <w:rsid w:val="00E40FC9"/>
    <w:rPr>
      <w:rFonts w:ascii="Cambria" w:hAnsi="Cambria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E4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40FC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rsid w:val="00216F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6E734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E734A"/>
    <w:pPr>
      <w:widowControl w:val="0"/>
      <w:shd w:val="clear" w:color="auto" w:fill="FFFFFF"/>
      <w:spacing w:after="420" w:line="240" w:lineRule="atLeast"/>
      <w:jc w:val="right"/>
    </w:pPr>
    <w:rPr>
      <w:rFonts w:ascii="Times New Roman" w:hAnsi="Times New Roman"/>
      <w:sz w:val="28"/>
      <w:szCs w:val="28"/>
    </w:rPr>
  </w:style>
  <w:style w:type="character" w:styleId="ad">
    <w:name w:val="Emphasis"/>
    <w:basedOn w:val="a0"/>
    <w:qFormat/>
    <w:locked/>
    <w:rsid w:val="00FA1663"/>
    <w:rPr>
      <w:i/>
      <w:iCs/>
    </w:rPr>
  </w:style>
  <w:style w:type="character" w:customStyle="1" w:styleId="ae">
    <w:name w:val="Основной текст_"/>
    <w:basedOn w:val="a0"/>
    <w:link w:val="1"/>
    <w:rsid w:val="00571477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571477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0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498E1-24FF-4507-8EEF-65BD0C4F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186</cp:revision>
  <cp:lastPrinted>2023-07-24T13:23:00Z</cp:lastPrinted>
  <dcterms:created xsi:type="dcterms:W3CDTF">2022-07-19T13:13:00Z</dcterms:created>
  <dcterms:modified xsi:type="dcterms:W3CDTF">2023-07-25T05:48:00Z</dcterms:modified>
</cp:coreProperties>
</file>