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EE" w:rsidRDefault="00997AEE" w:rsidP="00997AEE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4" o:title="Герб Ливен на БЛАНК" gain="1.25" blacklevel="2621f"/>
          </v:shape>
        </w:pict>
      </w:r>
    </w:p>
    <w:p w:rsidR="00997AEE" w:rsidRDefault="00997AEE" w:rsidP="00997AEE"/>
    <w:p w:rsidR="00997AEE" w:rsidRDefault="00997AEE" w:rsidP="00997AEE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997AEE" w:rsidRDefault="00997AEE" w:rsidP="00997AE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97AEE" w:rsidRDefault="00997AEE" w:rsidP="00997AE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97AEE" w:rsidRDefault="00997AEE" w:rsidP="00997AEE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997AEE" w:rsidRDefault="00997AEE" w:rsidP="00997A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7AEE" w:rsidRDefault="00997AEE" w:rsidP="00997AEE">
      <w:pPr>
        <w:rPr>
          <w:sz w:val="28"/>
          <w:szCs w:val="28"/>
        </w:rPr>
      </w:pPr>
    </w:p>
    <w:p w:rsidR="00997AEE" w:rsidRDefault="00997AEE" w:rsidP="00997AE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 июля 2023 года                                                                   №  539</w:t>
      </w:r>
    </w:p>
    <w:p w:rsidR="00997AEE" w:rsidRDefault="00997AEE" w:rsidP="00997AEE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г. Ливны</w:t>
      </w:r>
    </w:p>
    <w:p w:rsidR="00997AEE" w:rsidRDefault="00997AEE" w:rsidP="00997AEE">
      <w:pPr>
        <w:rPr>
          <w:sz w:val="28"/>
          <w:szCs w:val="28"/>
        </w:rPr>
      </w:pPr>
    </w:p>
    <w:p w:rsidR="00997AEE" w:rsidRDefault="00997AEE" w:rsidP="00997AEE">
      <w:pPr>
        <w:pStyle w:val="a4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997AEE" w:rsidRDefault="00997AEE" w:rsidP="00997AEE">
      <w:pPr>
        <w:pStyle w:val="a4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997AEE" w:rsidRDefault="00997AEE" w:rsidP="00997AEE">
      <w:pPr>
        <w:pStyle w:val="a4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997AEE" w:rsidRDefault="00997AEE" w:rsidP="00997AEE">
      <w:pPr>
        <w:pStyle w:val="a4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997AEE" w:rsidRDefault="00997AEE" w:rsidP="00997AEE">
      <w:pPr>
        <w:pStyle w:val="a4"/>
        <w:jc w:val="left"/>
        <w:rPr>
          <w:rFonts w:ascii="Times New Roman" w:hAnsi="Times New Roman"/>
          <w:b w:val="0"/>
          <w:sz w:val="27"/>
          <w:szCs w:val="27"/>
        </w:rPr>
      </w:pPr>
    </w:p>
    <w:p w:rsidR="00997AEE" w:rsidRDefault="00997AEE" w:rsidP="00997AEE">
      <w:pPr>
        <w:pStyle w:val="a4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 администрация города Ливны </w:t>
      </w:r>
      <w:proofErr w:type="spellStart"/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997AEE" w:rsidRDefault="00997AEE" w:rsidP="00997AEE">
      <w:pPr>
        <w:pStyle w:val="a4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1.Изложить пункт № 81 реестра мест (площадок) накопления твердых коммунальных отходов на территории города Ливны в следующей редакции:</w:t>
      </w:r>
    </w:p>
    <w:tbl>
      <w:tblPr>
        <w:tblW w:w="906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900"/>
        <w:gridCol w:w="900"/>
        <w:gridCol w:w="900"/>
        <w:gridCol w:w="540"/>
        <w:gridCol w:w="360"/>
        <w:gridCol w:w="360"/>
        <w:gridCol w:w="540"/>
        <w:gridCol w:w="720"/>
        <w:gridCol w:w="360"/>
        <w:gridCol w:w="1440"/>
        <w:gridCol w:w="360"/>
        <w:gridCol w:w="1260"/>
      </w:tblGrid>
      <w:tr w:rsidR="00997AEE" w:rsidRPr="008813E0" w:rsidTr="00997AEE">
        <w:trPr>
          <w:trHeight w:val="650"/>
        </w:trPr>
        <w:tc>
          <w:tcPr>
            <w:tcW w:w="427" w:type="dxa"/>
          </w:tcPr>
          <w:p w:rsidR="00997AEE" w:rsidRPr="008813E0" w:rsidRDefault="00997AEE" w:rsidP="00997AEE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81</w:t>
            </w:r>
          </w:p>
        </w:tc>
        <w:tc>
          <w:tcPr>
            <w:tcW w:w="900" w:type="dxa"/>
          </w:tcPr>
          <w:p w:rsidR="00997AEE" w:rsidRPr="008813E0" w:rsidRDefault="00997AEE" w:rsidP="00997AEE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180а</w:t>
            </w:r>
          </w:p>
        </w:tc>
        <w:tc>
          <w:tcPr>
            <w:tcW w:w="900" w:type="dxa"/>
          </w:tcPr>
          <w:p w:rsidR="00997AEE" w:rsidRPr="00D413C7" w:rsidRDefault="00997AEE" w:rsidP="00997AEE">
            <w:pPr>
              <w:pStyle w:val="TableParagraph"/>
              <w:spacing w:before="28"/>
              <w:rPr>
                <w:rFonts w:ascii="Calibri" w:eastAsia="Times New Roman"/>
                <w:sz w:val="16"/>
              </w:rPr>
            </w:pPr>
            <w:r w:rsidRPr="00D413C7">
              <w:rPr>
                <w:rFonts w:ascii="Calibri" w:eastAsia="Times New Roman"/>
                <w:sz w:val="16"/>
              </w:rPr>
              <w:t>52.405152, 37.570508</w:t>
            </w:r>
          </w:p>
        </w:tc>
        <w:tc>
          <w:tcPr>
            <w:tcW w:w="900" w:type="dxa"/>
          </w:tcPr>
          <w:p w:rsidR="00997AEE" w:rsidRDefault="00997AEE" w:rsidP="00997AEE">
            <w:r w:rsidRPr="00D628C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540" w:type="dxa"/>
          </w:tcPr>
          <w:p w:rsidR="00997AEE" w:rsidRPr="008813E0" w:rsidRDefault="00997AEE" w:rsidP="00997AEE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360" w:type="dxa"/>
          </w:tcPr>
          <w:p w:rsidR="00997AEE" w:rsidRPr="008813E0" w:rsidRDefault="00997AEE" w:rsidP="00997AEE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997AEE" w:rsidRPr="008813E0" w:rsidRDefault="00997AEE" w:rsidP="00997AEE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0" w:type="dxa"/>
          </w:tcPr>
          <w:p w:rsidR="00997AEE" w:rsidRPr="008813E0" w:rsidRDefault="00997AEE" w:rsidP="00997AE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0" w:type="dxa"/>
          </w:tcPr>
          <w:p w:rsidR="00997AEE" w:rsidRPr="008813E0" w:rsidRDefault="00997AEE" w:rsidP="00997AE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1,8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360" w:type="dxa"/>
          </w:tcPr>
          <w:p w:rsidR="00997AEE" w:rsidRPr="008813E0" w:rsidRDefault="00997AEE" w:rsidP="00997AE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</w:tcPr>
          <w:p w:rsidR="00997AEE" w:rsidRDefault="00997AEE" w:rsidP="00997AEE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997AEE" w:rsidRPr="00B67611" w:rsidRDefault="00997AEE" w:rsidP="00997AEE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</w:t>
            </w:r>
            <w:proofErr w:type="gramStart"/>
            <w:r>
              <w:rPr>
                <w:color w:val="333333"/>
                <w:sz w:val="16"/>
                <w:szCs w:val="16"/>
                <w:shd w:val="clear" w:color="auto" w:fill="FBFBFB"/>
              </w:rPr>
              <w:t>.Л</w:t>
            </w:r>
            <w:proofErr w:type="gramEnd"/>
            <w:r>
              <w:rPr>
                <w:color w:val="333333"/>
                <w:sz w:val="16"/>
                <w:szCs w:val="16"/>
                <w:shd w:val="clear" w:color="auto" w:fill="FBFBFB"/>
              </w:rPr>
              <w:t>ивны, .пер. Звездный, д.2</w:t>
            </w:r>
          </w:p>
        </w:tc>
        <w:tc>
          <w:tcPr>
            <w:tcW w:w="360" w:type="dxa"/>
          </w:tcPr>
          <w:p w:rsidR="00997AEE" w:rsidRPr="008813E0" w:rsidRDefault="00997AEE" w:rsidP="00997AE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0" w:type="dxa"/>
          </w:tcPr>
          <w:p w:rsidR="00997AEE" w:rsidRDefault="00997AEE" w:rsidP="00997AEE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В.Е</w:t>
            </w:r>
          </w:p>
          <w:p w:rsidR="00997AEE" w:rsidRPr="008813E0" w:rsidRDefault="00997AEE" w:rsidP="00997AE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997AEE" w:rsidRDefault="00997AEE" w:rsidP="00997AEE">
      <w:pPr>
        <w:pStyle w:val="a4"/>
        <w:jc w:val="both"/>
        <w:rPr>
          <w:rFonts w:ascii="Times New Roman" w:hAnsi="Times New Roman"/>
          <w:b w:val="0"/>
          <w:sz w:val="27"/>
          <w:szCs w:val="27"/>
        </w:rPr>
      </w:pPr>
    </w:p>
    <w:p w:rsidR="00997AEE" w:rsidRDefault="00997AEE" w:rsidP="00997AEE">
      <w:pPr>
        <w:pStyle w:val="a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2.Отделу благоустройства и экологии управления жилищно-коммунального хозяйства администрации города Ливны (Митрохин А.В.) проинформировать заявителя о принятом решении в течение 3 рабочих дней и разместить обновленные сведения о месте (площадке) накопления твердых коммунальных отходов по адресу: г. Ливны, ул</w:t>
      </w:r>
      <w:proofErr w:type="gramStart"/>
      <w:r>
        <w:rPr>
          <w:rFonts w:ascii="Times New Roman" w:hAnsi="Times New Roman"/>
          <w:b w:val="0"/>
          <w:sz w:val="27"/>
          <w:szCs w:val="27"/>
        </w:rPr>
        <w:t>.М</w:t>
      </w:r>
      <w:proofErr w:type="gramEnd"/>
      <w:r>
        <w:rPr>
          <w:rFonts w:ascii="Times New Roman" w:hAnsi="Times New Roman"/>
          <w:b w:val="0"/>
          <w:sz w:val="27"/>
          <w:szCs w:val="27"/>
        </w:rPr>
        <w:t>ира, д. 180А на официальном сайте администрации города Ливны в информационно-телекоммуникационной сети «Интернет».</w:t>
      </w:r>
    </w:p>
    <w:p w:rsidR="00997AEE" w:rsidRDefault="00997AEE" w:rsidP="00997AEE">
      <w:pPr>
        <w:pStyle w:val="a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ЖКХ и строительству.</w:t>
      </w:r>
    </w:p>
    <w:p w:rsidR="00997AEE" w:rsidRDefault="00997AEE" w:rsidP="00997AEE">
      <w:pPr>
        <w:pStyle w:val="a5"/>
        <w:ind w:firstLine="0"/>
        <w:jc w:val="left"/>
        <w:rPr>
          <w:sz w:val="27"/>
          <w:szCs w:val="27"/>
        </w:rPr>
      </w:pPr>
    </w:p>
    <w:p w:rsidR="00997AEE" w:rsidRDefault="00997AEE" w:rsidP="00997AEE">
      <w:pPr>
        <w:pStyle w:val="a5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997AEE" w:rsidRDefault="00997AEE" w:rsidP="00997AEE">
      <w:pPr>
        <w:pStyle w:val="a3"/>
        <w:ind w:left="0" w:firstLine="0"/>
        <w:rPr>
          <w:sz w:val="20"/>
          <w:szCs w:val="20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EE"/>
    <w:rsid w:val="003419C7"/>
    <w:rsid w:val="00582C99"/>
    <w:rsid w:val="007D4E49"/>
    <w:rsid w:val="0099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AEE"/>
    <w:rPr>
      <w:sz w:val="24"/>
      <w:szCs w:val="24"/>
    </w:rPr>
  </w:style>
  <w:style w:type="paragraph" w:styleId="1">
    <w:name w:val="heading 1"/>
    <w:basedOn w:val="a"/>
    <w:next w:val="a"/>
    <w:qFormat/>
    <w:rsid w:val="00997AEE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997AEE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997AEE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rsid w:val="00997AEE"/>
    <w:pPr>
      <w:ind w:left="283" w:hanging="283"/>
      <w:contextualSpacing/>
    </w:pPr>
  </w:style>
  <w:style w:type="paragraph" w:styleId="a4">
    <w:name w:val="Title"/>
    <w:basedOn w:val="a"/>
    <w:qFormat/>
    <w:rsid w:val="00997AEE"/>
    <w:pPr>
      <w:jc w:val="center"/>
    </w:pPr>
    <w:rPr>
      <w:rFonts w:ascii="Arial" w:hAnsi="Arial"/>
      <w:b/>
      <w:sz w:val="28"/>
      <w:szCs w:val="20"/>
    </w:rPr>
  </w:style>
  <w:style w:type="paragraph" w:styleId="a5">
    <w:name w:val="Body Text Indent"/>
    <w:basedOn w:val="a"/>
    <w:rsid w:val="00997AEE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6">
    <w:name w:val="Подзаголовок Знак"/>
    <w:basedOn w:val="a0"/>
    <w:link w:val="a7"/>
    <w:locked/>
    <w:rsid w:val="00997AEE"/>
    <w:rPr>
      <w:rFonts w:ascii="Cambria" w:hAnsi="Cambria"/>
      <w:sz w:val="24"/>
      <w:szCs w:val="24"/>
      <w:lang w:val="ru-RU" w:eastAsia="ru-RU" w:bidi="ar-SA"/>
    </w:rPr>
  </w:style>
  <w:style w:type="paragraph" w:styleId="a7">
    <w:name w:val="Subtitle"/>
    <w:basedOn w:val="a"/>
    <w:next w:val="a"/>
    <w:link w:val="a6"/>
    <w:qFormat/>
    <w:rsid w:val="00997AEE"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rsid w:val="00997AEE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2023-07-10T13:07:00Z</dcterms:created>
  <dcterms:modified xsi:type="dcterms:W3CDTF">2023-07-10T13:07:00Z</dcterms:modified>
</cp:coreProperties>
</file>