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0A" w:rsidRDefault="001C400A" w:rsidP="001C400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0A" w:rsidRPr="002D515E" w:rsidRDefault="001C400A" w:rsidP="001C400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1C400A" w:rsidRPr="002D515E" w:rsidRDefault="001C400A" w:rsidP="001C400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C400A" w:rsidRPr="002D515E" w:rsidRDefault="001C400A" w:rsidP="001C400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C400A" w:rsidRPr="002D515E" w:rsidRDefault="001C400A" w:rsidP="001C400A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1C400A" w:rsidRPr="00EA549A" w:rsidRDefault="001C400A" w:rsidP="001C400A">
      <w:pPr>
        <w:jc w:val="center"/>
        <w:rPr>
          <w:bCs/>
          <w:shadow/>
          <w:szCs w:val="28"/>
        </w:rPr>
      </w:pPr>
    </w:p>
    <w:p w:rsidR="001C400A" w:rsidRPr="00EA549A" w:rsidRDefault="00BA718F" w:rsidP="001C400A">
      <w:pPr>
        <w:rPr>
          <w:szCs w:val="28"/>
        </w:rPr>
      </w:pPr>
      <w:r>
        <w:rPr>
          <w:szCs w:val="28"/>
        </w:rPr>
        <w:t xml:space="preserve">5 апреля </w:t>
      </w:r>
      <w:r w:rsidR="001C400A" w:rsidRPr="00EA549A">
        <w:rPr>
          <w:szCs w:val="28"/>
        </w:rPr>
        <w:t xml:space="preserve"> 20</w:t>
      </w:r>
      <w:r w:rsidR="001C400A">
        <w:rPr>
          <w:szCs w:val="28"/>
        </w:rPr>
        <w:t>23</w:t>
      </w:r>
      <w:r w:rsidR="001C400A" w:rsidRPr="00EA549A">
        <w:rPr>
          <w:szCs w:val="28"/>
        </w:rPr>
        <w:t xml:space="preserve"> года</w:t>
      </w:r>
      <w:r w:rsidR="001C400A">
        <w:rPr>
          <w:szCs w:val="28"/>
        </w:rPr>
        <w:t xml:space="preserve">           </w:t>
      </w:r>
      <w:r w:rsidR="001C400A" w:rsidRPr="00EA549A">
        <w:rPr>
          <w:szCs w:val="28"/>
        </w:rPr>
        <w:t xml:space="preserve"> </w:t>
      </w:r>
      <w:r w:rsidR="001C400A">
        <w:rPr>
          <w:szCs w:val="28"/>
        </w:rPr>
        <w:t xml:space="preserve">                                   </w:t>
      </w:r>
      <w:r w:rsidR="001C400A" w:rsidRPr="00EA549A">
        <w:rPr>
          <w:szCs w:val="28"/>
        </w:rPr>
        <w:t xml:space="preserve"> </w:t>
      </w:r>
      <w:r w:rsidR="001C400A">
        <w:rPr>
          <w:szCs w:val="28"/>
        </w:rPr>
        <w:t xml:space="preserve">               </w:t>
      </w:r>
      <w:r>
        <w:rPr>
          <w:szCs w:val="28"/>
        </w:rPr>
        <w:t xml:space="preserve">                        </w:t>
      </w:r>
      <w:r w:rsidR="001C400A" w:rsidRPr="00EA549A">
        <w:rPr>
          <w:szCs w:val="28"/>
        </w:rPr>
        <w:t xml:space="preserve"> №</w:t>
      </w:r>
      <w:r w:rsidR="001C400A">
        <w:rPr>
          <w:szCs w:val="28"/>
        </w:rPr>
        <w:t xml:space="preserve"> </w:t>
      </w:r>
      <w:r>
        <w:rPr>
          <w:szCs w:val="28"/>
        </w:rPr>
        <w:t xml:space="preserve"> 29</w:t>
      </w:r>
    </w:p>
    <w:p w:rsidR="001C400A" w:rsidRDefault="001C400A" w:rsidP="001C400A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C400A" w:rsidRDefault="001C400A" w:rsidP="001C400A"/>
    <w:p w:rsidR="001C400A" w:rsidRDefault="001C400A" w:rsidP="001C400A">
      <w:r>
        <w:t xml:space="preserve">О внесении изменений в постановление </w:t>
      </w:r>
    </w:p>
    <w:p w:rsidR="001C400A" w:rsidRDefault="001C400A" w:rsidP="001C400A">
      <w:r>
        <w:t xml:space="preserve">администрации города Ливны </w:t>
      </w:r>
    </w:p>
    <w:p w:rsidR="001C400A" w:rsidRDefault="001C400A" w:rsidP="001C400A">
      <w:r>
        <w:t xml:space="preserve">от 30 января 2023 года № </w:t>
      </w:r>
      <w:r w:rsidR="001B3440">
        <w:t xml:space="preserve"> </w:t>
      </w:r>
      <w:r>
        <w:t xml:space="preserve">8 «О закреплении </w:t>
      </w:r>
    </w:p>
    <w:p w:rsidR="001C400A" w:rsidRDefault="001C400A" w:rsidP="001C400A">
      <w:r>
        <w:t xml:space="preserve">муниципальных  образовательных организаций, </w:t>
      </w:r>
    </w:p>
    <w:p w:rsidR="001C400A" w:rsidRDefault="001C400A" w:rsidP="001C400A">
      <w:proofErr w:type="gramStart"/>
      <w:r>
        <w:t>реализующих</w:t>
      </w:r>
      <w:proofErr w:type="gramEnd"/>
      <w:r>
        <w:t xml:space="preserve"> образовательные программы </w:t>
      </w:r>
    </w:p>
    <w:p w:rsidR="001C400A" w:rsidRDefault="001C400A" w:rsidP="001C400A">
      <w:r>
        <w:t xml:space="preserve">начального общего, основного общего и </w:t>
      </w:r>
    </w:p>
    <w:p w:rsidR="001C400A" w:rsidRDefault="001C400A" w:rsidP="001C400A">
      <w:r>
        <w:t xml:space="preserve">среднего общего образования, </w:t>
      </w:r>
    </w:p>
    <w:p w:rsidR="001C400A" w:rsidRDefault="001C400A" w:rsidP="001C400A">
      <w:r>
        <w:t>за территориями города Ливны»</w:t>
      </w:r>
    </w:p>
    <w:p w:rsidR="001C400A" w:rsidRDefault="001C400A" w:rsidP="001C400A"/>
    <w:p w:rsidR="001C400A" w:rsidRDefault="001C400A" w:rsidP="001C400A">
      <w:pPr>
        <w:ind w:firstLine="900"/>
        <w:jc w:val="both"/>
      </w:pPr>
      <w:r>
        <w:rPr>
          <w:szCs w:val="28"/>
        </w:rPr>
        <w:t xml:space="preserve">Руководствуясь </w:t>
      </w:r>
      <w:r>
        <w:t xml:space="preserve">статьей 9 Федерального закона Российской Федерации от 29 декабря 2012 года № 273-ФЗ «Об образовании в Российской Федерации», </w:t>
      </w:r>
      <w:r>
        <w:rPr>
          <w:szCs w:val="28"/>
        </w:rPr>
        <w:t xml:space="preserve">приказом Министерства просвещения Российской Федерации от 02 сентября 2020 года № 458 «Об утверждении Порядка приема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>
        <w:t xml:space="preserve"> администрация города Ливны </w:t>
      </w:r>
      <w:r w:rsidRPr="00A31D6D">
        <w:rPr>
          <w:spacing w:val="40"/>
        </w:rPr>
        <w:t>постановляет</w:t>
      </w:r>
      <w:r>
        <w:t>:</w:t>
      </w:r>
    </w:p>
    <w:p w:rsidR="00D250F7" w:rsidRDefault="001C400A" w:rsidP="001C400A">
      <w:pPr>
        <w:ind w:firstLine="708"/>
        <w:jc w:val="both"/>
      </w:pPr>
      <w:r>
        <w:t xml:space="preserve">1.  Внести в приложение к постановлению администрации города Ливны от 30 января 2023 года № 8 «О закреплении  муниципальных образовательных организаций, реализующих  образовательные программы начального общего, основного общего и среднего общего образования, за территориями города Ливны» </w:t>
      </w:r>
      <w:r w:rsidR="00D250F7">
        <w:t>следующие изменения:</w:t>
      </w:r>
    </w:p>
    <w:p w:rsidR="001C400A" w:rsidRDefault="00D250F7" w:rsidP="001C400A">
      <w:pPr>
        <w:ind w:firstLine="708"/>
        <w:jc w:val="both"/>
      </w:pPr>
      <w:r>
        <w:t xml:space="preserve">1.1. </w:t>
      </w:r>
      <w:r w:rsidR="001C400A">
        <w:t xml:space="preserve">пункт 1 таблицы </w:t>
      </w:r>
      <w:r>
        <w:t xml:space="preserve">изложить </w:t>
      </w:r>
      <w:r w:rsidR="001C400A">
        <w:t>в следующей  редакции:</w:t>
      </w:r>
    </w:p>
    <w:p w:rsidR="001C400A" w:rsidRPr="001C400A" w:rsidRDefault="001C400A" w:rsidP="001C400A">
      <w:pPr>
        <w:jc w:val="both"/>
        <w:rPr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675"/>
        <w:gridCol w:w="3828"/>
        <w:gridCol w:w="5067"/>
      </w:tblGrid>
      <w:tr w:rsidR="001C400A" w:rsidRPr="001C400A" w:rsidTr="001C400A">
        <w:tc>
          <w:tcPr>
            <w:tcW w:w="675" w:type="dxa"/>
          </w:tcPr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1.</w:t>
            </w:r>
          </w:p>
        </w:tc>
        <w:tc>
          <w:tcPr>
            <w:tcW w:w="3828" w:type="dxa"/>
          </w:tcPr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№1» г. Ливны</w:t>
            </w:r>
          </w:p>
        </w:tc>
        <w:tc>
          <w:tcPr>
            <w:tcW w:w="5067" w:type="dxa"/>
          </w:tcPr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1-ая </w:t>
            </w:r>
            <w:proofErr w:type="spellStart"/>
            <w:r w:rsidRPr="001C400A">
              <w:rPr>
                <w:szCs w:val="28"/>
              </w:rPr>
              <w:t>Бутуровка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2-ая </w:t>
            </w:r>
            <w:proofErr w:type="spellStart"/>
            <w:r w:rsidRPr="001C400A">
              <w:rPr>
                <w:szCs w:val="28"/>
              </w:rPr>
              <w:t>Бутуровка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1-ая Луговая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2-ая Луговая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1-ая Пушкарская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2-ая Пушкарская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3-я Пушкарская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25 Декабря, 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Ануфриевская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Бахтина, д. 1-61, 2-98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lastRenderedPageBreak/>
              <w:t>Ул. Быкова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Гагарина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Геннадия Дорофеева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Георгиевская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Дружбы Народов, д. 1-61, 2-60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Жилевская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Заводская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Земляничная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Казанская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Капитана Филиппова, д. 1-39, 2-52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К.Маркса, д. 1-115, 2-102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Кирова, д. 1-61, 2-20, 24, 30-50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Крестьянская, д. 9-111, </w:t>
            </w:r>
            <w:r w:rsidR="005B0B6D">
              <w:rPr>
                <w:szCs w:val="28"/>
              </w:rPr>
              <w:t xml:space="preserve">2, </w:t>
            </w:r>
            <w:r w:rsidRPr="001C400A">
              <w:rPr>
                <w:szCs w:val="28"/>
              </w:rPr>
              <w:t>8-118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Липовецкая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Любушкина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Маяковского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Московская, д. 1-125, 2-152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Муравская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Насосная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Некрасова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Объездная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Покровская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Пролетарская, д. 1-81, 2-92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Рабочая от пересечения с ул. Дзержинского до пересечения с ул. Кирова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Редькина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Серболовская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С. Тюленина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Славная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Степная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Суходольная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Успенская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Ул. </w:t>
            </w:r>
            <w:proofErr w:type="spellStart"/>
            <w:r w:rsidRPr="001C400A">
              <w:rPr>
                <w:szCs w:val="28"/>
              </w:rPr>
              <w:t>Чернавская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Ул. Ямская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Пер. </w:t>
            </w:r>
            <w:proofErr w:type="spellStart"/>
            <w:r w:rsidRPr="001C400A">
              <w:rPr>
                <w:szCs w:val="28"/>
              </w:rPr>
              <w:t>Ануфриевский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Воротынский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Земляничный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Кирова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Пер. </w:t>
            </w:r>
            <w:proofErr w:type="spellStart"/>
            <w:r w:rsidRPr="001C400A">
              <w:rPr>
                <w:szCs w:val="28"/>
              </w:rPr>
              <w:t>Липовецкий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Московский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Объездной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Подгорный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Покровский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 xml:space="preserve">Пер. </w:t>
            </w:r>
            <w:proofErr w:type="spellStart"/>
            <w:r w:rsidRPr="001C400A">
              <w:rPr>
                <w:szCs w:val="28"/>
              </w:rPr>
              <w:t>Серболовский</w:t>
            </w:r>
            <w:proofErr w:type="spellEnd"/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lastRenderedPageBreak/>
              <w:t>Пер. Славный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Пер. Успенский</w:t>
            </w:r>
          </w:p>
          <w:p w:rsidR="001C400A" w:rsidRPr="001C400A" w:rsidRDefault="001C400A" w:rsidP="009E6FFC">
            <w:pPr>
              <w:rPr>
                <w:szCs w:val="28"/>
              </w:rPr>
            </w:pPr>
            <w:r w:rsidRPr="001C400A">
              <w:rPr>
                <w:szCs w:val="28"/>
              </w:rPr>
              <w:t>Пушкарский тупик</w:t>
            </w:r>
          </w:p>
        </w:tc>
      </w:tr>
    </w:tbl>
    <w:p w:rsidR="001C400A" w:rsidRPr="00D250F7" w:rsidRDefault="001C400A" w:rsidP="001C400A">
      <w:pPr>
        <w:jc w:val="both"/>
        <w:rPr>
          <w:sz w:val="10"/>
          <w:szCs w:val="10"/>
        </w:rPr>
      </w:pPr>
    </w:p>
    <w:p w:rsidR="00D250F7" w:rsidRDefault="00D250F7" w:rsidP="001C400A">
      <w:pPr>
        <w:pStyle w:val="ConsPlusNormal"/>
        <w:ind w:firstLine="708"/>
        <w:jc w:val="both"/>
      </w:pPr>
      <w:r>
        <w:t>1.2. пункт 8 таблицы изложить в следующей  редакции:</w:t>
      </w:r>
    </w:p>
    <w:p w:rsidR="00D250F7" w:rsidRPr="00D250F7" w:rsidRDefault="00D250F7" w:rsidP="001C400A">
      <w:pPr>
        <w:pStyle w:val="ConsPlusNormal"/>
        <w:ind w:firstLine="708"/>
        <w:jc w:val="both"/>
        <w:rPr>
          <w:sz w:val="10"/>
          <w:szCs w:val="10"/>
        </w:rPr>
      </w:pPr>
    </w:p>
    <w:tbl>
      <w:tblPr>
        <w:tblStyle w:val="a5"/>
        <w:tblW w:w="0" w:type="auto"/>
        <w:tblLook w:val="01E0"/>
      </w:tblPr>
      <w:tblGrid>
        <w:gridCol w:w="468"/>
        <w:gridCol w:w="3420"/>
        <w:gridCol w:w="5682"/>
      </w:tblGrid>
      <w:tr w:rsidR="00D250F7" w:rsidRPr="00D250F7" w:rsidTr="009E6FFC">
        <w:tc>
          <w:tcPr>
            <w:tcW w:w="468" w:type="dxa"/>
          </w:tcPr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8.</w:t>
            </w:r>
          </w:p>
        </w:tc>
        <w:tc>
          <w:tcPr>
            <w:tcW w:w="3420" w:type="dxa"/>
          </w:tcPr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Муниципальное бюджетное общеобразовательное учреждение «Основная общеобразовательная школа №9» г. Ливны</w:t>
            </w:r>
          </w:p>
        </w:tc>
        <w:tc>
          <w:tcPr>
            <w:tcW w:w="5682" w:type="dxa"/>
          </w:tcPr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1-ая Пионерская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2-ая Пионерская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1-ая Черкасская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2-ая Черкасская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2-ая Стрелецкая, д. 1-87, 2-108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Баженова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 xml:space="preserve">Ул. </w:t>
            </w:r>
            <w:proofErr w:type="spellStart"/>
            <w:r w:rsidRPr="00D250F7">
              <w:rPr>
                <w:szCs w:val="28"/>
              </w:rPr>
              <w:t>Городнянского</w:t>
            </w:r>
            <w:proofErr w:type="spellEnd"/>
            <w:r w:rsidRPr="00D250F7">
              <w:rPr>
                <w:szCs w:val="28"/>
              </w:rPr>
              <w:t xml:space="preserve"> 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Гражданская, д. 1-13, 2-18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Дорожная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Дружбы Народов, д. 63-109, 64-84, 119, 121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 xml:space="preserve">Ул. </w:t>
            </w:r>
            <w:proofErr w:type="spellStart"/>
            <w:r w:rsidRPr="00D250F7">
              <w:rPr>
                <w:szCs w:val="28"/>
              </w:rPr>
              <w:t>Заовражная</w:t>
            </w:r>
            <w:proofErr w:type="spellEnd"/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Кирова, д. 56-62, 67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Кобринская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Колхозная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Комарова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Комсомольская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Костенко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Линейная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 xml:space="preserve">Ул. </w:t>
            </w:r>
            <w:proofErr w:type="spellStart"/>
            <w:r w:rsidRPr="00D250F7">
              <w:rPr>
                <w:szCs w:val="28"/>
              </w:rPr>
              <w:t>Моногаровская</w:t>
            </w:r>
            <w:proofErr w:type="spellEnd"/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Орловская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Первомайская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 xml:space="preserve">Ул. </w:t>
            </w:r>
            <w:proofErr w:type="spellStart"/>
            <w:r w:rsidRPr="00D250F7">
              <w:rPr>
                <w:szCs w:val="28"/>
              </w:rPr>
              <w:t>Пересыханская</w:t>
            </w:r>
            <w:proofErr w:type="spellEnd"/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Привокзальная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Селитренникова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Семафорная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Совхозная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Тургенева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Фрунзе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Чкалова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Ул. Элеваторная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2-ой Стрелецкий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Высотный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Дальний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Дорожный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Кобринский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Кольцевой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Комсомольский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Крайний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Луговой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lastRenderedPageBreak/>
              <w:t>Пер. Малый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Мирный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Молодежный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Орловский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Первомайский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Радостный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Радужный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Стрелецкий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Тихий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Фрунзе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Цветочный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Черкасский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Чкалова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Ясный</w:t>
            </w:r>
          </w:p>
          <w:p w:rsidR="00D250F7" w:rsidRPr="00D250F7" w:rsidRDefault="00D250F7" w:rsidP="009E6FFC">
            <w:pPr>
              <w:rPr>
                <w:szCs w:val="28"/>
              </w:rPr>
            </w:pPr>
            <w:r w:rsidRPr="00D250F7">
              <w:rPr>
                <w:szCs w:val="28"/>
              </w:rPr>
              <w:t>Пер. Железнодорожный</w:t>
            </w:r>
          </w:p>
        </w:tc>
      </w:tr>
    </w:tbl>
    <w:p w:rsidR="00D250F7" w:rsidRPr="00D250F7" w:rsidRDefault="00D250F7" w:rsidP="001C400A">
      <w:pPr>
        <w:pStyle w:val="ConsPlusNormal"/>
        <w:ind w:firstLine="708"/>
        <w:jc w:val="both"/>
        <w:rPr>
          <w:sz w:val="10"/>
          <w:szCs w:val="10"/>
        </w:rPr>
      </w:pPr>
    </w:p>
    <w:p w:rsidR="001C400A" w:rsidRDefault="001C400A" w:rsidP="001C400A">
      <w:pPr>
        <w:pStyle w:val="ConsPlusNormal"/>
        <w:ind w:firstLine="708"/>
        <w:jc w:val="both"/>
      </w:pPr>
      <w:r>
        <w:t xml:space="preserve">2. </w:t>
      </w:r>
      <w:r w:rsidRPr="00FB73CF">
        <w:t>Опубликовать настоящее постановление в газете «</w:t>
      </w:r>
      <w:proofErr w:type="spellStart"/>
      <w:r w:rsidRPr="00FB73CF">
        <w:t>Ливенский</w:t>
      </w:r>
      <w:proofErr w:type="spellEnd"/>
      <w:r w:rsidRPr="00FB73CF">
        <w:t xml:space="preserve"> вестник»</w:t>
      </w:r>
      <w:r>
        <w:t xml:space="preserve"> </w:t>
      </w:r>
      <w:r w:rsidRPr="00FB73CF">
        <w:t xml:space="preserve">и </w:t>
      </w:r>
      <w:proofErr w:type="gramStart"/>
      <w:r w:rsidRPr="00FB73CF">
        <w:t>разместить его</w:t>
      </w:r>
      <w:proofErr w:type="gramEnd"/>
      <w:r w:rsidRPr="00FB73CF">
        <w:t xml:space="preserve"> на официальном сайте администрации </w:t>
      </w:r>
      <w:hyperlink r:id="rId5" w:history="1">
        <w:r w:rsidRPr="006D5FBA">
          <w:rPr>
            <w:rStyle w:val="a6"/>
          </w:rPr>
          <w:t>http://www.adminliv.ru</w:t>
        </w:r>
      </w:hyperlink>
      <w:bookmarkStart w:id="0" w:name="_GoBack"/>
      <w:bookmarkEnd w:id="0"/>
      <w:r>
        <w:t xml:space="preserve">  </w:t>
      </w:r>
      <w:r w:rsidRPr="004F388F">
        <w:t xml:space="preserve">в сети </w:t>
      </w:r>
      <w:r>
        <w:t>И</w:t>
      </w:r>
      <w:r w:rsidRPr="004F388F">
        <w:t>нтернет</w:t>
      </w:r>
      <w:r>
        <w:t>.</w:t>
      </w:r>
    </w:p>
    <w:p w:rsidR="001C400A" w:rsidRDefault="001C400A" w:rsidP="001C400A">
      <w:pPr>
        <w:tabs>
          <w:tab w:val="left" w:pos="900"/>
        </w:tabs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Pr="00FD212F" w:rsidRDefault="001C400A" w:rsidP="001C400A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</w:t>
      </w:r>
      <w:r w:rsidR="00D250F7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А. </w:t>
      </w:r>
      <w:proofErr w:type="spellStart"/>
      <w:r w:rsidRPr="00FD212F">
        <w:rPr>
          <w:rFonts w:ascii="Times New Roman" w:hAnsi="Times New Roman"/>
          <w:b w:val="0"/>
          <w:i w:val="0"/>
          <w:color w:val="000000" w:themeColor="text1"/>
        </w:rPr>
        <w:t>Трубицин</w:t>
      </w:r>
      <w:proofErr w:type="spellEnd"/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1C400A" w:rsidRDefault="001C400A" w:rsidP="001C400A">
      <w:pPr>
        <w:jc w:val="both"/>
      </w:pPr>
    </w:p>
    <w:p w:rsidR="000E1C28" w:rsidRDefault="000E1C28" w:rsidP="0029241F">
      <w:pPr>
        <w:ind w:firstLine="709"/>
        <w:rPr>
          <w:szCs w:val="28"/>
        </w:rPr>
      </w:pPr>
    </w:p>
    <w:p w:rsidR="000E1C28" w:rsidRPr="000E1C28" w:rsidRDefault="000E1C28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p w:rsidR="001D572C" w:rsidRPr="000E1C28" w:rsidRDefault="001D572C" w:rsidP="000E1C28">
      <w:pPr>
        <w:rPr>
          <w:szCs w:val="28"/>
        </w:rPr>
      </w:pPr>
    </w:p>
    <w:p w:rsidR="000E1C28" w:rsidRPr="000E1C28" w:rsidRDefault="000E1C28" w:rsidP="000E1C28">
      <w:pPr>
        <w:rPr>
          <w:szCs w:val="28"/>
        </w:rPr>
      </w:pPr>
    </w:p>
    <w:p w:rsidR="000E1C28" w:rsidRPr="000E1C28" w:rsidRDefault="000E1C28" w:rsidP="000E1C28">
      <w:pPr>
        <w:rPr>
          <w:szCs w:val="28"/>
        </w:rPr>
      </w:pPr>
    </w:p>
    <w:p w:rsidR="000E1C28" w:rsidRPr="000E1C28" w:rsidRDefault="000E1C28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p w:rsidR="002B278F" w:rsidRDefault="002B278F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p w:rsidR="000E1C28" w:rsidRDefault="000E1C28" w:rsidP="000E1C28">
      <w:pPr>
        <w:rPr>
          <w:szCs w:val="28"/>
        </w:rPr>
      </w:pPr>
    </w:p>
    <w:sectPr w:rsidR="000E1C28" w:rsidSect="005B0B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0A"/>
    <w:rsid w:val="000E1C28"/>
    <w:rsid w:val="001B3440"/>
    <w:rsid w:val="001C400A"/>
    <w:rsid w:val="001D572C"/>
    <w:rsid w:val="0029241F"/>
    <w:rsid w:val="002B278F"/>
    <w:rsid w:val="005B0B6D"/>
    <w:rsid w:val="00985D22"/>
    <w:rsid w:val="009E6FFC"/>
    <w:rsid w:val="00A04963"/>
    <w:rsid w:val="00A062BD"/>
    <w:rsid w:val="00B0413A"/>
    <w:rsid w:val="00B90D12"/>
    <w:rsid w:val="00BA718F"/>
    <w:rsid w:val="00BB4752"/>
    <w:rsid w:val="00D250F7"/>
    <w:rsid w:val="00E630EA"/>
    <w:rsid w:val="00F7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00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C400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C400A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C40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00A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400A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00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C40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1C4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1C400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D25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2023-04-04T12:25:00Z</cp:lastPrinted>
  <dcterms:created xsi:type="dcterms:W3CDTF">2023-04-05T13:42:00Z</dcterms:created>
  <dcterms:modified xsi:type="dcterms:W3CDTF">2023-04-05T13:42:00Z</dcterms:modified>
</cp:coreProperties>
</file>