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7A83" w14:textId="77777777" w:rsidR="00E753E3" w:rsidRPr="001106A3" w:rsidRDefault="00B61FC5" w:rsidP="00E753E3">
      <w:pPr>
        <w:pStyle w:val="3"/>
        <w:rPr>
          <w:rFonts w:ascii="Times New Roman" w:hAnsi="Times New Roman"/>
          <w:sz w:val="16"/>
          <w:szCs w:val="16"/>
        </w:rPr>
      </w:pPr>
      <w:r>
        <w:rPr>
          <w:rFonts w:ascii="Times New Roman" w:hAnsi="Times New Roman"/>
          <w:noProof/>
          <w:szCs w:val="24"/>
        </w:rPr>
        <w:drawing>
          <wp:inline distT="0" distB="0" distL="0" distR="0" wp14:anchorId="594D6C5D" wp14:editId="0A4300D5">
            <wp:extent cx="585249" cy="739347"/>
            <wp:effectExtent l="19050" t="0" r="530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8000" contrast="20000"/>
                    </a:blip>
                    <a:srcRect/>
                    <a:stretch>
                      <a:fillRect/>
                    </a:stretch>
                  </pic:blipFill>
                  <pic:spPr bwMode="auto">
                    <a:xfrm>
                      <a:off x="0" y="0"/>
                      <a:ext cx="585531" cy="739703"/>
                    </a:xfrm>
                    <a:prstGeom prst="rect">
                      <a:avLst/>
                    </a:prstGeom>
                    <a:noFill/>
                    <a:ln w="9525">
                      <a:noFill/>
                      <a:miter lim="800000"/>
                      <a:headEnd/>
                      <a:tailEnd/>
                    </a:ln>
                  </pic:spPr>
                </pic:pic>
              </a:graphicData>
            </a:graphic>
          </wp:inline>
        </w:drawing>
      </w:r>
    </w:p>
    <w:p w14:paraId="1DAADB85" w14:textId="77777777" w:rsidR="00E753E3" w:rsidRPr="001106A3" w:rsidRDefault="00E753E3" w:rsidP="00E753E3">
      <w:pPr>
        <w:rPr>
          <w:sz w:val="16"/>
          <w:szCs w:val="16"/>
        </w:rPr>
      </w:pPr>
    </w:p>
    <w:p w14:paraId="3EB42E52" w14:textId="77777777" w:rsidR="00E753E3" w:rsidRPr="00013355" w:rsidRDefault="00E753E3" w:rsidP="00013355">
      <w:pPr>
        <w:jc w:val="center"/>
        <w:rPr>
          <w:sz w:val="28"/>
          <w:szCs w:val="28"/>
        </w:rPr>
      </w:pPr>
      <w:r w:rsidRPr="00013355">
        <w:rPr>
          <w:sz w:val="28"/>
          <w:szCs w:val="28"/>
        </w:rPr>
        <w:t>РОССИЙСКАЯ ФЕДЕРАЦИЯ</w:t>
      </w:r>
    </w:p>
    <w:p w14:paraId="2161D1B0" w14:textId="77777777" w:rsidR="00E753E3" w:rsidRPr="00013355" w:rsidRDefault="00E753E3" w:rsidP="00013355">
      <w:pPr>
        <w:jc w:val="center"/>
        <w:rPr>
          <w:sz w:val="28"/>
          <w:szCs w:val="28"/>
        </w:rPr>
      </w:pPr>
      <w:r w:rsidRPr="00013355">
        <w:rPr>
          <w:sz w:val="28"/>
          <w:szCs w:val="28"/>
        </w:rPr>
        <w:t>ОРЛОВСКАЯ ОБЛАСТЬ</w:t>
      </w:r>
    </w:p>
    <w:p w14:paraId="40B614DE" w14:textId="77777777" w:rsidR="00E753E3" w:rsidRDefault="00E753E3" w:rsidP="00013355">
      <w:pPr>
        <w:jc w:val="center"/>
        <w:rPr>
          <w:sz w:val="28"/>
          <w:szCs w:val="28"/>
        </w:rPr>
      </w:pPr>
      <w:r w:rsidRPr="00013355">
        <w:rPr>
          <w:sz w:val="28"/>
          <w:szCs w:val="28"/>
        </w:rPr>
        <w:t>АДМИНИСТРАЦИЯ ГОРОДА ЛИВНЫ</w:t>
      </w:r>
    </w:p>
    <w:p w14:paraId="244B70E0" w14:textId="77777777" w:rsidR="00E753E3" w:rsidRDefault="00013355" w:rsidP="00013355">
      <w:pPr>
        <w:tabs>
          <w:tab w:val="center" w:pos="4677"/>
          <w:tab w:val="left" w:pos="6349"/>
        </w:tabs>
        <w:rPr>
          <w:sz w:val="28"/>
          <w:szCs w:val="28"/>
        </w:rPr>
      </w:pPr>
      <w:r>
        <w:rPr>
          <w:sz w:val="28"/>
          <w:szCs w:val="28"/>
        </w:rPr>
        <w:tab/>
      </w:r>
      <w:r w:rsidR="00E753E3" w:rsidRPr="00013355">
        <w:rPr>
          <w:sz w:val="28"/>
          <w:szCs w:val="28"/>
        </w:rPr>
        <w:t>ПОСТАНОВЛЕНИЕ</w:t>
      </w:r>
      <w:r>
        <w:rPr>
          <w:sz w:val="28"/>
          <w:szCs w:val="28"/>
        </w:rPr>
        <w:tab/>
      </w:r>
    </w:p>
    <w:p w14:paraId="7D360E3F" w14:textId="77777777" w:rsidR="00013355" w:rsidRPr="00013355" w:rsidRDefault="00013355" w:rsidP="00013355">
      <w:pPr>
        <w:jc w:val="center"/>
        <w:rPr>
          <w:sz w:val="28"/>
          <w:szCs w:val="28"/>
        </w:rPr>
      </w:pPr>
    </w:p>
    <w:p w14:paraId="1DCD9507" w14:textId="3ECA24DF" w:rsidR="00E753E3" w:rsidRPr="007A0667" w:rsidRDefault="00E15F72" w:rsidP="00E753E3">
      <w:pPr>
        <w:rPr>
          <w:bCs/>
          <w:sz w:val="28"/>
          <w:szCs w:val="28"/>
          <w:u w:val="single"/>
        </w:rPr>
      </w:pPr>
      <w:r>
        <w:rPr>
          <w:bCs/>
          <w:sz w:val="28"/>
          <w:szCs w:val="28"/>
          <w:u w:val="single"/>
        </w:rPr>
        <w:t xml:space="preserve">15 сентября </w:t>
      </w:r>
      <w:r w:rsidR="003D4F62" w:rsidRPr="003D4F62">
        <w:rPr>
          <w:bCs/>
          <w:sz w:val="28"/>
          <w:szCs w:val="28"/>
        </w:rPr>
        <w:t>20</w:t>
      </w:r>
      <w:r w:rsidR="00D27680">
        <w:rPr>
          <w:bCs/>
          <w:sz w:val="28"/>
          <w:szCs w:val="28"/>
        </w:rPr>
        <w:t>22</w:t>
      </w:r>
      <w:r w:rsidR="003D4F62" w:rsidRPr="003D4F62">
        <w:rPr>
          <w:bCs/>
          <w:sz w:val="28"/>
          <w:szCs w:val="28"/>
        </w:rPr>
        <w:t xml:space="preserve"> г</w:t>
      </w:r>
      <w:r>
        <w:rPr>
          <w:bCs/>
          <w:sz w:val="28"/>
          <w:szCs w:val="28"/>
        </w:rPr>
        <w:t>ода</w:t>
      </w:r>
      <w:r w:rsidR="007130EE">
        <w:rPr>
          <w:bCs/>
          <w:sz w:val="28"/>
          <w:szCs w:val="28"/>
        </w:rPr>
        <w:t xml:space="preserve"> </w:t>
      </w:r>
      <w:r w:rsidR="007130EE">
        <w:rPr>
          <w:bCs/>
          <w:sz w:val="28"/>
          <w:szCs w:val="28"/>
        </w:rPr>
        <w:tab/>
      </w:r>
      <w:r w:rsidR="007130EE">
        <w:rPr>
          <w:bCs/>
          <w:sz w:val="28"/>
          <w:szCs w:val="28"/>
        </w:rPr>
        <w:tab/>
      </w:r>
      <w:r w:rsidR="007130EE">
        <w:rPr>
          <w:bCs/>
          <w:sz w:val="28"/>
          <w:szCs w:val="28"/>
        </w:rPr>
        <w:tab/>
      </w:r>
      <w:r w:rsidR="007130EE">
        <w:rPr>
          <w:bCs/>
          <w:sz w:val="28"/>
          <w:szCs w:val="28"/>
        </w:rPr>
        <w:tab/>
      </w:r>
      <w:r w:rsidR="007130EE">
        <w:rPr>
          <w:bCs/>
          <w:sz w:val="28"/>
          <w:szCs w:val="28"/>
        </w:rPr>
        <w:tab/>
      </w:r>
      <w:r>
        <w:rPr>
          <w:bCs/>
          <w:sz w:val="28"/>
          <w:szCs w:val="28"/>
        </w:rPr>
        <w:tab/>
      </w:r>
      <w:r>
        <w:rPr>
          <w:bCs/>
          <w:sz w:val="28"/>
          <w:szCs w:val="28"/>
        </w:rPr>
        <w:tab/>
      </w:r>
      <w:r>
        <w:rPr>
          <w:bCs/>
          <w:sz w:val="28"/>
          <w:szCs w:val="28"/>
        </w:rPr>
        <w:tab/>
      </w:r>
      <w:r>
        <w:rPr>
          <w:bCs/>
          <w:sz w:val="28"/>
          <w:szCs w:val="28"/>
        </w:rPr>
        <w:tab/>
        <w:t xml:space="preserve"> </w:t>
      </w:r>
      <w:r w:rsidR="00E753E3" w:rsidRPr="007A0667">
        <w:rPr>
          <w:bCs/>
          <w:sz w:val="28"/>
          <w:szCs w:val="28"/>
        </w:rPr>
        <w:t xml:space="preserve">№ </w:t>
      </w:r>
      <w:r w:rsidRPr="00E15F72">
        <w:rPr>
          <w:bCs/>
          <w:sz w:val="28"/>
          <w:szCs w:val="28"/>
          <w:u w:val="single"/>
        </w:rPr>
        <w:t>646</w:t>
      </w:r>
    </w:p>
    <w:p w14:paraId="72DAF70B" w14:textId="7EEF184D" w:rsidR="00E753E3" w:rsidRPr="002C4927" w:rsidRDefault="00E753E3" w:rsidP="00E753E3">
      <w:pPr>
        <w:ind w:firstLine="709"/>
        <w:rPr>
          <w:bCs/>
          <w:sz w:val="28"/>
          <w:szCs w:val="28"/>
        </w:rPr>
      </w:pPr>
      <w:r w:rsidRPr="002C4927">
        <w:rPr>
          <w:bCs/>
          <w:sz w:val="28"/>
          <w:szCs w:val="28"/>
        </w:rPr>
        <w:t>г. Ливны</w:t>
      </w:r>
    </w:p>
    <w:p w14:paraId="55446877" w14:textId="77777777" w:rsidR="00E753E3" w:rsidRDefault="00E753E3" w:rsidP="00E753E3">
      <w:pPr>
        <w:jc w:val="center"/>
        <w:rPr>
          <w:bCs/>
          <w:sz w:val="28"/>
          <w:szCs w:val="28"/>
        </w:rPr>
      </w:pPr>
    </w:p>
    <w:p w14:paraId="3C6886A8" w14:textId="77777777" w:rsidR="00D27680" w:rsidRDefault="00B51A5D" w:rsidP="00D27680">
      <w:pPr>
        <w:tabs>
          <w:tab w:val="left" w:pos="0"/>
          <w:tab w:val="left" w:pos="4678"/>
          <w:tab w:val="left" w:pos="5387"/>
        </w:tabs>
        <w:ind w:right="4677"/>
        <w:jc w:val="both"/>
        <w:rPr>
          <w:sz w:val="28"/>
          <w:szCs w:val="28"/>
        </w:rPr>
      </w:pPr>
      <w:r>
        <w:rPr>
          <w:sz w:val="28"/>
          <w:szCs w:val="28"/>
        </w:rPr>
        <w:t xml:space="preserve">Об утверждении муниципальной </w:t>
      </w:r>
    </w:p>
    <w:p w14:paraId="1102A450" w14:textId="77777777" w:rsidR="00B51A5D" w:rsidRPr="00BE431F" w:rsidRDefault="00B51A5D" w:rsidP="00D27680">
      <w:pPr>
        <w:tabs>
          <w:tab w:val="left" w:pos="0"/>
          <w:tab w:val="left" w:pos="4678"/>
          <w:tab w:val="left" w:pos="5387"/>
        </w:tabs>
        <w:ind w:right="4677"/>
        <w:jc w:val="both"/>
        <w:rPr>
          <w:sz w:val="28"/>
          <w:szCs w:val="28"/>
        </w:rPr>
      </w:pPr>
      <w:r>
        <w:rPr>
          <w:sz w:val="28"/>
          <w:szCs w:val="28"/>
        </w:rPr>
        <w:t>программы «Развитие муниципальной службы в городе Ливны Орловской области»</w:t>
      </w:r>
    </w:p>
    <w:p w14:paraId="2D665D44" w14:textId="77777777" w:rsidR="00B51A5D" w:rsidRDefault="00B51A5D" w:rsidP="00B51A5D">
      <w:pPr>
        <w:pStyle w:val="ac"/>
        <w:ind w:left="720"/>
        <w:rPr>
          <w:szCs w:val="28"/>
        </w:rPr>
      </w:pPr>
    </w:p>
    <w:p w14:paraId="4B14C920" w14:textId="77777777" w:rsidR="00D27680" w:rsidRPr="006857E2" w:rsidRDefault="00D27680" w:rsidP="00D27680">
      <w:pPr>
        <w:ind w:firstLine="709"/>
        <w:jc w:val="both"/>
        <w:rPr>
          <w:sz w:val="28"/>
          <w:szCs w:val="28"/>
        </w:rPr>
      </w:pPr>
      <w:r>
        <w:rPr>
          <w:sz w:val="28"/>
          <w:szCs w:val="28"/>
        </w:rPr>
        <w:t>Р</w:t>
      </w:r>
      <w:r w:rsidRPr="006E61D0">
        <w:rPr>
          <w:sz w:val="28"/>
          <w:szCs w:val="28"/>
        </w:rPr>
        <w:t xml:space="preserve">уководствуясь </w:t>
      </w:r>
      <w:hyperlink r:id="rId9" w:history="1">
        <w:r w:rsidRPr="006E61D0">
          <w:rPr>
            <w:sz w:val="28"/>
            <w:szCs w:val="28"/>
          </w:rPr>
          <w:t>статьей 179</w:t>
        </w:r>
      </w:hyperlink>
      <w:r w:rsidRPr="006857E2">
        <w:rPr>
          <w:sz w:val="28"/>
          <w:szCs w:val="28"/>
        </w:rPr>
        <w:t xml:space="preserve"> Бюджетного кодекса Российской Федерации</w:t>
      </w:r>
      <w:r>
        <w:rPr>
          <w:sz w:val="28"/>
          <w:szCs w:val="28"/>
        </w:rPr>
        <w:t>, в</w:t>
      </w:r>
      <w:r w:rsidRPr="006857E2">
        <w:rPr>
          <w:sz w:val="28"/>
          <w:szCs w:val="28"/>
        </w:rPr>
        <w:t xml:space="preserve"> соответствии с </w:t>
      </w:r>
      <w:r w:rsidRPr="006E61D0">
        <w:rPr>
          <w:sz w:val="28"/>
          <w:szCs w:val="28"/>
        </w:rPr>
        <w:t xml:space="preserve">Федеральным </w:t>
      </w:r>
      <w:hyperlink r:id="rId10" w:history="1">
        <w:r w:rsidRPr="006E61D0">
          <w:rPr>
            <w:sz w:val="28"/>
            <w:szCs w:val="28"/>
          </w:rPr>
          <w:t>законом</w:t>
        </w:r>
      </w:hyperlink>
      <w:r w:rsidRPr="006857E2">
        <w:rPr>
          <w:sz w:val="28"/>
          <w:szCs w:val="28"/>
        </w:rPr>
        <w:t xml:space="preserve"> от 6 октября 2003 года </w:t>
      </w:r>
      <w:r>
        <w:rPr>
          <w:sz w:val="28"/>
          <w:szCs w:val="28"/>
        </w:rPr>
        <w:t xml:space="preserve">             №</w:t>
      </w:r>
      <w:r w:rsidRPr="006857E2">
        <w:rPr>
          <w:sz w:val="28"/>
          <w:szCs w:val="28"/>
        </w:rPr>
        <w:t xml:space="preserve"> 131-ФЗ</w:t>
      </w:r>
      <w:r>
        <w:rPr>
          <w:sz w:val="28"/>
          <w:szCs w:val="28"/>
        </w:rPr>
        <w:t xml:space="preserve"> «</w:t>
      </w:r>
      <w:r w:rsidRPr="006857E2">
        <w:rPr>
          <w:sz w:val="28"/>
          <w:szCs w:val="28"/>
        </w:rPr>
        <w:t>Об общих принципах организации местного самоуправления в Российской Федерации</w:t>
      </w:r>
      <w:r>
        <w:rPr>
          <w:sz w:val="28"/>
          <w:szCs w:val="28"/>
        </w:rPr>
        <w:t>»</w:t>
      </w:r>
      <w:r w:rsidRPr="006857E2">
        <w:rPr>
          <w:sz w:val="28"/>
          <w:szCs w:val="28"/>
        </w:rPr>
        <w:t xml:space="preserve">, </w:t>
      </w:r>
      <w:r w:rsidRPr="00D27680">
        <w:rPr>
          <w:sz w:val="28"/>
          <w:szCs w:val="28"/>
        </w:rPr>
        <w:t xml:space="preserve">Федеральным законом от 2 марта 2007 года </w:t>
      </w:r>
      <w:r>
        <w:rPr>
          <w:sz w:val="28"/>
          <w:szCs w:val="28"/>
        </w:rPr>
        <w:t xml:space="preserve">           </w:t>
      </w:r>
      <w:r w:rsidRPr="00D27680">
        <w:rPr>
          <w:sz w:val="28"/>
          <w:szCs w:val="28"/>
        </w:rPr>
        <w:t>№</w:t>
      </w:r>
      <w:r>
        <w:rPr>
          <w:sz w:val="28"/>
          <w:szCs w:val="28"/>
        </w:rPr>
        <w:t xml:space="preserve"> </w:t>
      </w:r>
      <w:r w:rsidRPr="00D27680">
        <w:rPr>
          <w:sz w:val="28"/>
          <w:szCs w:val="28"/>
        </w:rPr>
        <w:t xml:space="preserve">25-ФЗ «О муниципальной службе в Российской Федерации», Законом </w:t>
      </w:r>
      <w:r>
        <w:rPr>
          <w:sz w:val="28"/>
          <w:szCs w:val="28"/>
        </w:rPr>
        <w:t xml:space="preserve">  </w:t>
      </w:r>
      <w:r w:rsidRPr="00D27680">
        <w:rPr>
          <w:sz w:val="28"/>
          <w:szCs w:val="28"/>
        </w:rPr>
        <w:t>Орловской области от 9 января 2008 года №</w:t>
      </w:r>
      <w:r>
        <w:rPr>
          <w:sz w:val="28"/>
          <w:szCs w:val="28"/>
        </w:rPr>
        <w:t xml:space="preserve"> </w:t>
      </w:r>
      <w:r w:rsidRPr="00D27680">
        <w:rPr>
          <w:sz w:val="28"/>
          <w:szCs w:val="28"/>
        </w:rPr>
        <w:t>736-ОЗ «О муниципальной службе в Орловской области»</w:t>
      </w:r>
      <w:r>
        <w:rPr>
          <w:sz w:val="28"/>
          <w:szCs w:val="28"/>
        </w:rPr>
        <w:t xml:space="preserve">, </w:t>
      </w:r>
      <w:hyperlink r:id="rId11" w:history="1">
        <w:r w:rsidRPr="006E61D0">
          <w:rPr>
            <w:sz w:val="28"/>
            <w:szCs w:val="28"/>
          </w:rPr>
          <w:t>постановлением</w:t>
        </w:r>
      </w:hyperlink>
      <w:r w:rsidRPr="006857E2">
        <w:rPr>
          <w:sz w:val="28"/>
          <w:szCs w:val="28"/>
        </w:rPr>
        <w:t xml:space="preserve"> </w:t>
      </w:r>
      <w:r>
        <w:rPr>
          <w:sz w:val="28"/>
          <w:szCs w:val="28"/>
        </w:rPr>
        <w:t>а</w:t>
      </w:r>
      <w:r w:rsidRPr="006857E2">
        <w:rPr>
          <w:sz w:val="28"/>
          <w:szCs w:val="28"/>
        </w:rPr>
        <w:t xml:space="preserve">дминистрации города Ливны от </w:t>
      </w:r>
      <w:r>
        <w:rPr>
          <w:sz w:val="28"/>
          <w:szCs w:val="28"/>
        </w:rPr>
        <w:t>17</w:t>
      </w:r>
      <w:r w:rsidRPr="006857E2">
        <w:rPr>
          <w:sz w:val="28"/>
          <w:szCs w:val="28"/>
        </w:rPr>
        <w:t xml:space="preserve"> </w:t>
      </w:r>
      <w:r>
        <w:rPr>
          <w:sz w:val="28"/>
          <w:szCs w:val="28"/>
        </w:rPr>
        <w:t xml:space="preserve">июня </w:t>
      </w:r>
      <w:r w:rsidRPr="006857E2">
        <w:rPr>
          <w:sz w:val="28"/>
          <w:szCs w:val="28"/>
        </w:rPr>
        <w:t>20</w:t>
      </w:r>
      <w:r>
        <w:rPr>
          <w:sz w:val="28"/>
          <w:szCs w:val="28"/>
        </w:rPr>
        <w:t>21</w:t>
      </w:r>
      <w:r w:rsidRPr="006857E2">
        <w:rPr>
          <w:sz w:val="28"/>
          <w:szCs w:val="28"/>
        </w:rPr>
        <w:t xml:space="preserve"> года </w:t>
      </w:r>
      <w:r>
        <w:rPr>
          <w:sz w:val="28"/>
          <w:szCs w:val="28"/>
        </w:rPr>
        <w:t>№</w:t>
      </w:r>
      <w:r w:rsidRPr="006857E2">
        <w:rPr>
          <w:sz w:val="28"/>
          <w:szCs w:val="28"/>
        </w:rPr>
        <w:t xml:space="preserve"> </w:t>
      </w:r>
      <w:r>
        <w:rPr>
          <w:sz w:val="28"/>
          <w:szCs w:val="28"/>
        </w:rPr>
        <w:t>59</w:t>
      </w:r>
      <w:r w:rsidRPr="006857E2">
        <w:rPr>
          <w:sz w:val="28"/>
          <w:szCs w:val="28"/>
        </w:rPr>
        <w:t xml:space="preserve"> </w:t>
      </w:r>
      <w:r>
        <w:rPr>
          <w:sz w:val="28"/>
          <w:szCs w:val="28"/>
        </w:rPr>
        <w:t xml:space="preserve">«Об утверждении порядка разработки, реализации и оценки эффективности </w:t>
      </w:r>
      <w:r w:rsidRPr="006857E2">
        <w:rPr>
          <w:sz w:val="28"/>
          <w:szCs w:val="28"/>
        </w:rPr>
        <w:t>муниципальных программ города Ливны Орловской области</w:t>
      </w:r>
      <w:r>
        <w:rPr>
          <w:sz w:val="28"/>
          <w:szCs w:val="28"/>
        </w:rPr>
        <w:t>»</w:t>
      </w:r>
      <w:r w:rsidRPr="006857E2">
        <w:rPr>
          <w:sz w:val="28"/>
          <w:szCs w:val="28"/>
        </w:rPr>
        <w:t>, администрация города Ливны п</w:t>
      </w:r>
      <w:r>
        <w:rPr>
          <w:sz w:val="28"/>
          <w:szCs w:val="28"/>
        </w:rPr>
        <w:t xml:space="preserve"> </w:t>
      </w:r>
      <w:r w:rsidRPr="006857E2">
        <w:rPr>
          <w:sz w:val="28"/>
          <w:szCs w:val="28"/>
        </w:rPr>
        <w:t>о</w:t>
      </w:r>
      <w:r>
        <w:rPr>
          <w:sz w:val="28"/>
          <w:szCs w:val="28"/>
        </w:rPr>
        <w:t xml:space="preserve"> </w:t>
      </w:r>
      <w:r w:rsidRPr="006857E2">
        <w:rPr>
          <w:sz w:val="28"/>
          <w:szCs w:val="28"/>
        </w:rPr>
        <w:t>с</w:t>
      </w:r>
      <w:r>
        <w:rPr>
          <w:sz w:val="28"/>
          <w:szCs w:val="28"/>
        </w:rPr>
        <w:t xml:space="preserve"> </w:t>
      </w:r>
      <w:r w:rsidRPr="006857E2">
        <w:rPr>
          <w:sz w:val="28"/>
          <w:szCs w:val="28"/>
        </w:rPr>
        <w:t>т</w:t>
      </w:r>
      <w:r>
        <w:rPr>
          <w:sz w:val="28"/>
          <w:szCs w:val="28"/>
        </w:rPr>
        <w:t xml:space="preserve"> </w:t>
      </w:r>
      <w:r w:rsidRPr="006857E2">
        <w:rPr>
          <w:sz w:val="28"/>
          <w:szCs w:val="28"/>
        </w:rPr>
        <w:t>а</w:t>
      </w:r>
      <w:r>
        <w:rPr>
          <w:sz w:val="28"/>
          <w:szCs w:val="28"/>
        </w:rPr>
        <w:t xml:space="preserve"> </w:t>
      </w:r>
      <w:r w:rsidRPr="006857E2">
        <w:rPr>
          <w:sz w:val="28"/>
          <w:szCs w:val="28"/>
        </w:rPr>
        <w:t>н</w:t>
      </w:r>
      <w:r>
        <w:rPr>
          <w:sz w:val="28"/>
          <w:szCs w:val="28"/>
        </w:rPr>
        <w:t xml:space="preserve"> </w:t>
      </w:r>
      <w:r w:rsidRPr="006857E2">
        <w:rPr>
          <w:sz w:val="28"/>
          <w:szCs w:val="28"/>
        </w:rPr>
        <w:t>о</w:t>
      </w:r>
      <w:r>
        <w:rPr>
          <w:sz w:val="28"/>
          <w:szCs w:val="28"/>
        </w:rPr>
        <w:t xml:space="preserve"> </w:t>
      </w:r>
      <w:r w:rsidRPr="006857E2">
        <w:rPr>
          <w:sz w:val="28"/>
          <w:szCs w:val="28"/>
        </w:rPr>
        <w:t>в</w:t>
      </w:r>
      <w:r>
        <w:rPr>
          <w:sz w:val="28"/>
          <w:szCs w:val="28"/>
        </w:rPr>
        <w:t xml:space="preserve"> </w:t>
      </w:r>
      <w:r w:rsidRPr="006857E2">
        <w:rPr>
          <w:sz w:val="28"/>
          <w:szCs w:val="28"/>
        </w:rPr>
        <w:t>л</w:t>
      </w:r>
      <w:r>
        <w:rPr>
          <w:sz w:val="28"/>
          <w:szCs w:val="28"/>
        </w:rPr>
        <w:t xml:space="preserve"> </w:t>
      </w:r>
      <w:r w:rsidRPr="006857E2">
        <w:rPr>
          <w:sz w:val="28"/>
          <w:szCs w:val="28"/>
        </w:rPr>
        <w:t>я</w:t>
      </w:r>
      <w:r>
        <w:rPr>
          <w:sz w:val="28"/>
          <w:szCs w:val="28"/>
        </w:rPr>
        <w:t xml:space="preserve"> </w:t>
      </w:r>
      <w:r w:rsidRPr="006857E2">
        <w:rPr>
          <w:sz w:val="28"/>
          <w:szCs w:val="28"/>
        </w:rPr>
        <w:t>е</w:t>
      </w:r>
      <w:r>
        <w:rPr>
          <w:sz w:val="28"/>
          <w:szCs w:val="28"/>
        </w:rPr>
        <w:t xml:space="preserve"> </w:t>
      </w:r>
      <w:r w:rsidRPr="006857E2">
        <w:rPr>
          <w:sz w:val="28"/>
          <w:szCs w:val="28"/>
        </w:rPr>
        <w:t>т:</w:t>
      </w:r>
    </w:p>
    <w:p w14:paraId="7774BF24" w14:textId="77777777" w:rsidR="00D27680" w:rsidRDefault="00D27680" w:rsidP="00D27680">
      <w:pPr>
        <w:pStyle w:val="ac"/>
        <w:rPr>
          <w:szCs w:val="28"/>
        </w:rPr>
      </w:pPr>
    </w:p>
    <w:p w14:paraId="54D5C535" w14:textId="77777777" w:rsidR="00D27680" w:rsidRDefault="00D27680" w:rsidP="00D27680">
      <w:pPr>
        <w:ind w:firstLine="709"/>
        <w:jc w:val="both"/>
        <w:rPr>
          <w:sz w:val="28"/>
          <w:szCs w:val="28"/>
        </w:rPr>
      </w:pPr>
      <w:r w:rsidRPr="006857E2">
        <w:rPr>
          <w:sz w:val="28"/>
          <w:szCs w:val="28"/>
        </w:rPr>
        <w:t xml:space="preserve">1. Утвердить муниципальную </w:t>
      </w:r>
      <w:hyperlink w:anchor="Par23" w:history="1">
        <w:r w:rsidRPr="006E61D0">
          <w:rPr>
            <w:sz w:val="28"/>
            <w:szCs w:val="28"/>
          </w:rPr>
          <w:t>программу</w:t>
        </w:r>
      </w:hyperlink>
      <w:r w:rsidRPr="006E61D0">
        <w:rPr>
          <w:sz w:val="28"/>
          <w:szCs w:val="28"/>
        </w:rPr>
        <w:t xml:space="preserve"> </w:t>
      </w:r>
      <w:r>
        <w:rPr>
          <w:sz w:val="28"/>
          <w:szCs w:val="28"/>
        </w:rPr>
        <w:t>«Развитие муниципальной службы в городе Ливны Орловской области»</w:t>
      </w:r>
      <w:r w:rsidRPr="006857E2">
        <w:rPr>
          <w:sz w:val="28"/>
          <w:szCs w:val="28"/>
        </w:rPr>
        <w:t xml:space="preserve"> согласно приложению к настоящему постановлению.</w:t>
      </w:r>
    </w:p>
    <w:p w14:paraId="27FB6948" w14:textId="77777777" w:rsidR="00D27680" w:rsidRPr="006857E2" w:rsidRDefault="00D27680" w:rsidP="00D27680">
      <w:pPr>
        <w:ind w:firstLine="709"/>
        <w:jc w:val="both"/>
        <w:rPr>
          <w:sz w:val="28"/>
          <w:szCs w:val="28"/>
        </w:rPr>
      </w:pPr>
      <w:r>
        <w:rPr>
          <w:sz w:val="28"/>
          <w:szCs w:val="28"/>
        </w:rPr>
        <w:t>2</w:t>
      </w:r>
      <w:r w:rsidRPr="006857E2">
        <w:rPr>
          <w:sz w:val="28"/>
          <w:szCs w:val="28"/>
        </w:rPr>
        <w:t xml:space="preserve">. Финансовому управлению администрации города предусмотреть финансирование муниципальной </w:t>
      </w:r>
      <w:hyperlink w:anchor="Par23" w:history="1">
        <w:r w:rsidRPr="006E61D0">
          <w:rPr>
            <w:sz w:val="28"/>
            <w:szCs w:val="28"/>
          </w:rPr>
          <w:t>программы</w:t>
        </w:r>
      </w:hyperlink>
      <w:r w:rsidRPr="006E61D0">
        <w:rPr>
          <w:sz w:val="28"/>
          <w:szCs w:val="28"/>
        </w:rPr>
        <w:t xml:space="preserve"> </w:t>
      </w:r>
      <w:r>
        <w:rPr>
          <w:sz w:val="28"/>
          <w:szCs w:val="28"/>
        </w:rPr>
        <w:t>«Развитие муниципальной службы в городе Ливны Орловской области»</w:t>
      </w:r>
      <w:r w:rsidRPr="006857E2">
        <w:rPr>
          <w:sz w:val="28"/>
          <w:szCs w:val="28"/>
        </w:rPr>
        <w:t>.</w:t>
      </w:r>
    </w:p>
    <w:p w14:paraId="7302BFA0" w14:textId="77777777" w:rsidR="00D27680" w:rsidRDefault="00D27680" w:rsidP="00D27680">
      <w:pPr>
        <w:ind w:firstLine="709"/>
        <w:jc w:val="both"/>
        <w:rPr>
          <w:sz w:val="28"/>
          <w:szCs w:val="28"/>
        </w:rPr>
      </w:pPr>
      <w:r>
        <w:rPr>
          <w:sz w:val="28"/>
          <w:szCs w:val="28"/>
        </w:rPr>
        <w:t>3</w:t>
      </w:r>
      <w:r w:rsidRPr="006857E2">
        <w:rPr>
          <w:sz w:val="28"/>
          <w:szCs w:val="28"/>
        </w:rPr>
        <w:t xml:space="preserve">. </w:t>
      </w:r>
      <w:r>
        <w:rPr>
          <w:sz w:val="28"/>
          <w:szCs w:val="28"/>
        </w:rPr>
        <w:t>Отделу информационных технологий администрации города р</w:t>
      </w:r>
      <w:r w:rsidRPr="006857E2">
        <w:rPr>
          <w:sz w:val="28"/>
          <w:szCs w:val="28"/>
        </w:rPr>
        <w:t xml:space="preserve">азместить </w:t>
      </w:r>
      <w:r>
        <w:rPr>
          <w:sz w:val="28"/>
          <w:szCs w:val="28"/>
        </w:rPr>
        <w:t xml:space="preserve">настоящее постановление </w:t>
      </w:r>
      <w:r w:rsidRPr="006857E2">
        <w:rPr>
          <w:sz w:val="28"/>
          <w:szCs w:val="28"/>
        </w:rPr>
        <w:t>на официальном сайте администрации города Ливны.</w:t>
      </w:r>
    </w:p>
    <w:p w14:paraId="4B7E6079" w14:textId="77777777" w:rsidR="00D27680" w:rsidRPr="006857E2" w:rsidRDefault="00D27680" w:rsidP="00D27680">
      <w:pPr>
        <w:ind w:firstLine="709"/>
        <w:jc w:val="both"/>
        <w:rPr>
          <w:sz w:val="28"/>
          <w:szCs w:val="28"/>
        </w:rPr>
      </w:pPr>
      <w:r>
        <w:rPr>
          <w:sz w:val="28"/>
          <w:szCs w:val="28"/>
        </w:rPr>
        <w:t>4. Настоящее постановление вступает в силу с 1 января 2023 года.</w:t>
      </w:r>
    </w:p>
    <w:p w14:paraId="4A47EBD5" w14:textId="1867E947" w:rsidR="00D27680" w:rsidRPr="006857E2" w:rsidRDefault="00D27680" w:rsidP="00D27680">
      <w:pPr>
        <w:ind w:firstLine="709"/>
        <w:jc w:val="both"/>
        <w:rPr>
          <w:sz w:val="28"/>
          <w:szCs w:val="28"/>
        </w:rPr>
      </w:pPr>
      <w:r>
        <w:rPr>
          <w:sz w:val="28"/>
          <w:szCs w:val="28"/>
        </w:rPr>
        <w:t>5</w:t>
      </w:r>
      <w:r w:rsidRPr="006857E2">
        <w:rPr>
          <w:sz w:val="28"/>
          <w:szCs w:val="28"/>
        </w:rPr>
        <w:t xml:space="preserve">. Контроль за исполнением настоящего постановления возложить на </w:t>
      </w:r>
      <w:r>
        <w:rPr>
          <w:sz w:val="28"/>
          <w:szCs w:val="28"/>
        </w:rPr>
        <w:t xml:space="preserve">начальника отдела организационной и кадровой работы администрации </w:t>
      </w:r>
      <w:r w:rsidR="00E91FCF">
        <w:rPr>
          <w:sz w:val="28"/>
          <w:szCs w:val="28"/>
        </w:rPr>
        <w:t xml:space="preserve">    </w:t>
      </w:r>
      <w:r>
        <w:rPr>
          <w:sz w:val="28"/>
          <w:szCs w:val="28"/>
        </w:rPr>
        <w:t>города</w:t>
      </w:r>
      <w:r w:rsidRPr="006857E2">
        <w:rPr>
          <w:sz w:val="28"/>
          <w:szCs w:val="28"/>
        </w:rPr>
        <w:t>.</w:t>
      </w:r>
    </w:p>
    <w:p w14:paraId="442F171B" w14:textId="77777777" w:rsidR="00D27680" w:rsidRDefault="00D27680" w:rsidP="00D27680">
      <w:pPr>
        <w:ind w:firstLine="540"/>
        <w:jc w:val="both"/>
        <w:rPr>
          <w:sz w:val="28"/>
          <w:szCs w:val="28"/>
        </w:rPr>
      </w:pPr>
    </w:p>
    <w:p w14:paraId="5D9640A5" w14:textId="77777777" w:rsidR="00D27680" w:rsidRPr="006857E2" w:rsidRDefault="00D27680" w:rsidP="00D27680">
      <w:pPr>
        <w:ind w:firstLine="540"/>
        <w:jc w:val="both"/>
        <w:rPr>
          <w:sz w:val="28"/>
          <w:szCs w:val="28"/>
        </w:rPr>
      </w:pPr>
    </w:p>
    <w:p w14:paraId="683AF1F9" w14:textId="77777777" w:rsidR="00D27680" w:rsidRPr="006857E2" w:rsidRDefault="00D27680" w:rsidP="00D27680">
      <w:pPr>
        <w:rPr>
          <w:sz w:val="28"/>
          <w:szCs w:val="28"/>
        </w:rPr>
      </w:pPr>
      <w:r w:rsidRPr="006857E2">
        <w:rPr>
          <w:sz w:val="28"/>
          <w:szCs w:val="28"/>
        </w:rPr>
        <w:t>Глава города</w:t>
      </w:r>
      <w:r>
        <w:rPr>
          <w:sz w:val="28"/>
          <w:szCs w:val="28"/>
        </w:rPr>
        <w:t xml:space="preserve">                                                                                     С.А. Трубицин</w:t>
      </w:r>
    </w:p>
    <w:p w14:paraId="3861DD36" w14:textId="77777777" w:rsidR="00D27680" w:rsidRDefault="00D27680" w:rsidP="00B51A5D">
      <w:pPr>
        <w:pStyle w:val="ac"/>
        <w:ind w:left="720"/>
        <w:rPr>
          <w:szCs w:val="28"/>
        </w:rPr>
      </w:pPr>
    </w:p>
    <w:p w14:paraId="1D702ED8" w14:textId="77777777" w:rsidR="007C6B62" w:rsidRDefault="007C6B62" w:rsidP="00D27680">
      <w:pPr>
        <w:rPr>
          <w:bCs/>
          <w:sz w:val="28"/>
          <w:szCs w:val="28"/>
        </w:rPr>
      </w:pPr>
      <w:r>
        <w:rPr>
          <w:bCs/>
          <w:sz w:val="28"/>
          <w:szCs w:val="28"/>
        </w:rPr>
        <w:br w:type="page"/>
      </w:r>
    </w:p>
    <w:p w14:paraId="73C1E038" w14:textId="77777777" w:rsidR="007C6B62" w:rsidRPr="007C6B62" w:rsidRDefault="007C6B62" w:rsidP="007C6B62">
      <w:pPr>
        <w:ind w:left="4395"/>
        <w:jc w:val="right"/>
        <w:outlineLvl w:val="2"/>
        <w:rPr>
          <w:sz w:val="28"/>
          <w:szCs w:val="28"/>
        </w:rPr>
      </w:pPr>
      <w:r w:rsidRPr="007C6B62">
        <w:rPr>
          <w:sz w:val="28"/>
          <w:szCs w:val="28"/>
        </w:rPr>
        <w:lastRenderedPageBreak/>
        <w:t>Приложение</w:t>
      </w:r>
    </w:p>
    <w:p w14:paraId="6FC3B6AF" w14:textId="77777777" w:rsidR="007C6B62" w:rsidRPr="007C6B62" w:rsidRDefault="007C6B62" w:rsidP="007C6B62">
      <w:pPr>
        <w:ind w:left="4395"/>
        <w:jc w:val="right"/>
        <w:outlineLvl w:val="2"/>
        <w:rPr>
          <w:sz w:val="28"/>
          <w:szCs w:val="28"/>
        </w:rPr>
      </w:pPr>
      <w:r w:rsidRPr="007C6B62">
        <w:rPr>
          <w:sz w:val="28"/>
          <w:szCs w:val="28"/>
        </w:rPr>
        <w:t>к постановлению администрации</w:t>
      </w:r>
      <w:r>
        <w:rPr>
          <w:sz w:val="28"/>
          <w:szCs w:val="28"/>
        </w:rPr>
        <w:t xml:space="preserve"> города</w:t>
      </w:r>
    </w:p>
    <w:p w14:paraId="4244389B" w14:textId="41DD80EB" w:rsidR="007C6B62" w:rsidRPr="007C6B62" w:rsidRDefault="007C6B62" w:rsidP="007C6B62">
      <w:pPr>
        <w:ind w:left="4395"/>
        <w:jc w:val="right"/>
        <w:outlineLvl w:val="2"/>
        <w:rPr>
          <w:sz w:val="28"/>
          <w:szCs w:val="28"/>
        </w:rPr>
      </w:pPr>
      <w:r w:rsidRPr="007C6B62">
        <w:rPr>
          <w:sz w:val="28"/>
          <w:szCs w:val="28"/>
        </w:rPr>
        <w:t xml:space="preserve">от </w:t>
      </w:r>
      <w:r>
        <w:rPr>
          <w:sz w:val="28"/>
          <w:szCs w:val="28"/>
        </w:rPr>
        <w:t>__</w:t>
      </w:r>
      <w:r w:rsidRPr="007C6B62">
        <w:rPr>
          <w:sz w:val="28"/>
          <w:szCs w:val="28"/>
        </w:rPr>
        <w:t>___</w:t>
      </w:r>
      <w:r w:rsidR="00AE00A6">
        <w:rPr>
          <w:sz w:val="28"/>
          <w:szCs w:val="28"/>
        </w:rPr>
        <w:t>__</w:t>
      </w:r>
      <w:r w:rsidRPr="007C6B62">
        <w:rPr>
          <w:sz w:val="28"/>
          <w:szCs w:val="28"/>
        </w:rPr>
        <w:t>________ 20</w:t>
      </w:r>
      <w:r w:rsidR="00D27680">
        <w:rPr>
          <w:sz w:val="28"/>
          <w:szCs w:val="28"/>
        </w:rPr>
        <w:t>22</w:t>
      </w:r>
      <w:r w:rsidRPr="007C6B62">
        <w:rPr>
          <w:sz w:val="28"/>
          <w:szCs w:val="28"/>
        </w:rPr>
        <w:t xml:space="preserve"> г. № ______</w:t>
      </w:r>
    </w:p>
    <w:p w14:paraId="4E3C74D7" w14:textId="77777777" w:rsidR="007C6B62" w:rsidRPr="007C6B62" w:rsidRDefault="007C6B62" w:rsidP="007C6B62">
      <w:pPr>
        <w:jc w:val="right"/>
        <w:outlineLvl w:val="2"/>
        <w:rPr>
          <w:sz w:val="28"/>
          <w:szCs w:val="28"/>
        </w:rPr>
      </w:pPr>
    </w:p>
    <w:p w14:paraId="005B307B" w14:textId="77777777" w:rsidR="00D27680" w:rsidRDefault="00D27680" w:rsidP="007C6B62">
      <w:pPr>
        <w:jc w:val="center"/>
        <w:outlineLvl w:val="2"/>
        <w:rPr>
          <w:sz w:val="28"/>
          <w:szCs w:val="28"/>
        </w:rPr>
      </w:pPr>
    </w:p>
    <w:p w14:paraId="455F8007" w14:textId="77777777" w:rsidR="00D27680" w:rsidRPr="00D27680" w:rsidRDefault="00D27680" w:rsidP="00D27680">
      <w:pPr>
        <w:pStyle w:val="ConsPlusNormal"/>
        <w:ind w:firstLine="0"/>
        <w:jc w:val="center"/>
        <w:rPr>
          <w:rFonts w:ascii="Times New Roman" w:hAnsi="Times New Roman" w:cs="Times New Roman"/>
          <w:sz w:val="28"/>
          <w:szCs w:val="28"/>
        </w:rPr>
      </w:pPr>
      <w:bookmarkStart w:id="0" w:name="P308"/>
      <w:bookmarkEnd w:id="0"/>
      <w:r w:rsidRPr="00D27680">
        <w:rPr>
          <w:rFonts w:ascii="Times New Roman" w:hAnsi="Times New Roman" w:cs="Times New Roman"/>
          <w:sz w:val="28"/>
          <w:szCs w:val="28"/>
        </w:rPr>
        <w:t>Паспорт муниципальной программы</w:t>
      </w:r>
    </w:p>
    <w:p w14:paraId="7BBF5FDD" w14:textId="77777777" w:rsidR="00D27680" w:rsidRDefault="00D27680" w:rsidP="00D27680">
      <w:pPr>
        <w:pStyle w:val="ConsPlusNormal"/>
        <w:ind w:firstLine="540"/>
        <w:jc w:val="center"/>
        <w:rPr>
          <w:rFonts w:ascii="Times New Roman" w:hAnsi="Times New Roman" w:cs="Times New Roman"/>
          <w:sz w:val="28"/>
          <w:szCs w:val="28"/>
        </w:rPr>
      </w:pPr>
      <w:r w:rsidRPr="00D27680">
        <w:rPr>
          <w:rFonts w:ascii="Times New Roman" w:hAnsi="Times New Roman" w:cs="Times New Roman"/>
          <w:sz w:val="28"/>
          <w:szCs w:val="28"/>
        </w:rPr>
        <w:t>«Развитие муниципальной службы в городе Ливны Орловской области»</w:t>
      </w:r>
    </w:p>
    <w:p w14:paraId="77CD88E8" w14:textId="77777777" w:rsidR="00D27680" w:rsidRPr="00D27680" w:rsidRDefault="00D27680" w:rsidP="00D27680">
      <w:pPr>
        <w:pStyle w:val="ConsPlusNormal"/>
        <w:ind w:firstLine="54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6187"/>
      </w:tblGrid>
      <w:tr w:rsidR="00D27680" w:rsidRPr="00D27680" w14:paraId="7DE4924B" w14:textId="77777777" w:rsidTr="00D27680">
        <w:tc>
          <w:tcPr>
            <w:tcW w:w="3231" w:type="dxa"/>
          </w:tcPr>
          <w:p w14:paraId="230A3494" w14:textId="77777777" w:rsidR="00D27680" w:rsidRPr="00D27680" w:rsidRDefault="00D27680" w:rsidP="0030650D">
            <w:pPr>
              <w:pStyle w:val="ConsPlusNormal"/>
              <w:ind w:firstLine="0"/>
              <w:jc w:val="both"/>
              <w:rPr>
                <w:rFonts w:ascii="Times New Roman" w:hAnsi="Times New Roman" w:cs="Times New Roman"/>
                <w:sz w:val="28"/>
                <w:szCs w:val="28"/>
              </w:rPr>
            </w:pPr>
            <w:r w:rsidRPr="00D27680">
              <w:rPr>
                <w:rFonts w:ascii="Times New Roman" w:hAnsi="Times New Roman" w:cs="Times New Roman"/>
                <w:sz w:val="28"/>
                <w:szCs w:val="28"/>
              </w:rPr>
              <w:t xml:space="preserve">Наименование муниципальной </w:t>
            </w:r>
            <w:r w:rsidR="0030650D">
              <w:rPr>
                <w:rFonts w:ascii="Times New Roman" w:hAnsi="Times New Roman" w:cs="Times New Roman"/>
                <w:sz w:val="28"/>
                <w:szCs w:val="28"/>
              </w:rPr>
              <w:t>п</w:t>
            </w:r>
            <w:r w:rsidRPr="00D27680">
              <w:rPr>
                <w:rFonts w:ascii="Times New Roman" w:hAnsi="Times New Roman" w:cs="Times New Roman"/>
                <w:sz w:val="28"/>
                <w:szCs w:val="28"/>
              </w:rPr>
              <w:t>рограммы</w:t>
            </w:r>
          </w:p>
        </w:tc>
        <w:tc>
          <w:tcPr>
            <w:tcW w:w="6187" w:type="dxa"/>
          </w:tcPr>
          <w:p w14:paraId="598FD4D3" w14:textId="77777777" w:rsidR="00D27680" w:rsidRPr="00E968D5" w:rsidRDefault="00E968D5" w:rsidP="00E968D5">
            <w:pPr>
              <w:pStyle w:val="ConsPlusNormal"/>
              <w:ind w:firstLine="0"/>
              <w:jc w:val="both"/>
              <w:rPr>
                <w:rFonts w:ascii="Times New Roman" w:hAnsi="Times New Roman" w:cs="Times New Roman"/>
                <w:sz w:val="28"/>
                <w:szCs w:val="28"/>
              </w:rPr>
            </w:pPr>
            <w:r w:rsidRPr="00E968D5">
              <w:rPr>
                <w:rFonts w:ascii="Times New Roman" w:hAnsi="Times New Roman" w:cs="Times New Roman"/>
                <w:sz w:val="28"/>
                <w:szCs w:val="28"/>
              </w:rPr>
              <w:t>«Развитие муниципальной службы в городе Ливны Орловской области» (далее - Программа)</w:t>
            </w:r>
          </w:p>
        </w:tc>
      </w:tr>
      <w:tr w:rsidR="00D27680" w:rsidRPr="00D27680" w14:paraId="108224F1" w14:textId="77777777" w:rsidTr="00D27680">
        <w:tc>
          <w:tcPr>
            <w:tcW w:w="3231" w:type="dxa"/>
          </w:tcPr>
          <w:p w14:paraId="44CD39D0" w14:textId="77777777" w:rsidR="00D27680" w:rsidRPr="00D27680" w:rsidRDefault="00D27680" w:rsidP="00E968D5">
            <w:pPr>
              <w:pStyle w:val="ConsPlusNormal"/>
              <w:ind w:firstLine="0"/>
              <w:jc w:val="both"/>
              <w:rPr>
                <w:rFonts w:ascii="Times New Roman" w:hAnsi="Times New Roman" w:cs="Times New Roman"/>
                <w:sz w:val="28"/>
                <w:szCs w:val="28"/>
              </w:rPr>
            </w:pPr>
            <w:r w:rsidRPr="00D27680">
              <w:rPr>
                <w:rFonts w:ascii="Times New Roman" w:hAnsi="Times New Roman" w:cs="Times New Roman"/>
                <w:sz w:val="28"/>
                <w:szCs w:val="28"/>
              </w:rPr>
              <w:t xml:space="preserve">Основания для разработки </w:t>
            </w:r>
            <w:r w:rsidR="0030650D" w:rsidRPr="00D27680">
              <w:rPr>
                <w:rFonts w:ascii="Times New Roman" w:hAnsi="Times New Roman" w:cs="Times New Roman"/>
                <w:sz w:val="28"/>
                <w:szCs w:val="28"/>
              </w:rPr>
              <w:t xml:space="preserve">муниципальной </w:t>
            </w:r>
            <w:r w:rsidR="0030650D">
              <w:rPr>
                <w:rFonts w:ascii="Times New Roman" w:hAnsi="Times New Roman" w:cs="Times New Roman"/>
                <w:sz w:val="28"/>
                <w:szCs w:val="28"/>
              </w:rPr>
              <w:t>п</w:t>
            </w:r>
            <w:r w:rsidR="0030650D" w:rsidRPr="00D27680">
              <w:rPr>
                <w:rFonts w:ascii="Times New Roman" w:hAnsi="Times New Roman" w:cs="Times New Roman"/>
                <w:sz w:val="28"/>
                <w:szCs w:val="28"/>
              </w:rPr>
              <w:t>рограммы</w:t>
            </w:r>
          </w:p>
        </w:tc>
        <w:tc>
          <w:tcPr>
            <w:tcW w:w="6187" w:type="dxa"/>
          </w:tcPr>
          <w:p w14:paraId="102FB011" w14:textId="77777777" w:rsidR="00D27680" w:rsidRPr="00E968D5" w:rsidRDefault="00E968D5" w:rsidP="00E968D5">
            <w:pPr>
              <w:pStyle w:val="ConsPlusNormal"/>
              <w:ind w:firstLine="0"/>
              <w:jc w:val="both"/>
              <w:rPr>
                <w:rFonts w:ascii="Times New Roman" w:hAnsi="Times New Roman" w:cs="Times New Roman"/>
                <w:sz w:val="28"/>
                <w:szCs w:val="28"/>
              </w:rPr>
            </w:pPr>
            <w:r w:rsidRPr="00E968D5">
              <w:rPr>
                <w:rFonts w:ascii="Times New Roman" w:hAnsi="Times New Roman" w:cs="Times New Roman"/>
                <w:sz w:val="28"/>
                <w:szCs w:val="28"/>
              </w:rPr>
              <w:t>Бюджетн</w:t>
            </w:r>
            <w:r>
              <w:rPr>
                <w:rFonts w:ascii="Times New Roman" w:hAnsi="Times New Roman" w:cs="Times New Roman"/>
                <w:sz w:val="28"/>
                <w:szCs w:val="28"/>
              </w:rPr>
              <w:t>ый</w:t>
            </w:r>
            <w:r w:rsidRPr="00E968D5">
              <w:rPr>
                <w:rFonts w:ascii="Times New Roman" w:hAnsi="Times New Roman" w:cs="Times New Roman"/>
                <w:sz w:val="28"/>
                <w:szCs w:val="28"/>
              </w:rPr>
              <w:t xml:space="preserve"> кодекс Российской Федерации, Федеральны</w:t>
            </w:r>
            <w:r>
              <w:rPr>
                <w:rFonts w:ascii="Times New Roman" w:hAnsi="Times New Roman" w:cs="Times New Roman"/>
                <w:sz w:val="28"/>
                <w:szCs w:val="28"/>
              </w:rPr>
              <w:t>й</w:t>
            </w:r>
            <w:r w:rsidRPr="00E968D5">
              <w:rPr>
                <w:rFonts w:ascii="Times New Roman" w:hAnsi="Times New Roman" w:cs="Times New Roman"/>
                <w:sz w:val="28"/>
                <w:szCs w:val="28"/>
              </w:rPr>
              <w:t xml:space="preserve"> </w:t>
            </w:r>
            <w:hyperlink r:id="rId12" w:history="1">
              <w:r w:rsidRPr="00E968D5">
                <w:rPr>
                  <w:rFonts w:ascii="Times New Roman" w:hAnsi="Times New Roman" w:cs="Times New Roman"/>
                  <w:sz w:val="28"/>
                  <w:szCs w:val="28"/>
                </w:rPr>
                <w:t>закон</w:t>
              </w:r>
            </w:hyperlink>
            <w:r w:rsidRPr="00E968D5">
              <w:rPr>
                <w:rFonts w:ascii="Times New Roman" w:hAnsi="Times New Roman" w:cs="Times New Roman"/>
                <w:sz w:val="28"/>
                <w:szCs w:val="28"/>
              </w:rPr>
              <w:t xml:space="preserve"> от 6 октября 2003 года </w:t>
            </w:r>
            <w:r>
              <w:rPr>
                <w:rFonts w:ascii="Times New Roman" w:hAnsi="Times New Roman" w:cs="Times New Roman"/>
                <w:sz w:val="28"/>
                <w:szCs w:val="28"/>
              </w:rPr>
              <w:t xml:space="preserve">               </w:t>
            </w:r>
            <w:r w:rsidRPr="00E968D5">
              <w:rPr>
                <w:rFonts w:ascii="Times New Roman" w:hAnsi="Times New Roman" w:cs="Times New Roman"/>
                <w:sz w:val="28"/>
                <w:szCs w:val="28"/>
              </w:rPr>
              <w:t>№ 131-ФЗ «Об общих принципах организации местного самоуправления в Российской Федерации», Федеральны</w:t>
            </w:r>
            <w:r>
              <w:rPr>
                <w:rFonts w:ascii="Times New Roman" w:hAnsi="Times New Roman" w:cs="Times New Roman"/>
                <w:sz w:val="28"/>
                <w:szCs w:val="28"/>
              </w:rPr>
              <w:t>й</w:t>
            </w:r>
            <w:r w:rsidRPr="00E968D5">
              <w:rPr>
                <w:rFonts w:ascii="Times New Roman" w:hAnsi="Times New Roman" w:cs="Times New Roman"/>
                <w:sz w:val="28"/>
                <w:szCs w:val="28"/>
              </w:rPr>
              <w:t xml:space="preserve"> закон от 2 марта 2007 года            № 25-ФЗ «О муниципальной службе в Российской Федерации», Закон Орловской области от 9 января 2008 года № 736-ОЗ «О муниципальной службе в Орловской области», </w:t>
            </w:r>
            <w:hyperlink r:id="rId13" w:history="1">
              <w:r w:rsidRPr="001819D4">
                <w:rPr>
                  <w:rStyle w:val="ae"/>
                  <w:rFonts w:ascii="Times New Roman" w:hAnsi="Times New Roman" w:cs="Times New Roman"/>
                  <w:color w:val="auto"/>
                  <w:sz w:val="28"/>
                  <w:szCs w:val="28"/>
                  <w:u w:val="none"/>
                </w:rPr>
                <w:t>постановление</w:t>
              </w:r>
            </w:hyperlink>
            <w:r w:rsidRPr="001819D4">
              <w:rPr>
                <w:rFonts w:ascii="Times New Roman" w:hAnsi="Times New Roman" w:cs="Times New Roman"/>
                <w:sz w:val="28"/>
                <w:szCs w:val="28"/>
              </w:rPr>
              <w:t xml:space="preserve"> Правительства Орловской области от 12 сентября 2019 года №520 «Об утверждении государственной программы Орловской области «Повышение эффективности государственного и муниципального управления в Орловской области, поддержка институтов гражданского общества», </w:t>
            </w:r>
            <w:hyperlink r:id="rId14" w:history="1">
              <w:r w:rsidRPr="001819D4">
                <w:rPr>
                  <w:rFonts w:ascii="Times New Roman" w:hAnsi="Times New Roman" w:cs="Times New Roman"/>
                  <w:sz w:val="28"/>
                  <w:szCs w:val="28"/>
                </w:rPr>
                <w:t>постановление</w:t>
              </w:r>
            </w:hyperlink>
            <w:r w:rsidRPr="00E968D5">
              <w:rPr>
                <w:rFonts w:ascii="Times New Roman" w:hAnsi="Times New Roman" w:cs="Times New Roman"/>
                <w:sz w:val="28"/>
                <w:szCs w:val="28"/>
              </w:rPr>
              <w:t xml:space="preserve"> администрации города Ливны от 17 июня 2021 года № 59 «Об утверждении порядка разработки, реализации и оценки эффективности муниципальных программ города Ливны Орловской области»</w:t>
            </w:r>
          </w:p>
        </w:tc>
      </w:tr>
      <w:tr w:rsidR="00D27680" w:rsidRPr="00D27680" w14:paraId="20F6D505" w14:textId="77777777" w:rsidTr="00D27680">
        <w:tc>
          <w:tcPr>
            <w:tcW w:w="3231" w:type="dxa"/>
          </w:tcPr>
          <w:p w14:paraId="6BCFDDD5" w14:textId="77777777" w:rsidR="00D27680" w:rsidRPr="00D27680" w:rsidRDefault="00D27680" w:rsidP="00E968D5">
            <w:pPr>
              <w:pStyle w:val="ConsPlusNormal"/>
              <w:ind w:firstLine="0"/>
              <w:jc w:val="both"/>
              <w:rPr>
                <w:rFonts w:ascii="Times New Roman" w:hAnsi="Times New Roman" w:cs="Times New Roman"/>
                <w:sz w:val="28"/>
                <w:szCs w:val="28"/>
              </w:rPr>
            </w:pPr>
            <w:r w:rsidRPr="00D27680">
              <w:rPr>
                <w:rFonts w:ascii="Times New Roman" w:hAnsi="Times New Roman" w:cs="Times New Roman"/>
                <w:sz w:val="28"/>
                <w:szCs w:val="28"/>
              </w:rPr>
              <w:t>Ответственны</w:t>
            </w:r>
            <w:r w:rsidR="00E968D5">
              <w:rPr>
                <w:rFonts w:ascii="Times New Roman" w:hAnsi="Times New Roman" w:cs="Times New Roman"/>
                <w:sz w:val="28"/>
                <w:szCs w:val="28"/>
              </w:rPr>
              <w:t>й</w:t>
            </w:r>
            <w:r w:rsidRPr="00D27680">
              <w:rPr>
                <w:rFonts w:ascii="Times New Roman" w:hAnsi="Times New Roman" w:cs="Times New Roman"/>
                <w:sz w:val="28"/>
                <w:szCs w:val="28"/>
              </w:rPr>
              <w:t xml:space="preserve"> исполнител</w:t>
            </w:r>
            <w:r w:rsidR="00E968D5">
              <w:rPr>
                <w:rFonts w:ascii="Times New Roman" w:hAnsi="Times New Roman" w:cs="Times New Roman"/>
                <w:sz w:val="28"/>
                <w:szCs w:val="28"/>
              </w:rPr>
              <w:t>ь</w:t>
            </w:r>
            <w:r w:rsidRPr="00D27680">
              <w:rPr>
                <w:rFonts w:ascii="Times New Roman" w:hAnsi="Times New Roman" w:cs="Times New Roman"/>
                <w:sz w:val="28"/>
                <w:szCs w:val="28"/>
              </w:rPr>
              <w:t xml:space="preserve"> </w:t>
            </w:r>
            <w:r w:rsidR="0030650D" w:rsidRPr="00D27680">
              <w:rPr>
                <w:rFonts w:ascii="Times New Roman" w:hAnsi="Times New Roman" w:cs="Times New Roman"/>
                <w:sz w:val="28"/>
                <w:szCs w:val="28"/>
              </w:rPr>
              <w:t xml:space="preserve">муниципальной </w:t>
            </w:r>
            <w:r w:rsidR="0030650D">
              <w:rPr>
                <w:rFonts w:ascii="Times New Roman" w:hAnsi="Times New Roman" w:cs="Times New Roman"/>
                <w:sz w:val="28"/>
                <w:szCs w:val="28"/>
              </w:rPr>
              <w:t>п</w:t>
            </w:r>
            <w:r w:rsidR="0030650D" w:rsidRPr="00D27680">
              <w:rPr>
                <w:rFonts w:ascii="Times New Roman" w:hAnsi="Times New Roman" w:cs="Times New Roman"/>
                <w:sz w:val="28"/>
                <w:szCs w:val="28"/>
              </w:rPr>
              <w:t>рограммы</w:t>
            </w:r>
          </w:p>
        </w:tc>
        <w:tc>
          <w:tcPr>
            <w:tcW w:w="6187" w:type="dxa"/>
          </w:tcPr>
          <w:p w14:paraId="207E1BA2" w14:textId="77777777" w:rsidR="00D27680" w:rsidRPr="00E968D5" w:rsidRDefault="00E968D5" w:rsidP="00E968D5">
            <w:pPr>
              <w:pStyle w:val="ConsPlusNormal"/>
              <w:ind w:firstLine="0"/>
              <w:jc w:val="both"/>
              <w:rPr>
                <w:rFonts w:ascii="Times New Roman" w:hAnsi="Times New Roman" w:cs="Times New Roman"/>
                <w:sz w:val="28"/>
                <w:szCs w:val="28"/>
              </w:rPr>
            </w:pPr>
            <w:r w:rsidRPr="00E968D5">
              <w:rPr>
                <w:rFonts w:ascii="Times New Roman" w:hAnsi="Times New Roman" w:cs="Times New Roman"/>
                <w:sz w:val="28"/>
                <w:szCs w:val="28"/>
              </w:rPr>
              <w:t>Отдел организационной и кадровой работы администрации города Ливны</w:t>
            </w:r>
          </w:p>
        </w:tc>
      </w:tr>
      <w:tr w:rsidR="00D27680" w:rsidRPr="00D27680" w14:paraId="2B05A9E0" w14:textId="77777777" w:rsidTr="00D27680">
        <w:tc>
          <w:tcPr>
            <w:tcW w:w="3231" w:type="dxa"/>
          </w:tcPr>
          <w:p w14:paraId="3856D903" w14:textId="77777777" w:rsidR="00D27680" w:rsidRPr="00D27680" w:rsidRDefault="00D27680" w:rsidP="00E968D5">
            <w:pPr>
              <w:pStyle w:val="ConsPlusNormal"/>
              <w:ind w:firstLine="0"/>
              <w:jc w:val="both"/>
              <w:rPr>
                <w:rFonts w:ascii="Times New Roman" w:hAnsi="Times New Roman" w:cs="Times New Roman"/>
                <w:sz w:val="28"/>
                <w:szCs w:val="28"/>
              </w:rPr>
            </w:pPr>
            <w:r w:rsidRPr="00D27680">
              <w:rPr>
                <w:rFonts w:ascii="Times New Roman" w:hAnsi="Times New Roman" w:cs="Times New Roman"/>
                <w:sz w:val="28"/>
                <w:szCs w:val="28"/>
              </w:rPr>
              <w:t xml:space="preserve">Соисполнители </w:t>
            </w:r>
            <w:r w:rsidR="0030650D" w:rsidRPr="00D27680">
              <w:rPr>
                <w:rFonts w:ascii="Times New Roman" w:hAnsi="Times New Roman" w:cs="Times New Roman"/>
                <w:sz w:val="28"/>
                <w:szCs w:val="28"/>
              </w:rPr>
              <w:t xml:space="preserve">муниципальной </w:t>
            </w:r>
            <w:r w:rsidR="0030650D">
              <w:rPr>
                <w:rFonts w:ascii="Times New Roman" w:hAnsi="Times New Roman" w:cs="Times New Roman"/>
                <w:sz w:val="28"/>
                <w:szCs w:val="28"/>
              </w:rPr>
              <w:t>п</w:t>
            </w:r>
            <w:r w:rsidR="0030650D" w:rsidRPr="00D27680">
              <w:rPr>
                <w:rFonts w:ascii="Times New Roman" w:hAnsi="Times New Roman" w:cs="Times New Roman"/>
                <w:sz w:val="28"/>
                <w:szCs w:val="28"/>
              </w:rPr>
              <w:t>рограммы</w:t>
            </w:r>
          </w:p>
        </w:tc>
        <w:tc>
          <w:tcPr>
            <w:tcW w:w="6187" w:type="dxa"/>
          </w:tcPr>
          <w:p w14:paraId="76D02AC4" w14:textId="77777777" w:rsidR="00D27680" w:rsidRPr="00D27680" w:rsidRDefault="00E968D5" w:rsidP="00E968D5">
            <w:pPr>
              <w:pStyle w:val="ConsPlusNormal"/>
              <w:ind w:firstLine="0"/>
              <w:rPr>
                <w:rFonts w:ascii="Times New Roman" w:hAnsi="Times New Roman" w:cs="Times New Roman"/>
                <w:sz w:val="28"/>
                <w:szCs w:val="28"/>
              </w:rPr>
            </w:pPr>
            <w:r>
              <w:rPr>
                <w:rFonts w:ascii="Times New Roman" w:hAnsi="Times New Roman" w:cs="Times New Roman"/>
                <w:sz w:val="28"/>
                <w:szCs w:val="28"/>
              </w:rPr>
              <w:t>Ливенский городской Совет народных депутатов; контрольно-счетная палата города Ливны</w:t>
            </w:r>
          </w:p>
        </w:tc>
      </w:tr>
      <w:tr w:rsidR="00D27680" w:rsidRPr="00D27680" w14:paraId="70CA098B" w14:textId="77777777" w:rsidTr="00D27680">
        <w:tc>
          <w:tcPr>
            <w:tcW w:w="3231" w:type="dxa"/>
          </w:tcPr>
          <w:p w14:paraId="1352B5D8" w14:textId="77777777" w:rsidR="00D27680" w:rsidRPr="00D27680" w:rsidRDefault="00D27680" w:rsidP="0030650D">
            <w:pPr>
              <w:pStyle w:val="ConsPlusNormal"/>
              <w:ind w:firstLine="0"/>
              <w:jc w:val="both"/>
              <w:rPr>
                <w:rFonts w:ascii="Times New Roman" w:hAnsi="Times New Roman" w:cs="Times New Roman"/>
                <w:sz w:val="28"/>
                <w:szCs w:val="28"/>
              </w:rPr>
            </w:pPr>
            <w:r w:rsidRPr="00D27680">
              <w:rPr>
                <w:rFonts w:ascii="Times New Roman" w:hAnsi="Times New Roman" w:cs="Times New Roman"/>
                <w:sz w:val="28"/>
                <w:szCs w:val="28"/>
              </w:rPr>
              <w:t xml:space="preserve">Перечень подпрограмм (основных мероприятий </w:t>
            </w:r>
            <w:r w:rsidR="0030650D" w:rsidRPr="00D27680">
              <w:rPr>
                <w:rFonts w:ascii="Times New Roman" w:hAnsi="Times New Roman" w:cs="Times New Roman"/>
                <w:sz w:val="28"/>
                <w:szCs w:val="28"/>
              </w:rPr>
              <w:t xml:space="preserve">муниципальной </w:t>
            </w:r>
            <w:r w:rsidR="0030650D">
              <w:rPr>
                <w:rFonts w:ascii="Times New Roman" w:hAnsi="Times New Roman" w:cs="Times New Roman"/>
                <w:sz w:val="28"/>
                <w:szCs w:val="28"/>
              </w:rPr>
              <w:t>п</w:t>
            </w:r>
            <w:r w:rsidR="0030650D" w:rsidRPr="00D27680">
              <w:rPr>
                <w:rFonts w:ascii="Times New Roman" w:hAnsi="Times New Roman" w:cs="Times New Roman"/>
                <w:sz w:val="28"/>
                <w:szCs w:val="28"/>
              </w:rPr>
              <w:t>рограммы</w:t>
            </w:r>
            <w:r w:rsidRPr="00D27680">
              <w:rPr>
                <w:rFonts w:ascii="Times New Roman" w:hAnsi="Times New Roman" w:cs="Times New Roman"/>
                <w:sz w:val="28"/>
                <w:szCs w:val="28"/>
              </w:rPr>
              <w:t>)</w:t>
            </w:r>
          </w:p>
        </w:tc>
        <w:tc>
          <w:tcPr>
            <w:tcW w:w="6187" w:type="dxa"/>
          </w:tcPr>
          <w:p w14:paraId="6716CD2C" w14:textId="77777777" w:rsidR="00D27680" w:rsidRPr="00E968D5" w:rsidRDefault="00E968D5" w:rsidP="00E968D5">
            <w:pPr>
              <w:pStyle w:val="ConsPlusNormal"/>
              <w:ind w:firstLine="0"/>
              <w:rPr>
                <w:rFonts w:ascii="Times New Roman" w:hAnsi="Times New Roman" w:cs="Times New Roman"/>
                <w:sz w:val="28"/>
                <w:szCs w:val="28"/>
              </w:rPr>
            </w:pPr>
            <w:r w:rsidRPr="00E968D5">
              <w:rPr>
                <w:rFonts w:ascii="Times New Roman" w:hAnsi="Times New Roman" w:cs="Times New Roman"/>
                <w:sz w:val="28"/>
                <w:szCs w:val="28"/>
              </w:rPr>
              <w:t>Не предусмотрено</w:t>
            </w:r>
          </w:p>
        </w:tc>
      </w:tr>
      <w:tr w:rsidR="00D27680" w:rsidRPr="00D27680" w14:paraId="01B51CDC" w14:textId="77777777" w:rsidTr="00D27680">
        <w:tc>
          <w:tcPr>
            <w:tcW w:w="3231" w:type="dxa"/>
          </w:tcPr>
          <w:p w14:paraId="11DCFD4E" w14:textId="77777777" w:rsidR="00D27680" w:rsidRPr="00D27680" w:rsidRDefault="00D27680" w:rsidP="0030650D">
            <w:pPr>
              <w:pStyle w:val="ConsPlusNormal"/>
              <w:ind w:firstLine="0"/>
              <w:jc w:val="both"/>
              <w:rPr>
                <w:rFonts w:ascii="Times New Roman" w:hAnsi="Times New Roman" w:cs="Times New Roman"/>
                <w:sz w:val="28"/>
                <w:szCs w:val="28"/>
              </w:rPr>
            </w:pPr>
            <w:r w:rsidRPr="00D27680">
              <w:rPr>
                <w:rFonts w:ascii="Times New Roman" w:hAnsi="Times New Roman" w:cs="Times New Roman"/>
                <w:sz w:val="28"/>
                <w:szCs w:val="28"/>
              </w:rPr>
              <w:t>Цел</w:t>
            </w:r>
            <w:r w:rsidR="0030650D">
              <w:rPr>
                <w:rFonts w:ascii="Times New Roman" w:hAnsi="Times New Roman" w:cs="Times New Roman"/>
                <w:sz w:val="28"/>
                <w:szCs w:val="28"/>
              </w:rPr>
              <w:t>ь</w:t>
            </w:r>
            <w:r w:rsidRPr="00D27680">
              <w:rPr>
                <w:rFonts w:ascii="Times New Roman" w:hAnsi="Times New Roman" w:cs="Times New Roman"/>
                <w:sz w:val="28"/>
                <w:szCs w:val="28"/>
              </w:rPr>
              <w:t xml:space="preserve"> муниципальной программы</w:t>
            </w:r>
          </w:p>
        </w:tc>
        <w:tc>
          <w:tcPr>
            <w:tcW w:w="6187" w:type="dxa"/>
          </w:tcPr>
          <w:p w14:paraId="65EE4AB6" w14:textId="77777777" w:rsidR="00D27680" w:rsidRPr="0030650D" w:rsidRDefault="0030650D" w:rsidP="0030650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муниципального управления в городе Ливны</w:t>
            </w:r>
          </w:p>
        </w:tc>
      </w:tr>
      <w:tr w:rsidR="00D27680" w:rsidRPr="00D27680" w14:paraId="01313D30" w14:textId="77777777" w:rsidTr="00D27680">
        <w:tc>
          <w:tcPr>
            <w:tcW w:w="3231" w:type="dxa"/>
          </w:tcPr>
          <w:p w14:paraId="1C20D740" w14:textId="77777777" w:rsidR="00D27680" w:rsidRPr="00D27680" w:rsidRDefault="00D27680" w:rsidP="0030650D">
            <w:pPr>
              <w:pStyle w:val="ConsPlusNormal"/>
              <w:ind w:firstLine="0"/>
              <w:jc w:val="both"/>
              <w:rPr>
                <w:rFonts w:ascii="Times New Roman" w:hAnsi="Times New Roman" w:cs="Times New Roman"/>
                <w:sz w:val="28"/>
                <w:szCs w:val="28"/>
              </w:rPr>
            </w:pPr>
            <w:r w:rsidRPr="00D27680">
              <w:rPr>
                <w:rFonts w:ascii="Times New Roman" w:hAnsi="Times New Roman" w:cs="Times New Roman"/>
                <w:sz w:val="28"/>
                <w:szCs w:val="28"/>
              </w:rPr>
              <w:lastRenderedPageBreak/>
              <w:t>Задач</w:t>
            </w:r>
            <w:r w:rsidR="0030650D">
              <w:rPr>
                <w:rFonts w:ascii="Times New Roman" w:hAnsi="Times New Roman" w:cs="Times New Roman"/>
                <w:sz w:val="28"/>
                <w:szCs w:val="28"/>
              </w:rPr>
              <w:t>а</w:t>
            </w:r>
            <w:r w:rsidRPr="00D27680">
              <w:rPr>
                <w:rFonts w:ascii="Times New Roman" w:hAnsi="Times New Roman" w:cs="Times New Roman"/>
                <w:sz w:val="28"/>
                <w:szCs w:val="28"/>
              </w:rPr>
              <w:t xml:space="preserve"> муниципальной программы</w:t>
            </w:r>
          </w:p>
        </w:tc>
        <w:tc>
          <w:tcPr>
            <w:tcW w:w="6187" w:type="dxa"/>
          </w:tcPr>
          <w:p w14:paraId="32EE75FD" w14:textId="77777777" w:rsidR="00D27680" w:rsidRPr="00D27680" w:rsidRDefault="00281407" w:rsidP="0030650D">
            <w:pPr>
              <w:pStyle w:val="ConsPlusNormal"/>
              <w:ind w:firstLine="0"/>
              <w:jc w:val="both"/>
              <w:rPr>
                <w:rFonts w:ascii="Times New Roman" w:hAnsi="Times New Roman" w:cs="Times New Roman"/>
                <w:sz w:val="28"/>
                <w:szCs w:val="28"/>
              </w:rPr>
            </w:pPr>
            <w:r>
              <w:rPr>
                <w:rFonts w:ascii="Times New Roman" w:hAnsi="Times New Roman" w:cs="Times New Roman"/>
                <w:spacing w:val="-2"/>
                <w:sz w:val="28"/>
                <w:szCs w:val="28"/>
              </w:rPr>
              <w:t>Обеспечение повышения профессиональной компетентности муниципальных служащих города.</w:t>
            </w:r>
          </w:p>
        </w:tc>
      </w:tr>
      <w:tr w:rsidR="0030650D" w:rsidRPr="00D27680" w14:paraId="36FDFA56" w14:textId="77777777" w:rsidTr="00D27680">
        <w:tc>
          <w:tcPr>
            <w:tcW w:w="3231" w:type="dxa"/>
          </w:tcPr>
          <w:p w14:paraId="5904F87C" w14:textId="77777777" w:rsidR="0030650D" w:rsidRPr="00D27680" w:rsidRDefault="0030650D" w:rsidP="00D27680">
            <w:pPr>
              <w:pStyle w:val="ConsPlusNormal"/>
              <w:ind w:firstLine="0"/>
              <w:jc w:val="both"/>
              <w:rPr>
                <w:rFonts w:ascii="Times New Roman" w:hAnsi="Times New Roman" w:cs="Times New Roman"/>
                <w:sz w:val="28"/>
                <w:szCs w:val="28"/>
              </w:rPr>
            </w:pPr>
            <w:r w:rsidRPr="00D27680">
              <w:rPr>
                <w:rFonts w:ascii="Times New Roman" w:hAnsi="Times New Roman" w:cs="Times New Roman"/>
                <w:sz w:val="28"/>
                <w:szCs w:val="28"/>
              </w:rPr>
              <w:t>Этапы и сроки реализации муниципальной программы</w:t>
            </w:r>
          </w:p>
        </w:tc>
        <w:tc>
          <w:tcPr>
            <w:tcW w:w="6187" w:type="dxa"/>
          </w:tcPr>
          <w:p w14:paraId="2EBD80AB" w14:textId="77777777" w:rsidR="0030650D" w:rsidRPr="006857E2" w:rsidRDefault="0030650D" w:rsidP="0030650D">
            <w:pPr>
              <w:jc w:val="both"/>
              <w:rPr>
                <w:sz w:val="28"/>
                <w:szCs w:val="28"/>
              </w:rPr>
            </w:pPr>
            <w:r w:rsidRPr="006857E2">
              <w:rPr>
                <w:sz w:val="28"/>
                <w:szCs w:val="28"/>
              </w:rPr>
              <w:t>20</w:t>
            </w:r>
            <w:r>
              <w:rPr>
                <w:sz w:val="28"/>
                <w:szCs w:val="28"/>
              </w:rPr>
              <w:t>23 - 2028</w:t>
            </w:r>
            <w:r w:rsidRPr="006857E2">
              <w:rPr>
                <w:sz w:val="28"/>
                <w:szCs w:val="28"/>
              </w:rPr>
              <w:t xml:space="preserve"> годы (этапы не выделяются)</w:t>
            </w:r>
          </w:p>
        </w:tc>
      </w:tr>
      <w:tr w:rsidR="0030650D" w:rsidRPr="00D27680" w14:paraId="52EF8A72" w14:textId="77777777" w:rsidTr="00D27680">
        <w:tc>
          <w:tcPr>
            <w:tcW w:w="3231" w:type="dxa"/>
          </w:tcPr>
          <w:p w14:paraId="48798364" w14:textId="77777777" w:rsidR="0030650D" w:rsidRPr="00281407" w:rsidRDefault="0030650D" w:rsidP="00D27680">
            <w:pPr>
              <w:pStyle w:val="ConsPlusNormal"/>
              <w:ind w:firstLine="0"/>
              <w:jc w:val="both"/>
              <w:rPr>
                <w:rFonts w:ascii="Times New Roman" w:hAnsi="Times New Roman" w:cs="Times New Roman"/>
                <w:sz w:val="28"/>
                <w:szCs w:val="28"/>
              </w:rPr>
            </w:pPr>
            <w:r w:rsidRPr="00281407">
              <w:rPr>
                <w:rFonts w:ascii="Times New Roman" w:hAnsi="Times New Roman" w:cs="Times New Roman"/>
                <w:sz w:val="28"/>
                <w:szCs w:val="28"/>
              </w:rPr>
              <w:t>Объемы бюджетных ассигнований на реализацию муниципальной программы</w:t>
            </w:r>
          </w:p>
        </w:tc>
        <w:tc>
          <w:tcPr>
            <w:tcW w:w="6187" w:type="dxa"/>
          </w:tcPr>
          <w:p w14:paraId="78B27E79" w14:textId="77777777" w:rsidR="0030650D" w:rsidRPr="00281407" w:rsidRDefault="0030650D" w:rsidP="003C7960">
            <w:pPr>
              <w:jc w:val="both"/>
              <w:rPr>
                <w:sz w:val="28"/>
                <w:szCs w:val="28"/>
              </w:rPr>
            </w:pPr>
            <w:r w:rsidRPr="00281407">
              <w:rPr>
                <w:sz w:val="28"/>
                <w:szCs w:val="28"/>
              </w:rPr>
              <w:t>Общая потребность в финансовых средствах из городского бюджета (прогноз) – 180,0 тыс. рублей, в том числе:</w:t>
            </w:r>
          </w:p>
          <w:p w14:paraId="72AADE6A" w14:textId="77777777" w:rsidR="0030650D" w:rsidRPr="00281407" w:rsidRDefault="0030650D" w:rsidP="003C7960">
            <w:pPr>
              <w:jc w:val="both"/>
              <w:rPr>
                <w:sz w:val="28"/>
                <w:szCs w:val="28"/>
              </w:rPr>
            </w:pPr>
            <w:r w:rsidRPr="00281407">
              <w:rPr>
                <w:sz w:val="28"/>
                <w:szCs w:val="28"/>
              </w:rPr>
              <w:t>2023 год – 30,0 тыс. рублей;</w:t>
            </w:r>
          </w:p>
          <w:p w14:paraId="20238F75" w14:textId="77777777" w:rsidR="0030650D" w:rsidRPr="00281407" w:rsidRDefault="0030650D" w:rsidP="0030650D">
            <w:pPr>
              <w:jc w:val="both"/>
              <w:rPr>
                <w:sz w:val="28"/>
                <w:szCs w:val="28"/>
              </w:rPr>
            </w:pPr>
            <w:r w:rsidRPr="00281407">
              <w:rPr>
                <w:sz w:val="28"/>
                <w:szCs w:val="28"/>
              </w:rPr>
              <w:t>2024 год – 30,0 тыс. рублей;</w:t>
            </w:r>
          </w:p>
          <w:p w14:paraId="0F43343A" w14:textId="77777777" w:rsidR="0030650D" w:rsidRPr="00281407" w:rsidRDefault="0030650D" w:rsidP="0030650D">
            <w:pPr>
              <w:jc w:val="both"/>
              <w:rPr>
                <w:sz w:val="28"/>
                <w:szCs w:val="28"/>
              </w:rPr>
            </w:pPr>
            <w:r w:rsidRPr="00281407">
              <w:rPr>
                <w:sz w:val="28"/>
                <w:szCs w:val="28"/>
              </w:rPr>
              <w:t>2025 год – 30,0 тыс. рублей;</w:t>
            </w:r>
          </w:p>
          <w:p w14:paraId="20375BCE" w14:textId="77777777" w:rsidR="0030650D" w:rsidRPr="00281407" w:rsidRDefault="0030650D" w:rsidP="0030650D">
            <w:pPr>
              <w:jc w:val="both"/>
              <w:rPr>
                <w:sz w:val="28"/>
                <w:szCs w:val="28"/>
              </w:rPr>
            </w:pPr>
            <w:r w:rsidRPr="00281407">
              <w:rPr>
                <w:sz w:val="28"/>
                <w:szCs w:val="28"/>
              </w:rPr>
              <w:t>2026 год – 30,0 тыс. рублей;</w:t>
            </w:r>
          </w:p>
          <w:p w14:paraId="06C9B34C" w14:textId="77777777" w:rsidR="0030650D" w:rsidRPr="00281407" w:rsidRDefault="0030650D" w:rsidP="0030650D">
            <w:pPr>
              <w:jc w:val="both"/>
              <w:rPr>
                <w:sz w:val="28"/>
                <w:szCs w:val="28"/>
              </w:rPr>
            </w:pPr>
            <w:r w:rsidRPr="00281407">
              <w:rPr>
                <w:sz w:val="28"/>
                <w:szCs w:val="28"/>
              </w:rPr>
              <w:t>2027 год – 30,0 тыс. рублей;</w:t>
            </w:r>
          </w:p>
          <w:p w14:paraId="02F02CB3" w14:textId="77777777" w:rsidR="0030650D" w:rsidRPr="00281407" w:rsidRDefault="0030650D" w:rsidP="0030650D">
            <w:pPr>
              <w:jc w:val="both"/>
              <w:rPr>
                <w:sz w:val="28"/>
                <w:szCs w:val="28"/>
              </w:rPr>
            </w:pPr>
            <w:r w:rsidRPr="00281407">
              <w:rPr>
                <w:sz w:val="28"/>
                <w:szCs w:val="28"/>
              </w:rPr>
              <w:t>2028 год – 30,0 тыс. рублей.</w:t>
            </w:r>
          </w:p>
        </w:tc>
      </w:tr>
      <w:tr w:rsidR="00D27680" w:rsidRPr="00ED6A85" w14:paraId="102E3DEA" w14:textId="77777777" w:rsidTr="00D27680">
        <w:tc>
          <w:tcPr>
            <w:tcW w:w="3231" w:type="dxa"/>
          </w:tcPr>
          <w:p w14:paraId="4A9F12D4" w14:textId="77777777" w:rsidR="00D27680" w:rsidRPr="00281407" w:rsidRDefault="00D27680" w:rsidP="00ED6A85">
            <w:pPr>
              <w:pStyle w:val="ConsPlusNormal"/>
              <w:ind w:firstLine="0"/>
              <w:jc w:val="both"/>
              <w:rPr>
                <w:rFonts w:ascii="Times New Roman" w:hAnsi="Times New Roman" w:cs="Times New Roman"/>
                <w:sz w:val="28"/>
                <w:szCs w:val="28"/>
              </w:rPr>
            </w:pPr>
            <w:r w:rsidRPr="00281407">
              <w:rPr>
                <w:rFonts w:ascii="Times New Roman" w:hAnsi="Times New Roman" w:cs="Times New Roman"/>
                <w:sz w:val="28"/>
                <w:szCs w:val="28"/>
              </w:rPr>
              <w:t>Ожидаемы</w:t>
            </w:r>
            <w:r w:rsidR="00ED6A85" w:rsidRPr="00281407">
              <w:rPr>
                <w:rFonts w:ascii="Times New Roman" w:hAnsi="Times New Roman" w:cs="Times New Roman"/>
                <w:sz w:val="28"/>
                <w:szCs w:val="28"/>
              </w:rPr>
              <w:t>й</w:t>
            </w:r>
            <w:r w:rsidRPr="00281407">
              <w:rPr>
                <w:rFonts w:ascii="Times New Roman" w:hAnsi="Times New Roman" w:cs="Times New Roman"/>
                <w:sz w:val="28"/>
                <w:szCs w:val="28"/>
              </w:rPr>
              <w:t xml:space="preserve"> результат реализации муниципальной программы</w:t>
            </w:r>
          </w:p>
        </w:tc>
        <w:tc>
          <w:tcPr>
            <w:tcW w:w="6187" w:type="dxa"/>
          </w:tcPr>
          <w:p w14:paraId="53A23092" w14:textId="77777777" w:rsidR="00D27680" w:rsidRPr="00281407" w:rsidRDefault="00ED6A85" w:rsidP="00ED6A85">
            <w:pPr>
              <w:jc w:val="both"/>
              <w:rPr>
                <w:spacing w:val="-4"/>
                <w:sz w:val="28"/>
                <w:szCs w:val="28"/>
              </w:rPr>
            </w:pPr>
            <w:r w:rsidRPr="00281407">
              <w:rPr>
                <w:spacing w:val="-4"/>
                <w:sz w:val="28"/>
                <w:szCs w:val="28"/>
              </w:rPr>
              <w:t>1. Повышение профессионального уровня муниципальных служащих города.</w:t>
            </w:r>
          </w:p>
        </w:tc>
      </w:tr>
    </w:tbl>
    <w:p w14:paraId="5909EA8F" w14:textId="77777777" w:rsidR="00D27680" w:rsidRPr="00ED6A85" w:rsidRDefault="00D27680" w:rsidP="00ED6A85">
      <w:pPr>
        <w:jc w:val="center"/>
        <w:outlineLvl w:val="2"/>
        <w:rPr>
          <w:sz w:val="28"/>
          <w:szCs w:val="28"/>
        </w:rPr>
      </w:pPr>
    </w:p>
    <w:p w14:paraId="6C7864C3" w14:textId="77777777" w:rsidR="00ED6A85" w:rsidRDefault="00ED6A85" w:rsidP="00ED6A85">
      <w:pPr>
        <w:widowControl/>
        <w:numPr>
          <w:ilvl w:val="0"/>
          <w:numId w:val="9"/>
        </w:numPr>
        <w:jc w:val="center"/>
        <w:rPr>
          <w:b/>
          <w:sz w:val="28"/>
          <w:szCs w:val="28"/>
        </w:rPr>
      </w:pPr>
      <w:r w:rsidRPr="00550B0C">
        <w:rPr>
          <w:b/>
          <w:sz w:val="28"/>
          <w:szCs w:val="28"/>
        </w:rPr>
        <w:t xml:space="preserve">Приоритеты деятельности органов местного самоуправления </w:t>
      </w:r>
    </w:p>
    <w:p w14:paraId="61BE6D7F" w14:textId="77777777" w:rsidR="00ED6A85" w:rsidRPr="001E733F" w:rsidRDefault="00ED6A85" w:rsidP="00ED6A85">
      <w:pPr>
        <w:ind w:left="720"/>
        <w:jc w:val="center"/>
        <w:rPr>
          <w:b/>
          <w:sz w:val="28"/>
          <w:szCs w:val="28"/>
        </w:rPr>
      </w:pPr>
      <w:r w:rsidRPr="00550B0C">
        <w:rPr>
          <w:b/>
          <w:sz w:val="28"/>
          <w:szCs w:val="28"/>
        </w:rPr>
        <w:t>в сфере реализации муниципальной программы.</w:t>
      </w:r>
    </w:p>
    <w:p w14:paraId="617B8743" w14:textId="77777777" w:rsidR="007C6B62" w:rsidRDefault="007C6B62" w:rsidP="007C6B62">
      <w:pPr>
        <w:ind w:firstLine="540"/>
        <w:jc w:val="both"/>
        <w:rPr>
          <w:sz w:val="28"/>
          <w:szCs w:val="28"/>
        </w:rPr>
      </w:pPr>
    </w:p>
    <w:p w14:paraId="5B010548" w14:textId="77777777" w:rsidR="007C6B62" w:rsidRDefault="007C6B62" w:rsidP="00BE13C4">
      <w:pPr>
        <w:ind w:firstLine="709"/>
        <w:jc w:val="both"/>
        <w:rPr>
          <w:sz w:val="28"/>
          <w:szCs w:val="28"/>
        </w:rPr>
      </w:pPr>
      <w:bookmarkStart w:id="1" w:name="Par995"/>
      <w:bookmarkEnd w:id="1"/>
      <w:r>
        <w:rPr>
          <w:sz w:val="28"/>
          <w:szCs w:val="28"/>
        </w:rPr>
        <w:t xml:space="preserve">Программа разработана в соответствии с Бюджетным </w:t>
      </w:r>
      <w:hyperlink r:id="rId15" w:history="1">
        <w:r w:rsidRPr="00BE13C4">
          <w:rPr>
            <w:rStyle w:val="ae"/>
            <w:color w:val="auto"/>
            <w:sz w:val="28"/>
            <w:szCs w:val="28"/>
            <w:u w:val="none"/>
          </w:rPr>
          <w:t>кодексом</w:t>
        </w:r>
      </w:hyperlink>
      <w:r>
        <w:rPr>
          <w:sz w:val="28"/>
          <w:szCs w:val="28"/>
        </w:rPr>
        <w:t xml:space="preserve"> </w:t>
      </w:r>
      <w:r w:rsidR="00011038">
        <w:rPr>
          <w:sz w:val="28"/>
          <w:szCs w:val="28"/>
        </w:rPr>
        <w:t xml:space="preserve">       </w:t>
      </w:r>
      <w:r>
        <w:rPr>
          <w:sz w:val="28"/>
          <w:szCs w:val="28"/>
        </w:rPr>
        <w:t xml:space="preserve">Российской Федерации, Федеральным </w:t>
      </w:r>
      <w:hyperlink r:id="rId16" w:history="1">
        <w:r w:rsidRPr="00BE13C4">
          <w:rPr>
            <w:rStyle w:val="ae"/>
            <w:color w:val="auto"/>
            <w:sz w:val="28"/>
            <w:szCs w:val="28"/>
            <w:u w:val="none"/>
          </w:rPr>
          <w:t>законом</w:t>
        </w:r>
      </w:hyperlink>
      <w:r>
        <w:rPr>
          <w:sz w:val="28"/>
          <w:szCs w:val="28"/>
        </w:rPr>
        <w:t xml:space="preserve"> от 6 ноября 2003 года </w:t>
      </w:r>
      <w:r w:rsidR="00011038">
        <w:rPr>
          <w:sz w:val="28"/>
          <w:szCs w:val="28"/>
        </w:rPr>
        <w:t xml:space="preserve">   </w:t>
      </w:r>
      <w:r>
        <w:rPr>
          <w:sz w:val="28"/>
          <w:szCs w:val="28"/>
        </w:rPr>
        <w:t xml:space="preserve">№131-ФЗ «Об общих принципах организации местного самоуправления в Российской Федерации», со </w:t>
      </w:r>
      <w:hyperlink r:id="rId17" w:history="1">
        <w:r w:rsidRPr="00BE13C4">
          <w:rPr>
            <w:rStyle w:val="ae"/>
            <w:color w:val="auto"/>
            <w:sz w:val="28"/>
            <w:szCs w:val="28"/>
            <w:u w:val="none"/>
          </w:rPr>
          <w:t>статьей 35</w:t>
        </w:r>
      </w:hyperlink>
      <w:r>
        <w:rPr>
          <w:sz w:val="28"/>
          <w:szCs w:val="28"/>
        </w:rPr>
        <w:t xml:space="preserve"> Федерального закона от 2 марта </w:t>
      </w:r>
      <w:r w:rsidR="00011038">
        <w:rPr>
          <w:sz w:val="28"/>
          <w:szCs w:val="28"/>
        </w:rPr>
        <w:t xml:space="preserve">   </w:t>
      </w:r>
      <w:r>
        <w:rPr>
          <w:sz w:val="28"/>
          <w:szCs w:val="28"/>
        </w:rPr>
        <w:t>2007 года № 25-ФЗ «О муниципальной службе в Российской Федерации», согласно которым развитие муниципальной службы обеспечивается муниципальными программами развития муниципальной службы.</w:t>
      </w:r>
    </w:p>
    <w:p w14:paraId="5134833B" w14:textId="77777777" w:rsidR="007C6B62" w:rsidRDefault="007C6B62" w:rsidP="00BE13C4">
      <w:pPr>
        <w:ind w:firstLine="709"/>
        <w:jc w:val="both"/>
        <w:rPr>
          <w:sz w:val="28"/>
          <w:szCs w:val="28"/>
        </w:rPr>
      </w:pPr>
      <w:r>
        <w:rPr>
          <w:sz w:val="28"/>
          <w:szCs w:val="28"/>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и является центральным звеном в механизме взаимодействия гражданского общества и государства.</w:t>
      </w:r>
    </w:p>
    <w:p w14:paraId="669B53BC" w14:textId="77777777" w:rsidR="007C6B62" w:rsidRDefault="007C6B62" w:rsidP="00BE13C4">
      <w:pPr>
        <w:ind w:firstLine="709"/>
        <w:jc w:val="both"/>
        <w:rPr>
          <w:sz w:val="28"/>
          <w:szCs w:val="28"/>
        </w:rPr>
      </w:pPr>
      <w:r>
        <w:rPr>
          <w:sz w:val="28"/>
          <w:szCs w:val="28"/>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w:t>
      </w:r>
    </w:p>
    <w:p w14:paraId="6FE84350" w14:textId="77777777" w:rsidR="007C6B62" w:rsidRDefault="007C6B62" w:rsidP="00BE13C4">
      <w:pPr>
        <w:ind w:firstLine="709"/>
        <w:jc w:val="both"/>
        <w:rPr>
          <w:sz w:val="28"/>
          <w:szCs w:val="28"/>
        </w:rPr>
      </w:pPr>
      <w:r>
        <w:rPr>
          <w:sz w:val="28"/>
          <w:szCs w:val="28"/>
        </w:rPr>
        <w:t>Одним из инструментов повышения эффективности муниципального управления является подготовка кадров. Повышение уровня знаний и овладение профессиональными навыками муниципальными служащими оказывает непосредственное влияние на качество и эффективность принимаемых решений.</w:t>
      </w:r>
      <w:r w:rsidR="00281407">
        <w:rPr>
          <w:sz w:val="28"/>
          <w:szCs w:val="28"/>
        </w:rPr>
        <w:t xml:space="preserve"> </w:t>
      </w:r>
      <w:r>
        <w:rPr>
          <w:sz w:val="28"/>
          <w:szCs w:val="28"/>
        </w:rPr>
        <w:t>В целях повышения результативности деятельности муниципальных служащих необходимо развивать систему повышения квалификации муниципальных служащих в органах местного самоуправления города Ливны.</w:t>
      </w:r>
    </w:p>
    <w:p w14:paraId="3C6B431B" w14:textId="77777777" w:rsidR="00CB7764" w:rsidRDefault="00ED6A85" w:rsidP="00CB7764">
      <w:pPr>
        <w:pStyle w:val="formattext"/>
        <w:numPr>
          <w:ilvl w:val="0"/>
          <w:numId w:val="9"/>
        </w:numPr>
        <w:spacing w:before="0" w:beforeAutospacing="0" w:after="0" w:afterAutospacing="0"/>
        <w:jc w:val="center"/>
        <w:rPr>
          <w:b/>
          <w:sz w:val="28"/>
          <w:szCs w:val="28"/>
        </w:rPr>
      </w:pPr>
      <w:r w:rsidRPr="00550B0C">
        <w:rPr>
          <w:b/>
          <w:sz w:val="28"/>
          <w:szCs w:val="28"/>
        </w:rPr>
        <w:lastRenderedPageBreak/>
        <w:t xml:space="preserve">Характеристика текущего состояния </w:t>
      </w:r>
      <w:r w:rsidR="00CB7764">
        <w:rPr>
          <w:b/>
          <w:sz w:val="28"/>
          <w:szCs w:val="28"/>
        </w:rPr>
        <w:t>системы муниципальной</w:t>
      </w:r>
      <w:r w:rsidRPr="00550B0C">
        <w:rPr>
          <w:b/>
          <w:sz w:val="28"/>
          <w:szCs w:val="28"/>
        </w:rPr>
        <w:t xml:space="preserve"> </w:t>
      </w:r>
      <w:r w:rsidR="00CB7764">
        <w:rPr>
          <w:b/>
          <w:sz w:val="28"/>
          <w:szCs w:val="28"/>
        </w:rPr>
        <w:t xml:space="preserve">службы </w:t>
      </w:r>
      <w:r w:rsidRPr="00550B0C">
        <w:rPr>
          <w:b/>
          <w:sz w:val="28"/>
          <w:szCs w:val="28"/>
        </w:rPr>
        <w:t>в городе Ливны.</w:t>
      </w:r>
    </w:p>
    <w:p w14:paraId="79FA4423" w14:textId="77777777" w:rsidR="00CB7764" w:rsidRDefault="00CB7764" w:rsidP="00CB7764">
      <w:pPr>
        <w:pStyle w:val="formattext"/>
        <w:spacing w:before="0" w:beforeAutospacing="0" w:after="0" w:afterAutospacing="0"/>
        <w:ind w:left="644"/>
        <w:jc w:val="center"/>
        <w:rPr>
          <w:b/>
          <w:sz w:val="28"/>
          <w:szCs w:val="28"/>
        </w:rPr>
      </w:pPr>
    </w:p>
    <w:p w14:paraId="1114F10C" w14:textId="77777777" w:rsidR="00281407" w:rsidRDefault="00CB7764" w:rsidP="00CB7764">
      <w:pPr>
        <w:pStyle w:val="formattext"/>
        <w:spacing w:before="0" w:beforeAutospacing="0" w:after="0" w:afterAutospacing="0"/>
        <w:ind w:firstLine="709"/>
        <w:jc w:val="both"/>
        <w:rPr>
          <w:sz w:val="28"/>
          <w:szCs w:val="28"/>
        </w:rPr>
      </w:pPr>
      <w:r>
        <w:rPr>
          <w:sz w:val="28"/>
          <w:szCs w:val="28"/>
        </w:rPr>
        <w:t xml:space="preserve">В настоящее время в органах местного самоуправления </w:t>
      </w:r>
      <w:r w:rsidR="0040589E">
        <w:rPr>
          <w:sz w:val="28"/>
          <w:szCs w:val="28"/>
        </w:rPr>
        <w:t xml:space="preserve">города </w:t>
      </w:r>
      <w:r>
        <w:rPr>
          <w:sz w:val="28"/>
          <w:szCs w:val="28"/>
        </w:rPr>
        <w:t xml:space="preserve">должности муниципальной службы </w:t>
      </w:r>
      <w:r w:rsidRPr="001819D4">
        <w:rPr>
          <w:sz w:val="28"/>
          <w:szCs w:val="28"/>
        </w:rPr>
        <w:t xml:space="preserve">замещают </w:t>
      </w:r>
      <w:r w:rsidR="001819D4" w:rsidRPr="001819D4">
        <w:rPr>
          <w:sz w:val="28"/>
          <w:szCs w:val="28"/>
        </w:rPr>
        <w:t>95</w:t>
      </w:r>
      <w:r w:rsidR="00281407">
        <w:rPr>
          <w:sz w:val="28"/>
          <w:szCs w:val="28"/>
        </w:rPr>
        <w:t xml:space="preserve"> </w:t>
      </w:r>
      <w:r w:rsidR="001819D4">
        <w:rPr>
          <w:sz w:val="28"/>
          <w:szCs w:val="28"/>
        </w:rPr>
        <w:t>муниципальных служащих</w:t>
      </w:r>
      <w:r w:rsidR="00281407">
        <w:rPr>
          <w:sz w:val="28"/>
          <w:szCs w:val="28"/>
        </w:rPr>
        <w:t xml:space="preserve">, в том числе: </w:t>
      </w:r>
    </w:p>
    <w:p w14:paraId="6B70166C" w14:textId="77777777" w:rsidR="00CB7764" w:rsidRDefault="00CB7764" w:rsidP="00CB7764">
      <w:pPr>
        <w:pStyle w:val="formattext"/>
        <w:spacing w:before="0" w:beforeAutospacing="0" w:after="0" w:afterAutospacing="0"/>
        <w:ind w:firstLine="709"/>
        <w:jc w:val="both"/>
        <w:rPr>
          <w:sz w:val="28"/>
          <w:szCs w:val="28"/>
        </w:rPr>
      </w:pPr>
      <w:r>
        <w:rPr>
          <w:sz w:val="28"/>
          <w:szCs w:val="28"/>
        </w:rPr>
        <w:t xml:space="preserve">- в администрации города Ливны - </w:t>
      </w:r>
      <w:r w:rsidRPr="001819D4">
        <w:rPr>
          <w:sz w:val="28"/>
          <w:szCs w:val="28"/>
        </w:rPr>
        <w:t>9</w:t>
      </w:r>
      <w:r w:rsidR="001819D4" w:rsidRPr="001819D4">
        <w:rPr>
          <w:sz w:val="28"/>
          <w:szCs w:val="28"/>
        </w:rPr>
        <w:t>2</w:t>
      </w:r>
      <w:r>
        <w:rPr>
          <w:sz w:val="28"/>
          <w:szCs w:val="28"/>
        </w:rPr>
        <w:t xml:space="preserve"> муниципальных служащих;</w:t>
      </w:r>
    </w:p>
    <w:p w14:paraId="46192EDC" w14:textId="77777777" w:rsidR="00CB7764" w:rsidRDefault="00CB7764" w:rsidP="00CB7764">
      <w:pPr>
        <w:pStyle w:val="formattext"/>
        <w:spacing w:before="0" w:beforeAutospacing="0" w:after="0" w:afterAutospacing="0"/>
        <w:ind w:firstLine="709"/>
        <w:jc w:val="both"/>
        <w:rPr>
          <w:sz w:val="28"/>
          <w:szCs w:val="28"/>
        </w:rPr>
      </w:pPr>
      <w:r>
        <w:rPr>
          <w:sz w:val="28"/>
          <w:szCs w:val="28"/>
        </w:rPr>
        <w:t>- в Ливенском городском Совете народных депутатов - 2 муниципаль</w:t>
      </w:r>
      <w:r w:rsidR="001819D4">
        <w:rPr>
          <w:sz w:val="28"/>
          <w:szCs w:val="28"/>
        </w:rPr>
        <w:t>ных служащих;</w:t>
      </w:r>
    </w:p>
    <w:p w14:paraId="4F27910D" w14:textId="77777777" w:rsidR="001819D4" w:rsidRDefault="001819D4" w:rsidP="00CB7764">
      <w:pPr>
        <w:pStyle w:val="formattext"/>
        <w:spacing w:before="0" w:beforeAutospacing="0" w:after="0" w:afterAutospacing="0"/>
        <w:ind w:firstLine="709"/>
        <w:jc w:val="both"/>
        <w:rPr>
          <w:sz w:val="28"/>
          <w:szCs w:val="28"/>
        </w:rPr>
      </w:pPr>
      <w:r>
        <w:rPr>
          <w:sz w:val="28"/>
          <w:szCs w:val="28"/>
        </w:rPr>
        <w:t>- в контрольно-счетной палате города Ливны – 1 муниципальный служащий.</w:t>
      </w:r>
    </w:p>
    <w:p w14:paraId="3BF4857A" w14:textId="77777777" w:rsidR="0040589E" w:rsidRPr="0040589E" w:rsidRDefault="00CB7764" w:rsidP="0040589E">
      <w:pPr>
        <w:pStyle w:val="formattext"/>
        <w:spacing w:before="0" w:beforeAutospacing="0" w:after="0" w:afterAutospacing="0"/>
        <w:ind w:firstLine="709"/>
        <w:jc w:val="both"/>
        <w:rPr>
          <w:sz w:val="28"/>
          <w:szCs w:val="28"/>
        </w:rPr>
      </w:pPr>
      <w:r>
        <w:rPr>
          <w:sz w:val="28"/>
          <w:szCs w:val="28"/>
        </w:rPr>
        <w:t xml:space="preserve">Все муниципальные </w:t>
      </w:r>
      <w:r w:rsidRPr="0040589E">
        <w:rPr>
          <w:sz w:val="28"/>
          <w:szCs w:val="28"/>
        </w:rPr>
        <w:t>служащие соответствуют квалификационным требованиям, утвержденным решением Ливенского городского Совета народных депутатов</w:t>
      </w:r>
      <w:r w:rsidR="0040589E">
        <w:rPr>
          <w:sz w:val="28"/>
          <w:szCs w:val="28"/>
        </w:rPr>
        <w:t xml:space="preserve"> </w:t>
      </w:r>
      <w:r w:rsidR="0040589E" w:rsidRPr="0040589E">
        <w:rPr>
          <w:sz w:val="28"/>
          <w:szCs w:val="28"/>
        </w:rPr>
        <w:t>от 28</w:t>
      </w:r>
      <w:r w:rsidR="0040589E">
        <w:rPr>
          <w:sz w:val="28"/>
          <w:szCs w:val="28"/>
        </w:rPr>
        <w:t xml:space="preserve"> января </w:t>
      </w:r>
      <w:r w:rsidR="0040589E" w:rsidRPr="0040589E">
        <w:rPr>
          <w:sz w:val="28"/>
          <w:szCs w:val="28"/>
        </w:rPr>
        <w:t>2021</w:t>
      </w:r>
      <w:r w:rsidR="0040589E">
        <w:rPr>
          <w:sz w:val="28"/>
          <w:szCs w:val="28"/>
        </w:rPr>
        <w:t xml:space="preserve"> года №</w:t>
      </w:r>
      <w:r w:rsidR="0040589E" w:rsidRPr="0040589E">
        <w:rPr>
          <w:sz w:val="28"/>
          <w:szCs w:val="28"/>
        </w:rPr>
        <w:t xml:space="preserve"> 55/606-ГС </w:t>
      </w:r>
      <w:r w:rsidR="0040589E">
        <w:rPr>
          <w:sz w:val="28"/>
          <w:szCs w:val="28"/>
        </w:rPr>
        <w:t>«</w:t>
      </w:r>
      <w:r w:rsidR="0040589E" w:rsidRPr="0040589E">
        <w:rPr>
          <w:sz w:val="28"/>
          <w:szCs w:val="28"/>
        </w:rPr>
        <w:t xml:space="preserve">Об установлении квалификационных требований для замещения должностей муниципальной службы в органах местного самоуправления города Ливны Орловской </w:t>
      </w:r>
      <w:r w:rsidR="0040589E">
        <w:rPr>
          <w:sz w:val="28"/>
          <w:szCs w:val="28"/>
        </w:rPr>
        <w:t xml:space="preserve">       </w:t>
      </w:r>
      <w:r w:rsidR="0040589E" w:rsidRPr="0040589E">
        <w:rPr>
          <w:sz w:val="28"/>
          <w:szCs w:val="28"/>
        </w:rPr>
        <w:t>облас</w:t>
      </w:r>
      <w:r w:rsidR="0040589E">
        <w:rPr>
          <w:sz w:val="28"/>
          <w:szCs w:val="28"/>
        </w:rPr>
        <w:t>ти».</w:t>
      </w:r>
    </w:p>
    <w:p w14:paraId="2EB1666C" w14:textId="77777777" w:rsidR="00281407" w:rsidRDefault="0040589E" w:rsidP="00CB7764">
      <w:pPr>
        <w:pStyle w:val="formattext"/>
        <w:spacing w:before="0" w:beforeAutospacing="0" w:after="0" w:afterAutospacing="0"/>
        <w:ind w:firstLine="709"/>
        <w:jc w:val="both"/>
        <w:rPr>
          <w:sz w:val="28"/>
          <w:szCs w:val="28"/>
        </w:rPr>
      </w:pPr>
      <w:r>
        <w:rPr>
          <w:sz w:val="28"/>
          <w:szCs w:val="28"/>
        </w:rPr>
        <w:t>Но в</w:t>
      </w:r>
      <w:r w:rsidR="00281407">
        <w:rPr>
          <w:sz w:val="28"/>
          <w:szCs w:val="28"/>
        </w:rPr>
        <w:t xml:space="preserve"> связи с </w:t>
      </w:r>
      <w:r>
        <w:rPr>
          <w:sz w:val="28"/>
          <w:szCs w:val="28"/>
        </w:rPr>
        <w:t>постоянными</w:t>
      </w:r>
      <w:r w:rsidR="00281407">
        <w:rPr>
          <w:sz w:val="28"/>
          <w:szCs w:val="28"/>
        </w:rPr>
        <w:t xml:space="preserve"> изменениями нормативной правовой базы, касающейся вопросов местного значения городского округа, н</w:t>
      </w:r>
      <w:r w:rsidR="00281407" w:rsidRPr="00CB7764">
        <w:rPr>
          <w:sz w:val="28"/>
          <w:szCs w:val="28"/>
        </w:rPr>
        <w:t>еобходимость улучшения качества профессиональной подготовки и повышения квалификации муниципальных служащих заслуживает первостепенного внимания</w:t>
      </w:r>
      <w:r w:rsidR="00281407">
        <w:rPr>
          <w:sz w:val="28"/>
          <w:szCs w:val="28"/>
        </w:rPr>
        <w:t xml:space="preserve">. </w:t>
      </w:r>
    </w:p>
    <w:p w14:paraId="66B3138D" w14:textId="77777777" w:rsidR="00CB7764" w:rsidRPr="001819D4" w:rsidRDefault="00281407" w:rsidP="00CB7764">
      <w:pPr>
        <w:pStyle w:val="formattext"/>
        <w:spacing w:before="0" w:beforeAutospacing="0" w:after="0" w:afterAutospacing="0"/>
        <w:ind w:firstLine="709"/>
        <w:jc w:val="both"/>
        <w:rPr>
          <w:sz w:val="28"/>
          <w:szCs w:val="28"/>
        </w:rPr>
      </w:pPr>
      <w:r>
        <w:rPr>
          <w:sz w:val="28"/>
          <w:szCs w:val="28"/>
        </w:rPr>
        <w:t xml:space="preserve">Благодаря реализации </w:t>
      </w:r>
      <w:r w:rsidR="0040589E">
        <w:rPr>
          <w:sz w:val="28"/>
          <w:szCs w:val="28"/>
        </w:rPr>
        <w:t xml:space="preserve">федеральных, региональных и </w:t>
      </w:r>
      <w:r>
        <w:rPr>
          <w:sz w:val="28"/>
          <w:szCs w:val="28"/>
        </w:rPr>
        <w:t xml:space="preserve">муниципальных программ </w:t>
      </w:r>
      <w:r w:rsidRPr="001819D4">
        <w:rPr>
          <w:sz w:val="28"/>
          <w:szCs w:val="28"/>
        </w:rPr>
        <w:t xml:space="preserve">около 10 муниципальных служащих ежегодно проходят курсы повышения квалификации по актуальным тематикам. </w:t>
      </w:r>
    </w:p>
    <w:p w14:paraId="7F01EBA6" w14:textId="77777777" w:rsidR="00281407" w:rsidRDefault="00281407" w:rsidP="00281407">
      <w:pPr>
        <w:ind w:firstLine="709"/>
        <w:jc w:val="both"/>
        <w:rPr>
          <w:sz w:val="28"/>
          <w:szCs w:val="28"/>
        </w:rPr>
      </w:pPr>
      <w:r>
        <w:rPr>
          <w:sz w:val="28"/>
          <w:szCs w:val="28"/>
        </w:rPr>
        <w:t>Повышение эффективности управления социально-экономическим развитием города возможно только при наличии высокопрофессиональных кадров в органах местного самоуправления города. От того, насколько эффективно действуют органы муниципального управления, во многом зависит доверие населения к власти. В связи с этим особую роль играет кадровая политика, осуществляемая органами местного самоуправления.</w:t>
      </w:r>
    </w:p>
    <w:p w14:paraId="07BA40EF" w14:textId="77777777" w:rsidR="00281407" w:rsidRDefault="00281407" w:rsidP="00281407">
      <w:pPr>
        <w:ind w:firstLine="709"/>
        <w:jc w:val="both"/>
        <w:rPr>
          <w:sz w:val="28"/>
          <w:szCs w:val="28"/>
        </w:rPr>
      </w:pPr>
      <w:r>
        <w:rPr>
          <w:sz w:val="28"/>
          <w:szCs w:val="28"/>
        </w:rPr>
        <w:t>Обозначенные проблемы взаимосвязаны и должны решаться системно. Реализация мероприятий 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а также позволит создать оптимальные организационно-правовые предпосылки развития муниципальной службы в городе.</w:t>
      </w:r>
    </w:p>
    <w:p w14:paraId="0F59CD98" w14:textId="77777777" w:rsidR="00281407" w:rsidRDefault="00281407" w:rsidP="00281407">
      <w:pPr>
        <w:ind w:firstLine="709"/>
        <w:jc w:val="both"/>
        <w:rPr>
          <w:sz w:val="28"/>
          <w:szCs w:val="28"/>
        </w:rPr>
      </w:pPr>
    </w:p>
    <w:p w14:paraId="0330FF9D" w14:textId="77777777" w:rsidR="00281407" w:rsidRPr="006857E2" w:rsidRDefault="00281407" w:rsidP="00281407">
      <w:pPr>
        <w:jc w:val="center"/>
        <w:outlineLvl w:val="1"/>
        <w:rPr>
          <w:b/>
          <w:bCs/>
          <w:sz w:val="28"/>
          <w:szCs w:val="28"/>
        </w:rPr>
      </w:pPr>
      <w:r>
        <w:rPr>
          <w:b/>
          <w:bCs/>
          <w:sz w:val="28"/>
          <w:szCs w:val="28"/>
        </w:rPr>
        <w:t>3</w:t>
      </w:r>
      <w:r w:rsidRPr="006857E2">
        <w:rPr>
          <w:b/>
          <w:bCs/>
          <w:sz w:val="28"/>
          <w:szCs w:val="28"/>
        </w:rPr>
        <w:t>. Основные цели и задачи программы</w:t>
      </w:r>
    </w:p>
    <w:p w14:paraId="09CAD0C7" w14:textId="77777777" w:rsidR="00281407" w:rsidRPr="006857E2" w:rsidRDefault="00281407" w:rsidP="00281407">
      <w:pPr>
        <w:ind w:firstLine="540"/>
        <w:jc w:val="both"/>
        <w:rPr>
          <w:sz w:val="28"/>
          <w:szCs w:val="28"/>
        </w:rPr>
      </w:pPr>
    </w:p>
    <w:p w14:paraId="44B81240" w14:textId="77777777" w:rsidR="00281407" w:rsidRPr="00BF1AB7" w:rsidRDefault="00281407" w:rsidP="00281407">
      <w:pPr>
        <w:ind w:firstLine="709"/>
        <w:jc w:val="both"/>
        <w:rPr>
          <w:sz w:val="28"/>
          <w:szCs w:val="28"/>
        </w:rPr>
      </w:pPr>
      <w:r w:rsidRPr="00BF1AB7">
        <w:rPr>
          <w:sz w:val="28"/>
          <w:szCs w:val="28"/>
        </w:rPr>
        <w:t>Основн</w:t>
      </w:r>
      <w:r>
        <w:rPr>
          <w:sz w:val="28"/>
          <w:szCs w:val="28"/>
        </w:rPr>
        <w:t>ой</w:t>
      </w:r>
      <w:r w:rsidRPr="00BF1AB7">
        <w:rPr>
          <w:sz w:val="28"/>
          <w:szCs w:val="28"/>
        </w:rPr>
        <w:t xml:space="preserve"> цел</w:t>
      </w:r>
      <w:r>
        <w:rPr>
          <w:sz w:val="28"/>
          <w:szCs w:val="28"/>
        </w:rPr>
        <w:t>ью</w:t>
      </w:r>
      <w:r w:rsidRPr="00BF1AB7">
        <w:rPr>
          <w:sz w:val="28"/>
          <w:szCs w:val="28"/>
        </w:rPr>
        <w:t xml:space="preserve"> муниципальной Программы явля</w:t>
      </w:r>
      <w:r>
        <w:rPr>
          <w:sz w:val="28"/>
          <w:szCs w:val="28"/>
        </w:rPr>
        <w:t>е</w:t>
      </w:r>
      <w:r w:rsidRPr="00BF1AB7">
        <w:rPr>
          <w:sz w:val="28"/>
          <w:szCs w:val="28"/>
        </w:rPr>
        <w:t>тся:</w:t>
      </w:r>
    </w:p>
    <w:p w14:paraId="64A0F54F" w14:textId="77777777" w:rsidR="00281407" w:rsidRPr="00BF1AB7" w:rsidRDefault="00281407" w:rsidP="00281407">
      <w:pPr>
        <w:ind w:firstLine="709"/>
        <w:jc w:val="both"/>
        <w:rPr>
          <w:sz w:val="28"/>
          <w:szCs w:val="28"/>
        </w:rPr>
      </w:pPr>
      <w:r w:rsidRPr="00BF1AB7">
        <w:rPr>
          <w:sz w:val="28"/>
          <w:szCs w:val="28"/>
        </w:rPr>
        <w:t xml:space="preserve">1. </w:t>
      </w:r>
      <w:r>
        <w:rPr>
          <w:sz w:val="28"/>
          <w:szCs w:val="28"/>
        </w:rPr>
        <w:t>Повышение эффективности муниципального управления в городе Ливны</w:t>
      </w:r>
      <w:r w:rsidRPr="00BF1AB7">
        <w:rPr>
          <w:sz w:val="28"/>
          <w:szCs w:val="28"/>
        </w:rPr>
        <w:t>.</w:t>
      </w:r>
    </w:p>
    <w:p w14:paraId="0DEFC0FA" w14:textId="77777777" w:rsidR="00281407" w:rsidRPr="00BF1AB7" w:rsidRDefault="00281407" w:rsidP="00281407">
      <w:pPr>
        <w:ind w:firstLine="709"/>
        <w:jc w:val="both"/>
        <w:rPr>
          <w:sz w:val="28"/>
          <w:szCs w:val="28"/>
        </w:rPr>
      </w:pPr>
      <w:r w:rsidRPr="00BF1AB7">
        <w:rPr>
          <w:sz w:val="28"/>
          <w:szCs w:val="28"/>
        </w:rPr>
        <w:t>Для достижения указанн</w:t>
      </w:r>
      <w:r>
        <w:rPr>
          <w:sz w:val="28"/>
          <w:szCs w:val="28"/>
        </w:rPr>
        <w:t>ой</w:t>
      </w:r>
      <w:r w:rsidRPr="00BF1AB7">
        <w:rPr>
          <w:sz w:val="28"/>
          <w:szCs w:val="28"/>
        </w:rPr>
        <w:t xml:space="preserve"> цел</w:t>
      </w:r>
      <w:r>
        <w:rPr>
          <w:sz w:val="28"/>
          <w:szCs w:val="28"/>
        </w:rPr>
        <w:t>и</w:t>
      </w:r>
      <w:r w:rsidRPr="00BF1AB7">
        <w:rPr>
          <w:sz w:val="28"/>
          <w:szCs w:val="28"/>
        </w:rPr>
        <w:t xml:space="preserve"> необходимо решить следующ</w:t>
      </w:r>
      <w:r>
        <w:rPr>
          <w:sz w:val="28"/>
          <w:szCs w:val="28"/>
        </w:rPr>
        <w:t>ую</w:t>
      </w:r>
      <w:r w:rsidRPr="00BF1AB7">
        <w:rPr>
          <w:sz w:val="28"/>
          <w:szCs w:val="28"/>
        </w:rPr>
        <w:t xml:space="preserve"> </w:t>
      </w:r>
      <w:r>
        <w:rPr>
          <w:sz w:val="28"/>
          <w:szCs w:val="28"/>
        </w:rPr>
        <w:t xml:space="preserve">     </w:t>
      </w:r>
      <w:r w:rsidRPr="00BF1AB7">
        <w:rPr>
          <w:sz w:val="28"/>
          <w:szCs w:val="28"/>
        </w:rPr>
        <w:t>задач</w:t>
      </w:r>
      <w:r>
        <w:rPr>
          <w:sz w:val="28"/>
          <w:szCs w:val="28"/>
        </w:rPr>
        <w:t>у</w:t>
      </w:r>
      <w:r w:rsidRPr="00BF1AB7">
        <w:rPr>
          <w:sz w:val="28"/>
          <w:szCs w:val="28"/>
        </w:rPr>
        <w:t>:</w:t>
      </w:r>
    </w:p>
    <w:p w14:paraId="41CAF22A" w14:textId="77777777" w:rsidR="00281407" w:rsidRDefault="00281407" w:rsidP="00281407">
      <w:pPr>
        <w:pStyle w:val="formattext"/>
        <w:spacing w:before="0" w:beforeAutospacing="0" w:after="0" w:afterAutospacing="0"/>
        <w:ind w:firstLine="709"/>
        <w:jc w:val="both"/>
        <w:rPr>
          <w:sz w:val="28"/>
          <w:szCs w:val="28"/>
        </w:rPr>
      </w:pPr>
      <w:r w:rsidRPr="00BF1AB7">
        <w:rPr>
          <w:sz w:val="28"/>
          <w:szCs w:val="28"/>
        </w:rPr>
        <w:t xml:space="preserve">1. </w:t>
      </w:r>
      <w:r>
        <w:rPr>
          <w:spacing w:val="-2"/>
          <w:sz w:val="28"/>
          <w:szCs w:val="28"/>
        </w:rPr>
        <w:t>Обеспечение повышения профессиональной компетентности муниципальных служащих города</w:t>
      </w:r>
      <w:r>
        <w:rPr>
          <w:sz w:val="28"/>
          <w:szCs w:val="28"/>
        </w:rPr>
        <w:t>.</w:t>
      </w:r>
    </w:p>
    <w:p w14:paraId="21B909B4" w14:textId="77777777" w:rsidR="00281407" w:rsidRDefault="00281407" w:rsidP="00281407">
      <w:pPr>
        <w:widowControl/>
        <w:numPr>
          <w:ilvl w:val="0"/>
          <w:numId w:val="10"/>
        </w:numPr>
        <w:ind w:left="0" w:firstLine="0"/>
        <w:jc w:val="center"/>
        <w:rPr>
          <w:b/>
          <w:sz w:val="28"/>
          <w:szCs w:val="28"/>
        </w:rPr>
      </w:pPr>
      <w:r w:rsidRPr="006D0470">
        <w:rPr>
          <w:b/>
          <w:sz w:val="28"/>
          <w:szCs w:val="28"/>
        </w:rPr>
        <w:lastRenderedPageBreak/>
        <w:t xml:space="preserve">Обоснование набора </w:t>
      </w:r>
    </w:p>
    <w:p w14:paraId="52B60D11" w14:textId="77777777" w:rsidR="00281407" w:rsidRPr="00994372" w:rsidRDefault="00281407" w:rsidP="00281407">
      <w:pPr>
        <w:widowControl/>
        <w:jc w:val="center"/>
        <w:rPr>
          <w:b/>
          <w:sz w:val="28"/>
          <w:szCs w:val="28"/>
        </w:rPr>
      </w:pPr>
      <w:r w:rsidRPr="006D0470">
        <w:rPr>
          <w:b/>
          <w:sz w:val="28"/>
          <w:szCs w:val="28"/>
        </w:rPr>
        <w:t xml:space="preserve">основных мероприятий </w:t>
      </w:r>
      <w:r w:rsidRPr="00994372">
        <w:rPr>
          <w:b/>
          <w:sz w:val="28"/>
          <w:szCs w:val="28"/>
        </w:rPr>
        <w:t>муниципальной программы.</w:t>
      </w:r>
    </w:p>
    <w:p w14:paraId="2D201460" w14:textId="77777777" w:rsidR="00281407" w:rsidRDefault="00281407" w:rsidP="00281407">
      <w:pPr>
        <w:pStyle w:val="formattext"/>
        <w:spacing w:before="0" w:beforeAutospacing="0" w:after="0" w:afterAutospacing="0"/>
        <w:ind w:firstLine="709"/>
        <w:jc w:val="both"/>
        <w:rPr>
          <w:sz w:val="28"/>
          <w:szCs w:val="28"/>
        </w:rPr>
      </w:pPr>
    </w:p>
    <w:p w14:paraId="42BA807D" w14:textId="77777777" w:rsidR="00281407" w:rsidRDefault="00281407" w:rsidP="00A75F11">
      <w:pPr>
        <w:pStyle w:val="formattext"/>
        <w:spacing w:before="0" w:beforeAutospacing="0" w:after="0" w:afterAutospacing="0"/>
        <w:ind w:firstLine="709"/>
        <w:jc w:val="both"/>
        <w:rPr>
          <w:sz w:val="28"/>
          <w:szCs w:val="28"/>
        </w:rPr>
      </w:pPr>
      <w:r w:rsidRPr="006E61D0">
        <w:rPr>
          <w:sz w:val="28"/>
          <w:szCs w:val="28"/>
        </w:rPr>
        <w:t>Для решения задач</w:t>
      </w:r>
      <w:r>
        <w:rPr>
          <w:sz w:val="28"/>
          <w:szCs w:val="28"/>
        </w:rPr>
        <w:t xml:space="preserve">и по </w:t>
      </w:r>
      <w:r>
        <w:rPr>
          <w:spacing w:val="-2"/>
          <w:sz w:val="28"/>
          <w:szCs w:val="28"/>
        </w:rPr>
        <w:t>обеспечению повышения профессиональной компетентности муниципальных служащих города</w:t>
      </w:r>
      <w:r>
        <w:rPr>
          <w:sz w:val="28"/>
          <w:szCs w:val="28"/>
        </w:rPr>
        <w:t xml:space="preserve"> </w:t>
      </w:r>
      <w:r w:rsidRPr="006E61D0">
        <w:rPr>
          <w:sz w:val="28"/>
          <w:szCs w:val="28"/>
        </w:rPr>
        <w:t>необходимо проведение мероприяти</w:t>
      </w:r>
      <w:r>
        <w:rPr>
          <w:sz w:val="28"/>
          <w:szCs w:val="28"/>
        </w:rPr>
        <w:t xml:space="preserve">я, связанного с </w:t>
      </w:r>
      <w:r w:rsidR="00A75F11">
        <w:rPr>
          <w:sz w:val="28"/>
          <w:szCs w:val="28"/>
        </w:rPr>
        <w:t>обеспечением организации повышения квалификации муниципальных служащих.</w:t>
      </w:r>
    </w:p>
    <w:p w14:paraId="07E01E8B" w14:textId="77777777" w:rsidR="00A75F11" w:rsidRDefault="00A75F11" w:rsidP="00A75F11">
      <w:pPr>
        <w:pStyle w:val="formattext"/>
        <w:spacing w:before="0" w:beforeAutospacing="0" w:after="0" w:afterAutospacing="0"/>
        <w:ind w:firstLine="709"/>
        <w:jc w:val="both"/>
        <w:rPr>
          <w:sz w:val="28"/>
          <w:szCs w:val="28"/>
        </w:rPr>
      </w:pPr>
    </w:p>
    <w:p w14:paraId="3C0079E3" w14:textId="77777777" w:rsidR="00A75F11" w:rsidRDefault="00A75F11" w:rsidP="00A75F11">
      <w:pPr>
        <w:jc w:val="center"/>
        <w:rPr>
          <w:b/>
          <w:sz w:val="28"/>
          <w:szCs w:val="28"/>
        </w:rPr>
      </w:pPr>
      <w:r>
        <w:rPr>
          <w:b/>
          <w:sz w:val="28"/>
          <w:szCs w:val="28"/>
        </w:rPr>
        <w:t>5</w:t>
      </w:r>
      <w:r w:rsidRPr="00A64275">
        <w:rPr>
          <w:b/>
          <w:sz w:val="28"/>
          <w:szCs w:val="28"/>
        </w:rPr>
        <w:t xml:space="preserve">. Обоснование необходимых финансовых ресурсов на реализацию </w:t>
      </w:r>
    </w:p>
    <w:p w14:paraId="7950C690" w14:textId="77777777" w:rsidR="00A75F11" w:rsidRDefault="00A75F11" w:rsidP="00A75F11">
      <w:pPr>
        <w:jc w:val="center"/>
        <w:rPr>
          <w:b/>
          <w:sz w:val="28"/>
          <w:szCs w:val="28"/>
        </w:rPr>
      </w:pPr>
      <w:r w:rsidRPr="00A64275">
        <w:rPr>
          <w:b/>
          <w:sz w:val="28"/>
          <w:szCs w:val="28"/>
        </w:rPr>
        <w:t>муниципальной программы</w:t>
      </w:r>
    </w:p>
    <w:p w14:paraId="2ADE7EFF" w14:textId="77777777" w:rsidR="00A75F11" w:rsidRPr="00A64275" w:rsidRDefault="00A75F11" w:rsidP="00A75F11">
      <w:pPr>
        <w:jc w:val="center"/>
        <w:rPr>
          <w:b/>
          <w:sz w:val="28"/>
          <w:szCs w:val="28"/>
        </w:rPr>
      </w:pPr>
    </w:p>
    <w:p w14:paraId="34BAB9B4" w14:textId="2836769D" w:rsidR="00A75F11" w:rsidRPr="006857E2" w:rsidRDefault="00A75F11" w:rsidP="00A75F11">
      <w:pPr>
        <w:ind w:firstLine="709"/>
        <w:jc w:val="both"/>
        <w:rPr>
          <w:sz w:val="28"/>
          <w:szCs w:val="28"/>
        </w:rPr>
      </w:pPr>
      <w:r w:rsidRPr="006857E2">
        <w:rPr>
          <w:sz w:val="28"/>
          <w:szCs w:val="28"/>
        </w:rPr>
        <w:t>Общий объем финансирования Программы на 20</w:t>
      </w:r>
      <w:r>
        <w:rPr>
          <w:sz w:val="28"/>
          <w:szCs w:val="28"/>
        </w:rPr>
        <w:t>23</w:t>
      </w:r>
      <w:r w:rsidRPr="006857E2">
        <w:rPr>
          <w:sz w:val="28"/>
          <w:szCs w:val="28"/>
        </w:rPr>
        <w:t xml:space="preserve"> - 202</w:t>
      </w:r>
      <w:r>
        <w:rPr>
          <w:sz w:val="28"/>
          <w:szCs w:val="28"/>
        </w:rPr>
        <w:t>8</w:t>
      </w:r>
      <w:r w:rsidRPr="006857E2">
        <w:rPr>
          <w:sz w:val="28"/>
          <w:szCs w:val="28"/>
        </w:rPr>
        <w:t xml:space="preserve"> гг. составляет </w:t>
      </w:r>
      <w:r>
        <w:rPr>
          <w:sz w:val="28"/>
          <w:szCs w:val="28"/>
        </w:rPr>
        <w:t>180,0</w:t>
      </w:r>
      <w:r w:rsidRPr="006857E2">
        <w:rPr>
          <w:sz w:val="28"/>
          <w:szCs w:val="28"/>
        </w:rPr>
        <w:t xml:space="preserve"> тыс. руб., из них:</w:t>
      </w:r>
    </w:p>
    <w:p w14:paraId="7A7309A6" w14:textId="77777777" w:rsidR="00A75F11" w:rsidRDefault="00A75F11" w:rsidP="00A75F11">
      <w:pPr>
        <w:ind w:firstLine="709"/>
        <w:jc w:val="both"/>
        <w:rPr>
          <w:sz w:val="28"/>
          <w:szCs w:val="28"/>
        </w:rPr>
      </w:pPr>
    </w:p>
    <w:p w14:paraId="2A462EA6" w14:textId="77777777" w:rsidR="00A75F11" w:rsidRPr="006857E2" w:rsidRDefault="00A75F11" w:rsidP="00A75F11">
      <w:pPr>
        <w:ind w:firstLine="709"/>
        <w:jc w:val="both"/>
        <w:rPr>
          <w:sz w:val="28"/>
          <w:szCs w:val="28"/>
        </w:rPr>
      </w:pPr>
      <w:r w:rsidRPr="006857E2">
        <w:rPr>
          <w:sz w:val="28"/>
          <w:szCs w:val="28"/>
        </w:rPr>
        <w:t>20</w:t>
      </w:r>
      <w:r>
        <w:rPr>
          <w:sz w:val="28"/>
          <w:szCs w:val="28"/>
        </w:rPr>
        <w:t>23</w:t>
      </w:r>
      <w:r w:rsidRPr="006857E2">
        <w:rPr>
          <w:sz w:val="28"/>
          <w:szCs w:val="28"/>
        </w:rPr>
        <w:t xml:space="preserve"> г. - </w:t>
      </w:r>
      <w:r>
        <w:rPr>
          <w:sz w:val="28"/>
          <w:szCs w:val="28"/>
        </w:rPr>
        <w:t>30,0</w:t>
      </w:r>
      <w:r w:rsidRPr="006857E2">
        <w:rPr>
          <w:sz w:val="28"/>
          <w:szCs w:val="28"/>
        </w:rPr>
        <w:t xml:space="preserve"> тыс. руб.;</w:t>
      </w:r>
    </w:p>
    <w:p w14:paraId="61786E32" w14:textId="77777777" w:rsidR="00A75F11" w:rsidRPr="006857E2" w:rsidRDefault="00A75F11" w:rsidP="00A75F11">
      <w:pPr>
        <w:ind w:firstLine="709"/>
        <w:jc w:val="both"/>
        <w:rPr>
          <w:sz w:val="28"/>
          <w:szCs w:val="28"/>
        </w:rPr>
      </w:pPr>
      <w:r w:rsidRPr="006857E2">
        <w:rPr>
          <w:sz w:val="28"/>
          <w:szCs w:val="28"/>
        </w:rPr>
        <w:t>202</w:t>
      </w:r>
      <w:r>
        <w:rPr>
          <w:sz w:val="28"/>
          <w:szCs w:val="28"/>
        </w:rPr>
        <w:t>4</w:t>
      </w:r>
      <w:r w:rsidRPr="006857E2">
        <w:rPr>
          <w:sz w:val="28"/>
          <w:szCs w:val="28"/>
        </w:rPr>
        <w:t xml:space="preserve"> г. - </w:t>
      </w:r>
      <w:r>
        <w:rPr>
          <w:sz w:val="28"/>
          <w:szCs w:val="28"/>
        </w:rPr>
        <w:t xml:space="preserve">30,0 </w:t>
      </w:r>
      <w:r w:rsidRPr="006857E2">
        <w:rPr>
          <w:sz w:val="28"/>
          <w:szCs w:val="28"/>
        </w:rPr>
        <w:t>тыс. руб.;</w:t>
      </w:r>
    </w:p>
    <w:p w14:paraId="64285079" w14:textId="77777777" w:rsidR="00A75F11" w:rsidRDefault="00A75F11" w:rsidP="00A75F11">
      <w:pPr>
        <w:ind w:firstLine="709"/>
        <w:jc w:val="both"/>
        <w:rPr>
          <w:sz w:val="28"/>
          <w:szCs w:val="28"/>
        </w:rPr>
      </w:pPr>
      <w:r w:rsidRPr="006857E2">
        <w:rPr>
          <w:sz w:val="28"/>
          <w:szCs w:val="28"/>
        </w:rPr>
        <w:t>202</w:t>
      </w:r>
      <w:r>
        <w:rPr>
          <w:sz w:val="28"/>
          <w:szCs w:val="28"/>
        </w:rPr>
        <w:t>5</w:t>
      </w:r>
      <w:r w:rsidRPr="006857E2">
        <w:rPr>
          <w:sz w:val="28"/>
          <w:szCs w:val="28"/>
        </w:rPr>
        <w:t xml:space="preserve"> г. - </w:t>
      </w:r>
      <w:r>
        <w:rPr>
          <w:sz w:val="28"/>
          <w:szCs w:val="28"/>
        </w:rPr>
        <w:t>30,0</w:t>
      </w:r>
      <w:r w:rsidRPr="006857E2">
        <w:rPr>
          <w:sz w:val="28"/>
          <w:szCs w:val="28"/>
        </w:rPr>
        <w:t xml:space="preserve"> тыс. руб.</w:t>
      </w:r>
    </w:p>
    <w:p w14:paraId="79A429C4" w14:textId="77777777" w:rsidR="00A75F11" w:rsidRPr="006857E2" w:rsidRDefault="00A75F11" w:rsidP="00A75F11">
      <w:pPr>
        <w:ind w:firstLine="709"/>
        <w:jc w:val="both"/>
        <w:rPr>
          <w:sz w:val="28"/>
          <w:szCs w:val="28"/>
        </w:rPr>
      </w:pPr>
      <w:r w:rsidRPr="006857E2">
        <w:rPr>
          <w:sz w:val="28"/>
          <w:szCs w:val="28"/>
        </w:rPr>
        <w:t>202</w:t>
      </w:r>
      <w:r>
        <w:rPr>
          <w:sz w:val="28"/>
          <w:szCs w:val="28"/>
        </w:rPr>
        <w:t>6</w:t>
      </w:r>
      <w:r w:rsidRPr="006857E2">
        <w:rPr>
          <w:sz w:val="28"/>
          <w:szCs w:val="28"/>
        </w:rPr>
        <w:t xml:space="preserve"> г. - </w:t>
      </w:r>
      <w:r>
        <w:rPr>
          <w:sz w:val="28"/>
          <w:szCs w:val="28"/>
        </w:rPr>
        <w:t>30,0</w:t>
      </w:r>
      <w:r w:rsidRPr="006857E2">
        <w:rPr>
          <w:sz w:val="28"/>
          <w:szCs w:val="28"/>
        </w:rPr>
        <w:t xml:space="preserve"> тыс. руб.</w:t>
      </w:r>
    </w:p>
    <w:p w14:paraId="29E32F0D" w14:textId="77777777" w:rsidR="00A75F11" w:rsidRPr="006857E2" w:rsidRDefault="00A75F11" w:rsidP="00A75F11">
      <w:pPr>
        <w:ind w:firstLine="709"/>
        <w:jc w:val="both"/>
        <w:rPr>
          <w:sz w:val="28"/>
          <w:szCs w:val="28"/>
        </w:rPr>
      </w:pPr>
      <w:r w:rsidRPr="006857E2">
        <w:rPr>
          <w:sz w:val="28"/>
          <w:szCs w:val="28"/>
        </w:rPr>
        <w:t>202</w:t>
      </w:r>
      <w:r>
        <w:rPr>
          <w:sz w:val="28"/>
          <w:szCs w:val="28"/>
        </w:rPr>
        <w:t>7</w:t>
      </w:r>
      <w:r w:rsidRPr="006857E2">
        <w:rPr>
          <w:sz w:val="28"/>
          <w:szCs w:val="28"/>
        </w:rPr>
        <w:t xml:space="preserve"> г. - </w:t>
      </w:r>
      <w:r>
        <w:rPr>
          <w:sz w:val="28"/>
          <w:szCs w:val="28"/>
        </w:rPr>
        <w:t>30,0</w:t>
      </w:r>
      <w:r w:rsidRPr="006857E2">
        <w:rPr>
          <w:sz w:val="28"/>
          <w:szCs w:val="28"/>
        </w:rPr>
        <w:t xml:space="preserve"> тыс. руб.</w:t>
      </w:r>
    </w:p>
    <w:p w14:paraId="0B90E077" w14:textId="77777777" w:rsidR="00A75F11" w:rsidRDefault="00A75F11" w:rsidP="00A75F11">
      <w:pPr>
        <w:ind w:firstLine="709"/>
        <w:jc w:val="both"/>
        <w:rPr>
          <w:sz w:val="28"/>
          <w:szCs w:val="28"/>
        </w:rPr>
      </w:pPr>
      <w:r w:rsidRPr="006857E2">
        <w:rPr>
          <w:sz w:val="28"/>
          <w:szCs w:val="28"/>
        </w:rPr>
        <w:t>202</w:t>
      </w:r>
      <w:r>
        <w:rPr>
          <w:sz w:val="28"/>
          <w:szCs w:val="28"/>
        </w:rPr>
        <w:t>8</w:t>
      </w:r>
      <w:r w:rsidRPr="006857E2">
        <w:rPr>
          <w:sz w:val="28"/>
          <w:szCs w:val="28"/>
        </w:rPr>
        <w:t xml:space="preserve"> г. - </w:t>
      </w:r>
      <w:r>
        <w:rPr>
          <w:sz w:val="28"/>
          <w:szCs w:val="28"/>
        </w:rPr>
        <w:t>30,0</w:t>
      </w:r>
      <w:r w:rsidRPr="006857E2">
        <w:rPr>
          <w:sz w:val="28"/>
          <w:szCs w:val="28"/>
        </w:rPr>
        <w:t xml:space="preserve"> тыс. руб.</w:t>
      </w:r>
    </w:p>
    <w:p w14:paraId="4FFFE76F" w14:textId="77777777" w:rsidR="00A75F11" w:rsidRPr="006857E2" w:rsidRDefault="00A75F11" w:rsidP="00A75F11">
      <w:pPr>
        <w:ind w:firstLine="709"/>
        <w:jc w:val="both"/>
        <w:rPr>
          <w:sz w:val="28"/>
          <w:szCs w:val="28"/>
        </w:rPr>
      </w:pPr>
    </w:p>
    <w:p w14:paraId="275E5BA0" w14:textId="77777777" w:rsidR="00A75F11" w:rsidRPr="006857E2" w:rsidRDefault="00A75F11" w:rsidP="00A75F11">
      <w:pPr>
        <w:ind w:firstLine="709"/>
        <w:jc w:val="both"/>
        <w:rPr>
          <w:sz w:val="28"/>
          <w:szCs w:val="28"/>
        </w:rPr>
      </w:pPr>
      <w:r w:rsidRPr="006857E2">
        <w:rPr>
          <w:sz w:val="28"/>
          <w:szCs w:val="28"/>
        </w:rPr>
        <w:t>Источник финансирования мероприятий - бюджет города Ливны.</w:t>
      </w:r>
    </w:p>
    <w:p w14:paraId="69EDDBD8" w14:textId="77777777" w:rsidR="00A75F11" w:rsidRPr="007F29B3" w:rsidRDefault="00A75F11" w:rsidP="00A75F11">
      <w:pPr>
        <w:ind w:firstLine="709"/>
        <w:jc w:val="both"/>
        <w:rPr>
          <w:sz w:val="28"/>
          <w:szCs w:val="28"/>
        </w:rPr>
      </w:pPr>
      <w:r w:rsidRPr="007F29B3">
        <w:rPr>
          <w:sz w:val="28"/>
          <w:szCs w:val="28"/>
        </w:rPr>
        <w:t xml:space="preserve">Указанный размер финансирования рассчитан на основе предварительного анализа стоимости мероприятий по </w:t>
      </w:r>
      <w:r>
        <w:rPr>
          <w:sz w:val="28"/>
          <w:szCs w:val="28"/>
        </w:rPr>
        <w:t>обеспечению организации повышения квалификации муниципальных служащих.</w:t>
      </w:r>
    </w:p>
    <w:p w14:paraId="6517DBB0" w14:textId="77777777" w:rsidR="00A75F11" w:rsidRDefault="00A75F11" w:rsidP="00A75F11">
      <w:pPr>
        <w:ind w:firstLine="709"/>
        <w:jc w:val="both"/>
        <w:rPr>
          <w:sz w:val="28"/>
          <w:szCs w:val="28"/>
        </w:rPr>
      </w:pPr>
      <w:r w:rsidRPr="006857E2">
        <w:rPr>
          <w:sz w:val="28"/>
          <w:szCs w:val="28"/>
        </w:rPr>
        <w:t>Объем средств бюджета города, направленных на финансирование реализации Программы, подлежит ежегодному уточнению в установленном порядке при формировании проекта бюджета города</w:t>
      </w:r>
      <w:r>
        <w:rPr>
          <w:sz w:val="28"/>
          <w:szCs w:val="28"/>
        </w:rPr>
        <w:t xml:space="preserve"> на текущий финансовый год</w:t>
      </w:r>
      <w:r w:rsidRPr="006857E2">
        <w:rPr>
          <w:sz w:val="28"/>
          <w:szCs w:val="28"/>
        </w:rPr>
        <w:t>.</w:t>
      </w:r>
      <w:r w:rsidRPr="00923FB0">
        <w:t xml:space="preserve"> </w:t>
      </w:r>
    </w:p>
    <w:p w14:paraId="5F53D031" w14:textId="77777777" w:rsidR="00A75F11" w:rsidRDefault="00A75F11" w:rsidP="00A75F11">
      <w:pPr>
        <w:pStyle w:val="formattext"/>
        <w:spacing w:before="0" w:beforeAutospacing="0" w:after="0" w:afterAutospacing="0"/>
        <w:ind w:firstLine="709"/>
        <w:jc w:val="both"/>
        <w:rPr>
          <w:bCs/>
          <w:sz w:val="28"/>
          <w:szCs w:val="28"/>
        </w:rPr>
      </w:pPr>
    </w:p>
    <w:p w14:paraId="2D66DF2A" w14:textId="77777777" w:rsidR="00CB7764" w:rsidRDefault="00A75F11" w:rsidP="00A75F11">
      <w:pPr>
        <w:pStyle w:val="formattext"/>
        <w:spacing w:before="0" w:beforeAutospacing="0" w:after="0" w:afterAutospacing="0"/>
        <w:jc w:val="center"/>
        <w:rPr>
          <w:sz w:val="28"/>
          <w:szCs w:val="28"/>
        </w:rPr>
      </w:pPr>
      <w:r>
        <w:rPr>
          <w:b/>
          <w:bCs/>
          <w:sz w:val="28"/>
          <w:szCs w:val="28"/>
        </w:rPr>
        <w:t>6</w:t>
      </w:r>
      <w:r w:rsidRPr="006857E2">
        <w:rPr>
          <w:b/>
          <w:bCs/>
          <w:sz w:val="28"/>
          <w:szCs w:val="28"/>
        </w:rPr>
        <w:t xml:space="preserve">. </w:t>
      </w:r>
      <w:r>
        <w:rPr>
          <w:b/>
          <w:bCs/>
          <w:sz w:val="28"/>
          <w:szCs w:val="28"/>
        </w:rPr>
        <w:t>Описание рисков реализации муниципальной программы</w:t>
      </w:r>
    </w:p>
    <w:p w14:paraId="5E8C0F4B" w14:textId="77777777" w:rsidR="00ED6A85" w:rsidRDefault="00ED6A85" w:rsidP="00BE13C4">
      <w:pPr>
        <w:ind w:firstLine="709"/>
        <w:jc w:val="both"/>
        <w:rPr>
          <w:sz w:val="28"/>
          <w:szCs w:val="28"/>
        </w:rPr>
      </w:pPr>
    </w:p>
    <w:p w14:paraId="3E33A390" w14:textId="77777777" w:rsidR="00CB7764" w:rsidRDefault="00A75F11" w:rsidP="00CB7764">
      <w:pPr>
        <w:ind w:firstLine="709"/>
        <w:jc w:val="both"/>
        <w:rPr>
          <w:sz w:val="28"/>
          <w:szCs w:val="28"/>
        </w:rPr>
      </w:pPr>
      <w:r>
        <w:rPr>
          <w:sz w:val="28"/>
          <w:szCs w:val="28"/>
        </w:rPr>
        <w:t xml:space="preserve">В системе </w:t>
      </w:r>
      <w:r w:rsidR="00CB7764">
        <w:rPr>
          <w:sz w:val="28"/>
          <w:szCs w:val="28"/>
        </w:rPr>
        <w:t>развити</w:t>
      </w:r>
      <w:r>
        <w:rPr>
          <w:sz w:val="28"/>
          <w:szCs w:val="28"/>
        </w:rPr>
        <w:t>я</w:t>
      </w:r>
      <w:r w:rsidR="00CB7764">
        <w:rPr>
          <w:sz w:val="28"/>
          <w:szCs w:val="28"/>
        </w:rPr>
        <w:t xml:space="preserve"> муниципальной службы прослеживаются следующие проблемы:</w:t>
      </w:r>
    </w:p>
    <w:p w14:paraId="5E1693B1" w14:textId="77777777" w:rsidR="00CB7764" w:rsidRDefault="00CB7764" w:rsidP="00CB7764">
      <w:pPr>
        <w:ind w:firstLine="709"/>
        <w:jc w:val="both"/>
        <w:rPr>
          <w:sz w:val="28"/>
          <w:szCs w:val="28"/>
        </w:rPr>
      </w:pPr>
      <w:r>
        <w:rPr>
          <w:sz w:val="28"/>
          <w:szCs w:val="28"/>
        </w:rPr>
        <w:t>- кадровое обеспечение эффективной реализации полномочий органов местного самоуправления;</w:t>
      </w:r>
    </w:p>
    <w:p w14:paraId="232CD8FA" w14:textId="77777777" w:rsidR="00CB7764" w:rsidRDefault="00CB7764" w:rsidP="00CB7764">
      <w:pPr>
        <w:ind w:firstLine="709"/>
        <w:jc w:val="both"/>
        <w:rPr>
          <w:sz w:val="28"/>
          <w:szCs w:val="28"/>
        </w:rPr>
      </w:pPr>
      <w:r>
        <w:rPr>
          <w:sz w:val="28"/>
          <w:szCs w:val="28"/>
        </w:rPr>
        <w:t>- преодоление отставания органов местного самоуправления в области квалификации и мотивированности кадров от корпоративного сектора.</w:t>
      </w:r>
    </w:p>
    <w:p w14:paraId="0A8CA2F9" w14:textId="77777777" w:rsidR="00CB7764" w:rsidRDefault="00CB7764" w:rsidP="00CB7764">
      <w:pPr>
        <w:ind w:firstLine="709"/>
        <w:jc w:val="both"/>
        <w:rPr>
          <w:sz w:val="28"/>
          <w:szCs w:val="28"/>
        </w:rPr>
      </w:pPr>
      <w:r>
        <w:rPr>
          <w:sz w:val="28"/>
          <w:szCs w:val="28"/>
        </w:rPr>
        <w:t>Решение проблемы развития муниципальной службы без использования программно-целевого метода может привести к снижению результативности мероприятий, проводимых разрозненно, бессистемно и непоследовательно при внедрении на муниципальной службе эффективных технологий и современных методов кадровой работы, формировании высококвалифицированного кадрового состава муниципальной службы и, как следствие, к снижению профессионализма муниципальных служащих и эффективности муниципального управления в городе в целом.</w:t>
      </w:r>
    </w:p>
    <w:p w14:paraId="5054EE1E" w14:textId="77777777" w:rsidR="0040589E" w:rsidRDefault="0040589E" w:rsidP="0040589E">
      <w:pPr>
        <w:widowControl/>
        <w:ind w:firstLine="709"/>
        <w:jc w:val="both"/>
        <w:rPr>
          <w:sz w:val="28"/>
          <w:szCs w:val="28"/>
        </w:rPr>
      </w:pPr>
      <w:r>
        <w:rPr>
          <w:sz w:val="28"/>
          <w:szCs w:val="28"/>
        </w:rPr>
        <w:lastRenderedPageBreak/>
        <w:t xml:space="preserve">Муниципальные служащие проходят обучение </w:t>
      </w:r>
      <w:r w:rsidRPr="005D7498">
        <w:rPr>
          <w:sz w:val="28"/>
          <w:szCs w:val="28"/>
        </w:rPr>
        <w:t xml:space="preserve">в рамках </w:t>
      </w:r>
      <w:r>
        <w:rPr>
          <w:sz w:val="28"/>
          <w:szCs w:val="28"/>
        </w:rPr>
        <w:t xml:space="preserve">реализации государственной </w:t>
      </w:r>
      <w:hyperlink r:id="rId18" w:history="1">
        <w:r w:rsidRPr="0040589E">
          <w:rPr>
            <w:sz w:val="28"/>
            <w:szCs w:val="28"/>
          </w:rPr>
          <w:t>программ</w:t>
        </w:r>
        <w:r>
          <w:rPr>
            <w:sz w:val="28"/>
            <w:szCs w:val="28"/>
          </w:rPr>
          <w:t>ы</w:t>
        </w:r>
      </w:hyperlink>
      <w:r>
        <w:rPr>
          <w:sz w:val="28"/>
          <w:szCs w:val="28"/>
        </w:rPr>
        <w:t xml:space="preserve"> Орловской области «Повышение эффективности государственного и муниципального управления в Орловской области, поддержка институтов гражданского общества», финансирование которого осуществляется за счет средств регионального бюджета или иных источников. Таким образом, достижение планового значения целевого индикатора муниципальной программы зависит от достижения аналогичного планового значения целевого индикатора государственной программы. </w:t>
      </w:r>
    </w:p>
    <w:p w14:paraId="653FCF8F" w14:textId="77777777" w:rsidR="007C6B62" w:rsidRDefault="00A75F11" w:rsidP="00BE13C4">
      <w:pPr>
        <w:ind w:firstLine="709"/>
        <w:jc w:val="both"/>
        <w:rPr>
          <w:sz w:val="28"/>
          <w:szCs w:val="28"/>
        </w:rPr>
      </w:pPr>
      <w:r>
        <w:rPr>
          <w:sz w:val="28"/>
          <w:szCs w:val="28"/>
        </w:rPr>
        <w:t>Поэтому в</w:t>
      </w:r>
      <w:r w:rsidR="007C6B62">
        <w:rPr>
          <w:sz w:val="28"/>
          <w:szCs w:val="28"/>
        </w:rPr>
        <w:t xml:space="preserve"> ходе реализации мероприятий целевой Программы могут возникнуть определенные риски. Существует вероятность изменения федерального законодательства по вопросам муниципальной службы. Также возможны изменения количества муниципальных служащих, которым необходимо повышение квалификации, средств, необходимых на оплату образовательных услуг. Внутренние риски (недостаточная квалификация, недостаточная координация работ) напрямую зависят от деятельности </w:t>
      </w:r>
      <w:r w:rsidR="00AA568C">
        <w:rPr>
          <w:sz w:val="28"/>
          <w:szCs w:val="28"/>
        </w:rPr>
        <w:t>органов местного самоуправления</w:t>
      </w:r>
      <w:r w:rsidR="007C6B62">
        <w:rPr>
          <w:sz w:val="28"/>
          <w:szCs w:val="28"/>
        </w:rPr>
        <w:t xml:space="preserve"> и могут быть предотвращены путем проведения мероприятий по повышению квалификации, утверждения плана работы по реализации Программы.</w:t>
      </w:r>
    </w:p>
    <w:p w14:paraId="5C0A98E8" w14:textId="77777777" w:rsidR="007C6B62" w:rsidRDefault="007C6B62" w:rsidP="007C6B62">
      <w:pPr>
        <w:ind w:firstLine="540"/>
        <w:jc w:val="both"/>
        <w:rPr>
          <w:sz w:val="28"/>
          <w:szCs w:val="28"/>
        </w:rPr>
      </w:pPr>
    </w:p>
    <w:p w14:paraId="1D98F511" w14:textId="77777777" w:rsidR="00A75F11" w:rsidRDefault="007C6B62" w:rsidP="00BE36FE">
      <w:pPr>
        <w:ind w:left="5040"/>
        <w:jc w:val="right"/>
        <w:outlineLvl w:val="1"/>
      </w:pPr>
      <w:r>
        <w:br w:type="page"/>
      </w:r>
    </w:p>
    <w:p w14:paraId="0FFE5F86" w14:textId="77777777" w:rsidR="00A75F11" w:rsidRPr="00E66185" w:rsidRDefault="00A75F11" w:rsidP="00A75F11">
      <w:pPr>
        <w:shd w:val="clear" w:color="auto" w:fill="FFFFFF"/>
        <w:tabs>
          <w:tab w:val="left" w:pos="7503"/>
        </w:tabs>
        <w:ind w:right="-135"/>
        <w:jc w:val="right"/>
        <w:rPr>
          <w:bCs/>
        </w:rPr>
      </w:pPr>
      <w:r>
        <w:rPr>
          <w:bCs/>
        </w:rPr>
        <w:lastRenderedPageBreak/>
        <w:t xml:space="preserve">Приложение 1 </w:t>
      </w:r>
      <w:r w:rsidRPr="00E66185">
        <w:rPr>
          <w:bCs/>
        </w:rPr>
        <w:t>к муниципальной программе</w:t>
      </w:r>
    </w:p>
    <w:p w14:paraId="2CA3630F" w14:textId="77777777" w:rsidR="00A75F11" w:rsidRDefault="00A75F11" w:rsidP="00A75F11">
      <w:pPr>
        <w:shd w:val="clear" w:color="auto" w:fill="FFFFFF"/>
        <w:tabs>
          <w:tab w:val="left" w:pos="7503"/>
        </w:tabs>
        <w:ind w:right="-135"/>
        <w:jc w:val="right"/>
      </w:pPr>
      <w:r w:rsidRPr="00A75F11">
        <w:rPr>
          <w:spacing w:val="-9"/>
        </w:rPr>
        <w:t>«</w:t>
      </w:r>
      <w:r>
        <w:t>Развитие муниципальной службы</w:t>
      </w:r>
    </w:p>
    <w:p w14:paraId="131C05F4" w14:textId="77777777" w:rsidR="00A75F11" w:rsidRPr="00A75F11" w:rsidRDefault="00A75F11" w:rsidP="00A75F11">
      <w:pPr>
        <w:shd w:val="clear" w:color="auto" w:fill="FFFFFF"/>
        <w:tabs>
          <w:tab w:val="left" w:pos="7503"/>
        </w:tabs>
        <w:ind w:right="-135"/>
        <w:jc w:val="right"/>
        <w:rPr>
          <w:spacing w:val="-9"/>
        </w:rPr>
      </w:pPr>
      <w:r w:rsidRPr="00A75F11">
        <w:t>в городе Ливны Орловской области</w:t>
      </w:r>
      <w:r w:rsidRPr="00A75F11">
        <w:rPr>
          <w:spacing w:val="-9"/>
        </w:rPr>
        <w:t>»</w:t>
      </w:r>
    </w:p>
    <w:p w14:paraId="351D0A67" w14:textId="77777777" w:rsidR="00A75F11" w:rsidRDefault="00A75F11" w:rsidP="00A75F11">
      <w:pPr>
        <w:jc w:val="right"/>
        <w:rPr>
          <w:b/>
          <w:bCs/>
          <w:sz w:val="28"/>
          <w:szCs w:val="28"/>
        </w:rPr>
      </w:pPr>
    </w:p>
    <w:p w14:paraId="3624E411" w14:textId="77777777" w:rsidR="00A75F11" w:rsidRPr="006F2F07" w:rsidRDefault="00A75F11" w:rsidP="00A75F11">
      <w:pPr>
        <w:jc w:val="center"/>
        <w:rPr>
          <w:b/>
          <w:bCs/>
          <w:sz w:val="28"/>
          <w:szCs w:val="28"/>
        </w:rPr>
      </w:pPr>
      <w:r w:rsidRPr="006F2F07">
        <w:rPr>
          <w:b/>
          <w:bCs/>
          <w:sz w:val="28"/>
          <w:szCs w:val="28"/>
        </w:rPr>
        <w:t>Сведения</w:t>
      </w:r>
    </w:p>
    <w:p w14:paraId="404E2110" w14:textId="77777777" w:rsidR="00A75F11" w:rsidRPr="006F2F07" w:rsidRDefault="00A75F11" w:rsidP="00A75F11">
      <w:pPr>
        <w:jc w:val="center"/>
        <w:rPr>
          <w:b/>
          <w:bCs/>
          <w:sz w:val="28"/>
          <w:szCs w:val="28"/>
        </w:rPr>
      </w:pPr>
      <w:r w:rsidRPr="006F2F07">
        <w:rPr>
          <w:b/>
          <w:bCs/>
          <w:sz w:val="28"/>
          <w:szCs w:val="28"/>
        </w:rPr>
        <w:t>о показателях (индикаторах) муниципальной программы</w:t>
      </w:r>
    </w:p>
    <w:p w14:paraId="10574832" w14:textId="77777777" w:rsidR="00A75F11" w:rsidRDefault="00A75F11" w:rsidP="00A75F11">
      <w:pPr>
        <w:shd w:val="clear" w:color="auto" w:fill="FFFFFF"/>
        <w:tabs>
          <w:tab w:val="left" w:pos="7503"/>
        </w:tabs>
        <w:ind w:right="-444"/>
        <w:jc w:val="center"/>
        <w:rPr>
          <w:b/>
          <w:spacing w:val="-9"/>
          <w:sz w:val="28"/>
          <w:szCs w:val="28"/>
        </w:rPr>
      </w:pPr>
      <w:r w:rsidRPr="001E733F">
        <w:rPr>
          <w:b/>
          <w:spacing w:val="-9"/>
          <w:sz w:val="28"/>
          <w:szCs w:val="28"/>
        </w:rPr>
        <w:t>«</w:t>
      </w:r>
      <w:r w:rsidRPr="00A75F11">
        <w:rPr>
          <w:b/>
          <w:sz w:val="28"/>
          <w:szCs w:val="28"/>
        </w:rPr>
        <w:t>Развитие муниципальной службы в городе Ливны Орловской области</w:t>
      </w:r>
      <w:r w:rsidRPr="00A75F11">
        <w:rPr>
          <w:b/>
          <w:spacing w:val="-9"/>
          <w:sz w:val="28"/>
          <w:szCs w:val="28"/>
        </w:rPr>
        <w:t>»</w:t>
      </w:r>
    </w:p>
    <w:p w14:paraId="7F79506C" w14:textId="77777777" w:rsidR="00A75F11" w:rsidRPr="001E733F" w:rsidRDefault="00A75F11" w:rsidP="00A75F11">
      <w:pPr>
        <w:shd w:val="clear" w:color="auto" w:fill="FFFFFF"/>
        <w:tabs>
          <w:tab w:val="left" w:pos="7503"/>
        </w:tabs>
        <w:ind w:right="-444"/>
        <w:jc w:val="center"/>
        <w:rPr>
          <w:b/>
          <w:spacing w:val="-9"/>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29"/>
        <w:gridCol w:w="2086"/>
        <w:gridCol w:w="19"/>
        <w:gridCol w:w="1722"/>
        <w:gridCol w:w="709"/>
        <w:gridCol w:w="709"/>
        <w:gridCol w:w="709"/>
        <w:gridCol w:w="709"/>
        <w:gridCol w:w="708"/>
        <w:gridCol w:w="709"/>
        <w:gridCol w:w="709"/>
        <w:gridCol w:w="709"/>
      </w:tblGrid>
      <w:tr w:rsidR="00A75F11" w:rsidRPr="006F2F07" w14:paraId="1E2DA85C" w14:textId="77777777" w:rsidTr="00A75F11">
        <w:tc>
          <w:tcPr>
            <w:tcW w:w="629" w:type="dxa"/>
            <w:vMerge w:val="restart"/>
            <w:tcBorders>
              <w:top w:val="single" w:sz="4" w:space="0" w:color="auto"/>
              <w:left w:val="single" w:sz="4" w:space="0" w:color="auto"/>
              <w:bottom w:val="single" w:sz="4" w:space="0" w:color="auto"/>
              <w:right w:val="single" w:sz="4" w:space="0" w:color="auto"/>
            </w:tcBorders>
          </w:tcPr>
          <w:p w14:paraId="6C0F2A28" w14:textId="77777777" w:rsidR="00A75F11" w:rsidRDefault="00A75F11" w:rsidP="003C7960">
            <w:pPr>
              <w:jc w:val="center"/>
              <w:rPr>
                <w:b/>
                <w:bCs/>
              </w:rPr>
            </w:pPr>
            <w:r w:rsidRPr="000F323C">
              <w:rPr>
                <w:b/>
                <w:bCs/>
              </w:rPr>
              <w:t xml:space="preserve">N </w:t>
            </w:r>
          </w:p>
          <w:p w14:paraId="1CD1222A" w14:textId="77777777" w:rsidR="00A75F11" w:rsidRPr="000F323C" w:rsidRDefault="00A75F11" w:rsidP="003C7960">
            <w:pPr>
              <w:jc w:val="center"/>
              <w:rPr>
                <w:b/>
                <w:bCs/>
              </w:rPr>
            </w:pPr>
            <w:r w:rsidRPr="000F323C">
              <w:rPr>
                <w:b/>
                <w:bCs/>
              </w:rPr>
              <w:t>п/п</w:t>
            </w:r>
          </w:p>
        </w:tc>
        <w:tc>
          <w:tcPr>
            <w:tcW w:w="2086" w:type="dxa"/>
            <w:vMerge w:val="restart"/>
            <w:tcBorders>
              <w:top w:val="single" w:sz="4" w:space="0" w:color="auto"/>
              <w:left w:val="single" w:sz="4" w:space="0" w:color="auto"/>
              <w:bottom w:val="single" w:sz="4" w:space="0" w:color="auto"/>
              <w:right w:val="single" w:sz="4" w:space="0" w:color="auto"/>
            </w:tcBorders>
          </w:tcPr>
          <w:p w14:paraId="1E1872D0" w14:textId="77777777" w:rsidR="00A75F11" w:rsidRDefault="00A75F11" w:rsidP="003C7960">
            <w:pPr>
              <w:jc w:val="center"/>
              <w:rPr>
                <w:b/>
                <w:bCs/>
              </w:rPr>
            </w:pPr>
            <w:r w:rsidRPr="000F323C">
              <w:rPr>
                <w:b/>
                <w:bCs/>
              </w:rPr>
              <w:t xml:space="preserve">Цели, </w:t>
            </w:r>
          </w:p>
          <w:p w14:paraId="2AF948F7" w14:textId="77777777" w:rsidR="00A75F11" w:rsidRDefault="00A75F11" w:rsidP="003C7960">
            <w:pPr>
              <w:jc w:val="center"/>
              <w:rPr>
                <w:b/>
                <w:bCs/>
              </w:rPr>
            </w:pPr>
            <w:r w:rsidRPr="000F323C">
              <w:rPr>
                <w:b/>
                <w:bCs/>
              </w:rPr>
              <w:t xml:space="preserve">задачи </w:t>
            </w:r>
          </w:p>
          <w:p w14:paraId="3870F66F" w14:textId="77777777" w:rsidR="00A75F11" w:rsidRPr="000F323C" w:rsidRDefault="00A75F11" w:rsidP="003C7960">
            <w:pPr>
              <w:jc w:val="center"/>
              <w:rPr>
                <w:b/>
                <w:bCs/>
              </w:rPr>
            </w:pPr>
            <w:r w:rsidRPr="000F323C">
              <w:rPr>
                <w:b/>
                <w:bCs/>
              </w:rPr>
              <w:t>муниципальной программы</w:t>
            </w:r>
          </w:p>
        </w:tc>
        <w:tc>
          <w:tcPr>
            <w:tcW w:w="1741" w:type="dxa"/>
            <w:gridSpan w:val="2"/>
            <w:vMerge w:val="restart"/>
            <w:tcBorders>
              <w:top w:val="single" w:sz="4" w:space="0" w:color="auto"/>
              <w:left w:val="single" w:sz="4" w:space="0" w:color="auto"/>
              <w:bottom w:val="single" w:sz="4" w:space="0" w:color="auto"/>
              <w:right w:val="single" w:sz="4" w:space="0" w:color="auto"/>
            </w:tcBorders>
          </w:tcPr>
          <w:p w14:paraId="60AADDD5" w14:textId="77777777" w:rsidR="00A75F11" w:rsidRPr="000F323C" w:rsidRDefault="00A75F11" w:rsidP="003C7960">
            <w:pPr>
              <w:jc w:val="center"/>
              <w:rPr>
                <w:b/>
                <w:bCs/>
              </w:rPr>
            </w:pPr>
            <w:r w:rsidRPr="000F323C">
              <w:rPr>
                <w:b/>
                <w:bCs/>
              </w:rPr>
              <w:t>Наименование показателя (индикатора)</w:t>
            </w:r>
          </w:p>
        </w:tc>
        <w:tc>
          <w:tcPr>
            <w:tcW w:w="709" w:type="dxa"/>
            <w:vMerge w:val="restart"/>
            <w:tcBorders>
              <w:top w:val="single" w:sz="4" w:space="0" w:color="auto"/>
              <w:left w:val="single" w:sz="4" w:space="0" w:color="auto"/>
              <w:bottom w:val="single" w:sz="4" w:space="0" w:color="auto"/>
              <w:right w:val="single" w:sz="4" w:space="0" w:color="auto"/>
            </w:tcBorders>
          </w:tcPr>
          <w:p w14:paraId="160D2898" w14:textId="77777777" w:rsidR="00A75F11" w:rsidRPr="000F323C" w:rsidRDefault="00A75F11" w:rsidP="003C7960">
            <w:pPr>
              <w:jc w:val="center"/>
              <w:rPr>
                <w:b/>
                <w:bCs/>
              </w:rPr>
            </w:pPr>
            <w:r w:rsidRPr="000F323C">
              <w:rPr>
                <w:b/>
                <w:bCs/>
              </w:rPr>
              <w:t>Ед. изм</w:t>
            </w:r>
            <w:r>
              <w:rPr>
                <w:b/>
                <w:bCs/>
              </w:rPr>
              <w:t>.</w:t>
            </w:r>
          </w:p>
        </w:tc>
        <w:tc>
          <w:tcPr>
            <w:tcW w:w="4962" w:type="dxa"/>
            <w:gridSpan w:val="7"/>
            <w:tcBorders>
              <w:top w:val="single" w:sz="4" w:space="0" w:color="auto"/>
              <w:left w:val="single" w:sz="4" w:space="0" w:color="auto"/>
              <w:bottom w:val="single" w:sz="4" w:space="0" w:color="auto"/>
              <w:right w:val="single" w:sz="4" w:space="0" w:color="auto"/>
            </w:tcBorders>
          </w:tcPr>
          <w:p w14:paraId="11DB1E7F" w14:textId="77777777" w:rsidR="00A75F11" w:rsidRPr="000F323C" w:rsidRDefault="00A75F11" w:rsidP="003C7960">
            <w:pPr>
              <w:jc w:val="center"/>
              <w:rPr>
                <w:b/>
                <w:bCs/>
              </w:rPr>
            </w:pPr>
            <w:r w:rsidRPr="000F323C">
              <w:rPr>
                <w:b/>
                <w:bCs/>
              </w:rPr>
              <w:t>Значения показателя (индикатора)</w:t>
            </w:r>
          </w:p>
        </w:tc>
      </w:tr>
      <w:tr w:rsidR="00A75F11" w:rsidRPr="006F2F07" w14:paraId="0C472865" w14:textId="77777777" w:rsidTr="00A75F11">
        <w:tc>
          <w:tcPr>
            <w:tcW w:w="629" w:type="dxa"/>
            <w:vMerge/>
            <w:tcBorders>
              <w:top w:val="single" w:sz="4" w:space="0" w:color="auto"/>
              <w:left w:val="single" w:sz="4" w:space="0" w:color="auto"/>
              <w:bottom w:val="single" w:sz="4" w:space="0" w:color="auto"/>
              <w:right w:val="single" w:sz="4" w:space="0" w:color="auto"/>
            </w:tcBorders>
          </w:tcPr>
          <w:p w14:paraId="58A08A11" w14:textId="77777777" w:rsidR="00A75F11" w:rsidRPr="000F323C" w:rsidRDefault="00A75F11" w:rsidP="003C7960">
            <w:pPr>
              <w:jc w:val="center"/>
              <w:rPr>
                <w:b/>
                <w:bCs/>
              </w:rPr>
            </w:pPr>
          </w:p>
        </w:tc>
        <w:tc>
          <w:tcPr>
            <w:tcW w:w="2086" w:type="dxa"/>
            <w:vMerge/>
            <w:tcBorders>
              <w:top w:val="single" w:sz="4" w:space="0" w:color="auto"/>
              <w:left w:val="single" w:sz="4" w:space="0" w:color="auto"/>
              <w:bottom w:val="single" w:sz="4" w:space="0" w:color="auto"/>
              <w:right w:val="single" w:sz="4" w:space="0" w:color="auto"/>
            </w:tcBorders>
          </w:tcPr>
          <w:p w14:paraId="21DD944E" w14:textId="77777777" w:rsidR="00A75F11" w:rsidRPr="000F323C" w:rsidRDefault="00A75F11" w:rsidP="003C7960">
            <w:pPr>
              <w:jc w:val="center"/>
              <w:rPr>
                <w:b/>
                <w:bCs/>
              </w:rPr>
            </w:pPr>
          </w:p>
        </w:tc>
        <w:tc>
          <w:tcPr>
            <w:tcW w:w="1741" w:type="dxa"/>
            <w:gridSpan w:val="2"/>
            <w:vMerge/>
            <w:tcBorders>
              <w:top w:val="single" w:sz="4" w:space="0" w:color="auto"/>
              <w:left w:val="single" w:sz="4" w:space="0" w:color="auto"/>
              <w:bottom w:val="single" w:sz="4" w:space="0" w:color="auto"/>
              <w:right w:val="single" w:sz="4" w:space="0" w:color="auto"/>
            </w:tcBorders>
          </w:tcPr>
          <w:p w14:paraId="4C8F3DEA" w14:textId="77777777" w:rsidR="00A75F11" w:rsidRPr="000F323C" w:rsidRDefault="00A75F11" w:rsidP="003C7960">
            <w:pPr>
              <w:jc w:val="center"/>
              <w:rPr>
                <w:b/>
                <w:bCs/>
              </w:rPr>
            </w:pPr>
          </w:p>
        </w:tc>
        <w:tc>
          <w:tcPr>
            <w:tcW w:w="709" w:type="dxa"/>
            <w:vMerge/>
            <w:tcBorders>
              <w:top w:val="single" w:sz="4" w:space="0" w:color="auto"/>
              <w:left w:val="single" w:sz="4" w:space="0" w:color="auto"/>
              <w:bottom w:val="single" w:sz="4" w:space="0" w:color="auto"/>
              <w:right w:val="single" w:sz="4" w:space="0" w:color="auto"/>
            </w:tcBorders>
          </w:tcPr>
          <w:p w14:paraId="2E472216" w14:textId="77777777" w:rsidR="00A75F11" w:rsidRPr="000F323C" w:rsidRDefault="00A75F11" w:rsidP="003C7960">
            <w:pPr>
              <w:jc w:val="center"/>
              <w:rPr>
                <w:b/>
                <w:bCs/>
              </w:rPr>
            </w:pPr>
          </w:p>
        </w:tc>
        <w:tc>
          <w:tcPr>
            <w:tcW w:w="709" w:type="dxa"/>
            <w:tcBorders>
              <w:top w:val="single" w:sz="4" w:space="0" w:color="auto"/>
              <w:left w:val="single" w:sz="4" w:space="0" w:color="auto"/>
              <w:bottom w:val="single" w:sz="4" w:space="0" w:color="auto"/>
              <w:right w:val="single" w:sz="4" w:space="0" w:color="auto"/>
            </w:tcBorders>
          </w:tcPr>
          <w:p w14:paraId="79F364EE" w14:textId="4C5F90C1" w:rsidR="00A75F11" w:rsidRPr="000F323C" w:rsidRDefault="00A75F11" w:rsidP="003C7960">
            <w:pPr>
              <w:jc w:val="center"/>
              <w:rPr>
                <w:b/>
                <w:bCs/>
              </w:rPr>
            </w:pPr>
            <w:r w:rsidRPr="000F323C">
              <w:rPr>
                <w:b/>
                <w:bCs/>
              </w:rPr>
              <w:t xml:space="preserve">базовое значение </w:t>
            </w:r>
          </w:p>
        </w:tc>
        <w:tc>
          <w:tcPr>
            <w:tcW w:w="709" w:type="dxa"/>
            <w:tcBorders>
              <w:top w:val="single" w:sz="4" w:space="0" w:color="auto"/>
              <w:left w:val="single" w:sz="4" w:space="0" w:color="auto"/>
              <w:bottom w:val="single" w:sz="4" w:space="0" w:color="auto"/>
              <w:right w:val="single" w:sz="4" w:space="0" w:color="auto"/>
            </w:tcBorders>
          </w:tcPr>
          <w:p w14:paraId="0973EE7B" w14:textId="77777777" w:rsidR="00A75F11" w:rsidRPr="000F323C" w:rsidRDefault="00A75F11" w:rsidP="005B3DA6">
            <w:pPr>
              <w:jc w:val="center"/>
              <w:rPr>
                <w:b/>
                <w:bCs/>
              </w:rPr>
            </w:pPr>
            <w:r>
              <w:rPr>
                <w:b/>
                <w:bCs/>
              </w:rPr>
              <w:t>202</w:t>
            </w:r>
            <w:r w:rsidR="005B3DA6">
              <w:rPr>
                <w:b/>
                <w:bCs/>
              </w:rPr>
              <w:t>3</w:t>
            </w:r>
          </w:p>
        </w:tc>
        <w:tc>
          <w:tcPr>
            <w:tcW w:w="709" w:type="dxa"/>
            <w:tcBorders>
              <w:top w:val="single" w:sz="4" w:space="0" w:color="auto"/>
              <w:left w:val="single" w:sz="4" w:space="0" w:color="auto"/>
              <w:bottom w:val="single" w:sz="4" w:space="0" w:color="auto"/>
              <w:right w:val="single" w:sz="4" w:space="0" w:color="auto"/>
            </w:tcBorders>
          </w:tcPr>
          <w:p w14:paraId="3F90AD70" w14:textId="77777777" w:rsidR="00A75F11" w:rsidRDefault="005B3DA6" w:rsidP="003C7960">
            <w:pPr>
              <w:rPr>
                <w:b/>
                <w:bCs/>
              </w:rPr>
            </w:pPr>
            <w:r>
              <w:rPr>
                <w:b/>
                <w:bCs/>
              </w:rPr>
              <w:t>2024</w:t>
            </w:r>
          </w:p>
        </w:tc>
        <w:tc>
          <w:tcPr>
            <w:tcW w:w="708" w:type="dxa"/>
            <w:tcBorders>
              <w:top w:val="single" w:sz="4" w:space="0" w:color="auto"/>
              <w:left w:val="single" w:sz="4" w:space="0" w:color="auto"/>
              <w:bottom w:val="single" w:sz="4" w:space="0" w:color="auto"/>
              <w:right w:val="single" w:sz="4" w:space="0" w:color="auto"/>
            </w:tcBorders>
          </w:tcPr>
          <w:p w14:paraId="2C5A89D7" w14:textId="77777777" w:rsidR="00A75F11" w:rsidRDefault="00A75F11" w:rsidP="005B3DA6">
            <w:pPr>
              <w:rPr>
                <w:b/>
                <w:bCs/>
              </w:rPr>
            </w:pPr>
            <w:r>
              <w:rPr>
                <w:b/>
                <w:bCs/>
              </w:rPr>
              <w:t>202</w:t>
            </w:r>
            <w:r w:rsidR="005B3DA6">
              <w:rPr>
                <w:b/>
                <w:bCs/>
              </w:rPr>
              <w:t>5</w:t>
            </w:r>
          </w:p>
        </w:tc>
        <w:tc>
          <w:tcPr>
            <w:tcW w:w="709" w:type="dxa"/>
            <w:tcBorders>
              <w:top w:val="single" w:sz="4" w:space="0" w:color="auto"/>
              <w:left w:val="single" w:sz="4" w:space="0" w:color="auto"/>
              <w:bottom w:val="single" w:sz="4" w:space="0" w:color="auto"/>
              <w:right w:val="single" w:sz="4" w:space="0" w:color="auto"/>
            </w:tcBorders>
          </w:tcPr>
          <w:p w14:paraId="2866C304" w14:textId="77777777" w:rsidR="00A75F11" w:rsidRDefault="00A75F11" w:rsidP="005B3DA6">
            <w:pPr>
              <w:rPr>
                <w:b/>
                <w:bCs/>
              </w:rPr>
            </w:pPr>
            <w:r>
              <w:rPr>
                <w:b/>
                <w:bCs/>
              </w:rPr>
              <w:t>202</w:t>
            </w:r>
            <w:r w:rsidR="005B3DA6">
              <w:rPr>
                <w:b/>
                <w:bCs/>
              </w:rPr>
              <w:t>6</w:t>
            </w:r>
          </w:p>
        </w:tc>
        <w:tc>
          <w:tcPr>
            <w:tcW w:w="709" w:type="dxa"/>
            <w:tcBorders>
              <w:top w:val="single" w:sz="4" w:space="0" w:color="auto"/>
              <w:left w:val="single" w:sz="4" w:space="0" w:color="auto"/>
              <w:bottom w:val="single" w:sz="4" w:space="0" w:color="auto"/>
              <w:right w:val="single" w:sz="4" w:space="0" w:color="auto"/>
            </w:tcBorders>
          </w:tcPr>
          <w:p w14:paraId="095435FE" w14:textId="77777777" w:rsidR="00A75F11" w:rsidRPr="000F323C" w:rsidRDefault="00A75F11" w:rsidP="005B3DA6">
            <w:pPr>
              <w:rPr>
                <w:b/>
                <w:bCs/>
              </w:rPr>
            </w:pPr>
            <w:r>
              <w:rPr>
                <w:b/>
                <w:bCs/>
              </w:rPr>
              <w:t>202</w:t>
            </w:r>
            <w:r w:rsidR="005B3DA6">
              <w:rPr>
                <w:b/>
                <w:bCs/>
              </w:rPr>
              <w:t>7</w:t>
            </w:r>
          </w:p>
        </w:tc>
        <w:tc>
          <w:tcPr>
            <w:tcW w:w="709" w:type="dxa"/>
            <w:tcBorders>
              <w:top w:val="single" w:sz="4" w:space="0" w:color="auto"/>
              <w:left w:val="single" w:sz="4" w:space="0" w:color="auto"/>
              <w:bottom w:val="single" w:sz="4" w:space="0" w:color="auto"/>
              <w:right w:val="single" w:sz="4" w:space="0" w:color="auto"/>
            </w:tcBorders>
          </w:tcPr>
          <w:p w14:paraId="7EA7F3F6" w14:textId="77777777" w:rsidR="00A75F11" w:rsidRPr="000F323C" w:rsidRDefault="00A75F11" w:rsidP="005B3DA6">
            <w:pPr>
              <w:jc w:val="center"/>
              <w:rPr>
                <w:b/>
                <w:bCs/>
              </w:rPr>
            </w:pPr>
            <w:r>
              <w:rPr>
                <w:b/>
                <w:bCs/>
              </w:rPr>
              <w:t>202</w:t>
            </w:r>
            <w:r w:rsidR="005B3DA6">
              <w:rPr>
                <w:b/>
                <w:bCs/>
              </w:rPr>
              <w:t>8</w:t>
            </w:r>
          </w:p>
        </w:tc>
      </w:tr>
      <w:tr w:rsidR="00A75F11" w:rsidRPr="006F2F07" w14:paraId="38504DBF" w14:textId="77777777" w:rsidTr="00A75F11">
        <w:tc>
          <w:tcPr>
            <w:tcW w:w="629" w:type="dxa"/>
            <w:tcBorders>
              <w:top w:val="single" w:sz="4" w:space="0" w:color="auto"/>
              <w:left w:val="single" w:sz="4" w:space="0" w:color="auto"/>
              <w:bottom w:val="single" w:sz="4" w:space="0" w:color="auto"/>
              <w:right w:val="single" w:sz="4" w:space="0" w:color="auto"/>
            </w:tcBorders>
          </w:tcPr>
          <w:p w14:paraId="20E56044" w14:textId="77777777" w:rsidR="00A75F11" w:rsidRPr="005A682B" w:rsidRDefault="00A75F11" w:rsidP="003C7960">
            <w:pPr>
              <w:jc w:val="center"/>
              <w:rPr>
                <w:b/>
                <w:bCs/>
              </w:rPr>
            </w:pPr>
            <w:r w:rsidRPr="005A682B">
              <w:rPr>
                <w:b/>
                <w:bCs/>
              </w:rPr>
              <w:t>1</w:t>
            </w:r>
          </w:p>
        </w:tc>
        <w:tc>
          <w:tcPr>
            <w:tcW w:w="2086" w:type="dxa"/>
            <w:tcBorders>
              <w:top w:val="single" w:sz="4" w:space="0" w:color="auto"/>
              <w:left w:val="single" w:sz="4" w:space="0" w:color="auto"/>
              <w:bottom w:val="single" w:sz="4" w:space="0" w:color="auto"/>
              <w:right w:val="single" w:sz="4" w:space="0" w:color="auto"/>
            </w:tcBorders>
          </w:tcPr>
          <w:p w14:paraId="1AAAE5AD" w14:textId="77777777" w:rsidR="00A75F11" w:rsidRPr="005A682B" w:rsidRDefault="00A75F11" w:rsidP="003C7960">
            <w:pPr>
              <w:jc w:val="center"/>
              <w:rPr>
                <w:b/>
                <w:bCs/>
              </w:rPr>
            </w:pPr>
            <w:r w:rsidRPr="005A682B">
              <w:rPr>
                <w:b/>
                <w:bCs/>
              </w:rPr>
              <w:t>2</w:t>
            </w:r>
          </w:p>
        </w:tc>
        <w:tc>
          <w:tcPr>
            <w:tcW w:w="1741" w:type="dxa"/>
            <w:gridSpan w:val="2"/>
            <w:tcBorders>
              <w:top w:val="single" w:sz="4" w:space="0" w:color="auto"/>
              <w:left w:val="single" w:sz="4" w:space="0" w:color="auto"/>
              <w:bottom w:val="single" w:sz="4" w:space="0" w:color="auto"/>
              <w:right w:val="single" w:sz="4" w:space="0" w:color="auto"/>
            </w:tcBorders>
          </w:tcPr>
          <w:p w14:paraId="2939D093" w14:textId="77777777" w:rsidR="00A75F11" w:rsidRPr="005A682B" w:rsidRDefault="00A75F11" w:rsidP="003C7960">
            <w:pPr>
              <w:jc w:val="center"/>
              <w:rPr>
                <w:b/>
                <w:bCs/>
              </w:rPr>
            </w:pPr>
            <w:r w:rsidRPr="005A682B">
              <w:rPr>
                <w:b/>
                <w:bCs/>
              </w:rPr>
              <w:t>3</w:t>
            </w:r>
          </w:p>
        </w:tc>
        <w:tc>
          <w:tcPr>
            <w:tcW w:w="709" w:type="dxa"/>
            <w:tcBorders>
              <w:top w:val="single" w:sz="4" w:space="0" w:color="auto"/>
              <w:left w:val="single" w:sz="4" w:space="0" w:color="auto"/>
              <w:bottom w:val="single" w:sz="4" w:space="0" w:color="auto"/>
              <w:right w:val="single" w:sz="4" w:space="0" w:color="auto"/>
            </w:tcBorders>
          </w:tcPr>
          <w:p w14:paraId="2A03701E" w14:textId="77777777" w:rsidR="00A75F11" w:rsidRPr="005A682B" w:rsidRDefault="00A75F11" w:rsidP="003C7960">
            <w:pPr>
              <w:jc w:val="center"/>
              <w:rPr>
                <w:b/>
                <w:bCs/>
              </w:rPr>
            </w:pPr>
            <w:r w:rsidRPr="005A682B">
              <w:rPr>
                <w:b/>
                <w:bCs/>
              </w:rPr>
              <w:t>4</w:t>
            </w:r>
          </w:p>
        </w:tc>
        <w:tc>
          <w:tcPr>
            <w:tcW w:w="709" w:type="dxa"/>
            <w:tcBorders>
              <w:top w:val="single" w:sz="4" w:space="0" w:color="auto"/>
              <w:left w:val="single" w:sz="4" w:space="0" w:color="auto"/>
              <w:bottom w:val="single" w:sz="4" w:space="0" w:color="auto"/>
              <w:right w:val="single" w:sz="4" w:space="0" w:color="auto"/>
            </w:tcBorders>
          </w:tcPr>
          <w:p w14:paraId="60F10B22" w14:textId="77777777" w:rsidR="00A75F11" w:rsidRPr="005A682B" w:rsidRDefault="00A75F11" w:rsidP="003C7960">
            <w:pPr>
              <w:jc w:val="center"/>
              <w:rPr>
                <w:b/>
                <w:bCs/>
              </w:rPr>
            </w:pPr>
            <w:r w:rsidRPr="005A682B">
              <w:rPr>
                <w:b/>
                <w:bCs/>
              </w:rPr>
              <w:t>5</w:t>
            </w:r>
          </w:p>
        </w:tc>
        <w:tc>
          <w:tcPr>
            <w:tcW w:w="709" w:type="dxa"/>
            <w:tcBorders>
              <w:top w:val="single" w:sz="4" w:space="0" w:color="auto"/>
              <w:left w:val="single" w:sz="4" w:space="0" w:color="auto"/>
              <w:bottom w:val="single" w:sz="4" w:space="0" w:color="auto"/>
              <w:right w:val="single" w:sz="4" w:space="0" w:color="auto"/>
            </w:tcBorders>
          </w:tcPr>
          <w:p w14:paraId="1A450832" w14:textId="77777777" w:rsidR="00A75F11" w:rsidRPr="005A682B" w:rsidRDefault="00A75F11" w:rsidP="003C7960">
            <w:pPr>
              <w:jc w:val="center"/>
              <w:rPr>
                <w:b/>
                <w:bCs/>
              </w:rPr>
            </w:pPr>
            <w:r w:rsidRPr="005A682B">
              <w:rPr>
                <w:b/>
                <w:bCs/>
              </w:rPr>
              <w:t>6</w:t>
            </w:r>
          </w:p>
        </w:tc>
        <w:tc>
          <w:tcPr>
            <w:tcW w:w="709" w:type="dxa"/>
            <w:tcBorders>
              <w:top w:val="single" w:sz="4" w:space="0" w:color="auto"/>
              <w:left w:val="single" w:sz="4" w:space="0" w:color="auto"/>
              <w:bottom w:val="single" w:sz="4" w:space="0" w:color="auto"/>
              <w:right w:val="single" w:sz="4" w:space="0" w:color="auto"/>
            </w:tcBorders>
          </w:tcPr>
          <w:p w14:paraId="65582EC5" w14:textId="77777777" w:rsidR="00A75F11" w:rsidRPr="005A682B" w:rsidRDefault="00A75F11" w:rsidP="003C7960">
            <w:pPr>
              <w:jc w:val="center"/>
              <w:rPr>
                <w:b/>
                <w:bCs/>
              </w:rPr>
            </w:pPr>
            <w:r w:rsidRPr="005A682B">
              <w:rPr>
                <w:b/>
                <w:bCs/>
              </w:rPr>
              <w:t>7</w:t>
            </w:r>
          </w:p>
        </w:tc>
        <w:tc>
          <w:tcPr>
            <w:tcW w:w="708" w:type="dxa"/>
            <w:tcBorders>
              <w:top w:val="single" w:sz="4" w:space="0" w:color="auto"/>
              <w:left w:val="single" w:sz="4" w:space="0" w:color="auto"/>
              <w:bottom w:val="single" w:sz="4" w:space="0" w:color="auto"/>
              <w:right w:val="single" w:sz="4" w:space="0" w:color="auto"/>
            </w:tcBorders>
          </w:tcPr>
          <w:p w14:paraId="030715C9" w14:textId="77777777" w:rsidR="00A75F11" w:rsidRPr="005A682B" w:rsidRDefault="00A75F11" w:rsidP="003C7960">
            <w:pPr>
              <w:jc w:val="center"/>
              <w:rPr>
                <w:b/>
                <w:bCs/>
              </w:rPr>
            </w:pPr>
            <w:r w:rsidRPr="005A682B">
              <w:rPr>
                <w:b/>
                <w:bCs/>
              </w:rPr>
              <w:t>8</w:t>
            </w:r>
          </w:p>
        </w:tc>
        <w:tc>
          <w:tcPr>
            <w:tcW w:w="709" w:type="dxa"/>
            <w:tcBorders>
              <w:top w:val="single" w:sz="4" w:space="0" w:color="auto"/>
              <w:left w:val="single" w:sz="4" w:space="0" w:color="auto"/>
              <w:bottom w:val="single" w:sz="4" w:space="0" w:color="auto"/>
              <w:right w:val="single" w:sz="4" w:space="0" w:color="auto"/>
            </w:tcBorders>
          </w:tcPr>
          <w:p w14:paraId="41DB67CF" w14:textId="77777777" w:rsidR="00A75F11" w:rsidRPr="005A682B" w:rsidRDefault="00A75F11" w:rsidP="003C7960">
            <w:pPr>
              <w:jc w:val="center"/>
              <w:rPr>
                <w:b/>
                <w:bCs/>
              </w:rPr>
            </w:pPr>
            <w:r w:rsidRPr="005A682B">
              <w:rPr>
                <w:b/>
                <w:bCs/>
              </w:rPr>
              <w:t>9</w:t>
            </w:r>
          </w:p>
        </w:tc>
        <w:tc>
          <w:tcPr>
            <w:tcW w:w="709" w:type="dxa"/>
            <w:tcBorders>
              <w:top w:val="single" w:sz="4" w:space="0" w:color="auto"/>
              <w:left w:val="single" w:sz="4" w:space="0" w:color="auto"/>
              <w:bottom w:val="single" w:sz="4" w:space="0" w:color="auto"/>
              <w:right w:val="single" w:sz="4" w:space="0" w:color="auto"/>
            </w:tcBorders>
          </w:tcPr>
          <w:p w14:paraId="192A34FD" w14:textId="77777777" w:rsidR="00A75F11" w:rsidRPr="005A682B" w:rsidRDefault="00A75F11" w:rsidP="003C7960">
            <w:pPr>
              <w:jc w:val="center"/>
              <w:rPr>
                <w:b/>
                <w:bCs/>
              </w:rPr>
            </w:pPr>
            <w:r w:rsidRPr="005A682B">
              <w:rPr>
                <w:b/>
                <w:bCs/>
              </w:rPr>
              <w:t>10</w:t>
            </w:r>
          </w:p>
        </w:tc>
        <w:tc>
          <w:tcPr>
            <w:tcW w:w="709" w:type="dxa"/>
            <w:tcBorders>
              <w:top w:val="single" w:sz="4" w:space="0" w:color="auto"/>
              <w:left w:val="single" w:sz="4" w:space="0" w:color="auto"/>
              <w:bottom w:val="single" w:sz="4" w:space="0" w:color="auto"/>
              <w:right w:val="single" w:sz="4" w:space="0" w:color="auto"/>
            </w:tcBorders>
          </w:tcPr>
          <w:p w14:paraId="033F8EA7" w14:textId="77777777" w:rsidR="00A75F11" w:rsidRPr="005A682B" w:rsidRDefault="00A75F11" w:rsidP="003C7960">
            <w:pPr>
              <w:jc w:val="center"/>
              <w:rPr>
                <w:b/>
                <w:bCs/>
              </w:rPr>
            </w:pPr>
            <w:r w:rsidRPr="005A682B">
              <w:rPr>
                <w:b/>
                <w:bCs/>
              </w:rPr>
              <w:t>11</w:t>
            </w:r>
          </w:p>
        </w:tc>
      </w:tr>
      <w:tr w:rsidR="00A75F11" w:rsidRPr="006F2F07" w14:paraId="12C32622" w14:textId="77777777" w:rsidTr="00A75F11">
        <w:tc>
          <w:tcPr>
            <w:tcW w:w="629" w:type="dxa"/>
            <w:tcBorders>
              <w:top w:val="single" w:sz="4" w:space="0" w:color="auto"/>
              <w:left w:val="single" w:sz="4" w:space="0" w:color="auto"/>
              <w:bottom w:val="single" w:sz="4" w:space="0" w:color="auto"/>
              <w:right w:val="single" w:sz="4" w:space="0" w:color="auto"/>
            </w:tcBorders>
          </w:tcPr>
          <w:p w14:paraId="7BC37140" w14:textId="77777777" w:rsidR="00A75F11" w:rsidRPr="005A682B" w:rsidRDefault="00A75F11" w:rsidP="003C7960">
            <w:pPr>
              <w:rPr>
                <w:b/>
                <w:bCs/>
              </w:rPr>
            </w:pPr>
            <w:r w:rsidRPr="005A682B">
              <w:rPr>
                <w:b/>
                <w:bCs/>
              </w:rPr>
              <w:t>1.</w:t>
            </w:r>
          </w:p>
        </w:tc>
        <w:tc>
          <w:tcPr>
            <w:tcW w:w="9498" w:type="dxa"/>
            <w:gridSpan w:val="11"/>
            <w:tcBorders>
              <w:top w:val="single" w:sz="4" w:space="0" w:color="auto"/>
              <w:left w:val="single" w:sz="4" w:space="0" w:color="auto"/>
              <w:bottom w:val="single" w:sz="4" w:space="0" w:color="auto"/>
              <w:right w:val="single" w:sz="4" w:space="0" w:color="auto"/>
            </w:tcBorders>
          </w:tcPr>
          <w:p w14:paraId="13DCA56E" w14:textId="77777777" w:rsidR="00A75F11" w:rsidRPr="006F2F07" w:rsidRDefault="00A75F11" w:rsidP="00A75F11">
            <w:pPr>
              <w:rPr>
                <w:b/>
                <w:bCs/>
                <w:sz w:val="28"/>
                <w:szCs w:val="28"/>
              </w:rPr>
            </w:pPr>
            <w:r w:rsidRPr="00BE7C08">
              <w:rPr>
                <w:b/>
                <w:bCs/>
              </w:rPr>
              <w:t>Ц</w:t>
            </w:r>
            <w:r>
              <w:rPr>
                <w:b/>
                <w:bCs/>
              </w:rPr>
              <w:t>ель:</w:t>
            </w:r>
            <w:r w:rsidRPr="00BE7C08">
              <w:t xml:space="preserve"> </w:t>
            </w:r>
            <w:r w:rsidRPr="00A75F11">
              <w:t>Повышение эффективности муниципа</w:t>
            </w:r>
            <w:r>
              <w:t xml:space="preserve">льного управления в городе </w:t>
            </w:r>
            <w:r w:rsidRPr="00A75F11">
              <w:t>Ливны</w:t>
            </w:r>
            <w:r>
              <w:t>.</w:t>
            </w:r>
          </w:p>
        </w:tc>
      </w:tr>
      <w:tr w:rsidR="00A75F11" w:rsidRPr="006F2F07" w14:paraId="1C4C2D33" w14:textId="77777777" w:rsidTr="00A75F11">
        <w:tc>
          <w:tcPr>
            <w:tcW w:w="629" w:type="dxa"/>
            <w:tcBorders>
              <w:top w:val="single" w:sz="4" w:space="0" w:color="auto"/>
              <w:left w:val="single" w:sz="4" w:space="0" w:color="auto"/>
              <w:bottom w:val="single" w:sz="4" w:space="0" w:color="auto"/>
              <w:right w:val="single" w:sz="4" w:space="0" w:color="auto"/>
            </w:tcBorders>
          </w:tcPr>
          <w:p w14:paraId="639AB087" w14:textId="77777777" w:rsidR="00A75F11" w:rsidRPr="005A682B" w:rsidRDefault="00A75F11" w:rsidP="003C7960">
            <w:pPr>
              <w:rPr>
                <w:b/>
                <w:bCs/>
              </w:rPr>
            </w:pPr>
            <w:r w:rsidRPr="005A682B">
              <w:rPr>
                <w:b/>
                <w:bCs/>
              </w:rPr>
              <w:t>1.1.</w:t>
            </w:r>
          </w:p>
        </w:tc>
        <w:tc>
          <w:tcPr>
            <w:tcW w:w="9498" w:type="dxa"/>
            <w:gridSpan w:val="11"/>
            <w:tcBorders>
              <w:top w:val="single" w:sz="4" w:space="0" w:color="auto"/>
              <w:left w:val="single" w:sz="4" w:space="0" w:color="auto"/>
              <w:bottom w:val="single" w:sz="4" w:space="0" w:color="auto"/>
              <w:right w:val="single" w:sz="4" w:space="0" w:color="auto"/>
            </w:tcBorders>
          </w:tcPr>
          <w:p w14:paraId="40732481" w14:textId="77777777" w:rsidR="00A75F11" w:rsidRPr="006F2F07" w:rsidRDefault="00A75F11" w:rsidP="003C7960">
            <w:pPr>
              <w:jc w:val="both"/>
              <w:rPr>
                <w:b/>
                <w:bCs/>
                <w:sz w:val="28"/>
                <w:szCs w:val="28"/>
              </w:rPr>
            </w:pPr>
            <w:r w:rsidRPr="00BE7C08">
              <w:rPr>
                <w:b/>
                <w:bCs/>
              </w:rPr>
              <w:t>Задача 1:</w:t>
            </w:r>
            <w:r w:rsidRPr="00BE7C08">
              <w:t xml:space="preserve"> </w:t>
            </w:r>
            <w:r w:rsidR="003C7960" w:rsidRPr="003C7960">
              <w:rPr>
                <w:spacing w:val="-2"/>
              </w:rPr>
              <w:t>Обеспечение повышения профессиональной компетентности муниципальных служащих города</w:t>
            </w:r>
            <w:r>
              <w:t>.</w:t>
            </w:r>
          </w:p>
        </w:tc>
      </w:tr>
      <w:tr w:rsidR="00A75F11" w:rsidRPr="006F2F07" w14:paraId="18468824" w14:textId="77777777" w:rsidTr="00A75F11">
        <w:tc>
          <w:tcPr>
            <w:tcW w:w="629" w:type="dxa"/>
            <w:tcBorders>
              <w:top w:val="single" w:sz="4" w:space="0" w:color="auto"/>
              <w:left w:val="single" w:sz="4" w:space="0" w:color="auto"/>
              <w:bottom w:val="single" w:sz="4" w:space="0" w:color="auto"/>
              <w:right w:val="single" w:sz="4" w:space="0" w:color="auto"/>
            </w:tcBorders>
          </w:tcPr>
          <w:p w14:paraId="316ECA2E" w14:textId="77777777" w:rsidR="00A75F11" w:rsidRPr="006F2F07" w:rsidRDefault="00A75F11" w:rsidP="003C7960">
            <w:pPr>
              <w:rPr>
                <w:b/>
                <w:bCs/>
                <w:sz w:val="28"/>
                <w:szCs w:val="28"/>
              </w:rPr>
            </w:pPr>
          </w:p>
        </w:tc>
        <w:tc>
          <w:tcPr>
            <w:tcW w:w="2105" w:type="dxa"/>
            <w:gridSpan w:val="2"/>
            <w:tcBorders>
              <w:top w:val="single" w:sz="4" w:space="0" w:color="auto"/>
              <w:left w:val="single" w:sz="4" w:space="0" w:color="auto"/>
              <w:bottom w:val="single" w:sz="4" w:space="0" w:color="auto"/>
              <w:right w:val="single" w:sz="4" w:space="0" w:color="auto"/>
            </w:tcBorders>
          </w:tcPr>
          <w:p w14:paraId="024F1996" w14:textId="77777777" w:rsidR="00A75F11" w:rsidRPr="008142FE" w:rsidRDefault="00A75F11" w:rsidP="003C7960">
            <w:pPr>
              <w:jc w:val="both"/>
            </w:pPr>
            <w:r>
              <w:rPr>
                <w:b/>
                <w:bCs/>
              </w:rPr>
              <w:t xml:space="preserve">Основное мероприятие </w:t>
            </w:r>
            <w:r w:rsidRPr="00BE7C08">
              <w:rPr>
                <w:b/>
                <w:bCs/>
              </w:rPr>
              <w:t>1</w:t>
            </w:r>
            <w:r>
              <w:rPr>
                <w:b/>
                <w:bCs/>
              </w:rPr>
              <w:t>.</w:t>
            </w:r>
            <w:r w:rsidRPr="00BE7C08">
              <w:t xml:space="preserve"> </w:t>
            </w:r>
            <w:r w:rsidR="003C7960">
              <w:t>О</w:t>
            </w:r>
            <w:r w:rsidR="003C7960" w:rsidRPr="003C7960">
              <w:t>беспечение организации повышения квалификации муниципальных служащих</w:t>
            </w:r>
          </w:p>
        </w:tc>
        <w:tc>
          <w:tcPr>
            <w:tcW w:w="1722" w:type="dxa"/>
            <w:tcBorders>
              <w:top w:val="single" w:sz="4" w:space="0" w:color="auto"/>
              <w:left w:val="single" w:sz="4" w:space="0" w:color="auto"/>
              <w:bottom w:val="single" w:sz="4" w:space="0" w:color="auto"/>
              <w:right w:val="single" w:sz="4" w:space="0" w:color="auto"/>
            </w:tcBorders>
          </w:tcPr>
          <w:p w14:paraId="2F953EEC" w14:textId="77777777" w:rsidR="00A75F11" w:rsidRPr="00BE7C08" w:rsidRDefault="00A75F11" w:rsidP="003C7960">
            <w:pPr>
              <w:jc w:val="both"/>
              <w:rPr>
                <w:b/>
                <w:bCs/>
              </w:rPr>
            </w:pPr>
            <w:r w:rsidRPr="00BE7C08">
              <w:rPr>
                <w:b/>
                <w:bCs/>
              </w:rPr>
              <w:t>Показатель (индикатор):</w:t>
            </w:r>
            <w:r>
              <w:rPr>
                <w:b/>
                <w:bCs/>
              </w:rPr>
              <w:t xml:space="preserve"> </w:t>
            </w:r>
            <w:r w:rsidR="003C7960">
              <w:rPr>
                <w:bCs/>
              </w:rPr>
              <w:t>количество муниципальных служащих, прошедших</w:t>
            </w:r>
            <w:r w:rsidR="003C7960">
              <w:rPr>
                <w:sz w:val="28"/>
                <w:szCs w:val="28"/>
              </w:rPr>
              <w:t xml:space="preserve"> </w:t>
            </w:r>
            <w:r w:rsidR="003C7960" w:rsidRPr="003C7960">
              <w:t>профессиональную переподготовку, повышение квалификации</w:t>
            </w:r>
          </w:p>
        </w:tc>
        <w:tc>
          <w:tcPr>
            <w:tcW w:w="709" w:type="dxa"/>
            <w:tcBorders>
              <w:top w:val="single" w:sz="4" w:space="0" w:color="auto"/>
              <w:left w:val="single" w:sz="4" w:space="0" w:color="auto"/>
              <w:bottom w:val="single" w:sz="4" w:space="0" w:color="auto"/>
              <w:right w:val="single" w:sz="4" w:space="0" w:color="auto"/>
            </w:tcBorders>
          </w:tcPr>
          <w:p w14:paraId="0B9BBCC1" w14:textId="1732335A" w:rsidR="00A75F11" w:rsidRPr="00E66185" w:rsidRDefault="003C7960" w:rsidP="003C7960">
            <w:pPr>
              <w:jc w:val="center"/>
              <w:rPr>
                <w:b/>
                <w:bCs/>
              </w:rPr>
            </w:pPr>
            <w:r>
              <w:rPr>
                <w:b/>
                <w:bCs/>
              </w:rPr>
              <w:t>Ед.</w:t>
            </w:r>
            <w:r w:rsidR="0088510E">
              <w:rPr>
                <w:b/>
                <w:bCs/>
              </w:rPr>
              <w:t xml:space="preserve"> (нарастающим итогом)</w:t>
            </w:r>
          </w:p>
        </w:tc>
        <w:tc>
          <w:tcPr>
            <w:tcW w:w="709" w:type="dxa"/>
            <w:tcBorders>
              <w:top w:val="single" w:sz="4" w:space="0" w:color="auto"/>
              <w:left w:val="single" w:sz="4" w:space="0" w:color="auto"/>
              <w:bottom w:val="single" w:sz="4" w:space="0" w:color="auto"/>
              <w:right w:val="single" w:sz="4" w:space="0" w:color="auto"/>
            </w:tcBorders>
          </w:tcPr>
          <w:p w14:paraId="70A4FA7F" w14:textId="4A39D894" w:rsidR="00A75F11" w:rsidRPr="003C7960" w:rsidRDefault="0088510E" w:rsidP="003C7960">
            <w:pPr>
              <w:jc w:val="center"/>
              <w:rPr>
                <w:b/>
                <w:bCs/>
              </w:rPr>
            </w:pPr>
            <w:r>
              <w:rPr>
                <w:b/>
                <w:bCs/>
              </w:rPr>
              <w:t>25</w:t>
            </w:r>
          </w:p>
        </w:tc>
        <w:tc>
          <w:tcPr>
            <w:tcW w:w="709" w:type="dxa"/>
            <w:tcBorders>
              <w:top w:val="single" w:sz="4" w:space="0" w:color="auto"/>
              <w:left w:val="single" w:sz="4" w:space="0" w:color="auto"/>
              <w:bottom w:val="single" w:sz="4" w:space="0" w:color="auto"/>
              <w:right w:val="single" w:sz="4" w:space="0" w:color="auto"/>
            </w:tcBorders>
          </w:tcPr>
          <w:p w14:paraId="042AD7CC" w14:textId="0E895449" w:rsidR="00A75F11" w:rsidRPr="00E66185" w:rsidRDefault="0088510E" w:rsidP="003C7960">
            <w:pPr>
              <w:jc w:val="center"/>
              <w:rPr>
                <w:b/>
                <w:bCs/>
              </w:rPr>
            </w:pPr>
            <w:r>
              <w:rPr>
                <w:b/>
                <w:bCs/>
              </w:rPr>
              <w:t>28</w:t>
            </w:r>
          </w:p>
        </w:tc>
        <w:tc>
          <w:tcPr>
            <w:tcW w:w="709" w:type="dxa"/>
            <w:tcBorders>
              <w:top w:val="single" w:sz="4" w:space="0" w:color="auto"/>
              <w:left w:val="single" w:sz="4" w:space="0" w:color="auto"/>
              <w:bottom w:val="single" w:sz="4" w:space="0" w:color="auto"/>
              <w:right w:val="single" w:sz="4" w:space="0" w:color="auto"/>
            </w:tcBorders>
          </w:tcPr>
          <w:p w14:paraId="7AA551BF" w14:textId="7449C21B" w:rsidR="00A75F11" w:rsidRPr="00E66185" w:rsidRDefault="0088510E" w:rsidP="003C7960">
            <w:pPr>
              <w:jc w:val="center"/>
              <w:rPr>
                <w:b/>
                <w:bCs/>
              </w:rPr>
            </w:pPr>
            <w:r>
              <w:rPr>
                <w:b/>
                <w:bCs/>
              </w:rPr>
              <w:t>31</w:t>
            </w:r>
          </w:p>
        </w:tc>
        <w:tc>
          <w:tcPr>
            <w:tcW w:w="708" w:type="dxa"/>
            <w:tcBorders>
              <w:top w:val="single" w:sz="4" w:space="0" w:color="auto"/>
              <w:left w:val="single" w:sz="4" w:space="0" w:color="auto"/>
              <w:bottom w:val="single" w:sz="4" w:space="0" w:color="auto"/>
              <w:right w:val="single" w:sz="4" w:space="0" w:color="auto"/>
            </w:tcBorders>
          </w:tcPr>
          <w:p w14:paraId="333E05C6" w14:textId="72B69B9F" w:rsidR="00A75F11" w:rsidRPr="00E66185" w:rsidRDefault="0088510E" w:rsidP="003C7960">
            <w:pPr>
              <w:jc w:val="center"/>
              <w:rPr>
                <w:b/>
                <w:bCs/>
              </w:rPr>
            </w:pPr>
            <w:r>
              <w:rPr>
                <w:b/>
                <w:bCs/>
              </w:rPr>
              <w:t>34</w:t>
            </w:r>
          </w:p>
        </w:tc>
        <w:tc>
          <w:tcPr>
            <w:tcW w:w="709" w:type="dxa"/>
            <w:tcBorders>
              <w:top w:val="single" w:sz="4" w:space="0" w:color="auto"/>
              <w:left w:val="single" w:sz="4" w:space="0" w:color="auto"/>
              <w:bottom w:val="single" w:sz="4" w:space="0" w:color="auto"/>
              <w:right w:val="single" w:sz="4" w:space="0" w:color="auto"/>
            </w:tcBorders>
          </w:tcPr>
          <w:p w14:paraId="6D703A4B" w14:textId="5F27E7C6" w:rsidR="00A75F11" w:rsidRPr="00E66185" w:rsidRDefault="0088510E" w:rsidP="003C7960">
            <w:pPr>
              <w:jc w:val="center"/>
              <w:rPr>
                <w:b/>
                <w:bCs/>
              </w:rPr>
            </w:pPr>
            <w:r>
              <w:rPr>
                <w:b/>
                <w:bCs/>
              </w:rPr>
              <w:t>37</w:t>
            </w:r>
          </w:p>
        </w:tc>
        <w:tc>
          <w:tcPr>
            <w:tcW w:w="709" w:type="dxa"/>
            <w:tcBorders>
              <w:top w:val="single" w:sz="4" w:space="0" w:color="auto"/>
              <w:left w:val="single" w:sz="4" w:space="0" w:color="auto"/>
              <w:bottom w:val="single" w:sz="4" w:space="0" w:color="auto"/>
              <w:right w:val="single" w:sz="4" w:space="0" w:color="auto"/>
            </w:tcBorders>
          </w:tcPr>
          <w:p w14:paraId="05794663" w14:textId="2AA37E61" w:rsidR="00A75F11" w:rsidRPr="00E66185" w:rsidRDefault="0088510E" w:rsidP="003C7960">
            <w:pPr>
              <w:jc w:val="center"/>
              <w:rPr>
                <w:b/>
                <w:bCs/>
              </w:rPr>
            </w:pPr>
            <w:r>
              <w:rPr>
                <w:b/>
                <w:bCs/>
              </w:rPr>
              <w:t>40</w:t>
            </w:r>
          </w:p>
        </w:tc>
        <w:tc>
          <w:tcPr>
            <w:tcW w:w="709" w:type="dxa"/>
            <w:tcBorders>
              <w:top w:val="single" w:sz="4" w:space="0" w:color="auto"/>
              <w:left w:val="single" w:sz="4" w:space="0" w:color="auto"/>
              <w:bottom w:val="single" w:sz="4" w:space="0" w:color="auto"/>
              <w:right w:val="single" w:sz="4" w:space="0" w:color="auto"/>
            </w:tcBorders>
          </w:tcPr>
          <w:p w14:paraId="188DF040" w14:textId="40F6E9CD" w:rsidR="00A75F11" w:rsidRPr="00E66185" w:rsidRDefault="0088510E" w:rsidP="003C7960">
            <w:pPr>
              <w:jc w:val="center"/>
              <w:rPr>
                <w:b/>
                <w:bCs/>
              </w:rPr>
            </w:pPr>
            <w:r>
              <w:rPr>
                <w:b/>
                <w:bCs/>
              </w:rPr>
              <w:t>43</w:t>
            </w:r>
          </w:p>
        </w:tc>
      </w:tr>
    </w:tbl>
    <w:p w14:paraId="64E18C17" w14:textId="77777777" w:rsidR="00A75F11" w:rsidRDefault="00A75F11" w:rsidP="00A75F11">
      <w:pPr>
        <w:shd w:val="clear" w:color="auto" w:fill="FFFFFF"/>
        <w:tabs>
          <w:tab w:val="left" w:pos="7503"/>
        </w:tabs>
        <w:ind w:right="-135"/>
        <w:jc w:val="right"/>
        <w:rPr>
          <w:bCs/>
        </w:rPr>
      </w:pPr>
    </w:p>
    <w:p w14:paraId="3BC84558" w14:textId="77777777" w:rsidR="00A75F11" w:rsidRDefault="00A75F11" w:rsidP="00A75F11">
      <w:pPr>
        <w:shd w:val="clear" w:color="auto" w:fill="FFFFFF"/>
        <w:tabs>
          <w:tab w:val="left" w:pos="7503"/>
        </w:tabs>
        <w:ind w:right="-135"/>
        <w:jc w:val="right"/>
        <w:rPr>
          <w:bCs/>
        </w:rPr>
      </w:pPr>
    </w:p>
    <w:p w14:paraId="0D190588" w14:textId="77777777" w:rsidR="00A75F11" w:rsidRDefault="00A75F11" w:rsidP="00A75F11">
      <w:pPr>
        <w:shd w:val="clear" w:color="auto" w:fill="FFFFFF"/>
        <w:tabs>
          <w:tab w:val="left" w:pos="7503"/>
        </w:tabs>
        <w:ind w:right="-135"/>
        <w:jc w:val="right"/>
        <w:rPr>
          <w:bCs/>
        </w:rPr>
      </w:pPr>
    </w:p>
    <w:p w14:paraId="13F5ED9A" w14:textId="77777777" w:rsidR="00A75F11" w:rsidRDefault="00A75F11" w:rsidP="00A75F11">
      <w:pPr>
        <w:shd w:val="clear" w:color="auto" w:fill="FFFFFF"/>
        <w:tabs>
          <w:tab w:val="left" w:pos="7503"/>
        </w:tabs>
        <w:ind w:right="-135"/>
        <w:jc w:val="right"/>
        <w:rPr>
          <w:bCs/>
        </w:rPr>
      </w:pPr>
    </w:p>
    <w:p w14:paraId="5CA8F374" w14:textId="77777777" w:rsidR="00A75F11" w:rsidRDefault="00A75F11" w:rsidP="00A75F11">
      <w:pPr>
        <w:shd w:val="clear" w:color="auto" w:fill="FFFFFF"/>
        <w:tabs>
          <w:tab w:val="left" w:pos="7503"/>
        </w:tabs>
        <w:ind w:right="-135"/>
        <w:jc w:val="right"/>
        <w:rPr>
          <w:bCs/>
        </w:rPr>
      </w:pPr>
    </w:p>
    <w:p w14:paraId="5890800E" w14:textId="77777777" w:rsidR="00A75F11" w:rsidRDefault="00A75F11" w:rsidP="00A75F11">
      <w:pPr>
        <w:shd w:val="clear" w:color="auto" w:fill="FFFFFF"/>
        <w:tabs>
          <w:tab w:val="left" w:pos="7503"/>
        </w:tabs>
        <w:ind w:right="-135"/>
        <w:jc w:val="right"/>
        <w:rPr>
          <w:bCs/>
        </w:rPr>
      </w:pPr>
    </w:p>
    <w:p w14:paraId="3A8D8DE6" w14:textId="77777777" w:rsidR="00A75F11" w:rsidRDefault="00A75F11" w:rsidP="00A75F11">
      <w:pPr>
        <w:shd w:val="clear" w:color="auto" w:fill="FFFFFF"/>
        <w:tabs>
          <w:tab w:val="left" w:pos="7503"/>
        </w:tabs>
        <w:ind w:right="-135"/>
        <w:jc w:val="right"/>
        <w:rPr>
          <w:bCs/>
        </w:rPr>
      </w:pPr>
    </w:p>
    <w:p w14:paraId="63899136" w14:textId="77777777" w:rsidR="00A75F11" w:rsidRDefault="00A75F11" w:rsidP="00A75F11">
      <w:pPr>
        <w:shd w:val="clear" w:color="auto" w:fill="FFFFFF"/>
        <w:tabs>
          <w:tab w:val="left" w:pos="7503"/>
        </w:tabs>
        <w:ind w:right="-135"/>
        <w:jc w:val="right"/>
        <w:rPr>
          <w:bCs/>
        </w:rPr>
      </w:pPr>
    </w:p>
    <w:p w14:paraId="2F94AA99" w14:textId="77777777" w:rsidR="00A75F11" w:rsidRDefault="00A75F11" w:rsidP="00A75F11">
      <w:pPr>
        <w:shd w:val="clear" w:color="auto" w:fill="FFFFFF"/>
        <w:tabs>
          <w:tab w:val="left" w:pos="7503"/>
        </w:tabs>
        <w:ind w:right="-135"/>
        <w:jc w:val="right"/>
        <w:rPr>
          <w:bCs/>
        </w:rPr>
      </w:pPr>
    </w:p>
    <w:p w14:paraId="75616B39" w14:textId="77777777" w:rsidR="00A75F11" w:rsidRDefault="00A75F11" w:rsidP="00A75F11">
      <w:pPr>
        <w:shd w:val="clear" w:color="auto" w:fill="FFFFFF"/>
        <w:tabs>
          <w:tab w:val="left" w:pos="7503"/>
        </w:tabs>
        <w:ind w:right="-135"/>
        <w:jc w:val="right"/>
        <w:rPr>
          <w:bCs/>
        </w:rPr>
      </w:pPr>
    </w:p>
    <w:p w14:paraId="355B5A07" w14:textId="77777777" w:rsidR="00A75F11" w:rsidRDefault="00A75F11" w:rsidP="00A75F11">
      <w:pPr>
        <w:shd w:val="clear" w:color="auto" w:fill="FFFFFF"/>
        <w:tabs>
          <w:tab w:val="left" w:pos="7503"/>
        </w:tabs>
        <w:ind w:right="-135"/>
        <w:jc w:val="right"/>
        <w:rPr>
          <w:bCs/>
        </w:rPr>
      </w:pPr>
    </w:p>
    <w:p w14:paraId="0C997CD0" w14:textId="77777777" w:rsidR="00A75F11" w:rsidRDefault="00A75F11" w:rsidP="00A75F11">
      <w:pPr>
        <w:shd w:val="clear" w:color="auto" w:fill="FFFFFF"/>
        <w:tabs>
          <w:tab w:val="left" w:pos="7503"/>
        </w:tabs>
        <w:ind w:right="-135"/>
        <w:jc w:val="right"/>
        <w:rPr>
          <w:bCs/>
        </w:rPr>
      </w:pPr>
    </w:p>
    <w:p w14:paraId="7755E8DD" w14:textId="77777777" w:rsidR="00A75F11" w:rsidRDefault="00A75F11" w:rsidP="00A75F11">
      <w:pPr>
        <w:shd w:val="clear" w:color="auto" w:fill="FFFFFF"/>
        <w:tabs>
          <w:tab w:val="left" w:pos="7503"/>
        </w:tabs>
        <w:ind w:right="-135"/>
        <w:jc w:val="right"/>
        <w:rPr>
          <w:bCs/>
        </w:rPr>
      </w:pPr>
    </w:p>
    <w:p w14:paraId="35D3540E" w14:textId="77777777" w:rsidR="00A75F11" w:rsidRDefault="00A75F11" w:rsidP="00A75F11">
      <w:pPr>
        <w:shd w:val="clear" w:color="auto" w:fill="FFFFFF"/>
        <w:tabs>
          <w:tab w:val="left" w:pos="7503"/>
        </w:tabs>
        <w:ind w:right="-135"/>
        <w:jc w:val="right"/>
        <w:rPr>
          <w:bCs/>
        </w:rPr>
      </w:pPr>
    </w:p>
    <w:p w14:paraId="074C7AFA" w14:textId="77777777" w:rsidR="00A75F11" w:rsidRDefault="00A75F11" w:rsidP="00A75F11">
      <w:pPr>
        <w:shd w:val="clear" w:color="auto" w:fill="FFFFFF"/>
        <w:tabs>
          <w:tab w:val="left" w:pos="7503"/>
        </w:tabs>
        <w:ind w:right="-135"/>
        <w:jc w:val="right"/>
        <w:rPr>
          <w:bCs/>
        </w:rPr>
      </w:pPr>
    </w:p>
    <w:p w14:paraId="1C166CCA" w14:textId="77777777" w:rsidR="00A75F11" w:rsidRDefault="00A75F11">
      <w:pPr>
        <w:widowControl/>
        <w:autoSpaceDE/>
        <w:autoSpaceDN/>
        <w:adjustRightInd/>
        <w:spacing w:after="200" w:line="276" w:lineRule="auto"/>
        <w:rPr>
          <w:bCs/>
        </w:rPr>
      </w:pPr>
      <w:r>
        <w:rPr>
          <w:bCs/>
        </w:rPr>
        <w:br w:type="page"/>
      </w:r>
    </w:p>
    <w:p w14:paraId="23583C0E" w14:textId="77777777" w:rsidR="00A75F11" w:rsidRPr="00E66185" w:rsidRDefault="00A75F11" w:rsidP="00A75F11">
      <w:pPr>
        <w:shd w:val="clear" w:color="auto" w:fill="FFFFFF"/>
        <w:tabs>
          <w:tab w:val="left" w:pos="7503"/>
        </w:tabs>
        <w:ind w:right="-135"/>
        <w:jc w:val="right"/>
        <w:rPr>
          <w:bCs/>
        </w:rPr>
      </w:pPr>
      <w:r w:rsidRPr="00E66185">
        <w:rPr>
          <w:bCs/>
        </w:rPr>
        <w:lastRenderedPageBreak/>
        <w:t xml:space="preserve">Приложение </w:t>
      </w:r>
      <w:r>
        <w:rPr>
          <w:bCs/>
        </w:rPr>
        <w:t>2</w:t>
      </w:r>
    </w:p>
    <w:p w14:paraId="0B04A12F" w14:textId="77777777" w:rsidR="00A75F11" w:rsidRPr="00E66185" w:rsidRDefault="003C7960" w:rsidP="00A75F11">
      <w:pPr>
        <w:shd w:val="clear" w:color="auto" w:fill="FFFFFF"/>
        <w:tabs>
          <w:tab w:val="left" w:pos="7503"/>
        </w:tabs>
        <w:ind w:right="-135"/>
        <w:jc w:val="right"/>
        <w:rPr>
          <w:bCs/>
        </w:rPr>
      </w:pPr>
      <w:r>
        <w:rPr>
          <w:bCs/>
        </w:rPr>
        <w:t>к муниципальной программе</w:t>
      </w:r>
    </w:p>
    <w:p w14:paraId="4BA82F1D" w14:textId="77777777" w:rsidR="003C7960" w:rsidRDefault="00A75F11" w:rsidP="003C7960">
      <w:pPr>
        <w:shd w:val="clear" w:color="auto" w:fill="FFFFFF"/>
        <w:tabs>
          <w:tab w:val="left" w:pos="7503"/>
        </w:tabs>
        <w:ind w:right="-135"/>
        <w:jc w:val="right"/>
      </w:pPr>
      <w:r w:rsidRPr="00E66185">
        <w:rPr>
          <w:spacing w:val="-9"/>
        </w:rPr>
        <w:t>«</w:t>
      </w:r>
      <w:r w:rsidR="003C7960">
        <w:t>Развитие муниципальной службы</w:t>
      </w:r>
    </w:p>
    <w:p w14:paraId="0E24375E" w14:textId="77777777" w:rsidR="00A75F11" w:rsidRPr="00E66185" w:rsidRDefault="003C7960" w:rsidP="003C7960">
      <w:pPr>
        <w:shd w:val="clear" w:color="auto" w:fill="FFFFFF"/>
        <w:tabs>
          <w:tab w:val="left" w:pos="7503"/>
        </w:tabs>
        <w:ind w:right="-135"/>
        <w:jc w:val="right"/>
        <w:rPr>
          <w:spacing w:val="-9"/>
        </w:rPr>
      </w:pPr>
      <w:r w:rsidRPr="00A75F11">
        <w:t>в городе Ливны Орловской области</w:t>
      </w:r>
      <w:r w:rsidR="00A75F11" w:rsidRPr="00E66185">
        <w:rPr>
          <w:spacing w:val="-9"/>
        </w:rPr>
        <w:t>»</w:t>
      </w:r>
    </w:p>
    <w:p w14:paraId="1E6CBDBC" w14:textId="77777777" w:rsidR="00A75F11" w:rsidRDefault="00A75F11" w:rsidP="00A75F11">
      <w:pPr>
        <w:shd w:val="clear" w:color="auto" w:fill="FFFFFF"/>
        <w:tabs>
          <w:tab w:val="left" w:pos="7503"/>
        </w:tabs>
        <w:ind w:right="-444"/>
        <w:jc w:val="right"/>
        <w:rPr>
          <w:bCs/>
        </w:rPr>
      </w:pPr>
    </w:p>
    <w:p w14:paraId="4CB78BB2" w14:textId="77777777" w:rsidR="00A75F11" w:rsidRDefault="00A75F11" w:rsidP="00A75F11">
      <w:pPr>
        <w:shd w:val="clear" w:color="auto" w:fill="FFFFFF"/>
        <w:tabs>
          <w:tab w:val="left" w:pos="7503"/>
        </w:tabs>
        <w:ind w:right="-444"/>
        <w:jc w:val="right"/>
        <w:rPr>
          <w:bCs/>
        </w:rPr>
      </w:pPr>
    </w:p>
    <w:p w14:paraId="3877008F" w14:textId="77777777" w:rsidR="00A75F11" w:rsidRPr="00382467" w:rsidRDefault="00A75F11" w:rsidP="00A75F11">
      <w:pPr>
        <w:jc w:val="center"/>
        <w:rPr>
          <w:b/>
          <w:bCs/>
          <w:sz w:val="28"/>
          <w:szCs w:val="28"/>
        </w:rPr>
      </w:pPr>
      <w:r w:rsidRPr="00382467">
        <w:rPr>
          <w:b/>
          <w:bCs/>
          <w:sz w:val="28"/>
          <w:szCs w:val="28"/>
        </w:rPr>
        <w:t>Перечень</w:t>
      </w:r>
    </w:p>
    <w:p w14:paraId="485D4012" w14:textId="77777777" w:rsidR="00A75F11" w:rsidRDefault="00A75F11" w:rsidP="00A75F11">
      <w:pPr>
        <w:shd w:val="clear" w:color="auto" w:fill="FFFFFF"/>
        <w:tabs>
          <w:tab w:val="left" w:pos="7503"/>
        </w:tabs>
        <w:ind w:right="-444"/>
        <w:jc w:val="center"/>
        <w:rPr>
          <w:b/>
          <w:bCs/>
          <w:sz w:val="28"/>
          <w:szCs w:val="28"/>
        </w:rPr>
      </w:pPr>
      <w:r w:rsidRPr="00382467">
        <w:rPr>
          <w:b/>
          <w:bCs/>
          <w:sz w:val="28"/>
          <w:szCs w:val="28"/>
        </w:rPr>
        <w:t>основных мероприятий муниципальной программы</w:t>
      </w:r>
    </w:p>
    <w:p w14:paraId="3C6FCF60" w14:textId="77777777" w:rsidR="00A75F11" w:rsidRPr="003C7960" w:rsidRDefault="00A75F11" w:rsidP="003C7960">
      <w:pPr>
        <w:shd w:val="clear" w:color="auto" w:fill="FFFFFF"/>
        <w:tabs>
          <w:tab w:val="left" w:pos="7503"/>
        </w:tabs>
        <w:ind w:right="-135"/>
        <w:jc w:val="center"/>
        <w:rPr>
          <w:b/>
          <w:spacing w:val="-9"/>
          <w:sz w:val="28"/>
          <w:szCs w:val="28"/>
        </w:rPr>
      </w:pPr>
      <w:r w:rsidRPr="003C7960">
        <w:rPr>
          <w:b/>
          <w:spacing w:val="-9"/>
          <w:sz w:val="28"/>
          <w:szCs w:val="28"/>
        </w:rPr>
        <w:t>«</w:t>
      </w:r>
      <w:r w:rsidR="003C7960" w:rsidRPr="003C7960">
        <w:rPr>
          <w:b/>
          <w:sz w:val="28"/>
          <w:szCs w:val="28"/>
        </w:rPr>
        <w:t>Развитие муниципальной службы в городе Ливны Орловской области</w:t>
      </w:r>
      <w:r w:rsidRPr="003C7960">
        <w:rPr>
          <w:b/>
          <w:spacing w:val="-9"/>
          <w:sz w:val="28"/>
          <w:szCs w:val="28"/>
        </w:rPr>
        <w:t>»</w:t>
      </w:r>
    </w:p>
    <w:p w14:paraId="287371BD" w14:textId="77777777" w:rsidR="00A75F11" w:rsidRPr="00517226" w:rsidRDefault="00A75F11" w:rsidP="00A75F11">
      <w:pPr>
        <w:jc w:val="center"/>
        <w:rPr>
          <w:b/>
          <w:bCs/>
        </w:rPr>
      </w:pPr>
    </w:p>
    <w:tbl>
      <w:tblPr>
        <w:tblW w:w="9917" w:type="dxa"/>
        <w:tblLayout w:type="fixed"/>
        <w:tblCellMar>
          <w:top w:w="102" w:type="dxa"/>
          <w:left w:w="62" w:type="dxa"/>
          <w:bottom w:w="102" w:type="dxa"/>
          <w:right w:w="62" w:type="dxa"/>
        </w:tblCellMar>
        <w:tblLook w:val="0000" w:firstRow="0" w:lastRow="0" w:firstColumn="0" w:lastColumn="0" w:noHBand="0" w:noVBand="0"/>
      </w:tblPr>
      <w:tblGrid>
        <w:gridCol w:w="581"/>
        <w:gridCol w:w="2154"/>
        <w:gridCol w:w="964"/>
        <w:gridCol w:w="964"/>
        <w:gridCol w:w="928"/>
        <w:gridCol w:w="4326"/>
      </w:tblGrid>
      <w:tr w:rsidR="00A75F11" w:rsidRPr="00517226" w14:paraId="60090D57" w14:textId="77777777" w:rsidTr="003C7960">
        <w:tc>
          <w:tcPr>
            <w:tcW w:w="581" w:type="dxa"/>
            <w:vMerge w:val="restart"/>
            <w:tcBorders>
              <w:top w:val="single" w:sz="4" w:space="0" w:color="auto"/>
              <w:left w:val="single" w:sz="4" w:space="0" w:color="auto"/>
              <w:bottom w:val="single" w:sz="4" w:space="0" w:color="auto"/>
              <w:right w:val="single" w:sz="4" w:space="0" w:color="auto"/>
            </w:tcBorders>
          </w:tcPr>
          <w:p w14:paraId="6FDF2DA8" w14:textId="77777777" w:rsidR="00A75F11" w:rsidRPr="00517226" w:rsidRDefault="00A75F11" w:rsidP="003C7960">
            <w:pPr>
              <w:jc w:val="center"/>
              <w:rPr>
                <w:b/>
                <w:bCs/>
              </w:rPr>
            </w:pPr>
            <w:r w:rsidRPr="00517226">
              <w:rPr>
                <w:b/>
                <w:bCs/>
              </w:rPr>
              <w:t>N п/п</w:t>
            </w:r>
          </w:p>
        </w:tc>
        <w:tc>
          <w:tcPr>
            <w:tcW w:w="2154" w:type="dxa"/>
            <w:vMerge w:val="restart"/>
            <w:tcBorders>
              <w:top w:val="single" w:sz="4" w:space="0" w:color="auto"/>
              <w:left w:val="single" w:sz="4" w:space="0" w:color="auto"/>
              <w:bottom w:val="single" w:sz="4" w:space="0" w:color="auto"/>
              <w:right w:val="single" w:sz="4" w:space="0" w:color="auto"/>
            </w:tcBorders>
          </w:tcPr>
          <w:p w14:paraId="5FE7899B" w14:textId="77777777" w:rsidR="00A75F11" w:rsidRPr="00517226" w:rsidRDefault="00A75F11" w:rsidP="003C7960">
            <w:pPr>
              <w:jc w:val="center"/>
              <w:rPr>
                <w:b/>
                <w:bCs/>
              </w:rPr>
            </w:pPr>
            <w:r w:rsidRPr="00517226">
              <w:rPr>
                <w:b/>
                <w:bCs/>
              </w:rPr>
              <w:t>Наименование основного мероприятия муниципальной программы, подпрограммы, основного мероприятия подпрограммы</w:t>
            </w:r>
          </w:p>
        </w:tc>
        <w:tc>
          <w:tcPr>
            <w:tcW w:w="964" w:type="dxa"/>
            <w:vMerge w:val="restart"/>
            <w:tcBorders>
              <w:top w:val="single" w:sz="4" w:space="0" w:color="auto"/>
              <w:left w:val="single" w:sz="4" w:space="0" w:color="auto"/>
              <w:bottom w:val="single" w:sz="4" w:space="0" w:color="auto"/>
              <w:right w:val="single" w:sz="4" w:space="0" w:color="auto"/>
            </w:tcBorders>
          </w:tcPr>
          <w:p w14:paraId="5096D7A6" w14:textId="77777777" w:rsidR="00A75F11" w:rsidRPr="00517226" w:rsidRDefault="00A75F11" w:rsidP="003C7960">
            <w:pPr>
              <w:jc w:val="center"/>
              <w:rPr>
                <w:b/>
                <w:bCs/>
              </w:rPr>
            </w:pPr>
            <w:r w:rsidRPr="00517226">
              <w:rPr>
                <w:b/>
                <w:bCs/>
              </w:rPr>
              <w:t>Ответственный исполнитель</w:t>
            </w:r>
          </w:p>
        </w:tc>
        <w:tc>
          <w:tcPr>
            <w:tcW w:w="1892" w:type="dxa"/>
            <w:gridSpan w:val="2"/>
            <w:tcBorders>
              <w:top w:val="single" w:sz="4" w:space="0" w:color="auto"/>
              <w:left w:val="single" w:sz="4" w:space="0" w:color="auto"/>
              <w:bottom w:val="single" w:sz="4" w:space="0" w:color="auto"/>
              <w:right w:val="single" w:sz="4" w:space="0" w:color="auto"/>
            </w:tcBorders>
          </w:tcPr>
          <w:p w14:paraId="45DBDB10" w14:textId="77777777" w:rsidR="00A75F11" w:rsidRPr="00517226" w:rsidRDefault="00A75F11" w:rsidP="003C7960">
            <w:pPr>
              <w:jc w:val="center"/>
              <w:rPr>
                <w:b/>
                <w:bCs/>
              </w:rPr>
            </w:pPr>
            <w:r w:rsidRPr="00517226">
              <w:rPr>
                <w:b/>
                <w:bCs/>
              </w:rPr>
              <w:t>Срок</w:t>
            </w:r>
          </w:p>
        </w:tc>
        <w:tc>
          <w:tcPr>
            <w:tcW w:w="4326" w:type="dxa"/>
            <w:vMerge w:val="restart"/>
            <w:tcBorders>
              <w:top w:val="single" w:sz="4" w:space="0" w:color="auto"/>
              <w:left w:val="single" w:sz="4" w:space="0" w:color="auto"/>
              <w:bottom w:val="single" w:sz="4" w:space="0" w:color="auto"/>
              <w:right w:val="single" w:sz="4" w:space="0" w:color="auto"/>
            </w:tcBorders>
          </w:tcPr>
          <w:p w14:paraId="1E6FD3E6" w14:textId="77777777" w:rsidR="003C7960" w:rsidRDefault="00A75F11" w:rsidP="003C7960">
            <w:pPr>
              <w:jc w:val="center"/>
              <w:rPr>
                <w:b/>
                <w:bCs/>
              </w:rPr>
            </w:pPr>
            <w:r w:rsidRPr="00517226">
              <w:rPr>
                <w:b/>
                <w:bCs/>
              </w:rPr>
              <w:t xml:space="preserve">Ожидаемый непосредственный </w:t>
            </w:r>
          </w:p>
          <w:p w14:paraId="4320E54A" w14:textId="77777777" w:rsidR="00A75F11" w:rsidRPr="00517226" w:rsidRDefault="00A75F11" w:rsidP="003C7960">
            <w:pPr>
              <w:jc w:val="center"/>
              <w:rPr>
                <w:b/>
                <w:bCs/>
              </w:rPr>
            </w:pPr>
            <w:r w:rsidRPr="00517226">
              <w:rPr>
                <w:b/>
                <w:bCs/>
              </w:rPr>
              <w:t>результат (краткое описание)</w:t>
            </w:r>
          </w:p>
        </w:tc>
      </w:tr>
      <w:tr w:rsidR="00A75F11" w:rsidRPr="00517226" w14:paraId="48F04D92" w14:textId="77777777" w:rsidTr="003C7960">
        <w:tc>
          <w:tcPr>
            <w:tcW w:w="581" w:type="dxa"/>
            <w:vMerge/>
            <w:tcBorders>
              <w:top w:val="single" w:sz="4" w:space="0" w:color="auto"/>
              <w:left w:val="single" w:sz="4" w:space="0" w:color="auto"/>
              <w:bottom w:val="single" w:sz="4" w:space="0" w:color="auto"/>
              <w:right w:val="single" w:sz="4" w:space="0" w:color="auto"/>
            </w:tcBorders>
          </w:tcPr>
          <w:p w14:paraId="5651AB0E" w14:textId="77777777" w:rsidR="00A75F11" w:rsidRPr="00517226" w:rsidRDefault="00A75F11" w:rsidP="003C7960">
            <w:pPr>
              <w:jc w:val="center"/>
              <w:rPr>
                <w:b/>
                <w:bCs/>
              </w:rPr>
            </w:pPr>
          </w:p>
        </w:tc>
        <w:tc>
          <w:tcPr>
            <w:tcW w:w="2154" w:type="dxa"/>
            <w:vMerge/>
            <w:tcBorders>
              <w:top w:val="single" w:sz="4" w:space="0" w:color="auto"/>
              <w:left w:val="single" w:sz="4" w:space="0" w:color="auto"/>
              <w:bottom w:val="single" w:sz="4" w:space="0" w:color="auto"/>
              <w:right w:val="single" w:sz="4" w:space="0" w:color="auto"/>
            </w:tcBorders>
          </w:tcPr>
          <w:p w14:paraId="161C19DF" w14:textId="77777777" w:rsidR="00A75F11" w:rsidRPr="00517226" w:rsidRDefault="00A75F11" w:rsidP="003C7960">
            <w:pPr>
              <w:jc w:val="center"/>
              <w:rPr>
                <w:b/>
                <w:bCs/>
              </w:rPr>
            </w:pPr>
          </w:p>
        </w:tc>
        <w:tc>
          <w:tcPr>
            <w:tcW w:w="964" w:type="dxa"/>
            <w:vMerge/>
            <w:tcBorders>
              <w:top w:val="single" w:sz="4" w:space="0" w:color="auto"/>
              <w:left w:val="single" w:sz="4" w:space="0" w:color="auto"/>
              <w:bottom w:val="single" w:sz="4" w:space="0" w:color="auto"/>
              <w:right w:val="single" w:sz="4" w:space="0" w:color="auto"/>
            </w:tcBorders>
          </w:tcPr>
          <w:p w14:paraId="4F19350F" w14:textId="77777777" w:rsidR="00A75F11" w:rsidRPr="00517226" w:rsidRDefault="00A75F11" w:rsidP="003C7960">
            <w:pPr>
              <w:jc w:val="center"/>
              <w:rPr>
                <w:b/>
                <w:bCs/>
              </w:rPr>
            </w:pPr>
          </w:p>
        </w:tc>
        <w:tc>
          <w:tcPr>
            <w:tcW w:w="964" w:type="dxa"/>
            <w:tcBorders>
              <w:top w:val="single" w:sz="4" w:space="0" w:color="auto"/>
              <w:left w:val="single" w:sz="4" w:space="0" w:color="auto"/>
              <w:bottom w:val="single" w:sz="4" w:space="0" w:color="auto"/>
              <w:right w:val="single" w:sz="4" w:space="0" w:color="auto"/>
            </w:tcBorders>
          </w:tcPr>
          <w:p w14:paraId="1515715E" w14:textId="77777777" w:rsidR="00A75F11" w:rsidRPr="00517226" w:rsidRDefault="00A75F11" w:rsidP="003C7960">
            <w:pPr>
              <w:jc w:val="center"/>
              <w:rPr>
                <w:b/>
                <w:bCs/>
              </w:rPr>
            </w:pPr>
            <w:r w:rsidRPr="00517226">
              <w:rPr>
                <w:b/>
                <w:bCs/>
              </w:rPr>
              <w:t>начала реализации</w:t>
            </w:r>
          </w:p>
        </w:tc>
        <w:tc>
          <w:tcPr>
            <w:tcW w:w="928" w:type="dxa"/>
            <w:tcBorders>
              <w:top w:val="single" w:sz="4" w:space="0" w:color="auto"/>
              <w:left w:val="single" w:sz="4" w:space="0" w:color="auto"/>
              <w:bottom w:val="single" w:sz="4" w:space="0" w:color="auto"/>
              <w:right w:val="single" w:sz="4" w:space="0" w:color="auto"/>
            </w:tcBorders>
          </w:tcPr>
          <w:p w14:paraId="72AAF2B8" w14:textId="77777777" w:rsidR="00A75F11" w:rsidRPr="00517226" w:rsidRDefault="00A75F11" w:rsidP="003C7960">
            <w:pPr>
              <w:jc w:val="center"/>
              <w:rPr>
                <w:b/>
                <w:bCs/>
              </w:rPr>
            </w:pPr>
            <w:r w:rsidRPr="00517226">
              <w:rPr>
                <w:b/>
                <w:bCs/>
              </w:rPr>
              <w:t>окончания реализации</w:t>
            </w:r>
          </w:p>
        </w:tc>
        <w:tc>
          <w:tcPr>
            <w:tcW w:w="4326" w:type="dxa"/>
            <w:vMerge/>
            <w:tcBorders>
              <w:top w:val="single" w:sz="4" w:space="0" w:color="auto"/>
              <w:left w:val="single" w:sz="4" w:space="0" w:color="auto"/>
              <w:bottom w:val="single" w:sz="4" w:space="0" w:color="auto"/>
              <w:right w:val="single" w:sz="4" w:space="0" w:color="auto"/>
            </w:tcBorders>
          </w:tcPr>
          <w:p w14:paraId="232E794D" w14:textId="77777777" w:rsidR="00A75F11" w:rsidRPr="00517226" w:rsidRDefault="00A75F11" w:rsidP="003C7960">
            <w:pPr>
              <w:jc w:val="center"/>
              <w:rPr>
                <w:b/>
                <w:bCs/>
              </w:rPr>
            </w:pPr>
          </w:p>
        </w:tc>
      </w:tr>
      <w:tr w:rsidR="00A75F11" w:rsidRPr="00517226" w14:paraId="3DE061A4" w14:textId="77777777" w:rsidTr="003C7960">
        <w:trPr>
          <w:trHeight w:val="230"/>
        </w:trPr>
        <w:tc>
          <w:tcPr>
            <w:tcW w:w="581" w:type="dxa"/>
            <w:tcBorders>
              <w:top w:val="single" w:sz="4" w:space="0" w:color="auto"/>
              <w:left w:val="single" w:sz="4" w:space="0" w:color="auto"/>
              <w:bottom w:val="single" w:sz="4" w:space="0" w:color="auto"/>
              <w:right w:val="single" w:sz="4" w:space="0" w:color="auto"/>
            </w:tcBorders>
          </w:tcPr>
          <w:p w14:paraId="45DCC8A2" w14:textId="77777777" w:rsidR="00A75F11" w:rsidRPr="00517226" w:rsidRDefault="00A75F11" w:rsidP="003C7960">
            <w:pPr>
              <w:jc w:val="center"/>
              <w:rPr>
                <w:b/>
                <w:bCs/>
              </w:rPr>
            </w:pPr>
            <w:r w:rsidRPr="00517226">
              <w:rPr>
                <w:b/>
                <w:bCs/>
              </w:rPr>
              <w:t>1</w:t>
            </w:r>
          </w:p>
        </w:tc>
        <w:tc>
          <w:tcPr>
            <w:tcW w:w="2154" w:type="dxa"/>
            <w:tcBorders>
              <w:top w:val="single" w:sz="4" w:space="0" w:color="auto"/>
              <w:left w:val="single" w:sz="4" w:space="0" w:color="auto"/>
              <w:bottom w:val="single" w:sz="4" w:space="0" w:color="auto"/>
              <w:right w:val="single" w:sz="4" w:space="0" w:color="auto"/>
            </w:tcBorders>
          </w:tcPr>
          <w:p w14:paraId="4209CC96" w14:textId="77777777" w:rsidR="00A75F11" w:rsidRPr="00517226" w:rsidRDefault="00A75F11" w:rsidP="003C7960">
            <w:pPr>
              <w:jc w:val="center"/>
              <w:rPr>
                <w:b/>
                <w:bCs/>
              </w:rPr>
            </w:pPr>
            <w:r w:rsidRPr="00517226">
              <w:rPr>
                <w:b/>
                <w:bCs/>
              </w:rPr>
              <w:t>2</w:t>
            </w:r>
          </w:p>
        </w:tc>
        <w:tc>
          <w:tcPr>
            <w:tcW w:w="964" w:type="dxa"/>
            <w:tcBorders>
              <w:top w:val="single" w:sz="4" w:space="0" w:color="auto"/>
              <w:left w:val="single" w:sz="4" w:space="0" w:color="auto"/>
              <w:bottom w:val="single" w:sz="4" w:space="0" w:color="auto"/>
              <w:right w:val="single" w:sz="4" w:space="0" w:color="auto"/>
            </w:tcBorders>
          </w:tcPr>
          <w:p w14:paraId="0CFA7940" w14:textId="77777777" w:rsidR="00A75F11" w:rsidRPr="00517226" w:rsidRDefault="00A75F11" w:rsidP="003C7960">
            <w:pPr>
              <w:jc w:val="center"/>
              <w:rPr>
                <w:b/>
                <w:bCs/>
              </w:rPr>
            </w:pPr>
            <w:r w:rsidRPr="00517226">
              <w:rPr>
                <w:b/>
                <w:bCs/>
              </w:rPr>
              <w:t>3</w:t>
            </w:r>
          </w:p>
        </w:tc>
        <w:tc>
          <w:tcPr>
            <w:tcW w:w="964" w:type="dxa"/>
            <w:tcBorders>
              <w:top w:val="single" w:sz="4" w:space="0" w:color="auto"/>
              <w:left w:val="single" w:sz="4" w:space="0" w:color="auto"/>
              <w:bottom w:val="single" w:sz="4" w:space="0" w:color="auto"/>
              <w:right w:val="single" w:sz="4" w:space="0" w:color="auto"/>
            </w:tcBorders>
          </w:tcPr>
          <w:p w14:paraId="000A4F2A" w14:textId="77777777" w:rsidR="00A75F11" w:rsidRPr="00517226" w:rsidRDefault="00A75F11" w:rsidP="003C7960">
            <w:pPr>
              <w:jc w:val="center"/>
              <w:rPr>
                <w:b/>
                <w:bCs/>
              </w:rPr>
            </w:pPr>
            <w:r w:rsidRPr="00517226">
              <w:rPr>
                <w:b/>
                <w:bCs/>
              </w:rPr>
              <w:t>4</w:t>
            </w:r>
          </w:p>
        </w:tc>
        <w:tc>
          <w:tcPr>
            <w:tcW w:w="928" w:type="dxa"/>
            <w:tcBorders>
              <w:top w:val="single" w:sz="4" w:space="0" w:color="auto"/>
              <w:left w:val="single" w:sz="4" w:space="0" w:color="auto"/>
              <w:bottom w:val="single" w:sz="4" w:space="0" w:color="auto"/>
              <w:right w:val="single" w:sz="4" w:space="0" w:color="auto"/>
            </w:tcBorders>
          </w:tcPr>
          <w:p w14:paraId="268BB99A" w14:textId="77777777" w:rsidR="00A75F11" w:rsidRPr="00517226" w:rsidRDefault="00A75F11" w:rsidP="003C7960">
            <w:pPr>
              <w:jc w:val="center"/>
              <w:rPr>
                <w:b/>
                <w:bCs/>
              </w:rPr>
            </w:pPr>
            <w:r w:rsidRPr="00517226">
              <w:rPr>
                <w:b/>
                <w:bCs/>
              </w:rPr>
              <w:t>5</w:t>
            </w:r>
          </w:p>
        </w:tc>
        <w:tc>
          <w:tcPr>
            <w:tcW w:w="4326" w:type="dxa"/>
            <w:tcBorders>
              <w:top w:val="single" w:sz="4" w:space="0" w:color="auto"/>
              <w:left w:val="single" w:sz="4" w:space="0" w:color="auto"/>
              <w:bottom w:val="single" w:sz="4" w:space="0" w:color="auto"/>
              <w:right w:val="single" w:sz="4" w:space="0" w:color="auto"/>
            </w:tcBorders>
          </w:tcPr>
          <w:p w14:paraId="595C1D64" w14:textId="77777777" w:rsidR="00A75F11" w:rsidRPr="00517226" w:rsidRDefault="00A75F11" w:rsidP="003C7960">
            <w:pPr>
              <w:jc w:val="center"/>
              <w:rPr>
                <w:b/>
                <w:bCs/>
              </w:rPr>
            </w:pPr>
            <w:r w:rsidRPr="00517226">
              <w:rPr>
                <w:b/>
                <w:bCs/>
              </w:rPr>
              <w:t>6</w:t>
            </w:r>
          </w:p>
        </w:tc>
      </w:tr>
      <w:tr w:rsidR="00A75F11" w:rsidRPr="00517226" w14:paraId="503B8B65" w14:textId="77777777" w:rsidTr="003C7960">
        <w:tc>
          <w:tcPr>
            <w:tcW w:w="581" w:type="dxa"/>
            <w:tcBorders>
              <w:top w:val="single" w:sz="4" w:space="0" w:color="auto"/>
              <w:left w:val="single" w:sz="4" w:space="0" w:color="auto"/>
              <w:bottom w:val="single" w:sz="4" w:space="0" w:color="auto"/>
              <w:right w:val="single" w:sz="4" w:space="0" w:color="auto"/>
            </w:tcBorders>
          </w:tcPr>
          <w:p w14:paraId="640EA206" w14:textId="77777777" w:rsidR="00A75F11" w:rsidRPr="00517226" w:rsidRDefault="00A75F11" w:rsidP="003C7960">
            <w:pPr>
              <w:rPr>
                <w:b/>
                <w:bCs/>
              </w:rPr>
            </w:pPr>
          </w:p>
        </w:tc>
        <w:tc>
          <w:tcPr>
            <w:tcW w:w="2154" w:type="dxa"/>
            <w:tcBorders>
              <w:top w:val="single" w:sz="4" w:space="0" w:color="auto"/>
              <w:left w:val="single" w:sz="4" w:space="0" w:color="auto"/>
              <w:bottom w:val="single" w:sz="4" w:space="0" w:color="auto"/>
              <w:right w:val="single" w:sz="4" w:space="0" w:color="auto"/>
            </w:tcBorders>
          </w:tcPr>
          <w:p w14:paraId="206AAB08" w14:textId="77777777" w:rsidR="00A75F11" w:rsidRPr="00517226" w:rsidRDefault="00A75F11" w:rsidP="003C7960">
            <w:pPr>
              <w:rPr>
                <w:b/>
                <w:bCs/>
              </w:rPr>
            </w:pPr>
            <w:r>
              <w:rPr>
                <w:b/>
                <w:bCs/>
              </w:rPr>
              <w:t>Основное м</w:t>
            </w:r>
            <w:r w:rsidRPr="00517226">
              <w:rPr>
                <w:b/>
                <w:bCs/>
              </w:rPr>
              <w:t>ероприятие 1</w:t>
            </w:r>
            <w:r>
              <w:rPr>
                <w:b/>
                <w:bCs/>
              </w:rPr>
              <w:t xml:space="preserve">. </w:t>
            </w:r>
            <w:r w:rsidR="003C7960">
              <w:t>О</w:t>
            </w:r>
            <w:r w:rsidR="003C7960" w:rsidRPr="003C7960">
              <w:t>беспечение организации повышения квалификации муниципальных служащих</w:t>
            </w:r>
          </w:p>
        </w:tc>
        <w:tc>
          <w:tcPr>
            <w:tcW w:w="964" w:type="dxa"/>
            <w:tcBorders>
              <w:top w:val="single" w:sz="4" w:space="0" w:color="auto"/>
              <w:left w:val="single" w:sz="4" w:space="0" w:color="auto"/>
              <w:bottom w:val="single" w:sz="4" w:space="0" w:color="auto"/>
              <w:right w:val="single" w:sz="4" w:space="0" w:color="auto"/>
            </w:tcBorders>
          </w:tcPr>
          <w:p w14:paraId="37300622" w14:textId="77777777" w:rsidR="00A75F11" w:rsidRPr="00382467" w:rsidRDefault="00A75F11" w:rsidP="003C7960">
            <w:pPr>
              <w:rPr>
                <w:bCs/>
              </w:rPr>
            </w:pPr>
            <w:r w:rsidRPr="00382467">
              <w:rPr>
                <w:bCs/>
              </w:rPr>
              <w:t>Отдел организационной и кадровой работы</w:t>
            </w:r>
          </w:p>
        </w:tc>
        <w:tc>
          <w:tcPr>
            <w:tcW w:w="964" w:type="dxa"/>
            <w:tcBorders>
              <w:top w:val="single" w:sz="4" w:space="0" w:color="auto"/>
              <w:left w:val="single" w:sz="4" w:space="0" w:color="auto"/>
              <w:bottom w:val="single" w:sz="4" w:space="0" w:color="auto"/>
              <w:right w:val="single" w:sz="4" w:space="0" w:color="auto"/>
            </w:tcBorders>
          </w:tcPr>
          <w:p w14:paraId="486810FB" w14:textId="77777777" w:rsidR="00A75F11" w:rsidRPr="00517226" w:rsidRDefault="00A75F11" w:rsidP="003C7960">
            <w:pPr>
              <w:rPr>
                <w:b/>
                <w:bCs/>
              </w:rPr>
            </w:pPr>
            <w:r>
              <w:rPr>
                <w:b/>
                <w:bCs/>
              </w:rPr>
              <w:t>202</w:t>
            </w:r>
            <w:r w:rsidR="003C7960">
              <w:rPr>
                <w:b/>
                <w:bCs/>
              </w:rPr>
              <w:t>3</w:t>
            </w:r>
            <w:r>
              <w:rPr>
                <w:b/>
                <w:bCs/>
              </w:rPr>
              <w:t xml:space="preserve"> год</w:t>
            </w:r>
          </w:p>
        </w:tc>
        <w:tc>
          <w:tcPr>
            <w:tcW w:w="928" w:type="dxa"/>
            <w:tcBorders>
              <w:top w:val="single" w:sz="4" w:space="0" w:color="auto"/>
              <w:left w:val="single" w:sz="4" w:space="0" w:color="auto"/>
              <w:bottom w:val="single" w:sz="4" w:space="0" w:color="auto"/>
              <w:right w:val="single" w:sz="4" w:space="0" w:color="auto"/>
            </w:tcBorders>
          </w:tcPr>
          <w:p w14:paraId="5B6043B9" w14:textId="77777777" w:rsidR="00A75F11" w:rsidRPr="00517226" w:rsidRDefault="00A75F11" w:rsidP="003C7960">
            <w:pPr>
              <w:rPr>
                <w:b/>
                <w:bCs/>
              </w:rPr>
            </w:pPr>
            <w:r>
              <w:rPr>
                <w:b/>
                <w:bCs/>
              </w:rPr>
              <w:t>202</w:t>
            </w:r>
            <w:r w:rsidR="003C7960">
              <w:rPr>
                <w:b/>
                <w:bCs/>
              </w:rPr>
              <w:t>8</w:t>
            </w:r>
            <w:r>
              <w:rPr>
                <w:b/>
                <w:bCs/>
              </w:rPr>
              <w:t xml:space="preserve"> год</w:t>
            </w:r>
          </w:p>
        </w:tc>
        <w:tc>
          <w:tcPr>
            <w:tcW w:w="4326" w:type="dxa"/>
            <w:tcBorders>
              <w:top w:val="single" w:sz="4" w:space="0" w:color="auto"/>
              <w:left w:val="single" w:sz="4" w:space="0" w:color="auto"/>
              <w:bottom w:val="single" w:sz="4" w:space="0" w:color="auto"/>
              <w:right w:val="single" w:sz="4" w:space="0" w:color="auto"/>
            </w:tcBorders>
          </w:tcPr>
          <w:p w14:paraId="1713088B" w14:textId="77777777" w:rsidR="00A75F11" w:rsidRPr="003C7960" w:rsidRDefault="005B3DA6" w:rsidP="003C7960">
            <w:pPr>
              <w:jc w:val="both"/>
            </w:pPr>
            <w:r>
              <w:t>Повышение профессионального уровня муниципальных служащих города, усовершенствование кадрового обеспечения процессов муниципального управления, рост количества муниципальных служащих города, прошедших повышение квалификации и повысивших профессиональный уровень, в том числе самостоятельно</w:t>
            </w:r>
          </w:p>
        </w:tc>
      </w:tr>
    </w:tbl>
    <w:p w14:paraId="175F85CC" w14:textId="77777777" w:rsidR="00A75F11" w:rsidRDefault="00A75F11" w:rsidP="00A75F11">
      <w:pPr>
        <w:shd w:val="clear" w:color="auto" w:fill="FFFFFF"/>
        <w:tabs>
          <w:tab w:val="left" w:pos="7503"/>
        </w:tabs>
        <w:ind w:right="-444"/>
        <w:jc w:val="right"/>
        <w:rPr>
          <w:bCs/>
        </w:rPr>
      </w:pPr>
    </w:p>
    <w:p w14:paraId="469CB05C" w14:textId="77777777" w:rsidR="00A75F11" w:rsidRDefault="00A75F11" w:rsidP="00A75F11">
      <w:pPr>
        <w:shd w:val="clear" w:color="auto" w:fill="FFFFFF"/>
        <w:tabs>
          <w:tab w:val="left" w:pos="7503"/>
        </w:tabs>
        <w:ind w:right="-444"/>
        <w:rPr>
          <w:bCs/>
        </w:rPr>
      </w:pPr>
    </w:p>
    <w:p w14:paraId="04269DAE" w14:textId="77777777" w:rsidR="00A75F11" w:rsidRDefault="00A75F11" w:rsidP="00A75F11">
      <w:pPr>
        <w:shd w:val="clear" w:color="auto" w:fill="FFFFFF"/>
        <w:tabs>
          <w:tab w:val="left" w:pos="7503"/>
        </w:tabs>
        <w:ind w:right="-444"/>
        <w:jc w:val="right"/>
        <w:rPr>
          <w:bCs/>
        </w:rPr>
      </w:pPr>
    </w:p>
    <w:p w14:paraId="587BD109" w14:textId="77777777" w:rsidR="00A75F11" w:rsidRDefault="00A75F11" w:rsidP="00A75F11">
      <w:pPr>
        <w:shd w:val="clear" w:color="auto" w:fill="FFFFFF"/>
        <w:tabs>
          <w:tab w:val="left" w:pos="7503"/>
        </w:tabs>
        <w:ind w:right="-444"/>
        <w:jc w:val="right"/>
        <w:rPr>
          <w:bCs/>
        </w:rPr>
      </w:pPr>
    </w:p>
    <w:p w14:paraId="210F2249" w14:textId="77777777" w:rsidR="00A75F11" w:rsidRDefault="00A75F11" w:rsidP="00A75F11">
      <w:pPr>
        <w:shd w:val="clear" w:color="auto" w:fill="FFFFFF"/>
        <w:tabs>
          <w:tab w:val="left" w:pos="7503"/>
        </w:tabs>
        <w:ind w:right="-444"/>
        <w:jc w:val="right"/>
        <w:rPr>
          <w:bCs/>
        </w:rPr>
      </w:pPr>
    </w:p>
    <w:p w14:paraId="5CA30018" w14:textId="77777777" w:rsidR="00A75F11" w:rsidRDefault="00A75F11" w:rsidP="00A75F11">
      <w:pPr>
        <w:shd w:val="clear" w:color="auto" w:fill="FFFFFF"/>
        <w:tabs>
          <w:tab w:val="left" w:pos="7503"/>
        </w:tabs>
        <w:ind w:right="-444"/>
        <w:jc w:val="right"/>
        <w:rPr>
          <w:bCs/>
        </w:rPr>
      </w:pPr>
    </w:p>
    <w:p w14:paraId="74476DAF" w14:textId="77777777" w:rsidR="00A75F11" w:rsidRDefault="00A75F11" w:rsidP="00A75F11">
      <w:pPr>
        <w:shd w:val="clear" w:color="auto" w:fill="FFFFFF"/>
        <w:tabs>
          <w:tab w:val="left" w:pos="7503"/>
        </w:tabs>
        <w:ind w:right="-444"/>
        <w:jc w:val="right"/>
        <w:rPr>
          <w:bCs/>
        </w:rPr>
      </w:pPr>
    </w:p>
    <w:p w14:paraId="7347D206" w14:textId="77777777" w:rsidR="00A75F11" w:rsidRDefault="00A75F11" w:rsidP="00A75F11">
      <w:pPr>
        <w:shd w:val="clear" w:color="auto" w:fill="FFFFFF"/>
        <w:tabs>
          <w:tab w:val="left" w:pos="7503"/>
        </w:tabs>
        <w:ind w:right="-444"/>
        <w:jc w:val="right"/>
        <w:rPr>
          <w:bCs/>
        </w:rPr>
      </w:pPr>
    </w:p>
    <w:p w14:paraId="25512F56" w14:textId="77777777" w:rsidR="00A75F11" w:rsidRDefault="00A75F11" w:rsidP="00A75F11">
      <w:pPr>
        <w:shd w:val="clear" w:color="auto" w:fill="FFFFFF"/>
        <w:tabs>
          <w:tab w:val="left" w:pos="7503"/>
        </w:tabs>
        <w:ind w:right="-444"/>
        <w:jc w:val="right"/>
        <w:rPr>
          <w:bCs/>
        </w:rPr>
      </w:pPr>
    </w:p>
    <w:p w14:paraId="3691B329" w14:textId="77777777" w:rsidR="005B3DA6" w:rsidRDefault="005B3DA6">
      <w:pPr>
        <w:widowControl/>
        <w:autoSpaceDE/>
        <w:autoSpaceDN/>
        <w:adjustRightInd/>
        <w:spacing w:after="200" w:line="276" w:lineRule="auto"/>
        <w:rPr>
          <w:bCs/>
        </w:rPr>
      </w:pPr>
      <w:r>
        <w:rPr>
          <w:bCs/>
        </w:rPr>
        <w:br w:type="page"/>
      </w:r>
    </w:p>
    <w:p w14:paraId="0E92F939" w14:textId="77777777" w:rsidR="00A75F11" w:rsidRPr="00E66185" w:rsidRDefault="00A75F11" w:rsidP="00A75F11">
      <w:pPr>
        <w:shd w:val="clear" w:color="auto" w:fill="FFFFFF"/>
        <w:tabs>
          <w:tab w:val="left" w:pos="7503"/>
        </w:tabs>
        <w:ind w:right="-444"/>
        <w:jc w:val="right"/>
        <w:rPr>
          <w:bCs/>
        </w:rPr>
      </w:pPr>
      <w:r w:rsidRPr="00E66185">
        <w:rPr>
          <w:bCs/>
        </w:rPr>
        <w:lastRenderedPageBreak/>
        <w:t xml:space="preserve">Приложение </w:t>
      </w:r>
      <w:r>
        <w:rPr>
          <w:bCs/>
        </w:rPr>
        <w:t>3</w:t>
      </w:r>
    </w:p>
    <w:p w14:paraId="376FC491" w14:textId="77777777" w:rsidR="00A75F11" w:rsidRPr="00E66185" w:rsidRDefault="00A75F11" w:rsidP="005B3DA6">
      <w:pPr>
        <w:shd w:val="clear" w:color="auto" w:fill="FFFFFF"/>
        <w:tabs>
          <w:tab w:val="left" w:pos="7503"/>
        </w:tabs>
        <w:ind w:right="-444"/>
        <w:jc w:val="right"/>
        <w:rPr>
          <w:bCs/>
        </w:rPr>
      </w:pPr>
      <w:r w:rsidRPr="00E66185">
        <w:rPr>
          <w:bCs/>
        </w:rPr>
        <w:t>к муниципальной программе</w:t>
      </w:r>
    </w:p>
    <w:p w14:paraId="55D4C5BE" w14:textId="77777777" w:rsidR="005B3DA6" w:rsidRDefault="00A75F11" w:rsidP="005B3DA6">
      <w:pPr>
        <w:shd w:val="clear" w:color="auto" w:fill="FFFFFF"/>
        <w:tabs>
          <w:tab w:val="left" w:pos="7503"/>
        </w:tabs>
        <w:ind w:right="-444"/>
        <w:jc w:val="right"/>
      </w:pPr>
      <w:r w:rsidRPr="00E66185">
        <w:rPr>
          <w:spacing w:val="-9"/>
        </w:rPr>
        <w:t>«</w:t>
      </w:r>
      <w:r w:rsidR="005B3DA6">
        <w:t>Развитие муниципальной службы</w:t>
      </w:r>
    </w:p>
    <w:p w14:paraId="5EB2E669" w14:textId="77777777" w:rsidR="00A75F11" w:rsidRPr="00E66185" w:rsidRDefault="005B3DA6" w:rsidP="005B3DA6">
      <w:pPr>
        <w:shd w:val="clear" w:color="auto" w:fill="FFFFFF"/>
        <w:tabs>
          <w:tab w:val="left" w:pos="7503"/>
        </w:tabs>
        <w:ind w:right="-444"/>
        <w:jc w:val="right"/>
        <w:rPr>
          <w:spacing w:val="-9"/>
        </w:rPr>
      </w:pPr>
      <w:r w:rsidRPr="00A75F11">
        <w:t>в городе Ливны Орловской области</w:t>
      </w:r>
      <w:r w:rsidR="00A75F11">
        <w:rPr>
          <w:spacing w:val="-9"/>
        </w:rPr>
        <w:t>»</w:t>
      </w:r>
    </w:p>
    <w:p w14:paraId="103E2290" w14:textId="77777777" w:rsidR="00A75F11" w:rsidRPr="005B3DA6" w:rsidRDefault="00A75F11" w:rsidP="00A75F11">
      <w:pPr>
        <w:jc w:val="both"/>
        <w:rPr>
          <w:b/>
          <w:bCs/>
          <w:sz w:val="20"/>
          <w:szCs w:val="20"/>
        </w:rPr>
      </w:pPr>
    </w:p>
    <w:p w14:paraId="3AC0AEAD" w14:textId="77777777" w:rsidR="005B3DA6" w:rsidRDefault="00A75F11" w:rsidP="005B3DA6">
      <w:pPr>
        <w:shd w:val="clear" w:color="auto" w:fill="FFFFFF"/>
        <w:tabs>
          <w:tab w:val="left" w:pos="7503"/>
        </w:tabs>
        <w:ind w:right="-444"/>
        <w:jc w:val="center"/>
        <w:rPr>
          <w:b/>
          <w:bCs/>
          <w:sz w:val="28"/>
          <w:szCs w:val="28"/>
        </w:rPr>
      </w:pPr>
      <w:r w:rsidRPr="006F2F07">
        <w:rPr>
          <w:b/>
          <w:bCs/>
          <w:sz w:val="28"/>
          <w:szCs w:val="28"/>
        </w:rPr>
        <w:t>Ресурсное обеспечение реализации муниципальной программы</w:t>
      </w:r>
    </w:p>
    <w:p w14:paraId="0CF9FDD0" w14:textId="77777777" w:rsidR="00A75F11" w:rsidRPr="005B3DA6" w:rsidRDefault="00A75F11" w:rsidP="005B3DA6">
      <w:pPr>
        <w:shd w:val="clear" w:color="auto" w:fill="FFFFFF"/>
        <w:tabs>
          <w:tab w:val="left" w:pos="7503"/>
        </w:tabs>
        <w:ind w:right="-444"/>
        <w:jc w:val="center"/>
        <w:rPr>
          <w:b/>
          <w:spacing w:val="-9"/>
          <w:sz w:val="28"/>
          <w:szCs w:val="28"/>
        </w:rPr>
      </w:pPr>
      <w:r w:rsidRPr="001E733F">
        <w:rPr>
          <w:b/>
          <w:spacing w:val="-9"/>
          <w:sz w:val="28"/>
          <w:szCs w:val="28"/>
        </w:rPr>
        <w:t>«</w:t>
      </w:r>
      <w:r w:rsidR="005B3DA6" w:rsidRPr="005B3DA6">
        <w:rPr>
          <w:b/>
          <w:sz w:val="28"/>
          <w:szCs w:val="28"/>
        </w:rPr>
        <w:t>Развитие муниципальной службы</w:t>
      </w:r>
      <w:r w:rsidR="005B3DA6">
        <w:rPr>
          <w:b/>
          <w:sz w:val="28"/>
          <w:szCs w:val="28"/>
        </w:rPr>
        <w:t xml:space="preserve"> </w:t>
      </w:r>
      <w:r w:rsidR="005B3DA6" w:rsidRPr="005B3DA6">
        <w:rPr>
          <w:b/>
          <w:sz w:val="28"/>
          <w:szCs w:val="28"/>
        </w:rPr>
        <w:t>в городе Ливны Орловской области</w:t>
      </w:r>
      <w:r w:rsidRPr="005B3DA6">
        <w:rPr>
          <w:b/>
          <w:spacing w:val="-9"/>
          <w:sz w:val="28"/>
          <w:szCs w:val="28"/>
        </w:rPr>
        <w:t>»</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1905"/>
        <w:gridCol w:w="1701"/>
        <w:gridCol w:w="1559"/>
        <w:gridCol w:w="709"/>
        <w:gridCol w:w="567"/>
        <w:gridCol w:w="567"/>
        <w:gridCol w:w="567"/>
        <w:gridCol w:w="567"/>
        <w:gridCol w:w="567"/>
        <w:gridCol w:w="567"/>
      </w:tblGrid>
      <w:tr w:rsidR="00A75F11" w:rsidRPr="006F2F07" w14:paraId="23FA268B" w14:textId="77777777" w:rsidTr="005B3DA6">
        <w:tc>
          <w:tcPr>
            <w:tcW w:w="1905" w:type="dxa"/>
            <w:vMerge w:val="restart"/>
            <w:tcBorders>
              <w:top w:val="single" w:sz="4" w:space="0" w:color="auto"/>
              <w:left w:val="single" w:sz="4" w:space="0" w:color="auto"/>
              <w:bottom w:val="single" w:sz="4" w:space="0" w:color="auto"/>
              <w:right w:val="single" w:sz="4" w:space="0" w:color="auto"/>
            </w:tcBorders>
          </w:tcPr>
          <w:p w14:paraId="6D8ADBAB" w14:textId="77777777" w:rsidR="00A75F11" w:rsidRPr="001E733F" w:rsidRDefault="00A75F11" w:rsidP="003C7960">
            <w:pPr>
              <w:jc w:val="center"/>
              <w:rPr>
                <w:b/>
                <w:bCs/>
              </w:rPr>
            </w:pPr>
            <w:r w:rsidRPr="001E733F">
              <w:rPr>
                <w:b/>
                <w:bCs/>
                <w:sz w:val="22"/>
                <w:szCs w:val="22"/>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14:paraId="031A176D" w14:textId="77777777" w:rsidR="00A75F11" w:rsidRPr="001E733F" w:rsidRDefault="00A75F11" w:rsidP="003C7960">
            <w:pPr>
              <w:jc w:val="center"/>
              <w:rPr>
                <w:b/>
                <w:bCs/>
              </w:rPr>
            </w:pPr>
            <w:r w:rsidRPr="001E733F">
              <w:rPr>
                <w:b/>
                <w:bCs/>
                <w:sz w:val="22"/>
                <w:szCs w:val="22"/>
              </w:rPr>
              <w:t>Наименование муниципальной программы, основного мероприятия муниципальной программы, мероприятий, подпрограммы муниципальной программы, основного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14:paraId="1B015E15" w14:textId="77777777" w:rsidR="00A75F11" w:rsidRPr="001E733F" w:rsidRDefault="00A75F11" w:rsidP="003C7960">
            <w:pPr>
              <w:jc w:val="center"/>
              <w:rPr>
                <w:b/>
                <w:bCs/>
              </w:rPr>
            </w:pPr>
            <w:r w:rsidRPr="001E733F">
              <w:rPr>
                <w:b/>
                <w:bCs/>
                <w:sz w:val="22"/>
                <w:szCs w:val="22"/>
              </w:rPr>
              <w:t>Ответственный исполнитель, соисполнители</w:t>
            </w:r>
          </w:p>
        </w:tc>
        <w:tc>
          <w:tcPr>
            <w:tcW w:w="4111" w:type="dxa"/>
            <w:gridSpan w:val="7"/>
            <w:tcBorders>
              <w:top w:val="single" w:sz="4" w:space="0" w:color="auto"/>
              <w:left w:val="single" w:sz="4" w:space="0" w:color="auto"/>
              <w:bottom w:val="single" w:sz="4" w:space="0" w:color="auto"/>
              <w:right w:val="single" w:sz="4" w:space="0" w:color="auto"/>
            </w:tcBorders>
          </w:tcPr>
          <w:p w14:paraId="1E8308ED" w14:textId="77777777" w:rsidR="00A75F11" w:rsidRPr="001E733F" w:rsidRDefault="00A75F11" w:rsidP="003C7960">
            <w:pPr>
              <w:ind w:right="364"/>
              <w:jc w:val="center"/>
              <w:rPr>
                <w:b/>
                <w:bCs/>
              </w:rPr>
            </w:pPr>
            <w:r w:rsidRPr="001E733F">
              <w:rPr>
                <w:b/>
                <w:bCs/>
                <w:sz w:val="22"/>
                <w:szCs w:val="22"/>
              </w:rPr>
              <w:t>Расходы по годам реализации, тыс. руб.</w:t>
            </w:r>
          </w:p>
        </w:tc>
      </w:tr>
      <w:tr w:rsidR="00A75F11" w:rsidRPr="006F2F07" w14:paraId="70F595D7" w14:textId="77777777" w:rsidTr="005B3DA6">
        <w:trPr>
          <w:trHeight w:val="3158"/>
        </w:trPr>
        <w:tc>
          <w:tcPr>
            <w:tcW w:w="1905" w:type="dxa"/>
            <w:vMerge/>
            <w:tcBorders>
              <w:top w:val="single" w:sz="4" w:space="0" w:color="auto"/>
              <w:left w:val="single" w:sz="4" w:space="0" w:color="auto"/>
              <w:bottom w:val="single" w:sz="4" w:space="0" w:color="auto"/>
              <w:right w:val="single" w:sz="4" w:space="0" w:color="auto"/>
            </w:tcBorders>
          </w:tcPr>
          <w:p w14:paraId="4EA5700C" w14:textId="77777777" w:rsidR="00A75F11" w:rsidRPr="001E733F" w:rsidRDefault="00A75F11" w:rsidP="003C7960">
            <w:pPr>
              <w:jc w:val="center"/>
              <w:rPr>
                <w:b/>
                <w:bCs/>
              </w:rPr>
            </w:pPr>
          </w:p>
        </w:tc>
        <w:tc>
          <w:tcPr>
            <w:tcW w:w="1701" w:type="dxa"/>
            <w:vMerge/>
            <w:tcBorders>
              <w:top w:val="single" w:sz="4" w:space="0" w:color="auto"/>
              <w:left w:val="single" w:sz="4" w:space="0" w:color="auto"/>
              <w:bottom w:val="single" w:sz="4" w:space="0" w:color="auto"/>
              <w:right w:val="single" w:sz="4" w:space="0" w:color="auto"/>
            </w:tcBorders>
          </w:tcPr>
          <w:p w14:paraId="3BC85620" w14:textId="77777777" w:rsidR="00A75F11" w:rsidRPr="001E733F" w:rsidRDefault="00A75F11" w:rsidP="003C7960">
            <w:pPr>
              <w:jc w:val="center"/>
              <w:rPr>
                <w:b/>
                <w:bCs/>
              </w:rPr>
            </w:pPr>
          </w:p>
        </w:tc>
        <w:tc>
          <w:tcPr>
            <w:tcW w:w="1559" w:type="dxa"/>
            <w:vMerge/>
            <w:tcBorders>
              <w:top w:val="single" w:sz="4" w:space="0" w:color="auto"/>
              <w:left w:val="single" w:sz="4" w:space="0" w:color="auto"/>
              <w:bottom w:val="single" w:sz="4" w:space="0" w:color="auto"/>
              <w:right w:val="single" w:sz="4" w:space="0" w:color="auto"/>
            </w:tcBorders>
          </w:tcPr>
          <w:p w14:paraId="0F9CD455" w14:textId="77777777" w:rsidR="00A75F11" w:rsidRPr="001E733F" w:rsidRDefault="00A75F11" w:rsidP="003C7960">
            <w:pPr>
              <w:jc w:val="center"/>
              <w:rPr>
                <w:b/>
                <w:bCs/>
              </w:rPr>
            </w:pPr>
          </w:p>
        </w:tc>
        <w:tc>
          <w:tcPr>
            <w:tcW w:w="709" w:type="dxa"/>
            <w:tcBorders>
              <w:top w:val="single" w:sz="4" w:space="0" w:color="auto"/>
              <w:left w:val="single" w:sz="4" w:space="0" w:color="auto"/>
              <w:bottom w:val="single" w:sz="4" w:space="0" w:color="auto"/>
              <w:right w:val="single" w:sz="4" w:space="0" w:color="auto"/>
            </w:tcBorders>
          </w:tcPr>
          <w:p w14:paraId="0E8A7808" w14:textId="77777777" w:rsidR="00A75F11" w:rsidRPr="001E733F" w:rsidRDefault="00A75F11" w:rsidP="003C7960">
            <w:pPr>
              <w:jc w:val="center"/>
              <w:rPr>
                <w:b/>
                <w:bCs/>
              </w:rPr>
            </w:pPr>
            <w:r w:rsidRPr="001E733F">
              <w:rPr>
                <w:b/>
                <w:bCs/>
                <w:sz w:val="22"/>
                <w:szCs w:val="22"/>
              </w:rPr>
              <w:t>всего</w:t>
            </w:r>
          </w:p>
        </w:tc>
        <w:tc>
          <w:tcPr>
            <w:tcW w:w="567" w:type="dxa"/>
            <w:tcBorders>
              <w:top w:val="single" w:sz="4" w:space="0" w:color="auto"/>
              <w:left w:val="single" w:sz="4" w:space="0" w:color="auto"/>
              <w:bottom w:val="single" w:sz="4" w:space="0" w:color="auto"/>
              <w:right w:val="single" w:sz="4" w:space="0" w:color="auto"/>
            </w:tcBorders>
          </w:tcPr>
          <w:p w14:paraId="712B7264" w14:textId="77777777" w:rsidR="00A75F11" w:rsidRPr="001E733F" w:rsidRDefault="00A75F11" w:rsidP="005B3DA6">
            <w:pPr>
              <w:jc w:val="center"/>
              <w:rPr>
                <w:b/>
                <w:bCs/>
              </w:rPr>
            </w:pPr>
            <w:r>
              <w:rPr>
                <w:b/>
                <w:bCs/>
                <w:sz w:val="22"/>
                <w:szCs w:val="22"/>
              </w:rPr>
              <w:t>202</w:t>
            </w:r>
            <w:r w:rsidR="005B3DA6">
              <w:rPr>
                <w:b/>
                <w:bCs/>
                <w:sz w:val="22"/>
                <w:szCs w:val="22"/>
              </w:rPr>
              <w:t>3</w:t>
            </w:r>
          </w:p>
        </w:tc>
        <w:tc>
          <w:tcPr>
            <w:tcW w:w="567" w:type="dxa"/>
            <w:tcBorders>
              <w:top w:val="single" w:sz="4" w:space="0" w:color="auto"/>
              <w:left w:val="single" w:sz="4" w:space="0" w:color="auto"/>
              <w:bottom w:val="single" w:sz="4" w:space="0" w:color="auto"/>
              <w:right w:val="single" w:sz="4" w:space="0" w:color="auto"/>
            </w:tcBorders>
          </w:tcPr>
          <w:p w14:paraId="2AD05BF8" w14:textId="77777777" w:rsidR="00A75F11" w:rsidRPr="001E733F" w:rsidRDefault="00A75F11" w:rsidP="005B3DA6">
            <w:pPr>
              <w:jc w:val="center"/>
              <w:rPr>
                <w:b/>
                <w:bCs/>
              </w:rPr>
            </w:pPr>
            <w:r>
              <w:rPr>
                <w:b/>
                <w:bCs/>
                <w:sz w:val="22"/>
                <w:szCs w:val="22"/>
              </w:rPr>
              <w:t>202</w:t>
            </w:r>
            <w:r w:rsidR="005B3DA6">
              <w:rPr>
                <w:b/>
                <w:bCs/>
                <w:sz w:val="22"/>
                <w:szCs w:val="22"/>
              </w:rPr>
              <w:t>4</w:t>
            </w:r>
          </w:p>
        </w:tc>
        <w:tc>
          <w:tcPr>
            <w:tcW w:w="567" w:type="dxa"/>
            <w:tcBorders>
              <w:top w:val="single" w:sz="4" w:space="0" w:color="auto"/>
              <w:left w:val="single" w:sz="4" w:space="0" w:color="auto"/>
              <w:bottom w:val="single" w:sz="4" w:space="0" w:color="auto"/>
              <w:right w:val="single" w:sz="4" w:space="0" w:color="auto"/>
            </w:tcBorders>
          </w:tcPr>
          <w:p w14:paraId="1664F377" w14:textId="77777777" w:rsidR="00A75F11" w:rsidRPr="001E733F" w:rsidRDefault="00A75F11" w:rsidP="005B3DA6">
            <w:pPr>
              <w:jc w:val="center"/>
              <w:rPr>
                <w:b/>
                <w:bCs/>
              </w:rPr>
            </w:pPr>
            <w:r>
              <w:rPr>
                <w:b/>
                <w:bCs/>
                <w:sz w:val="22"/>
                <w:szCs w:val="22"/>
              </w:rPr>
              <w:t>202</w:t>
            </w:r>
            <w:r w:rsidR="005B3DA6">
              <w:rPr>
                <w:b/>
                <w:bCs/>
                <w:sz w:val="22"/>
                <w:szCs w:val="22"/>
              </w:rPr>
              <w:t>5</w:t>
            </w:r>
          </w:p>
        </w:tc>
        <w:tc>
          <w:tcPr>
            <w:tcW w:w="567" w:type="dxa"/>
            <w:tcBorders>
              <w:top w:val="single" w:sz="4" w:space="0" w:color="auto"/>
              <w:left w:val="single" w:sz="4" w:space="0" w:color="auto"/>
              <w:bottom w:val="single" w:sz="4" w:space="0" w:color="auto"/>
              <w:right w:val="single" w:sz="4" w:space="0" w:color="auto"/>
            </w:tcBorders>
          </w:tcPr>
          <w:p w14:paraId="39DCE2D0" w14:textId="77777777" w:rsidR="00A75F11" w:rsidRPr="001E733F" w:rsidRDefault="00A75F11" w:rsidP="005B3DA6">
            <w:pPr>
              <w:jc w:val="center"/>
              <w:rPr>
                <w:b/>
                <w:bCs/>
              </w:rPr>
            </w:pPr>
            <w:r>
              <w:rPr>
                <w:b/>
                <w:bCs/>
                <w:sz w:val="22"/>
                <w:szCs w:val="22"/>
              </w:rPr>
              <w:t>202</w:t>
            </w:r>
            <w:r w:rsidR="005B3DA6">
              <w:rPr>
                <w:b/>
                <w:bCs/>
                <w:sz w:val="22"/>
                <w:szCs w:val="22"/>
              </w:rPr>
              <w:t>6</w:t>
            </w:r>
          </w:p>
        </w:tc>
        <w:tc>
          <w:tcPr>
            <w:tcW w:w="567" w:type="dxa"/>
            <w:tcBorders>
              <w:top w:val="single" w:sz="4" w:space="0" w:color="auto"/>
              <w:left w:val="single" w:sz="4" w:space="0" w:color="auto"/>
              <w:bottom w:val="single" w:sz="4" w:space="0" w:color="auto"/>
              <w:right w:val="single" w:sz="4" w:space="0" w:color="auto"/>
            </w:tcBorders>
          </w:tcPr>
          <w:p w14:paraId="69F62372" w14:textId="77777777" w:rsidR="00A75F11" w:rsidRPr="001E733F" w:rsidRDefault="00A75F11" w:rsidP="005B3DA6">
            <w:pPr>
              <w:jc w:val="center"/>
              <w:rPr>
                <w:b/>
                <w:bCs/>
              </w:rPr>
            </w:pPr>
            <w:r>
              <w:rPr>
                <w:b/>
                <w:bCs/>
                <w:sz w:val="22"/>
                <w:szCs w:val="22"/>
              </w:rPr>
              <w:t>202</w:t>
            </w:r>
            <w:r w:rsidR="005B3DA6">
              <w:rPr>
                <w:b/>
                <w:bCs/>
                <w:sz w:val="22"/>
                <w:szCs w:val="22"/>
              </w:rPr>
              <w:t>7</w:t>
            </w:r>
          </w:p>
        </w:tc>
        <w:tc>
          <w:tcPr>
            <w:tcW w:w="567" w:type="dxa"/>
            <w:tcBorders>
              <w:top w:val="single" w:sz="4" w:space="0" w:color="auto"/>
              <w:left w:val="single" w:sz="4" w:space="0" w:color="auto"/>
              <w:bottom w:val="single" w:sz="4" w:space="0" w:color="auto"/>
              <w:right w:val="single" w:sz="4" w:space="0" w:color="auto"/>
            </w:tcBorders>
          </w:tcPr>
          <w:p w14:paraId="22BABD1C" w14:textId="77777777" w:rsidR="00A75F11" w:rsidRPr="001E733F" w:rsidRDefault="00A75F11" w:rsidP="005B3DA6">
            <w:pPr>
              <w:jc w:val="center"/>
              <w:rPr>
                <w:b/>
                <w:bCs/>
              </w:rPr>
            </w:pPr>
            <w:r>
              <w:rPr>
                <w:b/>
                <w:bCs/>
                <w:sz w:val="22"/>
                <w:szCs w:val="22"/>
              </w:rPr>
              <w:t>202</w:t>
            </w:r>
            <w:r w:rsidR="005B3DA6">
              <w:rPr>
                <w:b/>
                <w:bCs/>
                <w:sz w:val="22"/>
                <w:szCs w:val="22"/>
              </w:rPr>
              <w:t>8</w:t>
            </w:r>
          </w:p>
        </w:tc>
      </w:tr>
      <w:tr w:rsidR="00A75F11" w:rsidRPr="006F2F07" w14:paraId="7982EE8E" w14:textId="77777777" w:rsidTr="005B3DA6">
        <w:trPr>
          <w:trHeight w:val="215"/>
        </w:trPr>
        <w:tc>
          <w:tcPr>
            <w:tcW w:w="1905" w:type="dxa"/>
            <w:tcBorders>
              <w:top w:val="single" w:sz="4" w:space="0" w:color="auto"/>
              <w:left w:val="single" w:sz="4" w:space="0" w:color="auto"/>
              <w:bottom w:val="single" w:sz="4" w:space="0" w:color="auto"/>
              <w:right w:val="single" w:sz="4" w:space="0" w:color="auto"/>
            </w:tcBorders>
          </w:tcPr>
          <w:p w14:paraId="18823B90" w14:textId="77777777" w:rsidR="00A75F11" w:rsidRPr="005B3DA6" w:rsidRDefault="00A75F11" w:rsidP="005B3DA6">
            <w:pPr>
              <w:jc w:val="center"/>
              <w:rPr>
                <w:b/>
                <w:bCs/>
              </w:rPr>
            </w:pPr>
            <w:r w:rsidRPr="005B3DA6">
              <w:rPr>
                <w:b/>
                <w:bCs/>
              </w:rPr>
              <w:t>1</w:t>
            </w:r>
          </w:p>
        </w:tc>
        <w:tc>
          <w:tcPr>
            <w:tcW w:w="1701" w:type="dxa"/>
            <w:tcBorders>
              <w:top w:val="single" w:sz="4" w:space="0" w:color="auto"/>
              <w:left w:val="single" w:sz="4" w:space="0" w:color="auto"/>
              <w:bottom w:val="single" w:sz="4" w:space="0" w:color="auto"/>
              <w:right w:val="single" w:sz="4" w:space="0" w:color="auto"/>
            </w:tcBorders>
          </w:tcPr>
          <w:p w14:paraId="5733D0DD" w14:textId="77777777" w:rsidR="00A75F11" w:rsidRPr="005B3DA6" w:rsidRDefault="00A75F11" w:rsidP="005B3DA6">
            <w:pPr>
              <w:jc w:val="center"/>
              <w:rPr>
                <w:b/>
                <w:bCs/>
              </w:rPr>
            </w:pPr>
            <w:r w:rsidRPr="005B3DA6">
              <w:rPr>
                <w:b/>
                <w:bCs/>
              </w:rPr>
              <w:t>2</w:t>
            </w:r>
          </w:p>
        </w:tc>
        <w:tc>
          <w:tcPr>
            <w:tcW w:w="1559" w:type="dxa"/>
            <w:tcBorders>
              <w:top w:val="single" w:sz="4" w:space="0" w:color="auto"/>
              <w:left w:val="single" w:sz="4" w:space="0" w:color="auto"/>
              <w:bottom w:val="single" w:sz="4" w:space="0" w:color="auto"/>
              <w:right w:val="single" w:sz="4" w:space="0" w:color="auto"/>
            </w:tcBorders>
          </w:tcPr>
          <w:p w14:paraId="79E0880C" w14:textId="77777777" w:rsidR="00A75F11" w:rsidRPr="005B3DA6" w:rsidRDefault="00A75F11" w:rsidP="005B3DA6">
            <w:pPr>
              <w:jc w:val="center"/>
              <w:rPr>
                <w:b/>
                <w:bCs/>
              </w:rPr>
            </w:pPr>
            <w:r w:rsidRPr="005B3DA6">
              <w:rPr>
                <w:b/>
                <w:bCs/>
              </w:rPr>
              <w:t>3</w:t>
            </w:r>
          </w:p>
        </w:tc>
        <w:tc>
          <w:tcPr>
            <w:tcW w:w="709" w:type="dxa"/>
            <w:tcBorders>
              <w:top w:val="single" w:sz="4" w:space="0" w:color="auto"/>
              <w:left w:val="single" w:sz="4" w:space="0" w:color="auto"/>
              <w:bottom w:val="single" w:sz="4" w:space="0" w:color="auto"/>
              <w:right w:val="single" w:sz="4" w:space="0" w:color="auto"/>
            </w:tcBorders>
          </w:tcPr>
          <w:p w14:paraId="35D0256D" w14:textId="77777777" w:rsidR="00A75F11" w:rsidRPr="005B3DA6" w:rsidRDefault="00A75F11" w:rsidP="005B3DA6">
            <w:pPr>
              <w:jc w:val="center"/>
              <w:rPr>
                <w:b/>
                <w:bCs/>
              </w:rPr>
            </w:pPr>
            <w:r w:rsidRPr="005B3DA6">
              <w:rPr>
                <w:b/>
                <w:bCs/>
              </w:rPr>
              <w:t>4</w:t>
            </w:r>
          </w:p>
        </w:tc>
        <w:tc>
          <w:tcPr>
            <w:tcW w:w="567" w:type="dxa"/>
            <w:tcBorders>
              <w:top w:val="single" w:sz="4" w:space="0" w:color="auto"/>
              <w:left w:val="single" w:sz="4" w:space="0" w:color="auto"/>
              <w:bottom w:val="single" w:sz="4" w:space="0" w:color="auto"/>
              <w:right w:val="single" w:sz="4" w:space="0" w:color="auto"/>
            </w:tcBorders>
          </w:tcPr>
          <w:p w14:paraId="0D38A430" w14:textId="77777777" w:rsidR="00A75F11" w:rsidRPr="005B3DA6" w:rsidRDefault="00A75F11" w:rsidP="005B3DA6">
            <w:pPr>
              <w:jc w:val="center"/>
              <w:rPr>
                <w:b/>
                <w:bCs/>
              </w:rPr>
            </w:pPr>
            <w:r w:rsidRPr="005B3DA6">
              <w:rPr>
                <w:b/>
                <w:bCs/>
              </w:rPr>
              <w:t>5</w:t>
            </w:r>
          </w:p>
        </w:tc>
        <w:tc>
          <w:tcPr>
            <w:tcW w:w="567" w:type="dxa"/>
            <w:tcBorders>
              <w:top w:val="single" w:sz="4" w:space="0" w:color="auto"/>
              <w:left w:val="single" w:sz="4" w:space="0" w:color="auto"/>
              <w:bottom w:val="single" w:sz="4" w:space="0" w:color="auto"/>
              <w:right w:val="single" w:sz="4" w:space="0" w:color="auto"/>
            </w:tcBorders>
          </w:tcPr>
          <w:p w14:paraId="50FF73E4" w14:textId="77777777" w:rsidR="00A75F11" w:rsidRPr="005B3DA6" w:rsidRDefault="00A75F11" w:rsidP="005B3DA6">
            <w:pPr>
              <w:jc w:val="center"/>
              <w:rPr>
                <w:b/>
                <w:bCs/>
              </w:rPr>
            </w:pPr>
            <w:r w:rsidRPr="005B3DA6">
              <w:rPr>
                <w:b/>
                <w:bCs/>
              </w:rPr>
              <w:t>6</w:t>
            </w:r>
          </w:p>
        </w:tc>
        <w:tc>
          <w:tcPr>
            <w:tcW w:w="567" w:type="dxa"/>
            <w:tcBorders>
              <w:top w:val="single" w:sz="4" w:space="0" w:color="auto"/>
              <w:left w:val="single" w:sz="4" w:space="0" w:color="auto"/>
              <w:bottom w:val="single" w:sz="4" w:space="0" w:color="auto"/>
              <w:right w:val="single" w:sz="4" w:space="0" w:color="auto"/>
            </w:tcBorders>
          </w:tcPr>
          <w:p w14:paraId="730DE357" w14:textId="77777777" w:rsidR="00A75F11" w:rsidRPr="005B3DA6" w:rsidRDefault="00A75F11" w:rsidP="005B3DA6">
            <w:pPr>
              <w:jc w:val="center"/>
              <w:rPr>
                <w:b/>
                <w:bCs/>
              </w:rPr>
            </w:pPr>
            <w:r w:rsidRPr="005B3DA6">
              <w:rPr>
                <w:b/>
                <w:bCs/>
              </w:rPr>
              <w:t>7</w:t>
            </w:r>
          </w:p>
        </w:tc>
        <w:tc>
          <w:tcPr>
            <w:tcW w:w="567" w:type="dxa"/>
            <w:tcBorders>
              <w:top w:val="single" w:sz="4" w:space="0" w:color="auto"/>
              <w:left w:val="single" w:sz="4" w:space="0" w:color="auto"/>
              <w:bottom w:val="single" w:sz="4" w:space="0" w:color="auto"/>
              <w:right w:val="single" w:sz="4" w:space="0" w:color="auto"/>
            </w:tcBorders>
          </w:tcPr>
          <w:p w14:paraId="76D787EC" w14:textId="77777777" w:rsidR="00A75F11" w:rsidRPr="005B3DA6" w:rsidRDefault="00A75F11" w:rsidP="005B3DA6">
            <w:pPr>
              <w:jc w:val="center"/>
              <w:rPr>
                <w:b/>
                <w:bCs/>
              </w:rPr>
            </w:pPr>
            <w:r w:rsidRPr="005B3DA6">
              <w:rPr>
                <w:b/>
                <w:bCs/>
              </w:rPr>
              <w:t>8</w:t>
            </w:r>
          </w:p>
        </w:tc>
        <w:tc>
          <w:tcPr>
            <w:tcW w:w="567" w:type="dxa"/>
            <w:tcBorders>
              <w:top w:val="single" w:sz="4" w:space="0" w:color="auto"/>
              <w:left w:val="single" w:sz="4" w:space="0" w:color="auto"/>
              <w:bottom w:val="single" w:sz="4" w:space="0" w:color="auto"/>
              <w:right w:val="single" w:sz="4" w:space="0" w:color="auto"/>
            </w:tcBorders>
          </w:tcPr>
          <w:p w14:paraId="45866ABC" w14:textId="77777777" w:rsidR="00A75F11" w:rsidRPr="005B3DA6" w:rsidRDefault="00A75F11" w:rsidP="005B3DA6">
            <w:pPr>
              <w:jc w:val="center"/>
              <w:rPr>
                <w:b/>
                <w:bCs/>
              </w:rPr>
            </w:pPr>
            <w:r w:rsidRPr="005B3DA6">
              <w:rPr>
                <w:b/>
                <w:bCs/>
              </w:rPr>
              <w:t>9</w:t>
            </w:r>
          </w:p>
        </w:tc>
        <w:tc>
          <w:tcPr>
            <w:tcW w:w="567" w:type="dxa"/>
            <w:tcBorders>
              <w:top w:val="single" w:sz="4" w:space="0" w:color="auto"/>
              <w:left w:val="single" w:sz="4" w:space="0" w:color="auto"/>
              <w:bottom w:val="single" w:sz="4" w:space="0" w:color="auto"/>
              <w:right w:val="single" w:sz="4" w:space="0" w:color="auto"/>
            </w:tcBorders>
          </w:tcPr>
          <w:p w14:paraId="50B98DD4" w14:textId="77777777" w:rsidR="00A75F11" w:rsidRPr="005B3DA6" w:rsidRDefault="00A75F11" w:rsidP="003C7960">
            <w:pPr>
              <w:jc w:val="center"/>
              <w:rPr>
                <w:b/>
                <w:bCs/>
              </w:rPr>
            </w:pPr>
            <w:r w:rsidRPr="005B3DA6">
              <w:rPr>
                <w:b/>
                <w:bCs/>
              </w:rPr>
              <w:t>10</w:t>
            </w:r>
          </w:p>
        </w:tc>
      </w:tr>
      <w:tr w:rsidR="00A75F11" w:rsidRPr="006F2F07" w14:paraId="6D52516A" w14:textId="77777777" w:rsidTr="005B3DA6">
        <w:trPr>
          <w:trHeight w:val="3270"/>
        </w:trPr>
        <w:tc>
          <w:tcPr>
            <w:tcW w:w="1905" w:type="dxa"/>
            <w:tcBorders>
              <w:top w:val="single" w:sz="4" w:space="0" w:color="auto"/>
              <w:left w:val="single" w:sz="4" w:space="0" w:color="auto"/>
              <w:bottom w:val="single" w:sz="4" w:space="0" w:color="auto"/>
              <w:right w:val="single" w:sz="4" w:space="0" w:color="auto"/>
            </w:tcBorders>
          </w:tcPr>
          <w:p w14:paraId="2F06B70C" w14:textId="77777777" w:rsidR="00A75F11" w:rsidRPr="008142FE" w:rsidRDefault="00A75F11" w:rsidP="005B3DA6">
            <w:pPr>
              <w:rPr>
                <w:b/>
                <w:bCs/>
              </w:rPr>
            </w:pPr>
            <w:r w:rsidRPr="008142FE">
              <w:rPr>
                <w:b/>
                <w:bCs/>
              </w:rPr>
              <w:t>Муниципальная программа</w:t>
            </w:r>
          </w:p>
        </w:tc>
        <w:tc>
          <w:tcPr>
            <w:tcW w:w="1701" w:type="dxa"/>
            <w:tcBorders>
              <w:top w:val="single" w:sz="4" w:space="0" w:color="auto"/>
              <w:left w:val="single" w:sz="4" w:space="0" w:color="auto"/>
              <w:bottom w:val="single" w:sz="4" w:space="0" w:color="auto"/>
              <w:right w:val="single" w:sz="4" w:space="0" w:color="auto"/>
            </w:tcBorders>
          </w:tcPr>
          <w:p w14:paraId="2FA90BC5" w14:textId="77777777" w:rsidR="00A75F11" w:rsidRPr="008142FE" w:rsidRDefault="00A75F11" w:rsidP="005B3DA6">
            <w:pPr>
              <w:shd w:val="clear" w:color="auto" w:fill="FFFFFF"/>
              <w:tabs>
                <w:tab w:val="left" w:pos="7503"/>
              </w:tabs>
              <w:jc w:val="both"/>
              <w:rPr>
                <w:spacing w:val="-9"/>
              </w:rPr>
            </w:pPr>
            <w:r w:rsidRPr="008142FE">
              <w:rPr>
                <w:spacing w:val="-9"/>
              </w:rPr>
              <w:t>«</w:t>
            </w:r>
            <w:r w:rsidR="005B3DA6">
              <w:t xml:space="preserve">Развитие муниципальной службы </w:t>
            </w:r>
            <w:r w:rsidR="005B3DA6" w:rsidRPr="00A75F11">
              <w:t>в городе Ливны Орловской области</w:t>
            </w:r>
            <w:r w:rsidRPr="008142FE">
              <w:rPr>
                <w:spacing w:val="-9"/>
              </w:rPr>
              <w:t>»</w:t>
            </w:r>
          </w:p>
          <w:p w14:paraId="03355831" w14:textId="77777777" w:rsidR="00A75F11" w:rsidRPr="006F2F07" w:rsidRDefault="00A75F11" w:rsidP="005B3DA6">
            <w:pPr>
              <w:ind w:right="-62"/>
              <w:rPr>
                <w:b/>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084F830" w14:textId="77777777" w:rsidR="00A75F11" w:rsidRPr="000F01FB" w:rsidRDefault="00A75F11" w:rsidP="005B3DA6">
            <w:pPr>
              <w:rPr>
                <w:bCs/>
              </w:rPr>
            </w:pPr>
            <w:r w:rsidRPr="000F01FB">
              <w:rPr>
                <w:bCs/>
              </w:rPr>
              <w:t xml:space="preserve">Отдел организационной и кадровой работы, </w:t>
            </w:r>
            <w:r w:rsidR="005B3DA6">
              <w:rPr>
                <w:bCs/>
              </w:rPr>
              <w:t>Ливенский городской Совет народных депутатов, контрольно-счетная палата города Ливны</w:t>
            </w:r>
          </w:p>
        </w:tc>
        <w:tc>
          <w:tcPr>
            <w:tcW w:w="709" w:type="dxa"/>
            <w:tcBorders>
              <w:top w:val="single" w:sz="4" w:space="0" w:color="auto"/>
              <w:left w:val="single" w:sz="4" w:space="0" w:color="auto"/>
              <w:bottom w:val="single" w:sz="4" w:space="0" w:color="auto"/>
              <w:right w:val="single" w:sz="4" w:space="0" w:color="auto"/>
            </w:tcBorders>
          </w:tcPr>
          <w:p w14:paraId="78321F9B" w14:textId="77777777" w:rsidR="00A75F11" w:rsidRPr="006F2F07" w:rsidRDefault="00A75F11" w:rsidP="005B3DA6">
            <w:pPr>
              <w:rPr>
                <w:b/>
                <w:bCs/>
                <w:sz w:val="28"/>
                <w:szCs w:val="28"/>
              </w:rPr>
            </w:pPr>
          </w:p>
        </w:tc>
        <w:tc>
          <w:tcPr>
            <w:tcW w:w="567" w:type="dxa"/>
            <w:tcBorders>
              <w:top w:val="single" w:sz="4" w:space="0" w:color="auto"/>
              <w:left w:val="single" w:sz="4" w:space="0" w:color="auto"/>
              <w:bottom w:val="single" w:sz="4" w:space="0" w:color="auto"/>
              <w:right w:val="single" w:sz="4" w:space="0" w:color="auto"/>
            </w:tcBorders>
          </w:tcPr>
          <w:p w14:paraId="35F369CE" w14:textId="77777777" w:rsidR="00A75F11" w:rsidRPr="006F2F07" w:rsidRDefault="00A75F11" w:rsidP="005B3DA6">
            <w:pPr>
              <w:rPr>
                <w:b/>
                <w:bCs/>
                <w:sz w:val="28"/>
                <w:szCs w:val="28"/>
              </w:rPr>
            </w:pPr>
          </w:p>
        </w:tc>
        <w:tc>
          <w:tcPr>
            <w:tcW w:w="567" w:type="dxa"/>
            <w:tcBorders>
              <w:top w:val="single" w:sz="4" w:space="0" w:color="auto"/>
              <w:left w:val="single" w:sz="4" w:space="0" w:color="auto"/>
              <w:bottom w:val="single" w:sz="4" w:space="0" w:color="auto"/>
              <w:right w:val="single" w:sz="4" w:space="0" w:color="auto"/>
            </w:tcBorders>
          </w:tcPr>
          <w:p w14:paraId="562EDE46" w14:textId="77777777" w:rsidR="00A75F11" w:rsidRPr="006F2F07" w:rsidRDefault="00A75F11" w:rsidP="005B3DA6">
            <w:pPr>
              <w:rPr>
                <w:b/>
                <w:bCs/>
                <w:sz w:val="28"/>
                <w:szCs w:val="28"/>
              </w:rPr>
            </w:pPr>
          </w:p>
        </w:tc>
        <w:tc>
          <w:tcPr>
            <w:tcW w:w="567" w:type="dxa"/>
            <w:tcBorders>
              <w:top w:val="single" w:sz="4" w:space="0" w:color="auto"/>
              <w:left w:val="single" w:sz="4" w:space="0" w:color="auto"/>
              <w:bottom w:val="single" w:sz="4" w:space="0" w:color="auto"/>
              <w:right w:val="single" w:sz="4" w:space="0" w:color="auto"/>
            </w:tcBorders>
          </w:tcPr>
          <w:p w14:paraId="5F12067C" w14:textId="77777777" w:rsidR="00A75F11" w:rsidRPr="006F2F07" w:rsidRDefault="00A75F11" w:rsidP="005B3DA6">
            <w:pPr>
              <w:rPr>
                <w:b/>
                <w:bCs/>
                <w:sz w:val="28"/>
                <w:szCs w:val="28"/>
              </w:rPr>
            </w:pPr>
          </w:p>
        </w:tc>
        <w:tc>
          <w:tcPr>
            <w:tcW w:w="567" w:type="dxa"/>
            <w:tcBorders>
              <w:top w:val="single" w:sz="4" w:space="0" w:color="auto"/>
              <w:left w:val="single" w:sz="4" w:space="0" w:color="auto"/>
              <w:bottom w:val="single" w:sz="4" w:space="0" w:color="auto"/>
              <w:right w:val="single" w:sz="4" w:space="0" w:color="auto"/>
            </w:tcBorders>
          </w:tcPr>
          <w:p w14:paraId="518FA1D5" w14:textId="77777777" w:rsidR="00A75F11" w:rsidRPr="006F2F07" w:rsidRDefault="00A75F11" w:rsidP="005B3DA6">
            <w:pPr>
              <w:rPr>
                <w:b/>
                <w:bCs/>
                <w:sz w:val="28"/>
                <w:szCs w:val="28"/>
              </w:rPr>
            </w:pPr>
          </w:p>
        </w:tc>
        <w:tc>
          <w:tcPr>
            <w:tcW w:w="567" w:type="dxa"/>
            <w:tcBorders>
              <w:top w:val="single" w:sz="4" w:space="0" w:color="auto"/>
              <w:left w:val="single" w:sz="4" w:space="0" w:color="auto"/>
              <w:bottom w:val="single" w:sz="4" w:space="0" w:color="auto"/>
              <w:right w:val="single" w:sz="4" w:space="0" w:color="auto"/>
            </w:tcBorders>
          </w:tcPr>
          <w:p w14:paraId="0E40399B" w14:textId="77777777" w:rsidR="00A75F11" w:rsidRPr="006F2F07" w:rsidRDefault="00A75F11" w:rsidP="005B3DA6">
            <w:pPr>
              <w:rPr>
                <w:b/>
                <w:bCs/>
                <w:sz w:val="28"/>
                <w:szCs w:val="28"/>
              </w:rPr>
            </w:pPr>
          </w:p>
        </w:tc>
        <w:tc>
          <w:tcPr>
            <w:tcW w:w="567" w:type="dxa"/>
            <w:tcBorders>
              <w:top w:val="single" w:sz="4" w:space="0" w:color="auto"/>
              <w:left w:val="single" w:sz="4" w:space="0" w:color="auto"/>
              <w:bottom w:val="single" w:sz="4" w:space="0" w:color="auto"/>
              <w:right w:val="single" w:sz="4" w:space="0" w:color="auto"/>
            </w:tcBorders>
          </w:tcPr>
          <w:p w14:paraId="50EE9EE3" w14:textId="77777777" w:rsidR="00A75F11" w:rsidRPr="006F2F07" w:rsidRDefault="00A75F11" w:rsidP="003C7960">
            <w:pPr>
              <w:rPr>
                <w:b/>
                <w:bCs/>
                <w:sz w:val="28"/>
                <w:szCs w:val="28"/>
              </w:rPr>
            </w:pPr>
          </w:p>
        </w:tc>
      </w:tr>
      <w:tr w:rsidR="00A75F11" w:rsidRPr="006F2F07" w14:paraId="3ECD6317" w14:textId="77777777" w:rsidTr="005B3DA6">
        <w:tc>
          <w:tcPr>
            <w:tcW w:w="1905" w:type="dxa"/>
            <w:tcBorders>
              <w:top w:val="single" w:sz="4" w:space="0" w:color="auto"/>
              <w:left w:val="single" w:sz="4" w:space="0" w:color="auto"/>
              <w:bottom w:val="single" w:sz="4" w:space="0" w:color="auto"/>
              <w:right w:val="single" w:sz="4" w:space="0" w:color="auto"/>
            </w:tcBorders>
          </w:tcPr>
          <w:p w14:paraId="0A0A3F61" w14:textId="77777777" w:rsidR="00A75F11" w:rsidRPr="005B3DA6" w:rsidRDefault="00A75F11" w:rsidP="005B3DA6">
            <w:pPr>
              <w:rPr>
                <w:b/>
                <w:bCs/>
              </w:rPr>
            </w:pPr>
            <w:r w:rsidRPr="005B3DA6">
              <w:rPr>
                <w:b/>
                <w:bCs/>
              </w:rPr>
              <w:t>Всего</w:t>
            </w:r>
          </w:p>
        </w:tc>
        <w:tc>
          <w:tcPr>
            <w:tcW w:w="1701" w:type="dxa"/>
            <w:tcBorders>
              <w:top w:val="single" w:sz="4" w:space="0" w:color="auto"/>
              <w:left w:val="single" w:sz="4" w:space="0" w:color="auto"/>
              <w:bottom w:val="single" w:sz="4" w:space="0" w:color="auto"/>
              <w:right w:val="single" w:sz="4" w:space="0" w:color="auto"/>
            </w:tcBorders>
          </w:tcPr>
          <w:p w14:paraId="462E270F" w14:textId="77777777" w:rsidR="00A75F11" w:rsidRPr="005B3DA6" w:rsidRDefault="00A75F11" w:rsidP="005B3DA6">
            <w:pPr>
              <w:rPr>
                <w:b/>
                <w:bCs/>
              </w:rPr>
            </w:pPr>
          </w:p>
        </w:tc>
        <w:tc>
          <w:tcPr>
            <w:tcW w:w="1559" w:type="dxa"/>
            <w:tcBorders>
              <w:top w:val="single" w:sz="4" w:space="0" w:color="auto"/>
              <w:left w:val="single" w:sz="4" w:space="0" w:color="auto"/>
              <w:bottom w:val="single" w:sz="4" w:space="0" w:color="auto"/>
              <w:right w:val="single" w:sz="4" w:space="0" w:color="auto"/>
            </w:tcBorders>
          </w:tcPr>
          <w:p w14:paraId="739D347A" w14:textId="77777777" w:rsidR="00A75F11" w:rsidRPr="005B3DA6" w:rsidRDefault="00A75F11" w:rsidP="005B3DA6">
            <w:pPr>
              <w:rPr>
                <w:b/>
                <w:bCs/>
              </w:rPr>
            </w:pPr>
          </w:p>
        </w:tc>
        <w:tc>
          <w:tcPr>
            <w:tcW w:w="709" w:type="dxa"/>
            <w:tcBorders>
              <w:top w:val="single" w:sz="4" w:space="0" w:color="auto"/>
              <w:left w:val="single" w:sz="4" w:space="0" w:color="auto"/>
              <w:bottom w:val="single" w:sz="4" w:space="0" w:color="auto"/>
              <w:right w:val="single" w:sz="4" w:space="0" w:color="auto"/>
            </w:tcBorders>
          </w:tcPr>
          <w:p w14:paraId="70F317D7" w14:textId="77777777" w:rsidR="00A75F11" w:rsidRPr="005B3DA6" w:rsidRDefault="005B3DA6" w:rsidP="005B3DA6">
            <w:pPr>
              <w:rPr>
                <w:b/>
                <w:bCs/>
              </w:rPr>
            </w:pPr>
            <w:r w:rsidRPr="005B3DA6">
              <w:rPr>
                <w:b/>
                <w:bCs/>
              </w:rPr>
              <w:t>180</w:t>
            </w:r>
            <w:r w:rsidR="00A75F11" w:rsidRPr="005B3DA6">
              <w:rPr>
                <w:b/>
                <w:bCs/>
              </w:rPr>
              <w:t>,</w:t>
            </w:r>
            <w:r w:rsidRPr="005B3DA6">
              <w:rPr>
                <w:b/>
                <w:bCs/>
              </w:rPr>
              <w:t>0</w:t>
            </w:r>
          </w:p>
        </w:tc>
        <w:tc>
          <w:tcPr>
            <w:tcW w:w="567" w:type="dxa"/>
            <w:tcBorders>
              <w:top w:val="single" w:sz="4" w:space="0" w:color="auto"/>
              <w:left w:val="single" w:sz="4" w:space="0" w:color="auto"/>
              <w:bottom w:val="single" w:sz="4" w:space="0" w:color="auto"/>
              <w:right w:val="single" w:sz="4" w:space="0" w:color="auto"/>
            </w:tcBorders>
          </w:tcPr>
          <w:p w14:paraId="38E6861F" w14:textId="77777777" w:rsidR="00A75F11" w:rsidRPr="005B3DA6" w:rsidRDefault="00A75F11" w:rsidP="005B3DA6">
            <w:pPr>
              <w:rPr>
                <w:b/>
                <w:bCs/>
              </w:rPr>
            </w:pPr>
            <w:r w:rsidRPr="005B3DA6">
              <w:rPr>
                <w:b/>
                <w:bCs/>
              </w:rPr>
              <w:t>3</w:t>
            </w:r>
            <w:r w:rsidR="005B3DA6" w:rsidRPr="005B3DA6">
              <w:rPr>
                <w:b/>
                <w:bCs/>
              </w:rPr>
              <w:t>0</w:t>
            </w:r>
            <w:r w:rsidRPr="005B3DA6">
              <w:rPr>
                <w:b/>
                <w:bCs/>
              </w:rPr>
              <w:t>,</w:t>
            </w:r>
            <w:r w:rsidR="005B3DA6" w:rsidRPr="005B3DA6">
              <w:rPr>
                <w:b/>
                <w:bCs/>
              </w:rPr>
              <w:t>0</w:t>
            </w:r>
          </w:p>
        </w:tc>
        <w:tc>
          <w:tcPr>
            <w:tcW w:w="567" w:type="dxa"/>
            <w:tcBorders>
              <w:top w:val="single" w:sz="4" w:space="0" w:color="auto"/>
              <w:left w:val="single" w:sz="4" w:space="0" w:color="auto"/>
              <w:bottom w:val="single" w:sz="4" w:space="0" w:color="auto"/>
              <w:right w:val="single" w:sz="4" w:space="0" w:color="auto"/>
            </w:tcBorders>
          </w:tcPr>
          <w:p w14:paraId="7EB42634" w14:textId="77777777" w:rsidR="00A75F11" w:rsidRPr="005B3DA6" w:rsidRDefault="005B3DA6" w:rsidP="005B3DA6">
            <w:pPr>
              <w:rPr>
                <w:b/>
                <w:bCs/>
              </w:rPr>
            </w:pPr>
            <w:r w:rsidRPr="005B3DA6">
              <w:rPr>
                <w:b/>
                <w:bCs/>
              </w:rPr>
              <w:t>30,0</w:t>
            </w:r>
          </w:p>
        </w:tc>
        <w:tc>
          <w:tcPr>
            <w:tcW w:w="567" w:type="dxa"/>
            <w:tcBorders>
              <w:top w:val="single" w:sz="4" w:space="0" w:color="auto"/>
              <w:left w:val="single" w:sz="4" w:space="0" w:color="auto"/>
              <w:bottom w:val="single" w:sz="4" w:space="0" w:color="auto"/>
              <w:right w:val="single" w:sz="4" w:space="0" w:color="auto"/>
            </w:tcBorders>
          </w:tcPr>
          <w:p w14:paraId="602A9C03" w14:textId="77777777" w:rsidR="00A75F11" w:rsidRPr="005B3DA6" w:rsidRDefault="005B3DA6" w:rsidP="005B3DA6">
            <w:pPr>
              <w:rPr>
                <w:b/>
                <w:bCs/>
              </w:rPr>
            </w:pPr>
            <w:r w:rsidRPr="005B3DA6">
              <w:rPr>
                <w:b/>
                <w:bCs/>
              </w:rPr>
              <w:t>30,0</w:t>
            </w:r>
          </w:p>
        </w:tc>
        <w:tc>
          <w:tcPr>
            <w:tcW w:w="567" w:type="dxa"/>
            <w:tcBorders>
              <w:top w:val="single" w:sz="4" w:space="0" w:color="auto"/>
              <w:left w:val="single" w:sz="4" w:space="0" w:color="auto"/>
              <w:bottom w:val="single" w:sz="4" w:space="0" w:color="auto"/>
              <w:right w:val="single" w:sz="4" w:space="0" w:color="auto"/>
            </w:tcBorders>
          </w:tcPr>
          <w:p w14:paraId="5DB01A7F" w14:textId="77777777" w:rsidR="00A75F11" w:rsidRPr="005B3DA6" w:rsidRDefault="005B3DA6" w:rsidP="005B3DA6">
            <w:pPr>
              <w:rPr>
                <w:b/>
                <w:bCs/>
              </w:rPr>
            </w:pPr>
            <w:r w:rsidRPr="005B3DA6">
              <w:rPr>
                <w:b/>
                <w:bCs/>
              </w:rPr>
              <w:t>30,0</w:t>
            </w:r>
          </w:p>
        </w:tc>
        <w:tc>
          <w:tcPr>
            <w:tcW w:w="567" w:type="dxa"/>
            <w:tcBorders>
              <w:top w:val="single" w:sz="4" w:space="0" w:color="auto"/>
              <w:left w:val="single" w:sz="4" w:space="0" w:color="auto"/>
              <w:bottom w:val="single" w:sz="4" w:space="0" w:color="auto"/>
              <w:right w:val="single" w:sz="4" w:space="0" w:color="auto"/>
            </w:tcBorders>
          </w:tcPr>
          <w:p w14:paraId="47F55A32" w14:textId="77777777" w:rsidR="00A75F11" w:rsidRPr="005B3DA6" w:rsidRDefault="005B3DA6" w:rsidP="005B3DA6">
            <w:pPr>
              <w:rPr>
                <w:b/>
                <w:bCs/>
              </w:rPr>
            </w:pPr>
            <w:r w:rsidRPr="005B3DA6">
              <w:rPr>
                <w:b/>
                <w:bCs/>
              </w:rPr>
              <w:t>30,0</w:t>
            </w:r>
          </w:p>
        </w:tc>
        <w:tc>
          <w:tcPr>
            <w:tcW w:w="567" w:type="dxa"/>
            <w:tcBorders>
              <w:top w:val="single" w:sz="4" w:space="0" w:color="auto"/>
              <w:left w:val="single" w:sz="4" w:space="0" w:color="auto"/>
              <w:bottom w:val="single" w:sz="4" w:space="0" w:color="auto"/>
              <w:right w:val="single" w:sz="4" w:space="0" w:color="auto"/>
            </w:tcBorders>
          </w:tcPr>
          <w:p w14:paraId="2A9204C2" w14:textId="77777777" w:rsidR="00A75F11" w:rsidRPr="005B3DA6" w:rsidRDefault="005B3DA6" w:rsidP="003C7960">
            <w:pPr>
              <w:rPr>
                <w:b/>
                <w:bCs/>
              </w:rPr>
            </w:pPr>
            <w:r w:rsidRPr="005B3DA6">
              <w:rPr>
                <w:b/>
                <w:bCs/>
              </w:rPr>
              <w:t>30,0</w:t>
            </w:r>
          </w:p>
        </w:tc>
      </w:tr>
      <w:tr w:rsidR="00A75F11" w:rsidRPr="006F2F07" w14:paraId="25A2B2CC" w14:textId="77777777" w:rsidTr="005B3DA6">
        <w:trPr>
          <w:trHeight w:val="265"/>
        </w:trPr>
        <w:tc>
          <w:tcPr>
            <w:tcW w:w="1905" w:type="dxa"/>
            <w:tcBorders>
              <w:top w:val="single" w:sz="4" w:space="0" w:color="auto"/>
              <w:left w:val="single" w:sz="4" w:space="0" w:color="auto"/>
              <w:bottom w:val="single" w:sz="4" w:space="0" w:color="auto"/>
              <w:right w:val="single" w:sz="4" w:space="0" w:color="auto"/>
            </w:tcBorders>
          </w:tcPr>
          <w:p w14:paraId="685F304F" w14:textId="77777777" w:rsidR="00A75F11" w:rsidRPr="00B17BA2" w:rsidRDefault="00A75F11" w:rsidP="005B3DA6">
            <w:pPr>
              <w:rPr>
                <w:b/>
                <w:bCs/>
              </w:rPr>
            </w:pPr>
            <w:r w:rsidRPr="00B17BA2">
              <w:rPr>
                <w:b/>
                <w:bCs/>
              </w:rPr>
              <w:t>в том числе:</w:t>
            </w:r>
          </w:p>
        </w:tc>
        <w:tc>
          <w:tcPr>
            <w:tcW w:w="1701" w:type="dxa"/>
            <w:tcBorders>
              <w:top w:val="single" w:sz="4" w:space="0" w:color="auto"/>
              <w:left w:val="single" w:sz="4" w:space="0" w:color="auto"/>
              <w:bottom w:val="single" w:sz="4" w:space="0" w:color="auto"/>
              <w:right w:val="single" w:sz="4" w:space="0" w:color="auto"/>
            </w:tcBorders>
          </w:tcPr>
          <w:p w14:paraId="26CD476E" w14:textId="77777777" w:rsidR="00A75F11" w:rsidRPr="005B3DA6" w:rsidRDefault="00A75F11" w:rsidP="005B3DA6">
            <w:pPr>
              <w:rPr>
                <w:b/>
                <w:bCs/>
              </w:rPr>
            </w:pPr>
          </w:p>
        </w:tc>
        <w:tc>
          <w:tcPr>
            <w:tcW w:w="1559" w:type="dxa"/>
            <w:tcBorders>
              <w:top w:val="single" w:sz="4" w:space="0" w:color="auto"/>
              <w:left w:val="single" w:sz="4" w:space="0" w:color="auto"/>
              <w:bottom w:val="single" w:sz="4" w:space="0" w:color="auto"/>
              <w:right w:val="single" w:sz="4" w:space="0" w:color="auto"/>
            </w:tcBorders>
          </w:tcPr>
          <w:p w14:paraId="2C39FCB0" w14:textId="77777777" w:rsidR="00A75F11" w:rsidRPr="005B3DA6" w:rsidRDefault="00A75F11" w:rsidP="005B3DA6">
            <w:pPr>
              <w:rPr>
                <w:b/>
                <w:bCs/>
              </w:rPr>
            </w:pPr>
          </w:p>
        </w:tc>
        <w:tc>
          <w:tcPr>
            <w:tcW w:w="709" w:type="dxa"/>
            <w:tcBorders>
              <w:top w:val="single" w:sz="4" w:space="0" w:color="auto"/>
              <w:left w:val="single" w:sz="4" w:space="0" w:color="auto"/>
              <w:bottom w:val="single" w:sz="4" w:space="0" w:color="auto"/>
              <w:right w:val="single" w:sz="4" w:space="0" w:color="auto"/>
            </w:tcBorders>
          </w:tcPr>
          <w:p w14:paraId="479FA87B" w14:textId="77777777" w:rsidR="00A75F11" w:rsidRPr="005B3DA6" w:rsidRDefault="00A75F11" w:rsidP="005B3DA6">
            <w:pPr>
              <w:rPr>
                <w:b/>
                <w:bCs/>
              </w:rPr>
            </w:pPr>
          </w:p>
        </w:tc>
        <w:tc>
          <w:tcPr>
            <w:tcW w:w="567" w:type="dxa"/>
            <w:tcBorders>
              <w:top w:val="single" w:sz="4" w:space="0" w:color="auto"/>
              <w:left w:val="single" w:sz="4" w:space="0" w:color="auto"/>
              <w:bottom w:val="single" w:sz="4" w:space="0" w:color="auto"/>
              <w:right w:val="single" w:sz="4" w:space="0" w:color="auto"/>
            </w:tcBorders>
          </w:tcPr>
          <w:p w14:paraId="530F4788" w14:textId="77777777" w:rsidR="00A75F11" w:rsidRPr="005B3DA6" w:rsidRDefault="00A75F11" w:rsidP="005B3DA6">
            <w:pPr>
              <w:rPr>
                <w:b/>
                <w:bCs/>
              </w:rPr>
            </w:pPr>
          </w:p>
        </w:tc>
        <w:tc>
          <w:tcPr>
            <w:tcW w:w="567" w:type="dxa"/>
            <w:tcBorders>
              <w:top w:val="single" w:sz="4" w:space="0" w:color="auto"/>
              <w:left w:val="single" w:sz="4" w:space="0" w:color="auto"/>
              <w:bottom w:val="single" w:sz="4" w:space="0" w:color="auto"/>
              <w:right w:val="single" w:sz="4" w:space="0" w:color="auto"/>
            </w:tcBorders>
          </w:tcPr>
          <w:p w14:paraId="0C3805E0" w14:textId="77777777" w:rsidR="00A75F11" w:rsidRPr="005B3DA6" w:rsidRDefault="00A75F11" w:rsidP="005B3DA6">
            <w:pPr>
              <w:rPr>
                <w:b/>
                <w:bCs/>
              </w:rPr>
            </w:pPr>
          </w:p>
        </w:tc>
        <w:tc>
          <w:tcPr>
            <w:tcW w:w="567" w:type="dxa"/>
            <w:tcBorders>
              <w:top w:val="single" w:sz="4" w:space="0" w:color="auto"/>
              <w:left w:val="single" w:sz="4" w:space="0" w:color="auto"/>
              <w:bottom w:val="single" w:sz="4" w:space="0" w:color="auto"/>
              <w:right w:val="single" w:sz="4" w:space="0" w:color="auto"/>
            </w:tcBorders>
          </w:tcPr>
          <w:p w14:paraId="5C461134" w14:textId="77777777" w:rsidR="00A75F11" w:rsidRPr="005B3DA6" w:rsidRDefault="00A75F11" w:rsidP="005B3DA6">
            <w:pPr>
              <w:rPr>
                <w:b/>
                <w:bCs/>
              </w:rPr>
            </w:pPr>
          </w:p>
        </w:tc>
        <w:tc>
          <w:tcPr>
            <w:tcW w:w="567" w:type="dxa"/>
            <w:tcBorders>
              <w:top w:val="single" w:sz="4" w:space="0" w:color="auto"/>
              <w:left w:val="single" w:sz="4" w:space="0" w:color="auto"/>
              <w:bottom w:val="single" w:sz="4" w:space="0" w:color="auto"/>
              <w:right w:val="single" w:sz="4" w:space="0" w:color="auto"/>
            </w:tcBorders>
          </w:tcPr>
          <w:p w14:paraId="070EE5E4" w14:textId="77777777" w:rsidR="00A75F11" w:rsidRPr="005B3DA6" w:rsidRDefault="00A75F11" w:rsidP="005B3DA6">
            <w:pPr>
              <w:rPr>
                <w:b/>
                <w:bCs/>
              </w:rPr>
            </w:pPr>
          </w:p>
        </w:tc>
        <w:tc>
          <w:tcPr>
            <w:tcW w:w="567" w:type="dxa"/>
            <w:tcBorders>
              <w:top w:val="single" w:sz="4" w:space="0" w:color="auto"/>
              <w:left w:val="single" w:sz="4" w:space="0" w:color="auto"/>
              <w:bottom w:val="single" w:sz="4" w:space="0" w:color="auto"/>
              <w:right w:val="single" w:sz="4" w:space="0" w:color="auto"/>
            </w:tcBorders>
          </w:tcPr>
          <w:p w14:paraId="619601D1" w14:textId="77777777" w:rsidR="00A75F11" w:rsidRPr="005B3DA6" w:rsidRDefault="00A75F11" w:rsidP="005B3DA6">
            <w:pPr>
              <w:rPr>
                <w:b/>
                <w:bCs/>
              </w:rPr>
            </w:pPr>
          </w:p>
        </w:tc>
        <w:tc>
          <w:tcPr>
            <w:tcW w:w="567" w:type="dxa"/>
            <w:tcBorders>
              <w:top w:val="single" w:sz="4" w:space="0" w:color="auto"/>
              <w:left w:val="single" w:sz="4" w:space="0" w:color="auto"/>
              <w:bottom w:val="single" w:sz="4" w:space="0" w:color="auto"/>
              <w:right w:val="single" w:sz="4" w:space="0" w:color="auto"/>
            </w:tcBorders>
          </w:tcPr>
          <w:p w14:paraId="52D08C49" w14:textId="77777777" w:rsidR="00A75F11" w:rsidRPr="005B3DA6" w:rsidRDefault="00A75F11" w:rsidP="003C7960">
            <w:pPr>
              <w:rPr>
                <w:b/>
                <w:bCs/>
              </w:rPr>
            </w:pPr>
          </w:p>
        </w:tc>
      </w:tr>
      <w:tr w:rsidR="005B3DA6" w:rsidRPr="006F2F07" w14:paraId="7BF1131C" w14:textId="77777777" w:rsidTr="005B3DA6">
        <w:tc>
          <w:tcPr>
            <w:tcW w:w="1905" w:type="dxa"/>
            <w:tcBorders>
              <w:top w:val="single" w:sz="4" w:space="0" w:color="auto"/>
              <w:left w:val="single" w:sz="4" w:space="0" w:color="auto"/>
              <w:bottom w:val="single" w:sz="4" w:space="0" w:color="auto"/>
              <w:right w:val="single" w:sz="4" w:space="0" w:color="auto"/>
            </w:tcBorders>
          </w:tcPr>
          <w:p w14:paraId="6DB213A0" w14:textId="77777777" w:rsidR="005B3DA6" w:rsidRPr="0059204F" w:rsidRDefault="005B3DA6" w:rsidP="005B3DA6">
            <w:pPr>
              <w:rPr>
                <w:b/>
                <w:bCs/>
              </w:rPr>
            </w:pPr>
            <w:r w:rsidRPr="0059204F">
              <w:rPr>
                <w:b/>
                <w:bCs/>
              </w:rPr>
              <w:t xml:space="preserve">Основное мероприятие </w:t>
            </w:r>
            <w:r>
              <w:rPr>
                <w:b/>
                <w:bCs/>
              </w:rPr>
              <w:t xml:space="preserve">1. </w:t>
            </w:r>
          </w:p>
        </w:tc>
        <w:tc>
          <w:tcPr>
            <w:tcW w:w="1701" w:type="dxa"/>
            <w:tcBorders>
              <w:top w:val="single" w:sz="4" w:space="0" w:color="auto"/>
              <w:left w:val="single" w:sz="4" w:space="0" w:color="auto"/>
              <w:bottom w:val="single" w:sz="4" w:space="0" w:color="auto"/>
              <w:right w:val="single" w:sz="4" w:space="0" w:color="auto"/>
            </w:tcBorders>
          </w:tcPr>
          <w:p w14:paraId="63A7C0F5" w14:textId="77777777" w:rsidR="005B3DA6" w:rsidRPr="006F2F07" w:rsidRDefault="005B3DA6" w:rsidP="005B3DA6">
            <w:pPr>
              <w:rPr>
                <w:b/>
                <w:bCs/>
                <w:sz w:val="28"/>
                <w:szCs w:val="28"/>
              </w:rPr>
            </w:pPr>
            <w:r>
              <w:t>О</w:t>
            </w:r>
            <w:r w:rsidRPr="003C7960">
              <w:t>беспечение организации повышения квалификации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14:paraId="35A25D22" w14:textId="77777777" w:rsidR="005B3DA6" w:rsidRPr="006F2F07" w:rsidRDefault="005B3DA6" w:rsidP="005B3DA6">
            <w:pPr>
              <w:rPr>
                <w:b/>
                <w:bCs/>
                <w:sz w:val="28"/>
                <w:szCs w:val="28"/>
              </w:rPr>
            </w:pPr>
            <w:r w:rsidRPr="000F01FB">
              <w:rPr>
                <w:bCs/>
              </w:rPr>
              <w:t xml:space="preserve">Отдел организационной и кадровой работы, </w:t>
            </w:r>
            <w:r>
              <w:rPr>
                <w:bCs/>
              </w:rPr>
              <w:t>Ливенский городской Совет народных депутатов, контрольно-счетная палата города Ливны</w:t>
            </w:r>
          </w:p>
        </w:tc>
        <w:tc>
          <w:tcPr>
            <w:tcW w:w="709" w:type="dxa"/>
            <w:tcBorders>
              <w:top w:val="single" w:sz="4" w:space="0" w:color="auto"/>
              <w:left w:val="single" w:sz="4" w:space="0" w:color="auto"/>
              <w:bottom w:val="single" w:sz="4" w:space="0" w:color="auto"/>
              <w:right w:val="single" w:sz="4" w:space="0" w:color="auto"/>
            </w:tcBorders>
          </w:tcPr>
          <w:p w14:paraId="30DBAAEF" w14:textId="77777777" w:rsidR="005B3DA6" w:rsidRPr="005B3DA6" w:rsidRDefault="005B3DA6" w:rsidP="005B3DA6">
            <w:pPr>
              <w:rPr>
                <w:bCs/>
                <w:sz w:val="20"/>
              </w:rPr>
            </w:pPr>
            <w:r w:rsidRPr="005B3DA6">
              <w:rPr>
                <w:bCs/>
                <w:sz w:val="20"/>
              </w:rPr>
              <w:t>180,0</w:t>
            </w:r>
          </w:p>
        </w:tc>
        <w:tc>
          <w:tcPr>
            <w:tcW w:w="567" w:type="dxa"/>
            <w:tcBorders>
              <w:top w:val="single" w:sz="4" w:space="0" w:color="auto"/>
              <w:left w:val="single" w:sz="4" w:space="0" w:color="auto"/>
              <w:bottom w:val="single" w:sz="4" w:space="0" w:color="auto"/>
              <w:right w:val="single" w:sz="4" w:space="0" w:color="auto"/>
            </w:tcBorders>
          </w:tcPr>
          <w:p w14:paraId="76395489" w14:textId="77777777" w:rsidR="005B3DA6" w:rsidRPr="005B3DA6" w:rsidRDefault="005B3DA6" w:rsidP="005B3DA6">
            <w:pPr>
              <w:rPr>
                <w:bCs/>
                <w:sz w:val="20"/>
              </w:rPr>
            </w:pPr>
            <w:r w:rsidRPr="005B3DA6">
              <w:rPr>
                <w:bCs/>
                <w:sz w:val="20"/>
              </w:rPr>
              <w:t>30,0</w:t>
            </w:r>
          </w:p>
        </w:tc>
        <w:tc>
          <w:tcPr>
            <w:tcW w:w="567" w:type="dxa"/>
            <w:tcBorders>
              <w:top w:val="single" w:sz="4" w:space="0" w:color="auto"/>
              <w:left w:val="single" w:sz="4" w:space="0" w:color="auto"/>
              <w:bottom w:val="single" w:sz="4" w:space="0" w:color="auto"/>
              <w:right w:val="single" w:sz="4" w:space="0" w:color="auto"/>
            </w:tcBorders>
          </w:tcPr>
          <w:p w14:paraId="106CF113" w14:textId="77777777" w:rsidR="005B3DA6" w:rsidRPr="005B3DA6" w:rsidRDefault="005B3DA6" w:rsidP="005B3DA6">
            <w:pPr>
              <w:rPr>
                <w:bCs/>
                <w:sz w:val="20"/>
              </w:rPr>
            </w:pPr>
            <w:r w:rsidRPr="005B3DA6">
              <w:rPr>
                <w:bCs/>
                <w:sz w:val="20"/>
              </w:rPr>
              <w:t>30,0</w:t>
            </w:r>
          </w:p>
        </w:tc>
        <w:tc>
          <w:tcPr>
            <w:tcW w:w="567" w:type="dxa"/>
            <w:tcBorders>
              <w:top w:val="single" w:sz="4" w:space="0" w:color="auto"/>
              <w:left w:val="single" w:sz="4" w:space="0" w:color="auto"/>
              <w:bottom w:val="single" w:sz="4" w:space="0" w:color="auto"/>
              <w:right w:val="single" w:sz="4" w:space="0" w:color="auto"/>
            </w:tcBorders>
          </w:tcPr>
          <w:p w14:paraId="3E692F8F" w14:textId="77777777" w:rsidR="005B3DA6" w:rsidRPr="005B3DA6" w:rsidRDefault="005B3DA6" w:rsidP="005B3DA6">
            <w:pPr>
              <w:rPr>
                <w:bCs/>
                <w:sz w:val="20"/>
              </w:rPr>
            </w:pPr>
            <w:r w:rsidRPr="005B3DA6">
              <w:rPr>
                <w:bCs/>
                <w:sz w:val="20"/>
              </w:rPr>
              <w:t>30,0</w:t>
            </w:r>
          </w:p>
        </w:tc>
        <w:tc>
          <w:tcPr>
            <w:tcW w:w="567" w:type="dxa"/>
            <w:tcBorders>
              <w:top w:val="single" w:sz="4" w:space="0" w:color="auto"/>
              <w:left w:val="single" w:sz="4" w:space="0" w:color="auto"/>
              <w:bottom w:val="single" w:sz="4" w:space="0" w:color="auto"/>
              <w:right w:val="single" w:sz="4" w:space="0" w:color="auto"/>
            </w:tcBorders>
          </w:tcPr>
          <w:p w14:paraId="645249A1" w14:textId="77777777" w:rsidR="005B3DA6" w:rsidRPr="005B3DA6" w:rsidRDefault="005B3DA6" w:rsidP="005B3DA6">
            <w:pPr>
              <w:rPr>
                <w:bCs/>
                <w:sz w:val="20"/>
              </w:rPr>
            </w:pPr>
            <w:r w:rsidRPr="005B3DA6">
              <w:rPr>
                <w:bCs/>
                <w:sz w:val="20"/>
              </w:rPr>
              <w:t>30,0</w:t>
            </w:r>
          </w:p>
        </w:tc>
        <w:tc>
          <w:tcPr>
            <w:tcW w:w="567" w:type="dxa"/>
            <w:tcBorders>
              <w:top w:val="single" w:sz="4" w:space="0" w:color="auto"/>
              <w:left w:val="single" w:sz="4" w:space="0" w:color="auto"/>
              <w:bottom w:val="single" w:sz="4" w:space="0" w:color="auto"/>
              <w:right w:val="single" w:sz="4" w:space="0" w:color="auto"/>
            </w:tcBorders>
          </w:tcPr>
          <w:p w14:paraId="43DF86AC" w14:textId="77777777" w:rsidR="005B3DA6" w:rsidRPr="005B3DA6" w:rsidRDefault="005B3DA6" w:rsidP="005B3DA6">
            <w:pPr>
              <w:rPr>
                <w:bCs/>
                <w:sz w:val="20"/>
              </w:rPr>
            </w:pPr>
            <w:r w:rsidRPr="005B3DA6">
              <w:rPr>
                <w:bCs/>
                <w:sz w:val="20"/>
              </w:rPr>
              <w:t>30,0</w:t>
            </w:r>
          </w:p>
        </w:tc>
        <w:tc>
          <w:tcPr>
            <w:tcW w:w="567" w:type="dxa"/>
            <w:tcBorders>
              <w:top w:val="single" w:sz="4" w:space="0" w:color="auto"/>
              <w:left w:val="single" w:sz="4" w:space="0" w:color="auto"/>
              <w:bottom w:val="single" w:sz="4" w:space="0" w:color="auto"/>
              <w:right w:val="single" w:sz="4" w:space="0" w:color="auto"/>
            </w:tcBorders>
          </w:tcPr>
          <w:p w14:paraId="713E3E83" w14:textId="77777777" w:rsidR="005B3DA6" w:rsidRPr="005B3DA6" w:rsidRDefault="005B3DA6" w:rsidP="0040589E">
            <w:pPr>
              <w:rPr>
                <w:bCs/>
                <w:sz w:val="20"/>
              </w:rPr>
            </w:pPr>
            <w:r w:rsidRPr="005B3DA6">
              <w:rPr>
                <w:bCs/>
                <w:sz w:val="20"/>
              </w:rPr>
              <w:t>30,0</w:t>
            </w:r>
          </w:p>
        </w:tc>
      </w:tr>
    </w:tbl>
    <w:p w14:paraId="6A770C2F" w14:textId="77777777" w:rsidR="0040589E" w:rsidRDefault="0040589E" w:rsidP="005B3DA6">
      <w:pPr>
        <w:jc w:val="both"/>
        <w:rPr>
          <w:bCs/>
          <w:sz w:val="16"/>
          <w:szCs w:val="16"/>
        </w:rPr>
      </w:pPr>
    </w:p>
    <w:sectPr w:rsidR="0040589E" w:rsidSect="005B3DA6">
      <w:headerReference w:type="default" r:id="rId19"/>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E049" w14:textId="77777777" w:rsidR="00CD38E1" w:rsidRDefault="00CD38E1" w:rsidP="004A07B6">
      <w:r>
        <w:separator/>
      </w:r>
    </w:p>
  </w:endnote>
  <w:endnote w:type="continuationSeparator" w:id="0">
    <w:p w14:paraId="3FA78833" w14:textId="77777777" w:rsidR="00CD38E1" w:rsidRDefault="00CD38E1" w:rsidP="004A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2CE8" w14:textId="77777777" w:rsidR="00CD38E1" w:rsidRDefault="00CD38E1" w:rsidP="004A07B6">
      <w:r>
        <w:separator/>
      </w:r>
    </w:p>
  </w:footnote>
  <w:footnote w:type="continuationSeparator" w:id="0">
    <w:p w14:paraId="5B0AE11E" w14:textId="77777777" w:rsidR="00CD38E1" w:rsidRDefault="00CD38E1" w:rsidP="004A0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5F45" w14:textId="77777777" w:rsidR="0040589E" w:rsidRDefault="00000000">
    <w:pPr>
      <w:pStyle w:val="a3"/>
      <w:jc w:val="center"/>
    </w:pPr>
    <w:r>
      <w:fldChar w:fldCharType="begin"/>
    </w:r>
    <w:r>
      <w:instrText>PAGE   \* MERGEFORMAT</w:instrText>
    </w:r>
    <w:r>
      <w:fldChar w:fldCharType="separate"/>
    </w:r>
    <w:r w:rsidR="004F7EB7">
      <w:rPr>
        <w:noProof/>
      </w:rPr>
      <w:t>2</w:t>
    </w:r>
    <w:r>
      <w:rPr>
        <w:noProof/>
      </w:rPr>
      <w:fldChar w:fldCharType="end"/>
    </w:r>
  </w:p>
  <w:p w14:paraId="1DED8946" w14:textId="77777777" w:rsidR="0040589E" w:rsidRDefault="004058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7FCB"/>
    <w:multiLevelType w:val="hybridMultilevel"/>
    <w:tmpl w:val="A45C0064"/>
    <w:lvl w:ilvl="0" w:tplc="BB08C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137B26"/>
    <w:multiLevelType w:val="hybridMultilevel"/>
    <w:tmpl w:val="10584EAA"/>
    <w:lvl w:ilvl="0" w:tplc="04190011">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 w15:restartNumberingAfterBreak="0">
    <w:nsid w:val="15CC57DF"/>
    <w:multiLevelType w:val="hybridMultilevel"/>
    <w:tmpl w:val="ADBC712C"/>
    <w:lvl w:ilvl="0" w:tplc="843A421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250075"/>
    <w:multiLevelType w:val="hybridMultilevel"/>
    <w:tmpl w:val="3BBAC0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9A7BA5"/>
    <w:multiLevelType w:val="hybridMultilevel"/>
    <w:tmpl w:val="E3EE9E64"/>
    <w:lvl w:ilvl="0" w:tplc="0EC63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3D504F"/>
    <w:multiLevelType w:val="hybridMultilevel"/>
    <w:tmpl w:val="151AD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74479"/>
    <w:multiLevelType w:val="hybridMultilevel"/>
    <w:tmpl w:val="EC889C02"/>
    <w:lvl w:ilvl="0" w:tplc="AC2ECB9E">
      <w:start w:val="4"/>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5CD357F0"/>
    <w:multiLevelType w:val="hybridMultilevel"/>
    <w:tmpl w:val="C5ACEF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17425E"/>
    <w:multiLevelType w:val="hybridMultilevel"/>
    <w:tmpl w:val="1EFE6E12"/>
    <w:lvl w:ilvl="0" w:tplc="A4AA9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7757E9"/>
    <w:multiLevelType w:val="multilevel"/>
    <w:tmpl w:val="ADFAC368"/>
    <w:lvl w:ilvl="0">
      <w:start w:val="1"/>
      <w:numFmt w:val="decimal"/>
      <w:lvlText w:val="%1."/>
      <w:lvlJc w:val="left"/>
      <w:pPr>
        <w:ind w:left="1704" w:hanging="99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num w:numId="1" w16cid:durableId="409734576">
    <w:abstractNumId w:val="9"/>
  </w:num>
  <w:num w:numId="2" w16cid:durableId="323974762">
    <w:abstractNumId w:val="4"/>
  </w:num>
  <w:num w:numId="3" w16cid:durableId="1863205300">
    <w:abstractNumId w:val="8"/>
  </w:num>
  <w:num w:numId="4" w16cid:durableId="639767553">
    <w:abstractNumId w:val="2"/>
  </w:num>
  <w:num w:numId="5" w16cid:durableId="153227903">
    <w:abstractNumId w:val="5"/>
  </w:num>
  <w:num w:numId="6" w16cid:durableId="184557733">
    <w:abstractNumId w:val="1"/>
  </w:num>
  <w:num w:numId="7" w16cid:durableId="1457675387">
    <w:abstractNumId w:val="0"/>
  </w:num>
  <w:num w:numId="8" w16cid:durableId="1242447278">
    <w:abstractNumId w:val="7"/>
  </w:num>
  <w:num w:numId="9" w16cid:durableId="1540049700">
    <w:abstractNumId w:val="3"/>
  </w:num>
  <w:num w:numId="10" w16cid:durableId="326323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B4"/>
    <w:rsid w:val="0000578C"/>
    <w:rsid w:val="00011038"/>
    <w:rsid w:val="00013355"/>
    <w:rsid w:val="00025905"/>
    <w:rsid w:val="00025BD3"/>
    <w:rsid w:val="00027E20"/>
    <w:rsid w:val="000376A1"/>
    <w:rsid w:val="00043BFE"/>
    <w:rsid w:val="00046503"/>
    <w:rsid w:val="00056344"/>
    <w:rsid w:val="00073606"/>
    <w:rsid w:val="0009355B"/>
    <w:rsid w:val="00097C88"/>
    <w:rsid w:val="000B0D87"/>
    <w:rsid w:val="000B496C"/>
    <w:rsid w:val="000C0CEC"/>
    <w:rsid w:val="000D2FFF"/>
    <w:rsid w:val="000D31A2"/>
    <w:rsid w:val="000D79A0"/>
    <w:rsid w:val="000E3307"/>
    <w:rsid w:val="000E5F84"/>
    <w:rsid w:val="000E712A"/>
    <w:rsid w:val="000F36A4"/>
    <w:rsid w:val="000F5CAA"/>
    <w:rsid w:val="00101AD8"/>
    <w:rsid w:val="001106A3"/>
    <w:rsid w:val="00116BA4"/>
    <w:rsid w:val="00126A02"/>
    <w:rsid w:val="00151B72"/>
    <w:rsid w:val="00155107"/>
    <w:rsid w:val="00155F06"/>
    <w:rsid w:val="00162CA8"/>
    <w:rsid w:val="001718A7"/>
    <w:rsid w:val="00176825"/>
    <w:rsid w:val="00176A6F"/>
    <w:rsid w:val="001819D4"/>
    <w:rsid w:val="001A388B"/>
    <w:rsid w:val="001C0B09"/>
    <w:rsid w:val="001D7C9E"/>
    <w:rsid w:val="002230D9"/>
    <w:rsid w:val="00250F1A"/>
    <w:rsid w:val="00261BA2"/>
    <w:rsid w:val="00274492"/>
    <w:rsid w:val="00281407"/>
    <w:rsid w:val="00290DEA"/>
    <w:rsid w:val="002A0A89"/>
    <w:rsid w:val="002C4927"/>
    <w:rsid w:val="002D01B9"/>
    <w:rsid w:val="002D01CE"/>
    <w:rsid w:val="002E1BE7"/>
    <w:rsid w:val="002F2849"/>
    <w:rsid w:val="002F4976"/>
    <w:rsid w:val="002F6AD2"/>
    <w:rsid w:val="00305F41"/>
    <w:rsid w:val="0030650D"/>
    <w:rsid w:val="003110CD"/>
    <w:rsid w:val="00314EBC"/>
    <w:rsid w:val="00322857"/>
    <w:rsid w:val="00327668"/>
    <w:rsid w:val="003602CB"/>
    <w:rsid w:val="00360813"/>
    <w:rsid w:val="00361389"/>
    <w:rsid w:val="0037026E"/>
    <w:rsid w:val="003735E0"/>
    <w:rsid w:val="00381956"/>
    <w:rsid w:val="00382E32"/>
    <w:rsid w:val="003846A7"/>
    <w:rsid w:val="0038650A"/>
    <w:rsid w:val="003B1E44"/>
    <w:rsid w:val="003B5B61"/>
    <w:rsid w:val="003C3A14"/>
    <w:rsid w:val="003C6686"/>
    <w:rsid w:val="003C6CF7"/>
    <w:rsid w:val="003C7960"/>
    <w:rsid w:val="003D4682"/>
    <w:rsid w:val="003D4958"/>
    <w:rsid w:val="003D4F62"/>
    <w:rsid w:val="003E2BC0"/>
    <w:rsid w:val="003E488A"/>
    <w:rsid w:val="003F2D7A"/>
    <w:rsid w:val="003F2F52"/>
    <w:rsid w:val="003F46FA"/>
    <w:rsid w:val="004013A6"/>
    <w:rsid w:val="004035D8"/>
    <w:rsid w:val="0040589E"/>
    <w:rsid w:val="00413AD9"/>
    <w:rsid w:val="00421FBB"/>
    <w:rsid w:val="00432C8E"/>
    <w:rsid w:val="00433127"/>
    <w:rsid w:val="00444ED2"/>
    <w:rsid w:val="00446BE9"/>
    <w:rsid w:val="00456898"/>
    <w:rsid w:val="004635B1"/>
    <w:rsid w:val="0047003F"/>
    <w:rsid w:val="00484B7F"/>
    <w:rsid w:val="00494C6C"/>
    <w:rsid w:val="004A07B6"/>
    <w:rsid w:val="004A1A15"/>
    <w:rsid w:val="004A1BFB"/>
    <w:rsid w:val="004B1493"/>
    <w:rsid w:val="004D777F"/>
    <w:rsid w:val="004E11B5"/>
    <w:rsid w:val="004E5E22"/>
    <w:rsid w:val="004F0D36"/>
    <w:rsid w:val="004F1448"/>
    <w:rsid w:val="004F7EB7"/>
    <w:rsid w:val="00505D4C"/>
    <w:rsid w:val="00505D4F"/>
    <w:rsid w:val="005068EC"/>
    <w:rsid w:val="00506F50"/>
    <w:rsid w:val="00517E9B"/>
    <w:rsid w:val="0053147D"/>
    <w:rsid w:val="00544CC0"/>
    <w:rsid w:val="00550BB8"/>
    <w:rsid w:val="0055120F"/>
    <w:rsid w:val="00572036"/>
    <w:rsid w:val="005742A3"/>
    <w:rsid w:val="0058078F"/>
    <w:rsid w:val="005A584D"/>
    <w:rsid w:val="005A71F1"/>
    <w:rsid w:val="005B3DA6"/>
    <w:rsid w:val="005B7096"/>
    <w:rsid w:val="005C307B"/>
    <w:rsid w:val="005C30C9"/>
    <w:rsid w:val="005C30D9"/>
    <w:rsid w:val="005E14AF"/>
    <w:rsid w:val="005E39A5"/>
    <w:rsid w:val="005F282B"/>
    <w:rsid w:val="00612731"/>
    <w:rsid w:val="006216A3"/>
    <w:rsid w:val="00625AE6"/>
    <w:rsid w:val="00632D2C"/>
    <w:rsid w:val="006409DD"/>
    <w:rsid w:val="00646769"/>
    <w:rsid w:val="00650609"/>
    <w:rsid w:val="00661CE9"/>
    <w:rsid w:val="00685509"/>
    <w:rsid w:val="00690089"/>
    <w:rsid w:val="006A63E7"/>
    <w:rsid w:val="006A74F4"/>
    <w:rsid w:val="006C2D32"/>
    <w:rsid w:val="006E098C"/>
    <w:rsid w:val="006E1CD4"/>
    <w:rsid w:val="006E2804"/>
    <w:rsid w:val="006E5EC1"/>
    <w:rsid w:val="006F1468"/>
    <w:rsid w:val="00707B97"/>
    <w:rsid w:val="007130EE"/>
    <w:rsid w:val="007213B0"/>
    <w:rsid w:val="007301B4"/>
    <w:rsid w:val="007371C8"/>
    <w:rsid w:val="0073783E"/>
    <w:rsid w:val="0074181F"/>
    <w:rsid w:val="00741B6D"/>
    <w:rsid w:val="00742E15"/>
    <w:rsid w:val="0074630B"/>
    <w:rsid w:val="007515DD"/>
    <w:rsid w:val="00751600"/>
    <w:rsid w:val="00760A71"/>
    <w:rsid w:val="007633A1"/>
    <w:rsid w:val="00765E95"/>
    <w:rsid w:val="00767773"/>
    <w:rsid w:val="007721AF"/>
    <w:rsid w:val="007735E5"/>
    <w:rsid w:val="00781110"/>
    <w:rsid w:val="007848D4"/>
    <w:rsid w:val="007905BF"/>
    <w:rsid w:val="007A0667"/>
    <w:rsid w:val="007A26C0"/>
    <w:rsid w:val="007C5250"/>
    <w:rsid w:val="007C6B62"/>
    <w:rsid w:val="007D5A26"/>
    <w:rsid w:val="007D6286"/>
    <w:rsid w:val="007E0087"/>
    <w:rsid w:val="007E3CBD"/>
    <w:rsid w:val="007F3E8A"/>
    <w:rsid w:val="00805BD7"/>
    <w:rsid w:val="008074EE"/>
    <w:rsid w:val="0081428A"/>
    <w:rsid w:val="00820122"/>
    <w:rsid w:val="00824AC1"/>
    <w:rsid w:val="008305BE"/>
    <w:rsid w:val="00843444"/>
    <w:rsid w:val="00844674"/>
    <w:rsid w:val="008449E7"/>
    <w:rsid w:val="00844D54"/>
    <w:rsid w:val="00874058"/>
    <w:rsid w:val="00877046"/>
    <w:rsid w:val="0088334C"/>
    <w:rsid w:val="0088510E"/>
    <w:rsid w:val="0088617F"/>
    <w:rsid w:val="008C02BA"/>
    <w:rsid w:val="008C2E79"/>
    <w:rsid w:val="008C619B"/>
    <w:rsid w:val="008C741E"/>
    <w:rsid w:val="008D15EC"/>
    <w:rsid w:val="008D4209"/>
    <w:rsid w:val="008D4955"/>
    <w:rsid w:val="008F10BF"/>
    <w:rsid w:val="008F1BB2"/>
    <w:rsid w:val="00905A13"/>
    <w:rsid w:val="0091062B"/>
    <w:rsid w:val="00910C32"/>
    <w:rsid w:val="00914AA5"/>
    <w:rsid w:val="00922C3E"/>
    <w:rsid w:val="009312CF"/>
    <w:rsid w:val="00931A54"/>
    <w:rsid w:val="00940880"/>
    <w:rsid w:val="00940CB1"/>
    <w:rsid w:val="00945460"/>
    <w:rsid w:val="009455C1"/>
    <w:rsid w:val="00951559"/>
    <w:rsid w:val="00955924"/>
    <w:rsid w:val="009562D3"/>
    <w:rsid w:val="00956DE7"/>
    <w:rsid w:val="00963973"/>
    <w:rsid w:val="009704FF"/>
    <w:rsid w:val="00970ABC"/>
    <w:rsid w:val="009B3AE5"/>
    <w:rsid w:val="009C186F"/>
    <w:rsid w:val="009D3A30"/>
    <w:rsid w:val="009D6CE2"/>
    <w:rsid w:val="009D79FA"/>
    <w:rsid w:val="009E093D"/>
    <w:rsid w:val="009E574D"/>
    <w:rsid w:val="009F11E9"/>
    <w:rsid w:val="009F1FFC"/>
    <w:rsid w:val="00A03226"/>
    <w:rsid w:val="00A05F51"/>
    <w:rsid w:val="00A25344"/>
    <w:rsid w:val="00A375EC"/>
    <w:rsid w:val="00A4677D"/>
    <w:rsid w:val="00A46D06"/>
    <w:rsid w:val="00A545F3"/>
    <w:rsid w:val="00A57424"/>
    <w:rsid w:val="00A578CB"/>
    <w:rsid w:val="00A63BFC"/>
    <w:rsid w:val="00A654FC"/>
    <w:rsid w:val="00A73E36"/>
    <w:rsid w:val="00A74B1E"/>
    <w:rsid w:val="00A75F11"/>
    <w:rsid w:val="00A818E9"/>
    <w:rsid w:val="00A906C2"/>
    <w:rsid w:val="00A921B2"/>
    <w:rsid w:val="00A96348"/>
    <w:rsid w:val="00AA568C"/>
    <w:rsid w:val="00AB0D38"/>
    <w:rsid w:val="00AB428A"/>
    <w:rsid w:val="00AC1BB9"/>
    <w:rsid w:val="00AD1C87"/>
    <w:rsid w:val="00AD423E"/>
    <w:rsid w:val="00AE00A6"/>
    <w:rsid w:val="00AE2F70"/>
    <w:rsid w:val="00AE4703"/>
    <w:rsid w:val="00AE68E3"/>
    <w:rsid w:val="00AE71A0"/>
    <w:rsid w:val="00AF5C9C"/>
    <w:rsid w:val="00B06A27"/>
    <w:rsid w:val="00B0777B"/>
    <w:rsid w:val="00B24B16"/>
    <w:rsid w:val="00B25DAD"/>
    <w:rsid w:val="00B30E41"/>
    <w:rsid w:val="00B51A5D"/>
    <w:rsid w:val="00B53FEA"/>
    <w:rsid w:val="00B61593"/>
    <w:rsid w:val="00B61FC5"/>
    <w:rsid w:val="00B70434"/>
    <w:rsid w:val="00B74CC1"/>
    <w:rsid w:val="00B86357"/>
    <w:rsid w:val="00B87268"/>
    <w:rsid w:val="00B960AC"/>
    <w:rsid w:val="00B96A94"/>
    <w:rsid w:val="00BA7B07"/>
    <w:rsid w:val="00BB51EB"/>
    <w:rsid w:val="00BC5E6C"/>
    <w:rsid w:val="00BD1B63"/>
    <w:rsid w:val="00BD6F94"/>
    <w:rsid w:val="00BD7A72"/>
    <w:rsid w:val="00BE13C4"/>
    <w:rsid w:val="00BE36FE"/>
    <w:rsid w:val="00BF1A0F"/>
    <w:rsid w:val="00C367DF"/>
    <w:rsid w:val="00C4010B"/>
    <w:rsid w:val="00C41D28"/>
    <w:rsid w:val="00C477EC"/>
    <w:rsid w:val="00C51377"/>
    <w:rsid w:val="00C52F01"/>
    <w:rsid w:val="00C60C43"/>
    <w:rsid w:val="00C6606F"/>
    <w:rsid w:val="00C74B5A"/>
    <w:rsid w:val="00C827F1"/>
    <w:rsid w:val="00C91E49"/>
    <w:rsid w:val="00CA7006"/>
    <w:rsid w:val="00CB0959"/>
    <w:rsid w:val="00CB7764"/>
    <w:rsid w:val="00CD38E1"/>
    <w:rsid w:val="00CD56EF"/>
    <w:rsid w:val="00CE6335"/>
    <w:rsid w:val="00CF356E"/>
    <w:rsid w:val="00D0205B"/>
    <w:rsid w:val="00D02349"/>
    <w:rsid w:val="00D13433"/>
    <w:rsid w:val="00D15E2E"/>
    <w:rsid w:val="00D27680"/>
    <w:rsid w:val="00D3124F"/>
    <w:rsid w:val="00D31AAD"/>
    <w:rsid w:val="00D35988"/>
    <w:rsid w:val="00D543DA"/>
    <w:rsid w:val="00D659C2"/>
    <w:rsid w:val="00D65A6F"/>
    <w:rsid w:val="00D711F3"/>
    <w:rsid w:val="00D846EA"/>
    <w:rsid w:val="00D943AF"/>
    <w:rsid w:val="00DA421E"/>
    <w:rsid w:val="00DB2BBC"/>
    <w:rsid w:val="00DB44FB"/>
    <w:rsid w:val="00DD1478"/>
    <w:rsid w:val="00DD2CA7"/>
    <w:rsid w:val="00DE04A6"/>
    <w:rsid w:val="00DE28D8"/>
    <w:rsid w:val="00DE4187"/>
    <w:rsid w:val="00DF1D85"/>
    <w:rsid w:val="00E04069"/>
    <w:rsid w:val="00E141A0"/>
    <w:rsid w:val="00E15F72"/>
    <w:rsid w:val="00E40B74"/>
    <w:rsid w:val="00E47060"/>
    <w:rsid w:val="00E526F0"/>
    <w:rsid w:val="00E753E3"/>
    <w:rsid w:val="00E815D2"/>
    <w:rsid w:val="00E85FEA"/>
    <w:rsid w:val="00E9106E"/>
    <w:rsid w:val="00E91FCF"/>
    <w:rsid w:val="00E968D5"/>
    <w:rsid w:val="00E9737C"/>
    <w:rsid w:val="00EA0B17"/>
    <w:rsid w:val="00EB1ABC"/>
    <w:rsid w:val="00EB4042"/>
    <w:rsid w:val="00EB7912"/>
    <w:rsid w:val="00EC3151"/>
    <w:rsid w:val="00ED46A2"/>
    <w:rsid w:val="00ED6A85"/>
    <w:rsid w:val="00ED7CC1"/>
    <w:rsid w:val="00EF15AD"/>
    <w:rsid w:val="00EF1A4F"/>
    <w:rsid w:val="00F008ED"/>
    <w:rsid w:val="00F11018"/>
    <w:rsid w:val="00F14F0A"/>
    <w:rsid w:val="00F2391F"/>
    <w:rsid w:val="00F5092A"/>
    <w:rsid w:val="00F55D2F"/>
    <w:rsid w:val="00F67642"/>
    <w:rsid w:val="00F804C2"/>
    <w:rsid w:val="00F84B6B"/>
    <w:rsid w:val="00F8729A"/>
    <w:rsid w:val="00F93F25"/>
    <w:rsid w:val="00F94AFA"/>
    <w:rsid w:val="00FA1E38"/>
    <w:rsid w:val="00FB4C86"/>
    <w:rsid w:val="00FB73E6"/>
    <w:rsid w:val="00FC027E"/>
    <w:rsid w:val="00FC0C13"/>
    <w:rsid w:val="00FD009C"/>
    <w:rsid w:val="00FD51F9"/>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7D639"/>
  <w15:docId w15:val="{203A2F88-BDAA-44A5-B66E-6D6F5BBB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1B4"/>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99"/>
    <w:qFormat/>
    <w:locked/>
    <w:rsid w:val="00E753E3"/>
    <w:pPr>
      <w:keepNext/>
      <w:widowControl/>
      <w:autoSpaceDE/>
      <w:autoSpaceDN/>
      <w:adjustRightInd/>
      <w:jc w:val="center"/>
      <w:outlineLvl w:val="0"/>
    </w:pPr>
    <w:rPr>
      <w:rFonts w:ascii="Arial" w:eastAsia="Times New Roman" w:hAnsi="Arial"/>
      <w:b/>
      <w:color w:val="0000FF"/>
      <w:sz w:val="44"/>
      <w:szCs w:val="20"/>
    </w:rPr>
  </w:style>
  <w:style w:type="paragraph" w:styleId="2">
    <w:name w:val="heading 2"/>
    <w:basedOn w:val="a"/>
    <w:next w:val="a"/>
    <w:link w:val="20"/>
    <w:uiPriority w:val="99"/>
    <w:qFormat/>
    <w:locked/>
    <w:rsid w:val="00E753E3"/>
    <w:pPr>
      <w:keepNext/>
      <w:widowControl/>
      <w:autoSpaceDE/>
      <w:autoSpaceDN/>
      <w:adjustRightInd/>
      <w:jc w:val="center"/>
      <w:outlineLvl w:val="1"/>
    </w:pPr>
    <w:rPr>
      <w:rFonts w:ascii="Tahoma" w:eastAsia="Times New Roman" w:hAnsi="Tahoma"/>
      <w:b/>
      <w:color w:val="0000FF"/>
      <w:sz w:val="40"/>
      <w:szCs w:val="20"/>
    </w:rPr>
  </w:style>
  <w:style w:type="paragraph" w:styleId="3">
    <w:name w:val="heading 3"/>
    <w:basedOn w:val="a"/>
    <w:next w:val="a"/>
    <w:link w:val="30"/>
    <w:uiPriority w:val="99"/>
    <w:qFormat/>
    <w:locked/>
    <w:rsid w:val="00E753E3"/>
    <w:pPr>
      <w:keepNext/>
      <w:widowControl/>
      <w:autoSpaceDE/>
      <w:autoSpaceDN/>
      <w:adjustRightInd/>
      <w:jc w:val="center"/>
      <w:outlineLvl w:val="2"/>
    </w:pPr>
    <w:rPr>
      <w:rFonts w:ascii="Arial" w:eastAsia="Times New Roman"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93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E093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E093D"/>
    <w:rPr>
      <w:rFonts w:asciiTheme="majorHAnsi" w:eastAsiaTheme="majorEastAsia" w:hAnsiTheme="majorHAnsi" w:cstheme="majorBidi"/>
      <w:b/>
      <w:bCs/>
      <w:sz w:val="26"/>
      <w:szCs w:val="26"/>
    </w:rPr>
  </w:style>
  <w:style w:type="paragraph" w:customStyle="1" w:styleId="Style1">
    <w:name w:val="Style1"/>
    <w:basedOn w:val="a"/>
    <w:uiPriority w:val="99"/>
    <w:rsid w:val="007301B4"/>
    <w:pPr>
      <w:spacing w:line="290" w:lineRule="exact"/>
    </w:pPr>
  </w:style>
  <w:style w:type="paragraph" w:customStyle="1" w:styleId="Style6">
    <w:name w:val="Style6"/>
    <w:basedOn w:val="a"/>
    <w:uiPriority w:val="99"/>
    <w:rsid w:val="007301B4"/>
    <w:pPr>
      <w:spacing w:line="278" w:lineRule="exact"/>
      <w:jc w:val="both"/>
    </w:pPr>
  </w:style>
  <w:style w:type="paragraph" w:customStyle="1" w:styleId="Style8">
    <w:name w:val="Style8"/>
    <w:basedOn w:val="a"/>
    <w:uiPriority w:val="99"/>
    <w:rsid w:val="007301B4"/>
    <w:pPr>
      <w:spacing w:line="283" w:lineRule="exact"/>
      <w:jc w:val="both"/>
    </w:pPr>
  </w:style>
  <w:style w:type="character" w:customStyle="1" w:styleId="FontStyle18">
    <w:name w:val="Font Style18"/>
    <w:basedOn w:val="a0"/>
    <w:uiPriority w:val="99"/>
    <w:rsid w:val="007301B4"/>
    <w:rPr>
      <w:rFonts w:ascii="Times New Roman" w:hAnsi="Times New Roman" w:cs="Times New Roman"/>
      <w:sz w:val="20"/>
      <w:szCs w:val="20"/>
    </w:rPr>
  </w:style>
  <w:style w:type="paragraph" w:styleId="a3">
    <w:name w:val="header"/>
    <w:basedOn w:val="a"/>
    <w:link w:val="a4"/>
    <w:uiPriority w:val="99"/>
    <w:rsid w:val="004A07B6"/>
    <w:pPr>
      <w:tabs>
        <w:tab w:val="center" w:pos="4677"/>
        <w:tab w:val="right" w:pos="9355"/>
      </w:tabs>
    </w:pPr>
  </w:style>
  <w:style w:type="paragraph" w:styleId="a5">
    <w:name w:val="footer"/>
    <w:basedOn w:val="a"/>
    <w:link w:val="a6"/>
    <w:uiPriority w:val="99"/>
    <w:rsid w:val="004A07B6"/>
    <w:pPr>
      <w:tabs>
        <w:tab w:val="center" w:pos="4677"/>
        <w:tab w:val="right" w:pos="9355"/>
      </w:tabs>
    </w:pPr>
  </w:style>
  <w:style w:type="character" w:customStyle="1" w:styleId="a4">
    <w:name w:val="Верхний колонтитул Знак"/>
    <w:basedOn w:val="a0"/>
    <w:link w:val="a3"/>
    <w:uiPriority w:val="99"/>
    <w:locked/>
    <w:rsid w:val="004A07B6"/>
    <w:rPr>
      <w:rFonts w:ascii="Times New Roman" w:hAnsi="Times New Roman" w:cs="Times New Roman"/>
      <w:sz w:val="24"/>
      <w:szCs w:val="24"/>
      <w:lang w:eastAsia="ru-RU"/>
    </w:rPr>
  </w:style>
  <w:style w:type="paragraph" w:customStyle="1" w:styleId="ConsPlusNormal">
    <w:name w:val="ConsPlusNormal"/>
    <w:rsid w:val="00A578CB"/>
    <w:pPr>
      <w:widowControl w:val="0"/>
      <w:autoSpaceDE w:val="0"/>
      <w:autoSpaceDN w:val="0"/>
      <w:adjustRightInd w:val="0"/>
      <w:spacing w:after="0" w:line="240" w:lineRule="auto"/>
      <w:ind w:firstLine="720"/>
    </w:pPr>
    <w:rPr>
      <w:rFonts w:ascii="Arial" w:hAnsi="Arial" w:cs="Arial"/>
      <w:sz w:val="20"/>
      <w:szCs w:val="20"/>
    </w:rPr>
  </w:style>
  <w:style w:type="character" w:customStyle="1" w:styleId="a6">
    <w:name w:val="Нижний колонтитул Знак"/>
    <w:basedOn w:val="a0"/>
    <w:link w:val="a5"/>
    <w:uiPriority w:val="99"/>
    <w:locked/>
    <w:rsid w:val="004A07B6"/>
    <w:rPr>
      <w:rFonts w:ascii="Times New Roman" w:hAnsi="Times New Roman" w:cs="Times New Roman"/>
      <w:sz w:val="24"/>
      <w:szCs w:val="24"/>
      <w:lang w:eastAsia="ru-RU"/>
    </w:rPr>
  </w:style>
  <w:style w:type="paragraph" w:customStyle="1" w:styleId="ConsPlusTitle">
    <w:name w:val="ConsPlusTitle"/>
    <w:uiPriority w:val="99"/>
    <w:rsid w:val="00A578CB"/>
    <w:pPr>
      <w:widowControl w:val="0"/>
      <w:autoSpaceDE w:val="0"/>
      <w:autoSpaceDN w:val="0"/>
      <w:adjustRightInd w:val="0"/>
      <w:spacing w:after="0" w:line="240" w:lineRule="auto"/>
    </w:pPr>
    <w:rPr>
      <w:rFonts w:ascii="Arial" w:hAnsi="Arial" w:cs="Arial"/>
      <w:b/>
      <w:bCs/>
      <w:sz w:val="20"/>
      <w:szCs w:val="20"/>
    </w:rPr>
  </w:style>
  <w:style w:type="paragraph" w:styleId="a7">
    <w:name w:val="Balloon Text"/>
    <w:basedOn w:val="a"/>
    <w:link w:val="a8"/>
    <w:uiPriority w:val="99"/>
    <w:semiHidden/>
    <w:rsid w:val="007905BF"/>
    <w:rPr>
      <w:rFonts w:ascii="Tahoma" w:hAnsi="Tahoma" w:cs="Tahoma"/>
      <w:sz w:val="16"/>
      <w:szCs w:val="16"/>
    </w:rPr>
  </w:style>
  <w:style w:type="character" w:customStyle="1" w:styleId="a8">
    <w:name w:val="Текст выноски Знак"/>
    <w:basedOn w:val="a0"/>
    <w:link w:val="a7"/>
    <w:uiPriority w:val="99"/>
    <w:semiHidden/>
    <w:rsid w:val="009E093D"/>
    <w:rPr>
      <w:rFonts w:ascii="Tahoma" w:hAnsi="Tahoma" w:cs="Tahoma"/>
      <w:sz w:val="16"/>
      <w:szCs w:val="16"/>
    </w:rPr>
  </w:style>
  <w:style w:type="table" w:styleId="a9">
    <w:name w:val="Table Grid"/>
    <w:basedOn w:val="a1"/>
    <w:uiPriority w:val="99"/>
    <w:locked/>
    <w:rsid w:val="002C4927"/>
    <w:pPr>
      <w:widowControl w:val="0"/>
      <w:autoSpaceDE w:val="0"/>
      <w:autoSpaceDN w:val="0"/>
      <w:adjustRightInd w:val="0"/>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13AD9"/>
    <w:pPr>
      <w:ind w:left="720"/>
      <w:contextualSpacing/>
    </w:pPr>
  </w:style>
  <w:style w:type="character" w:styleId="ab">
    <w:name w:val="Strong"/>
    <w:basedOn w:val="a0"/>
    <w:uiPriority w:val="22"/>
    <w:qFormat/>
    <w:locked/>
    <w:rsid w:val="009455C1"/>
    <w:rPr>
      <w:b/>
      <w:bCs/>
    </w:rPr>
  </w:style>
  <w:style w:type="paragraph" w:styleId="ac">
    <w:name w:val="Body Text"/>
    <w:basedOn w:val="a"/>
    <w:link w:val="ad"/>
    <w:rsid w:val="00B51A5D"/>
    <w:pPr>
      <w:widowControl/>
      <w:autoSpaceDE/>
      <w:autoSpaceDN/>
      <w:adjustRightInd/>
      <w:jc w:val="both"/>
    </w:pPr>
    <w:rPr>
      <w:rFonts w:eastAsia="Times New Roman"/>
      <w:sz w:val="28"/>
      <w:szCs w:val="20"/>
    </w:rPr>
  </w:style>
  <w:style w:type="character" w:customStyle="1" w:styleId="ad">
    <w:name w:val="Основной текст Знак"/>
    <w:basedOn w:val="a0"/>
    <w:link w:val="ac"/>
    <w:rsid w:val="00B51A5D"/>
    <w:rPr>
      <w:rFonts w:ascii="Times New Roman" w:eastAsia="Times New Roman" w:hAnsi="Times New Roman"/>
      <w:sz w:val="28"/>
      <w:szCs w:val="20"/>
    </w:rPr>
  </w:style>
  <w:style w:type="character" w:styleId="ae">
    <w:name w:val="Hyperlink"/>
    <w:basedOn w:val="a0"/>
    <w:uiPriority w:val="99"/>
    <w:semiHidden/>
    <w:unhideWhenUsed/>
    <w:rsid w:val="007C6B62"/>
    <w:rPr>
      <w:color w:val="0000FF"/>
      <w:u w:val="single"/>
    </w:rPr>
  </w:style>
  <w:style w:type="paragraph" w:customStyle="1" w:styleId="formattext">
    <w:name w:val="formattext"/>
    <w:basedOn w:val="a"/>
    <w:rsid w:val="00ED6A85"/>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2676">
      <w:bodyDiv w:val="1"/>
      <w:marLeft w:val="0"/>
      <w:marRight w:val="0"/>
      <w:marTop w:val="0"/>
      <w:marBottom w:val="0"/>
      <w:divBdr>
        <w:top w:val="none" w:sz="0" w:space="0" w:color="auto"/>
        <w:left w:val="none" w:sz="0" w:space="0" w:color="auto"/>
        <w:bottom w:val="none" w:sz="0" w:space="0" w:color="auto"/>
        <w:right w:val="none" w:sz="0" w:space="0" w:color="auto"/>
      </w:divBdr>
    </w:div>
    <w:div w:id="247349048">
      <w:bodyDiv w:val="1"/>
      <w:marLeft w:val="0"/>
      <w:marRight w:val="0"/>
      <w:marTop w:val="0"/>
      <w:marBottom w:val="0"/>
      <w:divBdr>
        <w:top w:val="none" w:sz="0" w:space="0" w:color="auto"/>
        <w:left w:val="none" w:sz="0" w:space="0" w:color="auto"/>
        <w:bottom w:val="none" w:sz="0" w:space="0" w:color="auto"/>
        <w:right w:val="none" w:sz="0" w:space="0" w:color="auto"/>
      </w:divBdr>
    </w:div>
    <w:div w:id="398022011">
      <w:bodyDiv w:val="1"/>
      <w:marLeft w:val="0"/>
      <w:marRight w:val="0"/>
      <w:marTop w:val="0"/>
      <w:marBottom w:val="0"/>
      <w:divBdr>
        <w:top w:val="none" w:sz="0" w:space="0" w:color="auto"/>
        <w:left w:val="none" w:sz="0" w:space="0" w:color="auto"/>
        <w:bottom w:val="none" w:sz="0" w:space="0" w:color="auto"/>
        <w:right w:val="none" w:sz="0" w:space="0" w:color="auto"/>
      </w:divBdr>
    </w:div>
    <w:div w:id="633758409">
      <w:bodyDiv w:val="1"/>
      <w:marLeft w:val="0"/>
      <w:marRight w:val="0"/>
      <w:marTop w:val="0"/>
      <w:marBottom w:val="0"/>
      <w:divBdr>
        <w:top w:val="none" w:sz="0" w:space="0" w:color="auto"/>
        <w:left w:val="none" w:sz="0" w:space="0" w:color="auto"/>
        <w:bottom w:val="none" w:sz="0" w:space="0" w:color="auto"/>
        <w:right w:val="none" w:sz="0" w:space="0" w:color="auto"/>
      </w:divBdr>
    </w:div>
    <w:div w:id="680472836">
      <w:bodyDiv w:val="1"/>
      <w:marLeft w:val="0"/>
      <w:marRight w:val="0"/>
      <w:marTop w:val="0"/>
      <w:marBottom w:val="0"/>
      <w:divBdr>
        <w:top w:val="none" w:sz="0" w:space="0" w:color="auto"/>
        <w:left w:val="none" w:sz="0" w:space="0" w:color="auto"/>
        <w:bottom w:val="none" w:sz="0" w:space="0" w:color="auto"/>
        <w:right w:val="none" w:sz="0" w:space="0" w:color="auto"/>
      </w:divBdr>
    </w:div>
    <w:div w:id="739597293">
      <w:bodyDiv w:val="1"/>
      <w:marLeft w:val="0"/>
      <w:marRight w:val="0"/>
      <w:marTop w:val="0"/>
      <w:marBottom w:val="0"/>
      <w:divBdr>
        <w:top w:val="none" w:sz="0" w:space="0" w:color="auto"/>
        <w:left w:val="none" w:sz="0" w:space="0" w:color="auto"/>
        <w:bottom w:val="none" w:sz="0" w:space="0" w:color="auto"/>
        <w:right w:val="none" w:sz="0" w:space="0" w:color="auto"/>
      </w:divBdr>
    </w:div>
    <w:div w:id="1331713637">
      <w:bodyDiv w:val="1"/>
      <w:marLeft w:val="0"/>
      <w:marRight w:val="0"/>
      <w:marTop w:val="0"/>
      <w:marBottom w:val="0"/>
      <w:divBdr>
        <w:top w:val="none" w:sz="0" w:space="0" w:color="auto"/>
        <w:left w:val="none" w:sz="0" w:space="0" w:color="auto"/>
        <w:bottom w:val="none" w:sz="0" w:space="0" w:color="auto"/>
        <w:right w:val="none" w:sz="0" w:space="0" w:color="auto"/>
      </w:divBdr>
    </w:div>
    <w:div w:id="1389065887">
      <w:bodyDiv w:val="1"/>
      <w:marLeft w:val="0"/>
      <w:marRight w:val="0"/>
      <w:marTop w:val="0"/>
      <w:marBottom w:val="0"/>
      <w:divBdr>
        <w:top w:val="none" w:sz="0" w:space="0" w:color="auto"/>
        <w:left w:val="none" w:sz="0" w:space="0" w:color="auto"/>
        <w:bottom w:val="none" w:sz="0" w:space="0" w:color="auto"/>
        <w:right w:val="none" w:sz="0" w:space="0" w:color="auto"/>
      </w:divBdr>
    </w:div>
    <w:div w:id="1731809404">
      <w:bodyDiv w:val="1"/>
      <w:marLeft w:val="0"/>
      <w:marRight w:val="0"/>
      <w:marTop w:val="0"/>
      <w:marBottom w:val="0"/>
      <w:divBdr>
        <w:top w:val="none" w:sz="0" w:space="0" w:color="auto"/>
        <w:left w:val="none" w:sz="0" w:space="0" w:color="auto"/>
        <w:bottom w:val="none" w:sz="0" w:space="0" w:color="auto"/>
        <w:right w:val="none" w:sz="0" w:space="0" w:color="auto"/>
      </w:divBdr>
    </w:div>
    <w:div w:id="1937859041">
      <w:bodyDiv w:val="1"/>
      <w:marLeft w:val="0"/>
      <w:marRight w:val="0"/>
      <w:marTop w:val="0"/>
      <w:marBottom w:val="0"/>
      <w:divBdr>
        <w:top w:val="none" w:sz="0" w:space="0" w:color="auto"/>
        <w:left w:val="none" w:sz="0" w:space="0" w:color="auto"/>
        <w:bottom w:val="none" w:sz="0" w:space="0" w:color="auto"/>
        <w:right w:val="none" w:sz="0" w:space="0" w:color="auto"/>
      </w:divBdr>
    </w:div>
    <w:div w:id="2015112746">
      <w:bodyDiv w:val="1"/>
      <w:marLeft w:val="0"/>
      <w:marRight w:val="0"/>
      <w:marTop w:val="0"/>
      <w:marBottom w:val="0"/>
      <w:divBdr>
        <w:top w:val="none" w:sz="0" w:space="0" w:color="auto"/>
        <w:left w:val="none" w:sz="0" w:space="0" w:color="auto"/>
        <w:bottom w:val="none" w:sz="0" w:space="0" w:color="auto"/>
        <w:right w:val="none" w:sz="0" w:space="0" w:color="auto"/>
      </w:divBdr>
    </w:div>
    <w:div w:id="2042003039">
      <w:marLeft w:val="0"/>
      <w:marRight w:val="0"/>
      <w:marTop w:val="0"/>
      <w:marBottom w:val="0"/>
      <w:divBdr>
        <w:top w:val="none" w:sz="0" w:space="0" w:color="auto"/>
        <w:left w:val="none" w:sz="0" w:space="0" w:color="auto"/>
        <w:bottom w:val="none" w:sz="0" w:space="0" w:color="auto"/>
        <w:right w:val="none" w:sz="0" w:space="0" w:color="auto"/>
      </w:divBdr>
    </w:div>
    <w:div w:id="2042003040">
      <w:marLeft w:val="0"/>
      <w:marRight w:val="0"/>
      <w:marTop w:val="0"/>
      <w:marBottom w:val="0"/>
      <w:divBdr>
        <w:top w:val="none" w:sz="0" w:space="0" w:color="auto"/>
        <w:left w:val="none" w:sz="0" w:space="0" w:color="auto"/>
        <w:bottom w:val="none" w:sz="0" w:space="0" w:color="auto"/>
        <w:right w:val="none" w:sz="0" w:space="0" w:color="auto"/>
      </w:divBdr>
    </w:div>
    <w:div w:id="2042003041">
      <w:marLeft w:val="0"/>
      <w:marRight w:val="0"/>
      <w:marTop w:val="0"/>
      <w:marBottom w:val="0"/>
      <w:divBdr>
        <w:top w:val="none" w:sz="0" w:space="0" w:color="auto"/>
        <w:left w:val="none" w:sz="0" w:space="0" w:color="auto"/>
        <w:bottom w:val="none" w:sz="0" w:space="0" w:color="auto"/>
        <w:right w:val="none" w:sz="0" w:space="0" w:color="auto"/>
      </w:divBdr>
    </w:div>
    <w:div w:id="21367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4FE341919274C145A874C32C15229E3D0EC486F7E80E135F292CB2E99591E3AC4HFO" TargetMode="External"/><Relationship Id="rId18" Type="http://schemas.openxmlformats.org/officeDocument/2006/relationships/hyperlink" Target="consultantplus://offline/ref=21BECDF8CAB5FA05DBD93CDA00015EC3EAE5A5207E49B4E13787F64727CF24BE70C2BC445FF1E27BEB949022D63D842BBEBD4CADC20AC0101EFCF0S3m7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A7D07C533DA29C091E3F43CA80D775FA2818A785EAF9AFC32BA99C67AB2CD2426CE77462B05CEAF63EF2BEA3FhDJ0L" TargetMode="External"/><Relationship Id="rId17" Type="http://schemas.openxmlformats.org/officeDocument/2006/relationships/hyperlink" Target="consultantplus://offline/ref=D4FE341919274C145A87523FD73E76ECD6E31E657B85ED6BA9CD9073CE50146D08DC6F76778192E6CCH5O" TargetMode="External"/><Relationship Id="rId2" Type="http://schemas.openxmlformats.org/officeDocument/2006/relationships/numbering" Target="numbering.xml"/><Relationship Id="rId16" Type="http://schemas.openxmlformats.org/officeDocument/2006/relationships/hyperlink" Target="consultantplus://offline/ref=D4FE341919274C145A87523FD73E76ECD6E31E6A748BED6BA9CD9073CEC5H0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7D07C533DA29C091E3EA31BE612850A682DD745EAC99A36CE5C29B2DBBC7737381761A6E52DDAE69EF29E223D3C2CEh3JFL" TargetMode="External"/><Relationship Id="rId5" Type="http://schemas.openxmlformats.org/officeDocument/2006/relationships/webSettings" Target="webSettings.xml"/><Relationship Id="rId15" Type="http://schemas.openxmlformats.org/officeDocument/2006/relationships/hyperlink" Target="consultantplus://offline/ref=D4FE341919274C145A87523FD73E76ECD6E216667D85ED6BA9CD9073CEC5H0O" TargetMode="External"/><Relationship Id="rId10" Type="http://schemas.openxmlformats.org/officeDocument/2006/relationships/hyperlink" Target="consultantplus://offline/ref=AA7D07C533DA29C091E3F43CA80D775FA2818A785EAF9AFC32BA99C67AB2CD2426CE77462B05CEAF63EF2BEA3FhDJ0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A7D07C533DA29C091E3F43CA80D775FA2818A7A5EAA9AFC32BA99C67AB2CD2434CE2F4A2A04D2A76BFA7DBB7984CFCD3C9CF4E788FEBAC7hBJ6L" TargetMode="External"/><Relationship Id="rId14" Type="http://schemas.openxmlformats.org/officeDocument/2006/relationships/hyperlink" Target="consultantplus://offline/ref=AA7D07C533DA29C091E3EA31BE612850A682DD745EAC99A36CE5C29B2DBBC7737381761A6E52DDAE69EF29E223D3C2CEh3J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ACEA9-5363-4700-BED1-2CDD99D3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2286</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Upravlenie</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Samba Account</dc:creator>
  <cp:lastModifiedBy>Digital</cp:lastModifiedBy>
  <cp:revision>2</cp:revision>
  <cp:lastPrinted>2022-09-12T12:35:00Z</cp:lastPrinted>
  <dcterms:created xsi:type="dcterms:W3CDTF">2022-09-15T05:44:00Z</dcterms:created>
  <dcterms:modified xsi:type="dcterms:W3CDTF">2022-09-15T05:44:00Z</dcterms:modified>
</cp:coreProperties>
</file>