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EE0371">
        <w:rPr>
          <w:sz w:val="26"/>
          <w:szCs w:val="26"/>
          <w:u w:val="single"/>
        </w:rPr>
        <w:t>17 августа 2021 г.</w:t>
      </w:r>
      <w:r w:rsidRPr="004D4E09">
        <w:rPr>
          <w:sz w:val="26"/>
          <w:szCs w:val="26"/>
          <w:u w:val="single"/>
        </w:rPr>
        <w:t xml:space="preserve">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     </w:t>
      </w:r>
      <w:r w:rsidRPr="004D4E09">
        <w:rPr>
          <w:sz w:val="26"/>
          <w:szCs w:val="26"/>
        </w:rPr>
        <w:t>№</w:t>
      </w:r>
      <w:r w:rsidR="00EE0371">
        <w:rPr>
          <w:sz w:val="26"/>
          <w:szCs w:val="26"/>
        </w:rPr>
        <w:t xml:space="preserve"> </w:t>
      </w:r>
      <w:r w:rsidR="00EE0371" w:rsidRPr="00EE0371">
        <w:rPr>
          <w:sz w:val="26"/>
          <w:szCs w:val="26"/>
          <w:u w:val="single"/>
        </w:rPr>
        <w:t>541</w:t>
      </w:r>
      <w:r w:rsidRPr="004D4E09">
        <w:rPr>
          <w:sz w:val="26"/>
          <w:szCs w:val="26"/>
        </w:rPr>
        <w:t>____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8 ноября </w:t>
      </w:r>
    </w:p>
    <w:p w:rsidR="00583DE1" w:rsidRDefault="00583DE1" w:rsidP="00583DE1">
      <w:pPr>
        <w:rPr>
          <w:sz w:val="28"/>
          <w:szCs w:val="28"/>
        </w:rPr>
      </w:pPr>
      <w:r>
        <w:rPr>
          <w:sz w:val="28"/>
          <w:szCs w:val="28"/>
        </w:rPr>
        <w:t xml:space="preserve">2019 года № 783 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«Стимулирование развития жилищного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на территории города Ливны </w:t>
      </w:r>
    </w:p>
    <w:p w:rsidR="00583DE1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 на 2020-2022 годы»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5E1D4C">
        <w:t>целях уточнения объемов финансирования программных мероприятий муниципальной программы «Стимулирование развития</w:t>
      </w:r>
      <w:r w:rsidR="00CA5CA3">
        <w:t xml:space="preserve"> жилищного строительства на территории города Ливны Орловской области на 2020-2022 годы»</w:t>
      </w:r>
      <w:r>
        <w:t xml:space="preserve"> администрация города </w:t>
      </w:r>
      <w:r w:rsidR="00CA5CA3">
        <w:t xml:space="preserve">Ливны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B017B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500AF9" w:rsidRPr="00500AF9">
        <w:rPr>
          <w:sz w:val="28"/>
          <w:szCs w:val="28"/>
        </w:rPr>
        <w:t>Внести в</w:t>
      </w:r>
      <w:r w:rsidR="007B017B">
        <w:rPr>
          <w:sz w:val="28"/>
          <w:szCs w:val="28"/>
        </w:rPr>
        <w:t xml:space="preserve"> постановление</w:t>
      </w:r>
      <w:r w:rsidR="00500AF9" w:rsidRPr="00500AF9">
        <w:rPr>
          <w:sz w:val="28"/>
          <w:szCs w:val="28"/>
        </w:rPr>
        <w:t xml:space="preserve"> администрации города Ливны от </w:t>
      </w:r>
      <w:r w:rsidR="00E62B6C">
        <w:rPr>
          <w:sz w:val="28"/>
          <w:szCs w:val="28"/>
        </w:rPr>
        <w:t xml:space="preserve">8 ноября 2019 года № 783 </w:t>
      </w:r>
      <w:r w:rsidR="00E62B6C" w:rsidRPr="00500AF9">
        <w:rPr>
          <w:sz w:val="28"/>
          <w:szCs w:val="28"/>
        </w:rPr>
        <w:t xml:space="preserve">«Об </w:t>
      </w:r>
      <w:r w:rsidR="00E62B6C">
        <w:rPr>
          <w:sz w:val="28"/>
          <w:szCs w:val="28"/>
        </w:rPr>
        <w:t xml:space="preserve">утверждении муниципальной программы «Стимулирование развития жилищного  строительства на территории города Ливны Орловской области на 2020-2022 годы» </w:t>
      </w:r>
      <w:r w:rsidR="00500AF9" w:rsidRPr="00500AF9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   </w:t>
      </w:r>
    </w:p>
    <w:p w:rsidR="007B017B" w:rsidRDefault="007B017B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5CF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CA5CA3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</w:t>
      </w:r>
      <w:r w:rsidR="006C5CFD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:</w:t>
      </w:r>
    </w:p>
    <w:p w:rsidR="004F6E97" w:rsidRDefault="007B017B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В паспорте</w:t>
      </w:r>
      <w:r w:rsidR="006C5CFD">
        <w:rPr>
          <w:sz w:val="28"/>
          <w:szCs w:val="28"/>
        </w:rPr>
        <w:t xml:space="preserve"> Программы </w:t>
      </w:r>
      <w:r w:rsidR="00015192">
        <w:rPr>
          <w:sz w:val="28"/>
          <w:szCs w:val="28"/>
        </w:rPr>
        <w:t xml:space="preserve">строку «Объем и источники финансирования Программы» изложить в следующей редакции: </w:t>
      </w:r>
    </w:p>
    <w:p w:rsidR="00056922" w:rsidRDefault="00056922" w:rsidP="00010E87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7"/>
        <w:gridCol w:w="6733"/>
      </w:tblGrid>
      <w:tr w:rsidR="004F6E97" w:rsidTr="004F6E97">
        <w:trPr>
          <w:trHeight w:val="9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Default="004F6E97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6E" w:rsidRDefault="004F6E97">
            <w:pPr>
              <w:pStyle w:val="ConsPlusNormal"/>
              <w:snapToGrid w:val="0"/>
              <w:ind w:firstLine="6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Прогнозируемая общая стоимость выполнения меропр</w:t>
            </w:r>
            <w:r w:rsidR="00374055">
              <w:rPr>
                <w:sz w:val="28"/>
                <w:szCs w:val="28"/>
              </w:rPr>
              <w:t xml:space="preserve">иятий Программы составляет </w:t>
            </w:r>
            <w:r w:rsidR="006C5CFD">
              <w:rPr>
                <w:sz w:val="28"/>
                <w:szCs w:val="28"/>
              </w:rPr>
              <w:t>2</w:t>
            </w:r>
            <w:r w:rsidR="004D016D">
              <w:rPr>
                <w:sz w:val="28"/>
                <w:szCs w:val="28"/>
              </w:rPr>
              <w:t>3493</w:t>
            </w:r>
            <w:r w:rsidR="008D45B3"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989</w:t>
            </w:r>
            <w:r w:rsidR="007B017B">
              <w:rPr>
                <w:sz w:val="28"/>
                <w:szCs w:val="28"/>
              </w:rPr>
              <w:t xml:space="preserve">   тыс. руб.</w:t>
            </w:r>
            <w:r w:rsidR="0035446E">
              <w:rPr>
                <w:sz w:val="28"/>
                <w:szCs w:val="28"/>
              </w:rPr>
              <w:t>, из них:</w:t>
            </w:r>
          </w:p>
          <w:p w:rsidR="004F6E97" w:rsidRDefault="0035446E" w:rsidP="0035446E">
            <w:pPr>
              <w:pStyle w:val="ConsPlusNormal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r w:rsidR="004D016D">
              <w:rPr>
                <w:sz w:val="28"/>
                <w:szCs w:val="28"/>
              </w:rPr>
              <w:t>9779</w:t>
            </w:r>
            <w:r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 xml:space="preserve"> тыс. руб. - </w:t>
            </w:r>
            <w:r w:rsidR="007B017B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</w:t>
            </w:r>
            <w:r w:rsidR="007B017B">
              <w:rPr>
                <w:sz w:val="28"/>
                <w:szCs w:val="28"/>
              </w:rPr>
              <w:t xml:space="preserve"> бюджета города</w:t>
            </w:r>
            <w:r>
              <w:rPr>
                <w:sz w:val="28"/>
                <w:szCs w:val="28"/>
              </w:rPr>
              <w:t xml:space="preserve"> Ливны</w:t>
            </w:r>
            <w:r w:rsidR="006C5CFD">
              <w:rPr>
                <w:sz w:val="28"/>
                <w:szCs w:val="28"/>
              </w:rPr>
              <w:t>,</w:t>
            </w:r>
            <w:r w:rsidR="004F6E97">
              <w:rPr>
                <w:sz w:val="28"/>
                <w:szCs w:val="28"/>
              </w:rPr>
              <w:t xml:space="preserve"> 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="004F6E97">
              <w:rPr>
                <w:sz w:val="28"/>
                <w:szCs w:val="28"/>
              </w:rPr>
              <w:t>:</w:t>
            </w:r>
          </w:p>
          <w:p w:rsidR="004F6E97" w:rsidRDefault="004F6E97" w:rsidP="007B017B">
            <w:pPr>
              <w:pStyle w:val="ConsPlusNormal"/>
              <w:suppressAutoHyphens/>
              <w:autoSpaceDN/>
              <w:snapToGrid w:val="0"/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374055">
              <w:rPr>
                <w:sz w:val="28"/>
                <w:szCs w:val="28"/>
              </w:rPr>
              <w:t>600</w:t>
            </w:r>
            <w:r w:rsidR="008D45B3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  <w:r w:rsidR="0035446E">
              <w:rPr>
                <w:sz w:val="28"/>
                <w:szCs w:val="28"/>
              </w:rPr>
              <w:t>;</w:t>
            </w:r>
          </w:p>
          <w:p w:rsidR="004F6E97" w:rsidRDefault="0035446E" w:rsidP="007B017B">
            <w:pPr>
              <w:pStyle w:val="ConsPlusNormal"/>
              <w:suppressAutoHyphens/>
              <w:autoSpaceDN/>
              <w:snapToGrid w:val="0"/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374055">
              <w:rPr>
                <w:sz w:val="28"/>
                <w:szCs w:val="28"/>
              </w:rPr>
              <w:t>3</w:t>
            </w:r>
            <w:r w:rsidR="004D016D">
              <w:rPr>
                <w:sz w:val="28"/>
                <w:szCs w:val="28"/>
              </w:rPr>
              <w:t>060</w:t>
            </w:r>
            <w:r w:rsidR="008D45B3" w:rsidRPr="008D45B3"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159</w:t>
            </w:r>
            <w:r w:rsidR="005F5661">
              <w:rPr>
                <w:sz w:val="28"/>
                <w:szCs w:val="28"/>
              </w:rPr>
              <w:t xml:space="preserve"> </w:t>
            </w:r>
            <w:r w:rsidR="004F6E97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4F6E97" w:rsidRDefault="007B017B" w:rsidP="007B017B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74055">
              <w:rPr>
                <w:sz w:val="28"/>
                <w:szCs w:val="28"/>
              </w:rPr>
              <w:t>2022 год</w:t>
            </w:r>
            <w:r w:rsidR="0035446E">
              <w:rPr>
                <w:sz w:val="28"/>
                <w:szCs w:val="28"/>
              </w:rPr>
              <w:t xml:space="preserve"> – </w:t>
            </w:r>
            <w:r w:rsidR="004D016D">
              <w:rPr>
                <w:sz w:val="28"/>
                <w:szCs w:val="28"/>
              </w:rPr>
              <w:t>6118</w:t>
            </w:r>
            <w:r w:rsidR="008D45B3"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99</w:t>
            </w:r>
            <w:r w:rsidR="004F6E97">
              <w:rPr>
                <w:sz w:val="28"/>
                <w:szCs w:val="28"/>
              </w:rPr>
              <w:t xml:space="preserve"> тыс. руб.</w:t>
            </w:r>
            <w:r w:rsidR="0035446E">
              <w:rPr>
                <w:sz w:val="28"/>
                <w:szCs w:val="28"/>
              </w:rPr>
              <w:t>;</w:t>
            </w:r>
          </w:p>
          <w:p w:rsidR="0035446E" w:rsidRDefault="0035446E" w:rsidP="007B017B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r w:rsidR="004D016D">
              <w:rPr>
                <w:sz w:val="28"/>
                <w:szCs w:val="28"/>
              </w:rPr>
              <w:t>3514</w:t>
            </w:r>
            <w:r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тыс. руб. – средства областного бюджета, в том числе по годам:</w:t>
            </w:r>
          </w:p>
          <w:p w:rsidR="0035446E" w:rsidRDefault="0035446E" w:rsidP="007B017B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2020 год – 0,0 тыс. руб.;</w:t>
            </w:r>
          </w:p>
          <w:p w:rsidR="0035446E" w:rsidRDefault="0035446E" w:rsidP="007B017B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2021 год – 0,0 тыс. руб.,</w:t>
            </w:r>
          </w:p>
          <w:p w:rsidR="004F6E97" w:rsidRDefault="0035446E" w:rsidP="0035446E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2022 год – </w:t>
            </w:r>
            <w:r w:rsidR="004D016D">
              <w:rPr>
                <w:sz w:val="28"/>
                <w:szCs w:val="28"/>
              </w:rPr>
              <w:t>3514</w:t>
            </w:r>
            <w:r>
              <w:rPr>
                <w:sz w:val="28"/>
                <w:szCs w:val="28"/>
              </w:rPr>
              <w:t>,</w:t>
            </w:r>
            <w:r w:rsidR="004D016D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тыс. руб.</w:t>
            </w:r>
            <w:r w:rsidR="001B39B4">
              <w:rPr>
                <w:sz w:val="28"/>
                <w:szCs w:val="28"/>
              </w:rPr>
              <w:t>;</w:t>
            </w:r>
          </w:p>
          <w:p w:rsidR="001B39B4" w:rsidRDefault="001B39B4" w:rsidP="0035446E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- 10200,0 тыс. руб. – внебюджетные источники, в том числе по годам:</w:t>
            </w:r>
          </w:p>
          <w:p w:rsidR="001B39B4" w:rsidRDefault="001B39B4" w:rsidP="0035446E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2020 год  – 0,0 тыс. руб.;</w:t>
            </w:r>
          </w:p>
          <w:p w:rsidR="001B39B4" w:rsidRDefault="001B39B4" w:rsidP="0035446E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2021год – 0,0 тыс. руб.,</w:t>
            </w:r>
          </w:p>
          <w:p w:rsidR="001B39B4" w:rsidRDefault="001B39B4" w:rsidP="0035446E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2022 год – 10200 тыс. руб.</w:t>
            </w:r>
          </w:p>
        </w:tc>
      </w:tr>
    </w:tbl>
    <w:p w:rsidR="00557E78" w:rsidRDefault="00015192" w:rsidP="00010E87">
      <w:pPr>
        <w:jc w:val="both"/>
        <w:rPr>
          <w:sz w:val="28"/>
          <w:szCs w:val="28"/>
        </w:rPr>
      </w:pPr>
      <w:r w:rsidRPr="00500AF9">
        <w:rPr>
          <w:sz w:val="28"/>
          <w:szCs w:val="28"/>
        </w:rPr>
        <w:lastRenderedPageBreak/>
        <w:t xml:space="preserve"> </w:t>
      </w:r>
      <w:r w:rsidR="00636C97">
        <w:rPr>
          <w:sz w:val="28"/>
          <w:szCs w:val="28"/>
        </w:rPr>
        <w:t xml:space="preserve"> </w:t>
      </w:r>
    </w:p>
    <w:p w:rsidR="009F5EF0" w:rsidRDefault="007B017B" w:rsidP="00010E8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2)</w:t>
      </w:r>
      <w:r w:rsidR="00015192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 xml:space="preserve">аздел 4 </w:t>
      </w:r>
      <w:r w:rsidR="00015192">
        <w:rPr>
          <w:b w:val="0"/>
          <w:sz w:val="28"/>
          <w:szCs w:val="28"/>
        </w:rPr>
        <w:t xml:space="preserve"> </w:t>
      </w:r>
      <w:r w:rsidR="006C5CFD">
        <w:rPr>
          <w:b w:val="0"/>
          <w:sz w:val="28"/>
          <w:szCs w:val="28"/>
        </w:rPr>
        <w:t xml:space="preserve">«Ресурсное обеспечение Программы» </w:t>
      </w:r>
      <w:r w:rsidR="00015192">
        <w:rPr>
          <w:b w:val="0"/>
          <w:sz w:val="28"/>
          <w:szCs w:val="28"/>
        </w:rPr>
        <w:t>изложить в следующей редакции:</w:t>
      </w:r>
    </w:p>
    <w:p w:rsidR="00056922" w:rsidRDefault="00056922" w:rsidP="00010E87">
      <w:pPr>
        <w:pStyle w:val="ConsPlusTitle"/>
        <w:jc w:val="both"/>
        <w:rPr>
          <w:b w:val="0"/>
          <w:sz w:val="28"/>
          <w:szCs w:val="28"/>
        </w:rPr>
      </w:pPr>
    </w:p>
    <w:p w:rsidR="009F5EF0" w:rsidRDefault="009F5EF0" w:rsidP="009F5EF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B01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4. Ресурсное обеспечение  Программы.</w:t>
      </w:r>
    </w:p>
    <w:p w:rsidR="009F5EF0" w:rsidRDefault="009F5EF0" w:rsidP="009F5EF0">
      <w:pPr>
        <w:ind w:left="142" w:firstLine="578"/>
        <w:jc w:val="both"/>
        <w:rPr>
          <w:sz w:val="28"/>
          <w:szCs w:val="28"/>
        </w:rPr>
      </w:pPr>
    </w:p>
    <w:p w:rsidR="0035446E" w:rsidRDefault="00732F3F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35446E">
        <w:rPr>
          <w:sz w:val="28"/>
          <w:szCs w:val="28"/>
        </w:rPr>
        <w:t>Программы составляет 2</w:t>
      </w:r>
      <w:r w:rsidR="004D016D">
        <w:rPr>
          <w:sz w:val="28"/>
          <w:szCs w:val="28"/>
        </w:rPr>
        <w:t>3493</w:t>
      </w:r>
      <w:r w:rsidR="0035446E">
        <w:rPr>
          <w:sz w:val="28"/>
          <w:szCs w:val="28"/>
        </w:rPr>
        <w:t>,</w:t>
      </w:r>
      <w:r w:rsidR="004D016D">
        <w:rPr>
          <w:sz w:val="28"/>
          <w:szCs w:val="28"/>
        </w:rPr>
        <w:t>989</w:t>
      </w:r>
      <w:r w:rsidR="0035446E">
        <w:rPr>
          <w:sz w:val="28"/>
          <w:szCs w:val="28"/>
        </w:rPr>
        <w:t xml:space="preserve">   тыс. руб., из них:</w:t>
      </w:r>
    </w:p>
    <w:p w:rsidR="00732F3F" w:rsidRDefault="00732F3F" w:rsidP="0035446E">
      <w:pPr>
        <w:pStyle w:val="ConsPlusNormal"/>
        <w:snapToGrid w:val="0"/>
        <w:ind w:firstLine="650"/>
        <w:jc w:val="both"/>
        <w:rPr>
          <w:sz w:val="28"/>
          <w:szCs w:val="28"/>
        </w:rPr>
      </w:pPr>
    </w:p>
    <w:p w:rsidR="0035446E" w:rsidRDefault="0035446E" w:rsidP="0035446E">
      <w:pPr>
        <w:pStyle w:val="ConsPlusNormal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D016D">
        <w:rPr>
          <w:sz w:val="28"/>
          <w:szCs w:val="28"/>
        </w:rPr>
        <w:t>9779</w:t>
      </w:r>
      <w:r>
        <w:rPr>
          <w:sz w:val="28"/>
          <w:szCs w:val="28"/>
        </w:rPr>
        <w:t>,</w:t>
      </w:r>
      <w:r w:rsidR="004D016D">
        <w:rPr>
          <w:sz w:val="28"/>
          <w:szCs w:val="28"/>
        </w:rPr>
        <w:t>149</w:t>
      </w:r>
      <w:r>
        <w:rPr>
          <w:sz w:val="28"/>
          <w:szCs w:val="28"/>
        </w:rPr>
        <w:t xml:space="preserve"> тыс. руб. - средства бюджета города Ливны,  в том числе по годам:</w:t>
      </w:r>
    </w:p>
    <w:p w:rsidR="0035446E" w:rsidRDefault="0035446E" w:rsidP="0035446E">
      <w:pPr>
        <w:pStyle w:val="ConsPlusNormal"/>
        <w:suppressAutoHyphens/>
        <w:autoSpaceDN/>
        <w:snapToGrid w:val="0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2020 год –</w:t>
      </w:r>
      <w:r w:rsidR="00195710">
        <w:rPr>
          <w:sz w:val="28"/>
          <w:szCs w:val="28"/>
        </w:rPr>
        <w:t xml:space="preserve"> </w:t>
      </w:r>
      <w:r>
        <w:rPr>
          <w:sz w:val="28"/>
          <w:szCs w:val="28"/>
        </w:rPr>
        <w:t>600,0 тыс. руб.;</w:t>
      </w:r>
    </w:p>
    <w:p w:rsidR="0035446E" w:rsidRDefault="0035446E" w:rsidP="0035446E">
      <w:pPr>
        <w:pStyle w:val="ConsPlusNormal"/>
        <w:suppressAutoHyphens/>
        <w:autoSpaceDN/>
        <w:snapToGrid w:val="0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2021 год – 3</w:t>
      </w:r>
      <w:r w:rsidR="004D016D">
        <w:rPr>
          <w:sz w:val="28"/>
          <w:szCs w:val="28"/>
        </w:rPr>
        <w:t>060</w:t>
      </w:r>
      <w:r w:rsidRPr="008D45B3">
        <w:rPr>
          <w:sz w:val="28"/>
          <w:szCs w:val="28"/>
        </w:rPr>
        <w:t>,</w:t>
      </w:r>
      <w:r w:rsidR="004D016D">
        <w:rPr>
          <w:sz w:val="28"/>
          <w:szCs w:val="28"/>
        </w:rPr>
        <w:t>159</w:t>
      </w:r>
      <w:r>
        <w:rPr>
          <w:sz w:val="28"/>
          <w:szCs w:val="28"/>
        </w:rPr>
        <w:t xml:space="preserve"> тыс. руб.;</w:t>
      </w:r>
    </w:p>
    <w:p w:rsidR="0035446E" w:rsidRDefault="0035446E" w:rsidP="0035446E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2022 год – </w:t>
      </w:r>
      <w:r w:rsidR="004D016D">
        <w:rPr>
          <w:sz w:val="28"/>
          <w:szCs w:val="28"/>
        </w:rPr>
        <w:t>6118</w:t>
      </w:r>
      <w:r>
        <w:rPr>
          <w:sz w:val="28"/>
          <w:szCs w:val="28"/>
        </w:rPr>
        <w:t>,</w:t>
      </w:r>
      <w:r w:rsidR="004D016D">
        <w:rPr>
          <w:sz w:val="28"/>
          <w:szCs w:val="28"/>
        </w:rPr>
        <w:t>99</w:t>
      </w:r>
      <w:r>
        <w:rPr>
          <w:sz w:val="28"/>
          <w:szCs w:val="28"/>
        </w:rPr>
        <w:t xml:space="preserve"> тыс. руб.;</w:t>
      </w:r>
    </w:p>
    <w:p w:rsidR="00732F3F" w:rsidRDefault="00732F3F" w:rsidP="0035446E">
      <w:pPr>
        <w:pStyle w:val="ConsPlusNormal"/>
        <w:snapToGrid w:val="0"/>
        <w:rPr>
          <w:sz w:val="28"/>
          <w:szCs w:val="28"/>
        </w:rPr>
      </w:pPr>
    </w:p>
    <w:p w:rsidR="0035446E" w:rsidRDefault="0035446E" w:rsidP="0035446E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D016D">
        <w:rPr>
          <w:sz w:val="28"/>
          <w:szCs w:val="28"/>
        </w:rPr>
        <w:t>3514</w:t>
      </w:r>
      <w:r>
        <w:rPr>
          <w:sz w:val="28"/>
          <w:szCs w:val="28"/>
        </w:rPr>
        <w:t>,</w:t>
      </w:r>
      <w:r w:rsidR="004D016D">
        <w:rPr>
          <w:sz w:val="28"/>
          <w:szCs w:val="28"/>
        </w:rPr>
        <w:t>84</w:t>
      </w:r>
      <w:r>
        <w:rPr>
          <w:sz w:val="28"/>
          <w:szCs w:val="28"/>
        </w:rPr>
        <w:t xml:space="preserve"> тыс. руб. – средства областного бюджета, в том числе по годам:</w:t>
      </w:r>
    </w:p>
    <w:p w:rsidR="0035446E" w:rsidRDefault="0035446E" w:rsidP="0035446E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2020 год – 0,0 тыс. руб.;</w:t>
      </w:r>
    </w:p>
    <w:p w:rsidR="0035446E" w:rsidRDefault="0035446E" w:rsidP="0035446E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2021 год – 0,0 тыс. руб.,</w:t>
      </w:r>
    </w:p>
    <w:p w:rsidR="0035446E" w:rsidRDefault="0035446E" w:rsidP="00732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2022 год – </w:t>
      </w:r>
      <w:r w:rsidR="004D016D">
        <w:rPr>
          <w:sz w:val="28"/>
          <w:szCs w:val="28"/>
        </w:rPr>
        <w:t>3514</w:t>
      </w:r>
      <w:r>
        <w:rPr>
          <w:sz w:val="28"/>
          <w:szCs w:val="28"/>
        </w:rPr>
        <w:t>,</w:t>
      </w:r>
      <w:r w:rsidR="004D016D">
        <w:rPr>
          <w:sz w:val="28"/>
          <w:szCs w:val="28"/>
        </w:rPr>
        <w:t>84</w:t>
      </w:r>
      <w:r>
        <w:rPr>
          <w:sz w:val="28"/>
          <w:szCs w:val="28"/>
        </w:rPr>
        <w:t xml:space="preserve"> тыс. руб.</w:t>
      </w:r>
      <w:r w:rsidR="001B39B4">
        <w:rPr>
          <w:sz w:val="28"/>
          <w:szCs w:val="28"/>
        </w:rPr>
        <w:t>;</w:t>
      </w:r>
    </w:p>
    <w:p w:rsidR="001B39B4" w:rsidRDefault="001B39B4" w:rsidP="00732F3F">
      <w:pPr>
        <w:jc w:val="both"/>
        <w:rPr>
          <w:sz w:val="28"/>
          <w:szCs w:val="28"/>
        </w:rPr>
      </w:pPr>
    </w:p>
    <w:p w:rsidR="001B39B4" w:rsidRDefault="001B39B4" w:rsidP="001B39B4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- 10200,0 тыс. руб. – внебюджетные источники, в том числе по годам:</w:t>
      </w:r>
    </w:p>
    <w:p w:rsidR="001B39B4" w:rsidRDefault="001B39B4" w:rsidP="001B39B4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2020 год  – 0,0 тыс. руб.;</w:t>
      </w:r>
    </w:p>
    <w:p w:rsidR="001B39B4" w:rsidRDefault="001B39B4" w:rsidP="001B39B4">
      <w:pPr>
        <w:pStyle w:val="ConsPlusNormal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2021 год – 0,0 тыс. руб.;</w:t>
      </w:r>
    </w:p>
    <w:p w:rsidR="001B39B4" w:rsidRDefault="001B39B4" w:rsidP="001B3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2022 год – 10200 тыс. руб.»</w:t>
      </w:r>
    </w:p>
    <w:p w:rsidR="008A09D2" w:rsidRDefault="00015192" w:rsidP="00010E87">
      <w:pPr>
        <w:pStyle w:val="ConsPlusTitle"/>
        <w:jc w:val="both"/>
        <w:rPr>
          <w:b w:val="0"/>
          <w:spacing w:val="-11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3CCD">
        <w:rPr>
          <w:b w:val="0"/>
          <w:sz w:val="28"/>
          <w:szCs w:val="28"/>
        </w:rPr>
        <w:t xml:space="preserve">  3)</w:t>
      </w:r>
      <w:r>
        <w:rPr>
          <w:b w:val="0"/>
          <w:sz w:val="28"/>
          <w:szCs w:val="28"/>
        </w:rPr>
        <w:t xml:space="preserve">  Приложение 1 к муниципальной программе </w:t>
      </w:r>
      <w:r w:rsidRPr="008A09D2">
        <w:rPr>
          <w:b w:val="0"/>
          <w:sz w:val="28"/>
          <w:szCs w:val="28"/>
        </w:rPr>
        <w:t xml:space="preserve">«Стимулирование развития жилищного  строительства на территории города Ливны Орловской области на 2020-2022 годы» </w:t>
      </w:r>
      <w:r w:rsidR="008A09D2">
        <w:rPr>
          <w:b w:val="0"/>
          <w:spacing w:val="-11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proofErr w:type="gramStart"/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proofErr w:type="gramEnd"/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1B39B4" w:rsidRDefault="001B39B4" w:rsidP="006C5C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0"/>
        </w:rPr>
      </w:pPr>
    </w:p>
    <w:p w:rsidR="001B39B4" w:rsidRDefault="001B39B4" w:rsidP="006C5C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0"/>
        </w:rPr>
      </w:pPr>
    </w:p>
    <w:p w:rsidR="00F83CCD" w:rsidRDefault="00F83CCD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</w:p>
    <w:p w:rsidR="00056922" w:rsidRDefault="00056922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  <w:sectPr w:rsidR="00056922" w:rsidSect="000569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30788" w:rsidRDefault="00E30788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E30788" w:rsidRDefault="00E30788" w:rsidP="00E30788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</w:t>
      </w:r>
      <w:r w:rsidR="00943683">
        <w:rPr>
          <w:rFonts w:eastAsia="Calibri"/>
          <w:sz w:val="28"/>
          <w:szCs w:val="26"/>
          <w:lang w:eastAsia="en-US"/>
        </w:rPr>
        <w:t xml:space="preserve">         </w:t>
      </w:r>
      <w:r w:rsidR="00EE0371">
        <w:rPr>
          <w:rFonts w:eastAsia="Calibri"/>
          <w:sz w:val="28"/>
          <w:szCs w:val="26"/>
          <w:lang w:eastAsia="en-US"/>
        </w:rPr>
        <w:t xml:space="preserve">                 </w:t>
      </w:r>
      <w:r w:rsidR="00056922">
        <w:rPr>
          <w:rFonts w:eastAsia="Calibri"/>
          <w:sz w:val="28"/>
          <w:szCs w:val="26"/>
          <w:lang w:eastAsia="en-US"/>
        </w:rPr>
        <w:t xml:space="preserve">от </w:t>
      </w:r>
      <w:r w:rsidR="00EE0371">
        <w:rPr>
          <w:rFonts w:eastAsia="Calibri"/>
          <w:sz w:val="28"/>
          <w:szCs w:val="26"/>
          <w:lang w:eastAsia="en-US"/>
        </w:rPr>
        <w:t>17 августа</w:t>
      </w:r>
      <w:r w:rsidR="00056922">
        <w:rPr>
          <w:rFonts w:eastAsia="Calibri"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2021 г. №</w:t>
      </w:r>
      <w:r w:rsidR="00EE0371">
        <w:rPr>
          <w:rFonts w:eastAsia="Calibri"/>
          <w:sz w:val="28"/>
          <w:szCs w:val="26"/>
          <w:lang w:eastAsia="en-US"/>
        </w:rPr>
        <w:t xml:space="preserve"> 541</w:t>
      </w:r>
    </w:p>
    <w:p w:rsidR="00F57449" w:rsidRDefault="00F57449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</w:p>
    <w:p w:rsidR="00F55A7D" w:rsidRDefault="00F55A7D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"Стимулирование развития жилищного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строительства на территории города Ливны Орловской области</w:t>
      </w:r>
    </w:p>
    <w:p w:rsidR="00F55A7D" w:rsidRDefault="00F55A7D" w:rsidP="000F1482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на 2020 - 2022 годы"</w:t>
      </w:r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  <w:bookmarkStart w:id="0" w:name="P257"/>
      <w:bookmarkEnd w:id="0"/>
    </w:p>
    <w:p w:rsidR="00F57449" w:rsidRDefault="00F57449" w:rsidP="00F55A7D">
      <w:pPr>
        <w:pStyle w:val="ConsPlusTitle"/>
        <w:jc w:val="center"/>
        <w:rPr>
          <w:b w:val="0"/>
          <w:sz w:val="28"/>
          <w:szCs w:val="28"/>
        </w:rPr>
      </w:pPr>
    </w:p>
    <w:p w:rsidR="00F55A7D" w:rsidRDefault="00F55A7D" w:rsidP="00F55A7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Мероприятия</w:t>
      </w:r>
    </w:p>
    <w:p w:rsidR="00F55A7D" w:rsidRDefault="00F55A7D" w:rsidP="000F148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"Стимулирование развития жилищного строительства на территории города Ливны Орловской области на 2020-2022годы"</w:t>
      </w:r>
    </w:p>
    <w:p w:rsidR="00F57449" w:rsidRDefault="00F57449" w:rsidP="000F1482">
      <w:pPr>
        <w:pStyle w:val="ConsPlusTitle"/>
        <w:jc w:val="center"/>
        <w:rPr>
          <w:b w:val="0"/>
          <w:sz w:val="28"/>
          <w:szCs w:val="28"/>
        </w:rPr>
      </w:pPr>
    </w:p>
    <w:p w:rsidR="00F57449" w:rsidRDefault="00F57449" w:rsidP="000F1482">
      <w:pPr>
        <w:pStyle w:val="ConsPlusTitle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9"/>
        <w:gridCol w:w="1134"/>
        <w:gridCol w:w="1134"/>
        <w:gridCol w:w="1134"/>
        <w:gridCol w:w="1134"/>
        <w:gridCol w:w="1933"/>
      </w:tblGrid>
      <w:tr w:rsidR="00F55A7D" w:rsidTr="00F55A7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№</w:t>
            </w:r>
          </w:p>
          <w:p w:rsidR="00F55A7D" w:rsidRDefault="00F55A7D">
            <w:pPr>
              <w:rPr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Объемы финансирования,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Ответственный исполнитель</w:t>
            </w:r>
          </w:p>
        </w:tc>
      </w:tr>
      <w:tr w:rsidR="00F55A7D" w:rsidTr="00F55A7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jc w:val="center"/>
              <w:rPr>
                <w:szCs w:val="24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2022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A7D" w:rsidRDefault="00F55A7D">
            <w:pPr>
              <w:rPr>
                <w:szCs w:val="24"/>
              </w:rPr>
            </w:pPr>
          </w:p>
        </w:tc>
      </w:tr>
      <w:tr w:rsidR="00F55A7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rPr>
                <w:bCs/>
              </w:rPr>
              <w:t xml:space="preserve">Основное мероприятие «Строительство сетей </w:t>
            </w:r>
            <w:r>
              <w:t xml:space="preserve">водоснабжения на участке индивидуальной жилой застройки в районе ул. </w:t>
            </w:r>
            <w:proofErr w:type="gramStart"/>
            <w:r>
              <w:t>Южная</w:t>
            </w:r>
            <w:proofErr w:type="gramEnd"/>
            <w:r>
              <w:t xml:space="preserve"> в г. Ливны», в.т.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4D016D">
            <w:r>
              <w:t>3809</w:t>
            </w:r>
            <w:r w:rsidR="003C00FB">
              <w:t>,</w:t>
            </w:r>
            <w:r>
              <w:t>989</w:t>
            </w:r>
            <w:r w:rsidR="003C00FB">
              <w:t>,  в том числе</w:t>
            </w:r>
          </w:p>
          <w:p w:rsidR="003C00FB" w:rsidRDefault="004D016D">
            <w:r>
              <w:t>3514</w:t>
            </w:r>
            <w:r w:rsidR="003C00FB">
              <w:t>,</w:t>
            </w:r>
            <w:r>
              <w:t>84</w:t>
            </w:r>
            <w:r w:rsidR="003C00FB">
              <w:t xml:space="preserve"> – средства областного бюджета</w:t>
            </w:r>
          </w:p>
          <w:p w:rsidR="003C00FB" w:rsidRDefault="004D016D">
            <w:pPr>
              <w:rPr>
                <w:szCs w:val="24"/>
              </w:rPr>
            </w:pPr>
            <w:r>
              <w:t>295</w:t>
            </w:r>
            <w:r w:rsidR="003C00FB">
              <w:t>,</w:t>
            </w:r>
            <w:r>
              <w:t>149</w:t>
            </w:r>
            <w:r w:rsidR="003C00FB">
              <w:t xml:space="preserve"> – средства бюджета </w:t>
            </w:r>
            <w:proofErr w:type="gramStart"/>
            <w:r w:rsidR="003C00FB">
              <w:t>г</w:t>
            </w:r>
            <w:proofErr w:type="gramEnd"/>
            <w:r w:rsidR="003C00FB">
              <w:t>. Ливны</w:t>
            </w:r>
          </w:p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F83CCD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7D" w:rsidRDefault="00E30788">
            <w:pPr>
              <w:rPr>
                <w:szCs w:val="24"/>
              </w:rPr>
            </w:pPr>
            <w:r>
              <w:t>1</w:t>
            </w:r>
            <w:r w:rsidR="004D016D">
              <w:t>10</w:t>
            </w:r>
            <w:r w:rsidR="00F83CCD">
              <w:t>,</w:t>
            </w:r>
            <w:r w:rsidR="004D016D">
              <w:t>159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55A7D" w:rsidRDefault="00F55A7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FB" w:rsidRDefault="004D016D" w:rsidP="003C00FB">
            <w:pPr>
              <w:rPr>
                <w:szCs w:val="24"/>
              </w:rPr>
            </w:pPr>
            <w:r>
              <w:rPr>
                <w:szCs w:val="24"/>
              </w:rPr>
              <w:t>3699</w:t>
            </w:r>
            <w:r w:rsidR="00E30788">
              <w:rPr>
                <w:szCs w:val="24"/>
              </w:rPr>
              <w:t>,</w:t>
            </w:r>
            <w:r>
              <w:rPr>
                <w:szCs w:val="24"/>
              </w:rPr>
              <w:t>83</w:t>
            </w:r>
            <w:r w:rsidR="003C00FB">
              <w:rPr>
                <w:szCs w:val="24"/>
              </w:rPr>
              <w:t>,</w:t>
            </w:r>
          </w:p>
          <w:p w:rsidR="00F55A7D" w:rsidRDefault="003C00FB" w:rsidP="003C00FB">
            <w:pPr>
              <w:rPr>
                <w:szCs w:val="24"/>
              </w:rPr>
            </w:pPr>
            <w:r>
              <w:rPr>
                <w:szCs w:val="24"/>
              </w:rPr>
              <w:t xml:space="preserve">в том числе </w:t>
            </w:r>
            <w:r w:rsidR="004D016D">
              <w:rPr>
                <w:szCs w:val="24"/>
              </w:rPr>
              <w:t>3514</w:t>
            </w:r>
            <w:r>
              <w:rPr>
                <w:szCs w:val="24"/>
              </w:rPr>
              <w:t>,</w:t>
            </w:r>
            <w:r w:rsidR="004D016D">
              <w:rPr>
                <w:szCs w:val="24"/>
              </w:rPr>
              <w:t>84</w:t>
            </w:r>
            <w:r>
              <w:rPr>
                <w:szCs w:val="24"/>
              </w:rPr>
              <w:t xml:space="preserve"> – средства областного бюджета</w:t>
            </w:r>
          </w:p>
          <w:p w:rsidR="003C00FB" w:rsidRDefault="004D016D" w:rsidP="004D016D">
            <w:pPr>
              <w:rPr>
                <w:szCs w:val="24"/>
              </w:rPr>
            </w:pPr>
            <w:r>
              <w:rPr>
                <w:szCs w:val="24"/>
              </w:rPr>
              <w:t>184</w:t>
            </w:r>
            <w:r w:rsidR="003C00FB">
              <w:rPr>
                <w:szCs w:val="24"/>
              </w:rPr>
              <w:t>,</w:t>
            </w:r>
            <w:r>
              <w:rPr>
                <w:szCs w:val="24"/>
              </w:rPr>
              <w:t>99</w:t>
            </w:r>
            <w:r w:rsidR="003C00FB">
              <w:rPr>
                <w:szCs w:val="24"/>
              </w:rPr>
              <w:t xml:space="preserve"> – средства бюджета г</w:t>
            </w:r>
            <w:proofErr w:type="gramStart"/>
            <w:r w:rsidR="003C00FB">
              <w:rPr>
                <w:szCs w:val="24"/>
              </w:rPr>
              <w:t>.Л</w:t>
            </w:r>
            <w:proofErr w:type="gramEnd"/>
            <w:r w:rsidR="003C00FB">
              <w:rPr>
                <w:szCs w:val="24"/>
              </w:rPr>
              <w:t>ивны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7D" w:rsidRDefault="00F55A7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bCs/>
                <w:szCs w:val="24"/>
              </w:rPr>
            </w:pPr>
            <w:r>
              <w:rPr>
                <w:bCs/>
              </w:rPr>
              <w:t xml:space="preserve">Экспертиза проектно-сметной документации «Строительство сетей </w:t>
            </w:r>
            <w:r>
              <w:t xml:space="preserve">водоснабжения на участке индивидуальной жилой застройки в районе ул. Южная в </w:t>
            </w:r>
            <w:proofErr w:type="gramStart"/>
            <w:r>
              <w:t>г</w:t>
            </w:r>
            <w:proofErr w:type="gramEnd"/>
            <w:r>
              <w:t>. Ливны»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</w:t>
            </w:r>
            <w:r w:rsidR="004D016D">
              <w:t>10</w:t>
            </w:r>
            <w:r>
              <w:t>,</w:t>
            </w:r>
            <w:r w:rsidR="004D016D">
              <w:t>159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F83CCD" w:rsidP="00F5744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016D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="003C00FB">
              <w:rPr>
                <w:szCs w:val="24"/>
              </w:rPr>
              <w:t>,</w:t>
            </w:r>
            <w:r w:rsidR="004D016D">
              <w:rPr>
                <w:szCs w:val="24"/>
              </w:rPr>
              <w:t>159</w:t>
            </w:r>
            <w:r w:rsidR="00F57449">
              <w:rPr>
                <w:szCs w:val="24"/>
              </w:rPr>
              <w:t xml:space="preserve"> </w:t>
            </w:r>
            <w:r w:rsidR="00F57449">
              <w:t xml:space="preserve">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1.2.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rPr>
                <w:bCs/>
              </w:rPr>
              <w:t xml:space="preserve">Строительство сетей </w:t>
            </w:r>
            <w:r>
              <w:t xml:space="preserve">водоснабжения на участке индивидуальной жилой застройки в районе ул. </w:t>
            </w:r>
            <w:proofErr w:type="gramStart"/>
            <w:r>
              <w:t>Южная</w:t>
            </w:r>
            <w:proofErr w:type="gramEnd"/>
            <w:r>
              <w:t xml:space="preserve"> в г. Ливны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FB" w:rsidRDefault="004D016D" w:rsidP="003C00FB">
            <w:pPr>
              <w:rPr>
                <w:szCs w:val="24"/>
              </w:rPr>
            </w:pPr>
            <w:r>
              <w:rPr>
                <w:szCs w:val="24"/>
              </w:rPr>
              <w:t>3699</w:t>
            </w:r>
            <w:r w:rsidR="003C00FB">
              <w:rPr>
                <w:szCs w:val="24"/>
              </w:rPr>
              <w:t>,</w:t>
            </w:r>
            <w:r>
              <w:rPr>
                <w:szCs w:val="24"/>
              </w:rPr>
              <w:t>83</w:t>
            </w:r>
            <w:r w:rsidR="003C00FB">
              <w:rPr>
                <w:szCs w:val="24"/>
              </w:rPr>
              <w:t>,</w:t>
            </w:r>
          </w:p>
          <w:p w:rsidR="00F83CCD" w:rsidRDefault="003C00FB" w:rsidP="003C00FB">
            <w:pPr>
              <w:rPr>
                <w:szCs w:val="24"/>
              </w:rPr>
            </w:pPr>
            <w:r>
              <w:rPr>
                <w:szCs w:val="24"/>
              </w:rPr>
              <w:t xml:space="preserve">в том числе </w:t>
            </w:r>
            <w:r w:rsidR="004D016D">
              <w:rPr>
                <w:szCs w:val="24"/>
              </w:rPr>
              <w:t>3514</w:t>
            </w:r>
            <w:r>
              <w:rPr>
                <w:szCs w:val="24"/>
              </w:rPr>
              <w:t>,</w:t>
            </w:r>
            <w:r w:rsidR="004D016D">
              <w:rPr>
                <w:szCs w:val="24"/>
              </w:rPr>
              <w:t>84</w:t>
            </w:r>
            <w:r>
              <w:rPr>
                <w:szCs w:val="24"/>
              </w:rPr>
              <w:t xml:space="preserve"> – средства </w:t>
            </w:r>
            <w:r>
              <w:rPr>
                <w:szCs w:val="24"/>
              </w:rPr>
              <w:lastRenderedPageBreak/>
              <w:t>областного бюджета</w:t>
            </w:r>
          </w:p>
          <w:p w:rsidR="003C00FB" w:rsidRDefault="004D016D" w:rsidP="004D016D">
            <w:pPr>
              <w:rPr>
                <w:szCs w:val="24"/>
              </w:rPr>
            </w:pPr>
            <w:r>
              <w:rPr>
                <w:szCs w:val="24"/>
              </w:rPr>
              <w:t>184</w:t>
            </w:r>
            <w:r w:rsidR="003C00FB">
              <w:rPr>
                <w:szCs w:val="24"/>
              </w:rPr>
              <w:t>,</w:t>
            </w:r>
            <w:r>
              <w:rPr>
                <w:szCs w:val="24"/>
              </w:rPr>
              <w:t>99</w:t>
            </w:r>
            <w:r w:rsidR="003C00FB">
              <w:rPr>
                <w:szCs w:val="24"/>
              </w:rPr>
              <w:t xml:space="preserve"> – средства бюджета г</w:t>
            </w:r>
            <w:proofErr w:type="gramStart"/>
            <w:r w:rsidR="003C00FB">
              <w:rPr>
                <w:szCs w:val="24"/>
              </w:rPr>
              <w:t>.Л</w:t>
            </w:r>
            <w:proofErr w:type="gramEnd"/>
            <w:r w:rsidR="003C00FB">
              <w:rPr>
                <w:szCs w:val="24"/>
              </w:rPr>
              <w:t>ивны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FB" w:rsidRDefault="004D016D" w:rsidP="003C00FB">
            <w:pPr>
              <w:rPr>
                <w:szCs w:val="24"/>
              </w:rPr>
            </w:pPr>
            <w:r>
              <w:rPr>
                <w:szCs w:val="24"/>
              </w:rPr>
              <w:t>3699</w:t>
            </w:r>
            <w:r w:rsidR="003C00FB">
              <w:rPr>
                <w:szCs w:val="24"/>
              </w:rPr>
              <w:t>,</w:t>
            </w:r>
            <w:r>
              <w:rPr>
                <w:szCs w:val="24"/>
              </w:rPr>
              <w:t>83</w:t>
            </w:r>
            <w:r w:rsidR="003C00FB">
              <w:rPr>
                <w:szCs w:val="24"/>
              </w:rPr>
              <w:t>,</w:t>
            </w:r>
          </w:p>
          <w:p w:rsidR="00F83CCD" w:rsidRDefault="003C00FB" w:rsidP="003C00FB">
            <w:pPr>
              <w:rPr>
                <w:szCs w:val="24"/>
              </w:rPr>
            </w:pPr>
            <w:r>
              <w:rPr>
                <w:szCs w:val="24"/>
              </w:rPr>
              <w:t xml:space="preserve">в том числе </w:t>
            </w:r>
            <w:r w:rsidR="004D016D">
              <w:rPr>
                <w:szCs w:val="24"/>
              </w:rPr>
              <w:t>3514</w:t>
            </w:r>
            <w:r>
              <w:rPr>
                <w:szCs w:val="24"/>
              </w:rPr>
              <w:t>,</w:t>
            </w:r>
            <w:r w:rsidR="004D016D">
              <w:rPr>
                <w:szCs w:val="24"/>
              </w:rPr>
              <w:t>84</w:t>
            </w:r>
            <w:r>
              <w:rPr>
                <w:szCs w:val="24"/>
              </w:rPr>
              <w:t xml:space="preserve"> – средства </w:t>
            </w:r>
            <w:r>
              <w:rPr>
                <w:szCs w:val="24"/>
              </w:rPr>
              <w:lastRenderedPageBreak/>
              <w:t>областного бюджета</w:t>
            </w:r>
          </w:p>
          <w:p w:rsidR="003C00FB" w:rsidRDefault="004D016D" w:rsidP="004D016D">
            <w:pPr>
              <w:rPr>
                <w:szCs w:val="24"/>
              </w:rPr>
            </w:pPr>
            <w:r>
              <w:rPr>
                <w:szCs w:val="24"/>
              </w:rPr>
              <w:t>184</w:t>
            </w:r>
            <w:r w:rsidR="003C00FB">
              <w:rPr>
                <w:szCs w:val="24"/>
              </w:rPr>
              <w:t>,</w:t>
            </w:r>
            <w:r>
              <w:rPr>
                <w:szCs w:val="24"/>
              </w:rPr>
              <w:t>99</w:t>
            </w:r>
            <w:r w:rsidR="003C00FB">
              <w:rPr>
                <w:szCs w:val="24"/>
              </w:rPr>
              <w:t xml:space="preserve"> – средства бюджета г</w:t>
            </w:r>
            <w:proofErr w:type="gramStart"/>
            <w:r w:rsidR="003C00FB">
              <w:rPr>
                <w:szCs w:val="24"/>
              </w:rPr>
              <w:t>.Л</w:t>
            </w:r>
            <w:proofErr w:type="gramEnd"/>
            <w:r w:rsidR="003C00FB">
              <w:rPr>
                <w:szCs w:val="24"/>
              </w:rPr>
              <w:t>ивны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lastRenderedPageBreak/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lastRenderedPageBreak/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jc w:val="both"/>
              <w:rPr>
                <w:szCs w:val="24"/>
              </w:rPr>
            </w:pPr>
            <w:r>
              <w:t xml:space="preserve">Основное мероприятие «Техническое перевооружение котельной по адресу г. </w:t>
            </w:r>
            <w:proofErr w:type="spellStart"/>
            <w:r>
              <w:t>Ливны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Заливенская</w:t>
            </w:r>
            <w:proofErr w:type="spellEnd"/>
            <w:r>
              <w:t>, 61»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934,0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F83CCD" w:rsidP="00F57449">
            <w:pPr>
              <w:rPr>
                <w:szCs w:val="24"/>
              </w:rPr>
            </w:pPr>
            <w:r>
              <w:t>934,0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jc w:val="both"/>
              <w:rPr>
                <w:szCs w:val="24"/>
              </w:rPr>
            </w:pPr>
            <w:r>
              <w:t xml:space="preserve">Основное мероприятие «Техническое перевооружение котельной по адресу г. Ливны, ул. </w:t>
            </w:r>
            <w:proofErr w:type="gramStart"/>
            <w:r>
              <w:t>Садовая</w:t>
            </w:r>
            <w:proofErr w:type="gramEnd"/>
            <w:r>
              <w:t>,9»,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1650,0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50,0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F83CCD" w:rsidP="00F57449">
            <w:pPr>
              <w:rPr>
                <w:szCs w:val="24"/>
              </w:rPr>
            </w:pPr>
            <w:r>
              <w:rPr>
                <w:szCs w:val="24"/>
              </w:rPr>
              <w:t>1600,0</w:t>
            </w:r>
            <w:r w:rsidR="00F57449">
              <w:rPr>
                <w:szCs w:val="24"/>
              </w:rPr>
              <w:t xml:space="preserve"> </w:t>
            </w:r>
            <w:r w:rsidR="00F57449">
              <w:t xml:space="preserve">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3.1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jc w:val="both"/>
              <w:rPr>
                <w:szCs w:val="24"/>
              </w:rPr>
            </w:pPr>
            <w:r>
              <w:t>Экспертиза проектно-сметной документации на техническое перевооружение котельной по адресу г. Ливны, ул</w:t>
            </w:r>
            <w:proofErr w:type="gramStart"/>
            <w:r>
              <w:t>.С</w:t>
            </w:r>
            <w:proofErr w:type="gramEnd"/>
            <w:r>
              <w:t>адовая,9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50,0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F83CCD" w:rsidP="00F57449">
            <w:pPr>
              <w:rPr>
                <w:szCs w:val="24"/>
              </w:rPr>
            </w:pPr>
            <w:r>
              <w:rPr>
                <w:szCs w:val="24"/>
              </w:rPr>
              <w:t>50,0</w:t>
            </w:r>
            <w:r w:rsidR="00F57449">
              <w:rPr>
                <w:szCs w:val="24"/>
              </w:rPr>
              <w:t xml:space="preserve"> </w:t>
            </w:r>
            <w:r w:rsidR="00F57449">
              <w:t xml:space="preserve">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3.2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 xml:space="preserve">Техническое перевооружение котельной по адресу г. Ливны, ул. </w:t>
            </w:r>
            <w:proofErr w:type="gramStart"/>
            <w:r>
              <w:t>Садовая</w:t>
            </w:r>
            <w:proofErr w:type="gramEnd"/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9" w:rsidRDefault="00F83CCD" w:rsidP="00F57449">
            <w:pPr>
              <w:rPr>
                <w:szCs w:val="24"/>
              </w:rPr>
            </w:pPr>
            <w:r>
              <w:rPr>
                <w:szCs w:val="24"/>
              </w:rPr>
              <w:t>1600,0</w:t>
            </w:r>
            <w:r w:rsidR="00F57449">
              <w:rPr>
                <w:szCs w:val="24"/>
              </w:rPr>
              <w:t xml:space="preserve"> </w:t>
            </w:r>
            <w:r w:rsidR="00F57449">
              <w:t xml:space="preserve">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>
            <w:pPr>
              <w:rPr>
                <w:szCs w:val="24"/>
              </w:rPr>
            </w:pPr>
            <w:r>
              <w:t>4.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rPr>
                <w:bCs/>
              </w:rPr>
              <w:t xml:space="preserve">Основное мероприятие «Строительство сетей </w:t>
            </w:r>
            <w:r>
              <w:t>газоснабжения на участке индивидуальной жилой застройки в районе ул. Южная в г</w:t>
            </w:r>
            <w:proofErr w:type="gramStart"/>
            <w:r>
              <w:t>.Л</w:t>
            </w:r>
            <w:proofErr w:type="gramEnd"/>
            <w:r>
              <w:t>ивны»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4" w:rsidRDefault="000F1482" w:rsidP="00F57449">
            <w:r>
              <w:t>1</w:t>
            </w:r>
            <w:r w:rsidR="00F83CCD">
              <w:t>3</w:t>
            </w:r>
            <w:r>
              <w:t>9</w:t>
            </w:r>
            <w:r w:rsidR="00F57449">
              <w:t xml:space="preserve">00,0 </w:t>
            </w:r>
          </w:p>
          <w:p w:rsidR="001B39B4" w:rsidRDefault="001B39B4" w:rsidP="00F57449">
            <w:r>
              <w:t>в том числе 3700,0 -</w:t>
            </w:r>
            <w:r w:rsidR="00F57449">
              <w:t xml:space="preserve">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>. Ливны</w:t>
            </w:r>
          </w:p>
          <w:p w:rsidR="00F57449" w:rsidRDefault="001B39B4" w:rsidP="00F57449">
            <w:pPr>
              <w:rPr>
                <w:szCs w:val="24"/>
              </w:rPr>
            </w:pPr>
            <w:r>
              <w:t>10200,0– внебюджетные источники</w:t>
            </w:r>
            <w:r w:rsidR="00F57449">
              <w:t xml:space="preserve"> </w:t>
            </w:r>
          </w:p>
          <w:p w:rsidR="00F83CCD" w:rsidRDefault="00F83CCD" w:rsidP="000F1482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900,0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4" w:rsidRDefault="000F1482" w:rsidP="00F57449">
            <w:r>
              <w:t>13000</w:t>
            </w:r>
            <w:r w:rsidR="00F83CCD">
              <w:t>,0</w:t>
            </w:r>
          </w:p>
          <w:p w:rsidR="001B39B4" w:rsidRDefault="001B39B4" w:rsidP="00F57449">
            <w:r>
              <w:t>в том числе</w:t>
            </w:r>
          </w:p>
          <w:p w:rsidR="00F57449" w:rsidRDefault="001B39B4" w:rsidP="00F57449">
            <w:pPr>
              <w:rPr>
                <w:szCs w:val="24"/>
              </w:rPr>
            </w:pPr>
            <w:r>
              <w:t>2800,0 -</w:t>
            </w:r>
            <w:r w:rsidR="00F57449">
              <w:t xml:space="preserve">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1B39B4">
            <w:pPr>
              <w:rPr>
                <w:szCs w:val="24"/>
              </w:rPr>
            </w:pPr>
            <w:r>
              <w:rPr>
                <w:szCs w:val="24"/>
              </w:rPr>
              <w:t>10200,0- внебюджетные источники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4.1.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bCs/>
                <w:szCs w:val="24"/>
              </w:rPr>
            </w:pPr>
            <w:r>
              <w:rPr>
                <w:bCs/>
              </w:rPr>
              <w:t xml:space="preserve">Разработка проектно-сметной документации на строительство сетей </w:t>
            </w:r>
            <w:r>
              <w:t>газоснабжения на участке индивидуальной жилой застройки в районе ул. Южная в г</w:t>
            </w:r>
            <w:proofErr w:type="gramStart"/>
            <w:r>
              <w:t>.Л</w:t>
            </w:r>
            <w:proofErr w:type="gramEnd"/>
            <w:r>
              <w:t>ивны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900,0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900,0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lastRenderedPageBreak/>
              <w:t>4.2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rPr>
                <w:bCs/>
              </w:rPr>
              <w:t xml:space="preserve">Строительство сетей </w:t>
            </w:r>
            <w:r>
              <w:t xml:space="preserve">газоснабжения на участке индивидуальной жилой застройки в районе ул. </w:t>
            </w:r>
            <w:proofErr w:type="gramStart"/>
            <w:r>
              <w:t>Южная</w:t>
            </w:r>
            <w:proofErr w:type="gramEnd"/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B4" w:rsidRDefault="000F1482" w:rsidP="00F57449">
            <w:r>
              <w:t>130</w:t>
            </w:r>
            <w:r w:rsidR="00F83CCD">
              <w:t>00,0</w:t>
            </w:r>
          </w:p>
          <w:p w:rsidR="00F57449" w:rsidRDefault="001B39B4" w:rsidP="00F57449">
            <w:pPr>
              <w:rPr>
                <w:szCs w:val="24"/>
              </w:rPr>
            </w:pPr>
            <w:r>
              <w:t>в том числе</w:t>
            </w:r>
            <w:r w:rsidR="00F764D8">
              <w:t xml:space="preserve"> 2800,0 -</w:t>
            </w:r>
            <w:r w:rsidR="00F57449">
              <w:t xml:space="preserve">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764D8">
            <w:pPr>
              <w:rPr>
                <w:szCs w:val="24"/>
              </w:rPr>
            </w:pPr>
            <w:r>
              <w:rPr>
                <w:szCs w:val="24"/>
              </w:rPr>
              <w:t>10200,0-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D8" w:rsidRDefault="00F764D8" w:rsidP="00F764D8">
            <w:r>
              <w:t>13000,0</w:t>
            </w:r>
          </w:p>
          <w:p w:rsidR="00F764D8" w:rsidRDefault="00F764D8" w:rsidP="00F764D8">
            <w:pPr>
              <w:rPr>
                <w:szCs w:val="24"/>
              </w:rPr>
            </w:pPr>
            <w:r>
              <w:t xml:space="preserve">в том числе 2800,0 - средства бюджета </w:t>
            </w:r>
            <w:proofErr w:type="gramStart"/>
            <w:r>
              <w:t>г</w:t>
            </w:r>
            <w:proofErr w:type="gramEnd"/>
            <w:r>
              <w:t xml:space="preserve">. Ливны </w:t>
            </w:r>
          </w:p>
          <w:p w:rsidR="00F83CCD" w:rsidRDefault="00F764D8" w:rsidP="00F764D8">
            <w:pPr>
              <w:rPr>
                <w:szCs w:val="24"/>
              </w:rPr>
            </w:pPr>
            <w:r>
              <w:rPr>
                <w:szCs w:val="24"/>
              </w:rPr>
              <w:t>10200,0- внебюджетные источники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жилищно-коммунального хозяйства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Основное мероприятие</w:t>
            </w:r>
          </w:p>
          <w:p w:rsidR="00F83CCD" w:rsidRDefault="00F83CCD">
            <w:pPr>
              <w:rPr>
                <w:szCs w:val="24"/>
              </w:rPr>
            </w:pPr>
            <w:r>
              <w:t>«Техническое диагностирование и экспертиза промышленной безопасности газопроводов и технических устройств»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400,0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Управление муниципального имущества администрации города</w:t>
            </w:r>
          </w:p>
        </w:tc>
      </w:tr>
      <w:tr w:rsidR="00F83CCD" w:rsidTr="00F55A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Основное мероприятие</w:t>
            </w:r>
          </w:p>
          <w:p w:rsidR="00F83CCD" w:rsidRDefault="00F83CCD">
            <w:pPr>
              <w:rPr>
                <w:szCs w:val="24"/>
                <w:highlight w:val="yellow"/>
              </w:rPr>
            </w:pPr>
            <w:r>
              <w:t>«Проведение работ по установлению зон охраны объектов культурного наследия для последующего формирования земельного участка под строительство многоквартирного дома средней этажности»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49" w:rsidRDefault="00F83CCD" w:rsidP="00F57449">
            <w:pPr>
              <w:rPr>
                <w:szCs w:val="24"/>
              </w:rPr>
            </w:pPr>
            <w:r>
              <w:t>1600,0</w:t>
            </w:r>
            <w:r w:rsidR="00F57449">
              <w:t xml:space="preserve"> – средства бюджета </w:t>
            </w:r>
            <w:proofErr w:type="gramStart"/>
            <w:r w:rsidR="00F57449">
              <w:t>г</w:t>
            </w:r>
            <w:proofErr w:type="gramEnd"/>
            <w:r w:rsidR="00F57449">
              <w:t xml:space="preserve">. Ливны </w:t>
            </w:r>
          </w:p>
          <w:p w:rsidR="00F83CCD" w:rsidRDefault="00F83CCD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 w:rsidP="00F20F45">
            <w:pPr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F83CCD" w:rsidRDefault="00F83CCD" w:rsidP="00F20F45">
            <w:pPr>
              <w:rPr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CD" w:rsidRDefault="00F83CCD">
            <w:pPr>
              <w:rPr>
                <w:szCs w:val="24"/>
              </w:rPr>
            </w:pPr>
            <w:r>
              <w:t>Отдел архитектуры и градостроительства администрации города</w:t>
            </w:r>
          </w:p>
        </w:tc>
      </w:tr>
    </w:tbl>
    <w:p w:rsidR="00056922" w:rsidRDefault="00056922" w:rsidP="00B436B2">
      <w:pPr>
        <w:jc w:val="both"/>
        <w:rPr>
          <w:szCs w:val="24"/>
        </w:rPr>
        <w:sectPr w:rsidR="00056922" w:rsidSect="000569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F5EF0" w:rsidRDefault="009F5EF0" w:rsidP="00B436B2">
      <w:pPr>
        <w:jc w:val="both"/>
        <w:rPr>
          <w:szCs w:val="24"/>
        </w:rPr>
      </w:pPr>
    </w:p>
    <w:p w:rsidR="009F5EF0" w:rsidRDefault="009F5EF0" w:rsidP="00B436B2">
      <w:pPr>
        <w:jc w:val="both"/>
        <w:rPr>
          <w:szCs w:val="24"/>
        </w:rPr>
      </w:pPr>
    </w:p>
    <w:sectPr w:rsidR="009F5EF0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A0"/>
    <w:rsid w:val="0003363A"/>
    <w:rsid w:val="000354B9"/>
    <w:rsid w:val="00056922"/>
    <w:rsid w:val="00084281"/>
    <w:rsid w:val="00092E6A"/>
    <w:rsid w:val="000A4FB4"/>
    <w:rsid w:val="000C1C21"/>
    <w:rsid w:val="000E6E2F"/>
    <w:rsid w:val="000E7BC0"/>
    <w:rsid w:val="000F1482"/>
    <w:rsid w:val="000F79C9"/>
    <w:rsid w:val="0011190C"/>
    <w:rsid w:val="00111A0D"/>
    <w:rsid w:val="00131ABB"/>
    <w:rsid w:val="001555FA"/>
    <w:rsid w:val="001570A8"/>
    <w:rsid w:val="001622DA"/>
    <w:rsid w:val="0016316A"/>
    <w:rsid w:val="001750B0"/>
    <w:rsid w:val="00182D37"/>
    <w:rsid w:val="00195710"/>
    <w:rsid w:val="001A24BF"/>
    <w:rsid w:val="001B39B4"/>
    <w:rsid w:val="001B60D2"/>
    <w:rsid w:val="001C08D7"/>
    <w:rsid w:val="00212F88"/>
    <w:rsid w:val="0024218E"/>
    <w:rsid w:val="00254EC2"/>
    <w:rsid w:val="002755C5"/>
    <w:rsid w:val="00307544"/>
    <w:rsid w:val="0035446E"/>
    <w:rsid w:val="0036614D"/>
    <w:rsid w:val="00374055"/>
    <w:rsid w:val="003C00FB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016D"/>
    <w:rsid w:val="004D4E09"/>
    <w:rsid w:val="004E00E0"/>
    <w:rsid w:val="004F6E97"/>
    <w:rsid w:val="00500AF9"/>
    <w:rsid w:val="00506118"/>
    <w:rsid w:val="00533356"/>
    <w:rsid w:val="00557E78"/>
    <w:rsid w:val="00574DFA"/>
    <w:rsid w:val="00583DE1"/>
    <w:rsid w:val="005C74F5"/>
    <w:rsid w:val="005D58BC"/>
    <w:rsid w:val="005E1D4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C5CFD"/>
    <w:rsid w:val="006F17D9"/>
    <w:rsid w:val="007150B1"/>
    <w:rsid w:val="00727570"/>
    <w:rsid w:val="00732F3F"/>
    <w:rsid w:val="007B017B"/>
    <w:rsid w:val="007B22B2"/>
    <w:rsid w:val="007B3059"/>
    <w:rsid w:val="007C02AE"/>
    <w:rsid w:val="007D0396"/>
    <w:rsid w:val="007D13DB"/>
    <w:rsid w:val="007D7C9B"/>
    <w:rsid w:val="0084722B"/>
    <w:rsid w:val="00882B1E"/>
    <w:rsid w:val="008A09D2"/>
    <w:rsid w:val="008B0DD5"/>
    <w:rsid w:val="008C7106"/>
    <w:rsid w:val="008D45B3"/>
    <w:rsid w:val="008D5FA5"/>
    <w:rsid w:val="008F32AA"/>
    <w:rsid w:val="009142B8"/>
    <w:rsid w:val="00914E55"/>
    <w:rsid w:val="00943683"/>
    <w:rsid w:val="0099679A"/>
    <w:rsid w:val="009E3587"/>
    <w:rsid w:val="009F5EF0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BE0C55"/>
    <w:rsid w:val="00BF0780"/>
    <w:rsid w:val="00C11C9D"/>
    <w:rsid w:val="00C256EA"/>
    <w:rsid w:val="00C25733"/>
    <w:rsid w:val="00C41111"/>
    <w:rsid w:val="00CA3301"/>
    <w:rsid w:val="00CA5CA3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4F55"/>
    <w:rsid w:val="00E92299"/>
    <w:rsid w:val="00EE0371"/>
    <w:rsid w:val="00F20F45"/>
    <w:rsid w:val="00F31EAA"/>
    <w:rsid w:val="00F42E5D"/>
    <w:rsid w:val="00F55A7D"/>
    <w:rsid w:val="00F57449"/>
    <w:rsid w:val="00F764D8"/>
    <w:rsid w:val="00F83CCD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E579-41D7-4E4C-9E04-1F8F8FF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932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2021-08-11T11:30:00Z</cp:lastPrinted>
  <dcterms:created xsi:type="dcterms:W3CDTF">2021-08-18T05:05:00Z</dcterms:created>
  <dcterms:modified xsi:type="dcterms:W3CDTF">2021-08-18T05:05:00Z</dcterms:modified>
</cp:coreProperties>
</file>