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E6" w:rsidRDefault="00BD66E6" w:rsidP="00BD66E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2285" cy="63754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6E6" w:rsidRDefault="00BD66E6" w:rsidP="00BD66E6"/>
    <w:p w:rsidR="00BD66E6" w:rsidRDefault="00BD66E6" w:rsidP="00BD66E6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BD66E6" w:rsidRDefault="00BD66E6" w:rsidP="00BD66E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BD66E6" w:rsidRDefault="00BD66E6" w:rsidP="00BD66E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BD66E6" w:rsidRDefault="00BD66E6" w:rsidP="00BD66E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BD66E6" w:rsidRDefault="00BD66E6" w:rsidP="00BD66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D66E6" w:rsidRDefault="00BD66E6" w:rsidP="00BD66E6">
      <w:pPr>
        <w:rPr>
          <w:sz w:val="28"/>
          <w:szCs w:val="28"/>
        </w:rPr>
      </w:pPr>
    </w:p>
    <w:p w:rsidR="00BD66E6" w:rsidRPr="007C2CCB" w:rsidRDefault="007C2CCB" w:rsidP="00BD66E6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C65BA3">
        <w:rPr>
          <w:rFonts w:ascii="Times New Roman" w:hAnsi="Times New Roman"/>
          <w:sz w:val="28"/>
          <w:szCs w:val="28"/>
        </w:rPr>
        <w:t>02 апреля</w:t>
      </w:r>
      <w:r w:rsidR="00C65BA3">
        <w:rPr>
          <w:rFonts w:ascii="Times New Roman" w:hAnsi="Times New Roman"/>
          <w:sz w:val="28"/>
          <w:szCs w:val="28"/>
        </w:rPr>
        <w:t xml:space="preserve"> </w:t>
      </w:r>
      <w:r w:rsidR="00BD66E6">
        <w:rPr>
          <w:rFonts w:ascii="Times New Roman" w:hAnsi="Times New Roman"/>
          <w:sz w:val="28"/>
          <w:szCs w:val="28"/>
        </w:rPr>
        <w:t xml:space="preserve">2021года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65BA3">
        <w:rPr>
          <w:rFonts w:ascii="Times New Roman" w:hAnsi="Times New Roman"/>
          <w:sz w:val="28"/>
          <w:szCs w:val="28"/>
        </w:rPr>
        <w:t xml:space="preserve">                       </w:t>
      </w:r>
      <w:r w:rsidRPr="00C65BA3">
        <w:rPr>
          <w:rFonts w:ascii="Times New Roman" w:hAnsi="Times New Roman"/>
          <w:sz w:val="28"/>
          <w:szCs w:val="28"/>
        </w:rPr>
        <w:t>№   30</w:t>
      </w:r>
      <w:r w:rsidR="00BD66E6" w:rsidRPr="007C2CCB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BD66E6" w:rsidRDefault="00BD66E6" w:rsidP="00BD66E6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BD66E6" w:rsidRDefault="00BD66E6" w:rsidP="00BD66E6">
      <w:pPr>
        <w:rPr>
          <w:sz w:val="28"/>
          <w:szCs w:val="28"/>
        </w:rPr>
      </w:pPr>
    </w:p>
    <w:p w:rsidR="00BD66E6" w:rsidRDefault="00BD66E6" w:rsidP="00BD66E6">
      <w:pPr>
        <w:pStyle w:val="a3"/>
        <w:jc w:val="left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eastAsiaTheme="minorHAnsi" w:hAnsi="Times New Roman"/>
          <w:b w:val="0"/>
          <w:lang w:eastAsia="en-US"/>
        </w:rPr>
        <w:t xml:space="preserve">О внесении изменений в постановление </w:t>
      </w:r>
    </w:p>
    <w:p w:rsidR="00BD66E6" w:rsidRDefault="00BD66E6" w:rsidP="00BD66E6">
      <w:pPr>
        <w:pStyle w:val="a3"/>
        <w:jc w:val="left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eastAsiaTheme="minorHAnsi" w:hAnsi="Times New Roman"/>
          <w:b w:val="0"/>
          <w:lang w:eastAsia="en-US"/>
        </w:rPr>
        <w:t xml:space="preserve">администрации города </w:t>
      </w:r>
      <w:r w:rsidR="00485020">
        <w:rPr>
          <w:rFonts w:ascii="Times New Roman" w:eastAsiaTheme="minorHAnsi" w:hAnsi="Times New Roman"/>
          <w:b w:val="0"/>
          <w:lang w:eastAsia="en-US"/>
        </w:rPr>
        <w:t>Ливны от 13 мая 2015 года</w:t>
      </w:r>
      <w:r>
        <w:rPr>
          <w:rFonts w:ascii="Times New Roman" w:eastAsiaTheme="minorHAnsi" w:hAnsi="Times New Roman"/>
          <w:b w:val="0"/>
          <w:lang w:eastAsia="en-US"/>
        </w:rPr>
        <w:t xml:space="preserve"> </w:t>
      </w:r>
    </w:p>
    <w:p w:rsidR="00BD66E6" w:rsidRDefault="00BD66E6" w:rsidP="00BD66E6">
      <w:pPr>
        <w:pStyle w:val="a3"/>
        <w:jc w:val="left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eastAsiaTheme="minorHAnsi" w:hAnsi="Times New Roman"/>
          <w:b w:val="0"/>
          <w:lang w:eastAsia="en-US"/>
        </w:rPr>
        <w:t>№ 28 «О мерах по повышению эффективности</w:t>
      </w:r>
    </w:p>
    <w:p w:rsidR="00BD66E6" w:rsidRDefault="00BD66E6" w:rsidP="00BD66E6">
      <w:pPr>
        <w:pStyle w:val="a3"/>
        <w:jc w:val="left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eastAsiaTheme="minorHAnsi" w:hAnsi="Times New Roman"/>
          <w:b w:val="0"/>
          <w:lang w:eastAsia="en-US"/>
        </w:rPr>
        <w:t xml:space="preserve">контроля за деятельностью </w:t>
      </w:r>
      <w:proofErr w:type="gramStart"/>
      <w:r>
        <w:rPr>
          <w:rFonts w:ascii="Times New Roman" w:eastAsiaTheme="minorHAnsi" w:hAnsi="Times New Roman"/>
          <w:b w:val="0"/>
          <w:lang w:eastAsia="en-US"/>
        </w:rPr>
        <w:t>муниципальных</w:t>
      </w:r>
      <w:proofErr w:type="gramEnd"/>
    </w:p>
    <w:p w:rsidR="00BD66E6" w:rsidRDefault="00BD66E6" w:rsidP="00BD66E6">
      <w:pPr>
        <w:pStyle w:val="a3"/>
        <w:jc w:val="left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eastAsiaTheme="minorHAnsi" w:hAnsi="Times New Roman"/>
          <w:b w:val="0"/>
          <w:lang w:eastAsia="en-US"/>
        </w:rPr>
        <w:t>унитарных предприятий города Ливны</w:t>
      </w:r>
    </w:p>
    <w:p w:rsidR="00BD66E6" w:rsidRDefault="00BD66E6" w:rsidP="00BD66E6">
      <w:pPr>
        <w:pStyle w:val="a3"/>
        <w:jc w:val="left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eastAsiaTheme="minorHAnsi" w:hAnsi="Times New Roman"/>
          <w:b w:val="0"/>
          <w:lang w:eastAsia="en-US"/>
        </w:rPr>
        <w:t>Орловской области»</w:t>
      </w:r>
    </w:p>
    <w:p w:rsidR="00BD66E6" w:rsidRDefault="00BD66E6" w:rsidP="00BD66E6">
      <w:pPr>
        <w:pStyle w:val="a3"/>
        <w:jc w:val="left"/>
        <w:rPr>
          <w:rFonts w:ascii="Times New Roman" w:eastAsiaTheme="minorHAnsi" w:hAnsi="Times New Roman"/>
          <w:b w:val="0"/>
          <w:lang w:eastAsia="en-US"/>
        </w:rPr>
      </w:pPr>
    </w:p>
    <w:p w:rsidR="00BD66E6" w:rsidRDefault="00BD66E6" w:rsidP="00BD66E6">
      <w:pPr>
        <w:pStyle w:val="a3"/>
        <w:jc w:val="both"/>
        <w:rPr>
          <w:rFonts w:ascii="Times New Roman" w:eastAsiaTheme="minorHAnsi" w:hAnsi="Times New Roman"/>
          <w:b w:val="0"/>
          <w:lang w:eastAsia="en-US"/>
        </w:rPr>
      </w:pPr>
    </w:p>
    <w:p w:rsidR="00BD66E6" w:rsidRDefault="00BD66E6" w:rsidP="00BD66E6">
      <w:pPr>
        <w:pStyle w:val="a3"/>
        <w:jc w:val="both"/>
        <w:rPr>
          <w:rFonts w:ascii="Times New Roman" w:eastAsiaTheme="minorHAnsi" w:hAnsi="Times New Roman"/>
          <w:b w:val="0"/>
          <w:lang w:eastAsia="en-US"/>
        </w:rPr>
      </w:pPr>
    </w:p>
    <w:p w:rsidR="00BD66E6" w:rsidRPr="00A73796" w:rsidRDefault="00BD66E6" w:rsidP="00BD66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Cs w:val="28"/>
        </w:rPr>
        <w:t xml:space="preserve">     </w:t>
      </w:r>
      <w:r w:rsidRPr="00A73796">
        <w:rPr>
          <w:rFonts w:eastAsiaTheme="minorHAnsi"/>
          <w:sz w:val="28"/>
          <w:szCs w:val="28"/>
          <w:lang w:eastAsia="en-US"/>
        </w:rPr>
        <w:t xml:space="preserve">В </w:t>
      </w:r>
      <w:r w:rsidR="00485020">
        <w:rPr>
          <w:rFonts w:eastAsiaTheme="minorHAnsi"/>
          <w:sz w:val="28"/>
          <w:szCs w:val="28"/>
          <w:lang w:eastAsia="en-US"/>
        </w:rPr>
        <w:t xml:space="preserve">целях поддержания правовой базы в актуальном состоянии </w:t>
      </w:r>
      <w:r w:rsidRPr="00A73796">
        <w:rPr>
          <w:rFonts w:eastAsiaTheme="minorHAnsi"/>
          <w:sz w:val="28"/>
          <w:szCs w:val="28"/>
          <w:lang w:eastAsia="en-US"/>
        </w:rPr>
        <w:t>админ</w:t>
      </w:r>
      <w:r w:rsidRPr="00A73796">
        <w:rPr>
          <w:rFonts w:eastAsiaTheme="minorHAnsi"/>
          <w:sz w:val="28"/>
          <w:szCs w:val="28"/>
          <w:lang w:eastAsia="en-US"/>
        </w:rPr>
        <w:t>и</w:t>
      </w:r>
      <w:r w:rsidRPr="00A73796">
        <w:rPr>
          <w:rFonts w:eastAsiaTheme="minorHAnsi"/>
          <w:sz w:val="28"/>
          <w:szCs w:val="28"/>
          <w:lang w:eastAsia="en-US"/>
        </w:rPr>
        <w:t>страция города Лив</w:t>
      </w:r>
      <w:r w:rsidR="00485020">
        <w:rPr>
          <w:rFonts w:eastAsiaTheme="minorHAnsi"/>
          <w:sz w:val="28"/>
          <w:szCs w:val="28"/>
          <w:lang w:eastAsia="en-US"/>
        </w:rPr>
        <w:t xml:space="preserve">ны </w:t>
      </w:r>
      <w:proofErr w:type="spellStart"/>
      <w:proofErr w:type="gramStart"/>
      <w:r w:rsidRPr="00A73796">
        <w:rPr>
          <w:rFonts w:eastAsiaTheme="minorHAnsi"/>
          <w:sz w:val="28"/>
          <w:szCs w:val="28"/>
          <w:lang w:eastAsia="en-US"/>
        </w:rPr>
        <w:t>п</w:t>
      </w:r>
      <w:proofErr w:type="spellEnd"/>
      <w:proofErr w:type="gramEnd"/>
      <w:r w:rsidRPr="00A73796">
        <w:rPr>
          <w:rFonts w:eastAsiaTheme="minorHAnsi"/>
          <w:sz w:val="28"/>
          <w:szCs w:val="28"/>
          <w:lang w:eastAsia="en-US"/>
        </w:rPr>
        <w:t xml:space="preserve"> о с т а </w:t>
      </w:r>
      <w:proofErr w:type="spellStart"/>
      <w:r w:rsidRPr="00A73796">
        <w:rPr>
          <w:rFonts w:eastAsiaTheme="minorHAnsi"/>
          <w:sz w:val="28"/>
          <w:szCs w:val="28"/>
          <w:lang w:eastAsia="en-US"/>
        </w:rPr>
        <w:t>н</w:t>
      </w:r>
      <w:proofErr w:type="spellEnd"/>
      <w:r w:rsidRPr="00A73796">
        <w:rPr>
          <w:rFonts w:eastAsiaTheme="minorHAnsi"/>
          <w:sz w:val="28"/>
          <w:szCs w:val="28"/>
          <w:lang w:eastAsia="en-US"/>
        </w:rPr>
        <w:t xml:space="preserve"> о в л я е т:</w:t>
      </w:r>
    </w:p>
    <w:p w:rsidR="00BD66E6" w:rsidRPr="00A73796" w:rsidRDefault="00BD66E6" w:rsidP="00BD66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73796">
        <w:rPr>
          <w:rFonts w:eastAsiaTheme="minorHAnsi"/>
          <w:sz w:val="28"/>
          <w:szCs w:val="28"/>
          <w:lang w:eastAsia="en-US"/>
        </w:rPr>
        <w:t xml:space="preserve">1. Внести в </w:t>
      </w:r>
      <w:hyperlink r:id="rId5" w:history="1">
        <w:r w:rsidRPr="00A73796">
          <w:rPr>
            <w:rStyle w:val="ac"/>
            <w:rFonts w:eastAsiaTheme="minorHAnsi"/>
            <w:color w:val="auto"/>
            <w:sz w:val="28"/>
            <w:szCs w:val="28"/>
            <w:u w:val="none"/>
            <w:lang w:eastAsia="en-US"/>
          </w:rPr>
          <w:t>постановление</w:t>
        </w:r>
      </w:hyperlink>
      <w:r w:rsidRPr="00A73796">
        <w:rPr>
          <w:rFonts w:eastAsiaTheme="minorHAnsi"/>
          <w:sz w:val="28"/>
          <w:szCs w:val="28"/>
          <w:lang w:eastAsia="en-US"/>
        </w:rPr>
        <w:t xml:space="preserve"> администрации города </w:t>
      </w:r>
      <w:r w:rsidR="00485020">
        <w:rPr>
          <w:rFonts w:eastAsiaTheme="minorHAnsi"/>
          <w:sz w:val="28"/>
          <w:szCs w:val="28"/>
          <w:lang w:eastAsia="en-US"/>
        </w:rPr>
        <w:t xml:space="preserve">Ливны </w:t>
      </w:r>
      <w:r w:rsidRPr="00A73796">
        <w:rPr>
          <w:rFonts w:eastAsiaTheme="minorHAnsi"/>
          <w:sz w:val="28"/>
          <w:szCs w:val="28"/>
          <w:lang w:eastAsia="en-US"/>
        </w:rPr>
        <w:t xml:space="preserve">от 13 мая 2015 года   №  28 «О мерах по повышению эффективности </w:t>
      </w:r>
      <w:proofErr w:type="gramStart"/>
      <w:r w:rsidRPr="00A73796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A73796">
        <w:rPr>
          <w:rFonts w:eastAsiaTheme="minorHAnsi"/>
          <w:sz w:val="28"/>
          <w:szCs w:val="28"/>
          <w:lang w:eastAsia="en-US"/>
        </w:rPr>
        <w:t xml:space="preserve"> деятельн</w:t>
      </w:r>
      <w:r w:rsidRPr="00A73796">
        <w:rPr>
          <w:rFonts w:eastAsiaTheme="minorHAnsi"/>
          <w:sz w:val="28"/>
          <w:szCs w:val="28"/>
          <w:lang w:eastAsia="en-US"/>
        </w:rPr>
        <w:t>о</w:t>
      </w:r>
      <w:r w:rsidRPr="00A73796">
        <w:rPr>
          <w:rFonts w:eastAsiaTheme="minorHAnsi"/>
          <w:sz w:val="28"/>
          <w:szCs w:val="28"/>
          <w:lang w:eastAsia="en-US"/>
        </w:rPr>
        <w:t>стью муниципальных унитарных предприятий города Ливны Орловской о</w:t>
      </w:r>
      <w:r w:rsidRPr="00A73796">
        <w:rPr>
          <w:rFonts w:eastAsiaTheme="minorHAnsi"/>
          <w:sz w:val="28"/>
          <w:szCs w:val="28"/>
          <w:lang w:eastAsia="en-US"/>
        </w:rPr>
        <w:t>б</w:t>
      </w:r>
      <w:r w:rsidR="00485020">
        <w:rPr>
          <w:rFonts w:eastAsiaTheme="minorHAnsi"/>
          <w:sz w:val="28"/>
          <w:szCs w:val="28"/>
          <w:lang w:eastAsia="en-US"/>
        </w:rPr>
        <w:t>ласти»</w:t>
      </w:r>
      <w:r w:rsidRPr="00A73796">
        <w:rPr>
          <w:rFonts w:eastAsiaTheme="minorHAnsi"/>
          <w:sz w:val="28"/>
          <w:szCs w:val="28"/>
          <w:lang w:eastAsia="en-US"/>
        </w:rPr>
        <w:t xml:space="preserve"> изменения, изложив приложение 1 к постановлению  в новой реда</w:t>
      </w:r>
      <w:r w:rsidRPr="00A73796">
        <w:rPr>
          <w:rFonts w:eastAsiaTheme="minorHAnsi"/>
          <w:sz w:val="28"/>
          <w:szCs w:val="28"/>
          <w:lang w:eastAsia="en-US"/>
        </w:rPr>
        <w:t>к</w:t>
      </w:r>
      <w:r w:rsidRPr="00A73796">
        <w:rPr>
          <w:rFonts w:eastAsiaTheme="minorHAnsi"/>
          <w:sz w:val="28"/>
          <w:szCs w:val="28"/>
          <w:lang w:eastAsia="en-US"/>
        </w:rPr>
        <w:t xml:space="preserve">ции согласно </w:t>
      </w:r>
      <w:hyperlink r:id="rId6" w:history="1">
        <w:r w:rsidRPr="00A73796">
          <w:rPr>
            <w:rStyle w:val="ac"/>
            <w:rFonts w:eastAsiaTheme="minorHAnsi"/>
            <w:color w:val="auto"/>
            <w:sz w:val="28"/>
            <w:szCs w:val="28"/>
            <w:u w:val="none"/>
            <w:lang w:eastAsia="en-US"/>
          </w:rPr>
          <w:t>приложению</w:t>
        </w:r>
      </w:hyperlink>
      <w:r w:rsidRPr="00A73796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BD66E6" w:rsidRPr="00A73796" w:rsidRDefault="00BD66E6" w:rsidP="00BD66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73796">
        <w:rPr>
          <w:rFonts w:eastAsiaTheme="minorHAnsi"/>
          <w:sz w:val="28"/>
          <w:szCs w:val="28"/>
          <w:lang w:eastAsia="en-US"/>
        </w:rPr>
        <w:t>2. Опубликовать настоящее постановление в газете «</w:t>
      </w:r>
      <w:proofErr w:type="spellStart"/>
      <w:r w:rsidRPr="00A73796">
        <w:rPr>
          <w:rFonts w:eastAsiaTheme="minorHAnsi"/>
          <w:sz w:val="28"/>
          <w:szCs w:val="28"/>
          <w:lang w:eastAsia="en-US"/>
        </w:rPr>
        <w:t>Ливенский</w:t>
      </w:r>
      <w:proofErr w:type="spellEnd"/>
      <w:r w:rsidRPr="00A73796">
        <w:rPr>
          <w:rFonts w:eastAsiaTheme="minorHAnsi"/>
          <w:sz w:val="28"/>
          <w:szCs w:val="28"/>
          <w:lang w:eastAsia="en-US"/>
        </w:rPr>
        <w:t xml:space="preserve"> вестник» и разместить на официальном сайте администрации города в сети Интернет.</w:t>
      </w:r>
    </w:p>
    <w:p w:rsidR="00BD66E6" w:rsidRPr="00A73796" w:rsidRDefault="00BD66E6" w:rsidP="00BD66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73796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A7379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A73796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первого заместителя главы администрации города.</w:t>
      </w:r>
    </w:p>
    <w:p w:rsidR="00BD66E6" w:rsidRDefault="00BD66E6" w:rsidP="00BD66E6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BD66E6" w:rsidRDefault="00BD66E6" w:rsidP="00BD66E6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BD66E6" w:rsidRDefault="00BD66E6" w:rsidP="00BD66E6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BD66E6" w:rsidRDefault="00BD66E6" w:rsidP="00BD66E6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BD66E6" w:rsidRDefault="00BD66E6" w:rsidP="00BD66E6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BD66E6" w:rsidRDefault="00BD66E6" w:rsidP="00BD66E6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BD66E6" w:rsidRDefault="00BD66E6" w:rsidP="00BD66E6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BD66E6" w:rsidRDefault="00BD66E6" w:rsidP="00BD66E6">
      <w:pPr>
        <w:pStyle w:val="a7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BD66E6" w:rsidRDefault="00BD66E6" w:rsidP="00BD66E6">
      <w:pPr>
        <w:pStyle w:val="a5"/>
        <w:ind w:left="-180" w:firstLine="180"/>
        <w:jc w:val="left"/>
        <w:rPr>
          <w:szCs w:val="28"/>
        </w:rPr>
      </w:pPr>
    </w:p>
    <w:p w:rsidR="00BD66E6" w:rsidRDefault="00BD66E6" w:rsidP="00BD66E6">
      <w:pPr>
        <w:pStyle w:val="a5"/>
        <w:ind w:left="-180" w:firstLine="180"/>
        <w:jc w:val="left"/>
        <w:rPr>
          <w:szCs w:val="28"/>
        </w:rPr>
      </w:pPr>
    </w:p>
    <w:p w:rsidR="00BD66E6" w:rsidRDefault="00BD66E6" w:rsidP="00BD66E6">
      <w:pPr>
        <w:pStyle w:val="a5"/>
        <w:jc w:val="left"/>
        <w:rPr>
          <w:szCs w:val="28"/>
        </w:rPr>
      </w:pPr>
    </w:p>
    <w:p w:rsidR="00BD66E6" w:rsidRDefault="00BD66E6" w:rsidP="00BD66E6">
      <w:pPr>
        <w:pStyle w:val="a5"/>
        <w:jc w:val="left"/>
        <w:rPr>
          <w:szCs w:val="28"/>
        </w:rPr>
      </w:pPr>
    </w:p>
    <w:p w:rsidR="00BD66E6" w:rsidRDefault="00BD66E6" w:rsidP="00BD66E6">
      <w:pPr>
        <w:tabs>
          <w:tab w:val="left" w:pos="522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к постановлению</w:t>
      </w:r>
    </w:p>
    <w:p w:rsidR="00BD66E6" w:rsidRDefault="00BD66E6" w:rsidP="00BD66E6">
      <w:pPr>
        <w:tabs>
          <w:tab w:val="left" w:pos="4962"/>
          <w:tab w:val="left" w:pos="510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администрации города </w:t>
      </w:r>
    </w:p>
    <w:p w:rsidR="00BD66E6" w:rsidRDefault="00BD66E6" w:rsidP="00BD66E6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C65BA3">
        <w:rPr>
          <w:sz w:val="28"/>
          <w:szCs w:val="28"/>
        </w:rPr>
        <w:t xml:space="preserve">от </w:t>
      </w:r>
      <w:r w:rsidR="007C2CCB" w:rsidRPr="00C65BA3">
        <w:rPr>
          <w:sz w:val="28"/>
          <w:szCs w:val="28"/>
        </w:rPr>
        <w:t xml:space="preserve">  </w:t>
      </w:r>
      <w:r w:rsidRPr="00C65BA3">
        <w:rPr>
          <w:sz w:val="28"/>
          <w:szCs w:val="28"/>
        </w:rPr>
        <w:t xml:space="preserve"> </w:t>
      </w:r>
      <w:r w:rsidR="007C2CCB" w:rsidRPr="00C65BA3">
        <w:rPr>
          <w:sz w:val="28"/>
          <w:szCs w:val="28"/>
        </w:rPr>
        <w:t>02 апреля</w:t>
      </w:r>
      <w:r w:rsidR="00C65BA3">
        <w:rPr>
          <w:sz w:val="28"/>
          <w:szCs w:val="28"/>
        </w:rPr>
        <w:t xml:space="preserve"> </w:t>
      </w:r>
      <w:r w:rsidR="007C2CCB">
        <w:rPr>
          <w:sz w:val="28"/>
          <w:szCs w:val="28"/>
        </w:rPr>
        <w:t xml:space="preserve">2021 г. </w:t>
      </w:r>
      <w:r w:rsidR="007C2CCB" w:rsidRPr="00C65BA3">
        <w:rPr>
          <w:sz w:val="28"/>
          <w:szCs w:val="28"/>
        </w:rPr>
        <w:t>№  30</w:t>
      </w:r>
      <w:r w:rsidR="007C2CCB" w:rsidRPr="007C2CCB">
        <w:rPr>
          <w:sz w:val="28"/>
          <w:szCs w:val="28"/>
          <w:u w:val="single"/>
        </w:rPr>
        <w:t xml:space="preserve"> </w:t>
      </w:r>
      <w:r w:rsidRPr="007C2CCB">
        <w:rPr>
          <w:sz w:val="28"/>
          <w:szCs w:val="28"/>
          <w:u w:val="single"/>
        </w:rPr>
        <w:t xml:space="preserve"> </w:t>
      </w:r>
    </w:p>
    <w:p w:rsidR="00BD66E6" w:rsidRDefault="00BD66E6" w:rsidP="00BD66E6">
      <w:pPr>
        <w:tabs>
          <w:tab w:val="left" w:pos="5103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«Приложение </w:t>
      </w:r>
      <w:r w:rsidR="00485020">
        <w:rPr>
          <w:sz w:val="28"/>
          <w:szCs w:val="28"/>
        </w:rPr>
        <w:t xml:space="preserve">1 </w:t>
      </w:r>
      <w:r>
        <w:rPr>
          <w:sz w:val="28"/>
          <w:szCs w:val="28"/>
        </w:rPr>
        <w:t>к постановлению</w:t>
      </w:r>
    </w:p>
    <w:p w:rsidR="00BD66E6" w:rsidRDefault="00BD66E6" w:rsidP="00BD66E6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администрации города </w:t>
      </w:r>
    </w:p>
    <w:p w:rsidR="00BD66E6" w:rsidRDefault="00BD66E6" w:rsidP="00BD66E6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  13 мая  2015 г.  №    28    </w:t>
      </w:r>
    </w:p>
    <w:p w:rsidR="00BD66E6" w:rsidRDefault="00BD66E6" w:rsidP="00BD66E6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</w:p>
    <w:p w:rsidR="00BD66E6" w:rsidRDefault="00BD66E6" w:rsidP="00BD66E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D66E6" w:rsidRDefault="00BD66E6" w:rsidP="00BD66E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балансовой комиссии  по контролю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финансово-хозяйственной</w:t>
      </w:r>
    </w:p>
    <w:p w:rsidR="00BD66E6" w:rsidRDefault="00BD66E6" w:rsidP="00BD66E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деятельностью муниципальных унитарных предприятий города Ливны</w:t>
      </w:r>
    </w:p>
    <w:p w:rsidR="00BD66E6" w:rsidRDefault="00BD66E6" w:rsidP="00BD66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2498"/>
        <w:gridCol w:w="3883"/>
      </w:tblGrid>
      <w:tr w:rsidR="00BD66E6" w:rsidTr="00BD66E6">
        <w:tc>
          <w:tcPr>
            <w:tcW w:w="3190" w:type="dxa"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баланс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вой комиссии</w:t>
            </w:r>
          </w:p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Полунина Л. И. </w:t>
            </w:r>
          </w:p>
        </w:tc>
        <w:tc>
          <w:tcPr>
            <w:tcW w:w="3883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города </w:t>
            </w:r>
          </w:p>
        </w:tc>
      </w:tr>
      <w:tr w:rsidR="00BD66E6" w:rsidTr="00BD66E6">
        <w:tc>
          <w:tcPr>
            <w:tcW w:w="3190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теля балансовой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</w:p>
        </w:tc>
        <w:tc>
          <w:tcPr>
            <w:tcW w:w="2498" w:type="dxa"/>
            <w:hideMark/>
          </w:tcPr>
          <w:p w:rsidR="00BD66E6" w:rsidRDefault="00BD66E6" w:rsidP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Барыбин</w:t>
            </w:r>
            <w:proofErr w:type="spellEnd"/>
            <w:r>
              <w:rPr>
                <w:sz w:val="28"/>
                <w:szCs w:val="28"/>
              </w:rPr>
              <w:t xml:space="preserve"> С. А.</w:t>
            </w:r>
          </w:p>
        </w:tc>
        <w:tc>
          <w:tcPr>
            <w:tcW w:w="3883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рации города по жилищно-коммунальному хозяйству и строительству </w:t>
            </w:r>
          </w:p>
        </w:tc>
      </w:tr>
      <w:tr w:rsidR="00BD66E6" w:rsidTr="00BD66E6">
        <w:tc>
          <w:tcPr>
            <w:tcW w:w="3190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балансовой комиссии</w:t>
            </w:r>
          </w:p>
        </w:tc>
        <w:tc>
          <w:tcPr>
            <w:tcW w:w="2498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Горшкова Т. В. </w:t>
            </w:r>
          </w:p>
        </w:tc>
        <w:tc>
          <w:tcPr>
            <w:tcW w:w="3883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</w:t>
            </w:r>
            <w:r>
              <w:rPr>
                <w:sz w:val="28"/>
                <w:szCs w:val="28"/>
              </w:rPr>
              <w:t>т</w:t>
            </w:r>
            <w:r w:rsidR="00485020">
              <w:rPr>
                <w:sz w:val="28"/>
                <w:szCs w:val="28"/>
              </w:rPr>
              <w:t xml:space="preserve">венных отношений, учета и приватизации </w:t>
            </w:r>
            <w:proofErr w:type="gramStart"/>
            <w:r w:rsidR="00485020">
              <w:rPr>
                <w:sz w:val="28"/>
                <w:szCs w:val="28"/>
              </w:rPr>
              <w:t xml:space="preserve">жилья </w:t>
            </w:r>
            <w:r>
              <w:rPr>
                <w:sz w:val="28"/>
                <w:szCs w:val="28"/>
              </w:rPr>
              <w:t>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муниципального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администрации города</w:t>
            </w:r>
            <w:proofErr w:type="gramEnd"/>
          </w:p>
        </w:tc>
      </w:tr>
      <w:tr w:rsidR="00BD66E6" w:rsidTr="00BD66E6">
        <w:tc>
          <w:tcPr>
            <w:tcW w:w="3190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балансовой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</w:t>
            </w:r>
          </w:p>
        </w:tc>
        <w:tc>
          <w:tcPr>
            <w:tcW w:w="2498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Парахина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3883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города</w:t>
            </w:r>
          </w:p>
        </w:tc>
      </w:tr>
      <w:tr w:rsidR="00BD66E6" w:rsidTr="00BD66E6">
        <w:tc>
          <w:tcPr>
            <w:tcW w:w="3190" w:type="dxa"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Малаханов</w:t>
            </w:r>
            <w:proofErr w:type="spellEnd"/>
            <w:r>
              <w:rPr>
                <w:sz w:val="28"/>
                <w:szCs w:val="28"/>
              </w:rPr>
              <w:t xml:space="preserve"> В. Н.</w:t>
            </w:r>
          </w:p>
        </w:tc>
        <w:tc>
          <w:tcPr>
            <w:tcW w:w="3883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имущества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города</w:t>
            </w:r>
          </w:p>
        </w:tc>
      </w:tr>
      <w:tr w:rsidR="00BD66E6" w:rsidTr="00BD66E6">
        <w:tc>
          <w:tcPr>
            <w:tcW w:w="3190" w:type="dxa"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  <w:hideMark/>
          </w:tcPr>
          <w:p w:rsidR="00BD66E6" w:rsidRDefault="00BD66E6" w:rsidP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Бачурин Г. В.</w:t>
            </w:r>
          </w:p>
        </w:tc>
        <w:tc>
          <w:tcPr>
            <w:tcW w:w="3883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лищно-коммунального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администрации города</w:t>
            </w:r>
          </w:p>
        </w:tc>
      </w:tr>
      <w:tr w:rsidR="00BD66E6" w:rsidTr="00BD66E6">
        <w:tc>
          <w:tcPr>
            <w:tcW w:w="3190" w:type="dxa"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Золкина</w:t>
            </w:r>
            <w:proofErr w:type="spellEnd"/>
            <w:r>
              <w:rPr>
                <w:sz w:val="28"/>
                <w:szCs w:val="28"/>
              </w:rPr>
              <w:t xml:space="preserve"> С. А.</w:t>
            </w:r>
          </w:p>
        </w:tc>
        <w:tc>
          <w:tcPr>
            <w:tcW w:w="3883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номики, предпринимательства и торговли администрации города</w:t>
            </w:r>
          </w:p>
        </w:tc>
      </w:tr>
      <w:tr w:rsidR="00BD66E6" w:rsidTr="00BD66E6">
        <w:tc>
          <w:tcPr>
            <w:tcW w:w="3190" w:type="dxa"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Лукьянова С. В.</w:t>
            </w:r>
          </w:p>
        </w:tc>
        <w:tc>
          <w:tcPr>
            <w:tcW w:w="3883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закупкам и тарифам комитета эконом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ки, предпринимательства и торговли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</w:t>
            </w:r>
          </w:p>
        </w:tc>
      </w:tr>
      <w:tr w:rsidR="00BD66E6" w:rsidTr="00BD66E6">
        <w:tc>
          <w:tcPr>
            <w:tcW w:w="3190" w:type="dxa"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98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Ивлева И. В.</w:t>
            </w:r>
          </w:p>
        </w:tc>
        <w:tc>
          <w:tcPr>
            <w:tcW w:w="3883" w:type="dxa"/>
            <w:hideMark/>
          </w:tcPr>
          <w:p w:rsidR="00BD66E6" w:rsidRDefault="00BD66E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дела администрации города»</w:t>
            </w:r>
          </w:p>
        </w:tc>
      </w:tr>
    </w:tbl>
    <w:p w:rsidR="00BD66E6" w:rsidRDefault="00BD66E6" w:rsidP="00BD66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B7760" w:rsidRDefault="00BD66E6" w:rsidP="007C2CCB">
      <w:pPr>
        <w:pStyle w:val="a9"/>
        <w:jc w:val="both"/>
      </w:pPr>
      <w:r>
        <w:rPr>
          <w:b/>
          <w:bCs/>
          <w:sz w:val="28"/>
        </w:rPr>
        <w:t xml:space="preserve">         </w:t>
      </w:r>
    </w:p>
    <w:sectPr w:rsidR="00BB7760" w:rsidSect="00BB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BD66E6"/>
    <w:rsid w:val="001B212B"/>
    <w:rsid w:val="00485020"/>
    <w:rsid w:val="00576499"/>
    <w:rsid w:val="007432C9"/>
    <w:rsid w:val="007C2CCB"/>
    <w:rsid w:val="00A57EDE"/>
    <w:rsid w:val="00A57F71"/>
    <w:rsid w:val="00A73796"/>
    <w:rsid w:val="00BB7760"/>
    <w:rsid w:val="00BD66E6"/>
    <w:rsid w:val="00C65BA3"/>
    <w:rsid w:val="00C8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6E6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D66E6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D66E6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6E6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D66E6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D66E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D66E6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D66E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D66E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BD66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BD66E6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BD66E6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9">
    <w:name w:val="Subtitle"/>
    <w:basedOn w:val="a"/>
    <w:next w:val="a"/>
    <w:link w:val="aa"/>
    <w:qFormat/>
    <w:rsid w:val="00BD66E6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BD66E6"/>
    <w:rPr>
      <w:rFonts w:ascii="Cambria" w:eastAsia="Times New Roman" w:hAnsi="Cambria" w:cs="Times New Roman"/>
      <w:sz w:val="24"/>
      <w:szCs w:val="24"/>
      <w:lang w:eastAsia="ru-RU"/>
    </w:rPr>
  </w:style>
  <w:style w:type="table" w:styleId="ab">
    <w:name w:val="Table Grid"/>
    <w:basedOn w:val="a1"/>
    <w:rsid w:val="00BD6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BD66E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66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66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306981FD3D2FBA295CC02CA65649E0F49F889E19C45AD64377EF1B322FC5D32BA4B7914F75BF319B5CE83173CD4C644F3E3421E5CE2F2C1887As0h8N" TargetMode="External"/><Relationship Id="rId5" Type="http://schemas.openxmlformats.org/officeDocument/2006/relationships/hyperlink" Target="consultantplus://offline/ref=518306981FD3D2FBA295CC02CA65649E0F49F889E1984BA36F377EF1B322FC5D32BA4B6B14AF57F11FABCE83026A8583s1h9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2021-04-12T09:47:00Z</dcterms:created>
  <dcterms:modified xsi:type="dcterms:W3CDTF">2021-04-12T09:47:00Z</dcterms:modified>
</cp:coreProperties>
</file>