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4" w:rsidRPr="00B15B61" w:rsidRDefault="002F6674" w:rsidP="002F6674">
      <w:pPr>
        <w:pStyle w:val="3"/>
        <w:jc w:val="center"/>
        <w:rPr>
          <w:rFonts w:ascii="Times New Roman" w:hAnsi="Times New Roman"/>
          <w:sz w:val="16"/>
          <w:szCs w:val="16"/>
        </w:rPr>
      </w:pPr>
      <w:r w:rsidRPr="00B15B61">
        <w:rPr>
          <w:rFonts w:ascii="Times New Roman" w:hAnsi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4" o:title="Герб Ливен на БЛАНК" gain="1.25" blacklevel="2621f"/>
          </v:shape>
        </w:pict>
      </w:r>
    </w:p>
    <w:p w:rsidR="002F6674" w:rsidRDefault="002F6674" w:rsidP="002F6674"/>
    <w:p w:rsidR="002F6674" w:rsidRPr="00460FB5" w:rsidRDefault="002F6674" w:rsidP="002F6674">
      <w:pPr>
        <w:pStyle w:val="3"/>
        <w:jc w:val="center"/>
        <w:rPr>
          <w:rFonts w:ascii="Times New Roman" w:hAnsi="Times New Roman"/>
          <w:b w:val="0"/>
          <w:szCs w:val="28"/>
        </w:rPr>
      </w:pPr>
      <w:r w:rsidRPr="00460FB5">
        <w:rPr>
          <w:rFonts w:ascii="Times New Roman" w:hAnsi="Times New Roman"/>
          <w:b w:val="0"/>
          <w:szCs w:val="28"/>
        </w:rPr>
        <w:t>РОССИЙСКАЯ ФЕДЕРАЦИЯ</w:t>
      </w:r>
    </w:p>
    <w:p w:rsidR="002F6674" w:rsidRPr="00460FB5" w:rsidRDefault="002F6674" w:rsidP="002F6674">
      <w:pPr>
        <w:pStyle w:val="1"/>
        <w:rPr>
          <w:szCs w:val="28"/>
        </w:rPr>
      </w:pPr>
      <w:r w:rsidRPr="00460FB5">
        <w:rPr>
          <w:szCs w:val="28"/>
        </w:rPr>
        <w:t>ОРЛОВСКАЯ ОБЛАСТЬ</w:t>
      </w:r>
    </w:p>
    <w:p w:rsidR="002F6674" w:rsidRPr="00460FB5" w:rsidRDefault="002F6674" w:rsidP="002F6674">
      <w:pPr>
        <w:pStyle w:val="1"/>
        <w:rPr>
          <w:szCs w:val="28"/>
        </w:rPr>
      </w:pPr>
      <w:r w:rsidRPr="00460FB5">
        <w:rPr>
          <w:szCs w:val="28"/>
        </w:rPr>
        <w:t>АДМИНИСТРАЦИЯ ГОРОДА ЛИВНЫ</w:t>
      </w:r>
    </w:p>
    <w:p w:rsidR="002F6674" w:rsidRPr="00460FB5" w:rsidRDefault="002F6674" w:rsidP="002F6674">
      <w:pPr>
        <w:pStyle w:val="2"/>
        <w:rPr>
          <w:spacing w:val="60"/>
          <w:szCs w:val="28"/>
        </w:rPr>
      </w:pPr>
    </w:p>
    <w:p w:rsidR="002F6674" w:rsidRDefault="002F6674" w:rsidP="002F667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2F6674" w:rsidRPr="00AB3526" w:rsidRDefault="002F6674" w:rsidP="002F6674">
      <w:pPr>
        <w:rPr>
          <w:sz w:val="28"/>
          <w:szCs w:val="28"/>
        </w:rPr>
      </w:pPr>
    </w:p>
    <w:p w:rsidR="002F6674" w:rsidRPr="00AB3526" w:rsidRDefault="00E87AF1" w:rsidP="002F667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октября 2020 года</w:t>
      </w:r>
      <w:r w:rsidR="002F6674" w:rsidRPr="00AB3526">
        <w:rPr>
          <w:rFonts w:ascii="Times New Roman" w:hAnsi="Times New Roman"/>
          <w:sz w:val="28"/>
          <w:szCs w:val="28"/>
        </w:rPr>
        <w:t xml:space="preserve"> </w:t>
      </w:r>
      <w:r w:rsidR="002F6674">
        <w:rPr>
          <w:rFonts w:ascii="Times New Roman" w:hAnsi="Times New Roman"/>
          <w:sz w:val="28"/>
          <w:szCs w:val="28"/>
        </w:rPr>
        <w:t xml:space="preserve">         </w:t>
      </w:r>
      <w:r w:rsidR="002F6674"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№ 52</w:t>
      </w:r>
    </w:p>
    <w:p w:rsidR="002F6674" w:rsidRPr="00AB3526" w:rsidRDefault="00F6032D" w:rsidP="002F6674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6674">
        <w:rPr>
          <w:rFonts w:ascii="Times New Roman" w:hAnsi="Times New Roman"/>
          <w:sz w:val="28"/>
          <w:szCs w:val="28"/>
        </w:rPr>
        <w:t xml:space="preserve"> </w:t>
      </w:r>
      <w:r w:rsidR="002F6674" w:rsidRPr="00AB3526">
        <w:rPr>
          <w:rFonts w:ascii="Times New Roman" w:hAnsi="Times New Roman"/>
          <w:sz w:val="28"/>
          <w:szCs w:val="28"/>
        </w:rPr>
        <w:t>г. Ливны</w:t>
      </w:r>
    </w:p>
    <w:p w:rsidR="002F6674" w:rsidRPr="00AB3526" w:rsidRDefault="00E372E2" w:rsidP="00E372E2">
      <w:pPr>
        <w:tabs>
          <w:tab w:val="left" w:pos="244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6674" w:rsidRDefault="002F6674" w:rsidP="002F6674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F6674" w:rsidRDefault="002F6674" w:rsidP="002F6674">
      <w:pPr>
        <w:rPr>
          <w:sz w:val="28"/>
        </w:rPr>
      </w:pPr>
      <w:r>
        <w:rPr>
          <w:sz w:val="28"/>
        </w:rPr>
        <w:t xml:space="preserve">администрации города Ливны от 25 мая 2012 </w:t>
      </w:r>
    </w:p>
    <w:p w:rsidR="002F6674" w:rsidRDefault="002F6674" w:rsidP="002F6674">
      <w:pPr>
        <w:rPr>
          <w:sz w:val="28"/>
        </w:rPr>
      </w:pPr>
      <w:r>
        <w:rPr>
          <w:sz w:val="28"/>
        </w:rPr>
        <w:t xml:space="preserve">года №40 «Об утверждении </w:t>
      </w:r>
      <w:proofErr w:type="gramStart"/>
      <w:r>
        <w:rPr>
          <w:sz w:val="28"/>
        </w:rPr>
        <w:t>административных</w:t>
      </w:r>
      <w:proofErr w:type="gramEnd"/>
      <w:r>
        <w:rPr>
          <w:sz w:val="28"/>
        </w:rPr>
        <w:t xml:space="preserve"> </w:t>
      </w:r>
    </w:p>
    <w:p w:rsidR="002F6674" w:rsidRDefault="002F6674" w:rsidP="002F6674">
      <w:pPr>
        <w:rPr>
          <w:sz w:val="28"/>
        </w:rPr>
      </w:pPr>
      <w:r>
        <w:rPr>
          <w:sz w:val="28"/>
        </w:rPr>
        <w:t xml:space="preserve">регламентов предоставления муниципальных </w:t>
      </w:r>
    </w:p>
    <w:p w:rsidR="002F6674" w:rsidRDefault="002F6674" w:rsidP="002F6674">
      <w:pPr>
        <w:rPr>
          <w:sz w:val="28"/>
        </w:rPr>
      </w:pPr>
      <w:r>
        <w:rPr>
          <w:sz w:val="28"/>
        </w:rPr>
        <w:t>услуг в области градостроительной деятельности»</w:t>
      </w:r>
    </w:p>
    <w:p w:rsidR="002F6674" w:rsidRPr="0047713C" w:rsidRDefault="002F6674" w:rsidP="002F6674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2F6674" w:rsidRPr="007D6607" w:rsidRDefault="00710EE8" w:rsidP="00710EE8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F5081A">
        <w:rPr>
          <w:sz w:val="28"/>
        </w:rPr>
        <w:t xml:space="preserve"> соответствии с Федеральным законом  от 27 июля 2010 года № 210-ФЗ «Об организации предоставления государственны</w:t>
      </w:r>
      <w:r>
        <w:rPr>
          <w:sz w:val="28"/>
        </w:rPr>
        <w:t>х и муниципальных услуг</w:t>
      </w:r>
      <w:r w:rsidR="00F5081A">
        <w:rPr>
          <w:sz w:val="28"/>
        </w:rPr>
        <w:t>»</w:t>
      </w:r>
      <w:r w:rsidR="002F6674" w:rsidRPr="007D6607">
        <w:rPr>
          <w:sz w:val="28"/>
        </w:rPr>
        <w:t>,</w:t>
      </w:r>
      <w:r>
        <w:rPr>
          <w:sz w:val="28"/>
        </w:rPr>
        <w:t xml:space="preserve"> постановлением Правительства РФ от 19 ноября 2014 года №1221 «Об утверждении Правил присвоения, изменения и аннулирования адресов»</w:t>
      </w:r>
      <w:r w:rsidR="002F6674" w:rsidRPr="007D6607">
        <w:rPr>
          <w:sz w:val="28"/>
        </w:rPr>
        <w:t xml:space="preserve"> администрация города </w:t>
      </w:r>
      <w:r w:rsidR="002F6674">
        <w:rPr>
          <w:sz w:val="28"/>
        </w:rPr>
        <w:t xml:space="preserve">Ливны </w:t>
      </w:r>
      <w:proofErr w:type="gramStart"/>
      <w:r w:rsidR="002F6674" w:rsidRPr="007D6607">
        <w:rPr>
          <w:sz w:val="28"/>
        </w:rPr>
        <w:t>п</w:t>
      </w:r>
      <w:proofErr w:type="gramEnd"/>
      <w:r w:rsidR="002F6674" w:rsidRPr="007D6607">
        <w:rPr>
          <w:sz w:val="28"/>
        </w:rPr>
        <w:t xml:space="preserve"> о с т а н о в л я е т:</w:t>
      </w:r>
    </w:p>
    <w:p w:rsidR="00072ABC" w:rsidRDefault="002F6674" w:rsidP="002F6674">
      <w:pPr>
        <w:ind w:right="-1"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5081A">
        <w:rPr>
          <w:sz w:val="28"/>
        </w:rPr>
        <w:t>Внести в приложение 5 к постановлению администрации города Ливны</w:t>
      </w:r>
      <w:r w:rsidR="00072ABC">
        <w:rPr>
          <w:sz w:val="28"/>
        </w:rPr>
        <w:t xml:space="preserve"> от 25 мая 2012 года №40 «Об утверждении административных  регламентов предоставления муниципальных услуг в области градостроительной деятельности» следующие изменения:</w:t>
      </w:r>
    </w:p>
    <w:p w:rsidR="00072ABC" w:rsidRDefault="00F810D4" w:rsidP="002F6674">
      <w:pPr>
        <w:ind w:right="-1" w:firstLine="540"/>
        <w:jc w:val="both"/>
        <w:rPr>
          <w:sz w:val="28"/>
          <w:szCs w:val="28"/>
        </w:rPr>
      </w:pPr>
      <w:r>
        <w:rPr>
          <w:sz w:val="28"/>
        </w:rPr>
        <w:t>1) пункт 1.2.2  дополн</w:t>
      </w:r>
      <w:r w:rsidR="00331EBF">
        <w:rPr>
          <w:sz w:val="28"/>
        </w:rPr>
        <w:t>ить абзацем</w:t>
      </w:r>
      <w:r>
        <w:rPr>
          <w:sz w:val="28"/>
        </w:rPr>
        <w:t xml:space="preserve"> четвертым</w:t>
      </w:r>
      <w:r w:rsidR="00331EBF">
        <w:rPr>
          <w:sz w:val="28"/>
        </w:rPr>
        <w:t xml:space="preserve"> следующего содержания: «</w:t>
      </w:r>
      <w:r w:rsidR="003E2E56">
        <w:rPr>
          <w:sz w:val="28"/>
          <w:szCs w:val="28"/>
        </w:rPr>
        <w:t xml:space="preserve">От имени лица, указанного в пункте </w:t>
      </w:r>
      <w:r>
        <w:rPr>
          <w:sz w:val="28"/>
          <w:szCs w:val="28"/>
        </w:rPr>
        <w:t>1.2.1 настоящего административного регламента</w:t>
      </w:r>
      <w:r w:rsidR="003E2E56">
        <w:rPr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5" w:history="1">
        <w:r w:rsidR="003E2E56">
          <w:rPr>
            <w:color w:val="0000FF"/>
            <w:sz w:val="28"/>
            <w:szCs w:val="28"/>
          </w:rPr>
          <w:t>статьей 35</w:t>
        </w:r>
      </w:hyperlink>
      <w:r w:rsidR="003E2E56">
        <w:rPr>
          <w:sz w:val="28"/>
          <w:szCs w:val="28"/>
        </w:rPr>
        <w:t xml:space="preserve"> или </w:t>
      </w:r>
      <w:hyperlink r:id="rId6" w:history="1">
        <w:r w:rsidR="003E2E56">
          <w:rPr>
            <w:color w:val="0000FF"/>
            <w:sz w:val="28"/>
            <w:szCs w:val="28"/>
          </w:rPr>
          <w:t>статьей 42.3</w:t>
        </w:r>
      </w:hyperlink>
      <w:r w:rsidR="003E2E5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24 июля 2007 года №221-ФЗ «О кадастровой деятельности»</w:t>
      </w:r>
      <w:r w:rsidR="003E2E56">
        <w:rPr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 w:val="28"/>
          <w:szCs w:val="28"/>
        </w:rPr>
        <w:t>являющегося объектом адресации</w:t>
      </w:r>
      <w:proofErr w:type="gramStart"/>
      <w:r>
        <w:rPr>
          <w:sz w:val="28"/>
          <w:szCs w:val="28"/>
        </w:rPr>
        <w:t>.»;</w:t>
      </w:r>
      <w:proofErr w:type="gramEnd"/>
    </w:p>
    <w:p w:rsidR="00F810D4" w:rsidRDefault="00F810D4" w:rsidP="00F81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3E2E56">
        <w:rPr>
          <w:sz w:val="28"/>
          <w:szCs w:val="28"/>
        </w:rPr>
        <w:t>пункт 2.4.1 изложить в следующей редакции: «</w:t>
      </w:r>
      <w:r w:rsidR="003E2E56" w:rsidRPr="003E2E56">
        <w:rPr>
          <w:sz w:val="28"/>
          <w:szCs w:val="28"/>
        </w:rPr>
        <w:t>2.4.1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</w:t>
      </w:r>
      <w:r>
        <w:rPr>
          <w:sz w:val="28"/>
          <w:szCs w:val="28"/>
        </w:rPr>
        <w:t xml:space="preserve">р осуществляются отделом архитектуры и градостроительства администрации </w:t>
      </w:r>
      <w:r>
        <w:rPr>
          <w:sz w:val="28"/>
          <w:szCs w:val="28"/>
        </w:rPr>
        <w:lastRenderedPageBreak/>
        <w:t xml:space="preserve">города Ливны </w:t>
      </w:r>
      <w:r w:rsidR="003E2E56" w:rsidRPr="003E2E56">
        <w:rPr>
          <w:sz w:val="28"/>
          <w:szCs w:val="28"/>
        </w:rPr>
        <w:t>в срок не более чем 10 рабочих дн</w:t>
      </w:r>
      <w:r w:rsidR="003E2E56">
        <w:rPr>
          <w:sz w:val="28"/>
          <w:szCs w:val="28"/>
        </w:rPr>
        <w:t>ей</w:t>
      </w:r>
      <w:proofErr w:type="gramEnd"/>
      <w:r w:rsidR="003E2E56">
        <w:rPr>
          <w:sz w:val="28"/>
          <w:szCs w:val="28"/>
        </w:rPr>
        <w:t xml:space="preserve"> со дня поступления заявления</w:t>
      </w:r>
      <w:proofErr w:type="gramStart"/>
      <w:r>
        <w:rPr>
          <w:sz w:val="28"/>
          <w:szCs w:val="28"/>
        </w:rPr>
        <w:t>.</w:t>
      </w:r>
      <w:r w:rsidR="003E2E56">
        <w:rPr>
          <w:sz w:val="28"/>
          <w:szCs w:val="28"/>
        </w:rPr>
        <w:t>»;</w:t>
      </w:r>
      <w:proofErr w:type="gramEnd"/>
    </w:p>
    <w:p w:rsidR="000C5BAF" w:rsidRDefault="00F810D4" w:rsidP="000C5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пункт 2.6</w:t>
      </w:r>
      <w:r w:rsidR="00710EE8">
        <w:rPr>
          <w:sz w:val="28"/>
          <w:szCs w:val="28"/>
        </w:rPr>
        <w:t>.2</w:t>
      </w:r>
      <w:r>
        <w:rPr>
          <w:sz w:val="28"/>
          <w:szCs w:val="28"/>
        </w:rPr>
        <w:t xml:space="preserve"> изложить в следующей редакции: </w:t>
      </w:r>
      <w:r w:rsidRPr="00061010">
        <w:rPr>
          <w:sz w:val="28"/>
          <w:szCs w:val="28"/>
        </w:rPr>
        <w:t>«2.6</w:t>
      </w:r>
      <w:r w:rsidR="00710EE8">
        <w:rPr>
          <w:sz w:val="28"/>
          <w:szCs w:val="28"/>
        </w:rPr>
        <w:t>.2</w:t>
      </w:r>
      <w:proofErr w:type="gramStart"/>
      <w:r w:rsidRPr="00061010">
        <w:rPr>
          <w:sz w:val="28"/>
          <w:szCs w:val="28"/>
        </w:rPr>
        <w:t xml:space="preserve"> </w:t>
      </w:r>
      <w:r w:rsidR="000D7D57">
        <w:rPr>
          <w:sz w:val="28"/>
          <w:szCs w:val="28"/>
        </w:rPr>
        <w:t>К</w:t>
      </w:r>
      <w:proofErr w:type="gramEnd"/>
      <w:r w:rsidR="000D7D57">
        <w:rPr>
          <w:sz w:val="28"/>
          <w:szCs w:val="28"/>
        </w:rPr>
        <w:t xml:space="preserve"> документам, </w:t>
      </w:r>
      <w:r w:rsidR="002C1BAC">
        <w:rPr>
          <w:sz w:val="28"/>
          <w:szCs w:val="28"/>
        </w:rPr>
        <w:t>необходимым для предоставления муниципальной услуги</w:t>
      </w:r>
      <w:r w:rsidR="000D7D57">
        <w:rPr>
          <w:sz w:val="28"/>
          <w:szCs w:val="28"/>
        </w:rPr>
        <w:t>,</w:t>
      </w:r>
      <w:r w:rsidR="002C1BAC">
        <w:rPr>
          <w:sz w:val="28"/>
          <w:szCs w:val="28"/>
        </w:rPr>
        <w:t xml:space="preserve"> </w:t>
      </w:r>
      <w:r w:rsidR="00061010" w:rsidRPr="00061010">
        <w:rPr>
          <w:sz w:val="28"/>
          <w:szCs w:val="28"/>
        </w:rPr>
        <w:t>относ</w:t>
      </w:r>
      <w:r w:rsidR="000C5BAF">
        <w:rPr>
          <w:sz w:val="28"/>
          <w:szCs w:val="28"/>
        </w:rPr>
        <w:t>ятся</w:t>
      </w:r>
      <w:r w:rsidR="00ED3C18">
        <w:rPr>
          <w:sz w:val="28"/>
          <w:szCs w:val="28"/>
        </w:rPr>
        <w:t>: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7" w:history="1">
        <w:r w:rsidRPr="00061010">
          <w:rPr>
            <w:color w:val="0000FF"/>
            <w:sz w:val="28"/>
            <w:szCs w:val="28"/>
          </w:rPr>
          <w:t>кодексом</w:t>
        </w:r>
      </w:hyperlink>
      <w:r w:rsidRPr="00061010">
        <w:rPr>
          <w:sz w:val="28"/>
          <w:szCs w:val="28"/>
        </w:rPr>
        <w:t xml:space="preserve"> Российской Федерации для </w:t>
      </w:r>
      <w:proofErr w:type="gramStart"/>
      <w:r w:rsidRPr="00061010">
        <w:rPr>
          <w:sz w:val="28"/>
          <w:szCs w:val="28"/>
        </w:rPr>
        <w:t>строительства</w:t>
      </w:r>
      <w:proofErr w:type="gramEnd"/>
      <w:r w:rsidRPr="00061010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8" w:history="1">
        <w:r w:rsidRPr="00061010">
          <w:rPr>
            <w:color w:val="0000FF"/>
            <w:sz w:val="28"/>
            <w:szCs w:val="28"/>
          </w:rPr>
          <w:t>кодексом</w:t>
        </w:r>
      </w:hyperlink>
      <w:r w:rsidRPr="00061010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D3C18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C1BAC" w:rsidRDefault="00061010" w:rsidP="002C1B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</w:t>
      </w:r>
      <w:r w:rsidR="00ED3C18">
        <w:rPr>
          <w:sz w:val="28"/>
          <w:szCs w:val="28"/>
        </w:rPr>
        <w:t xml:space="preserve"> адресации</w:t>
      </w:r>
      <w:r w:rsidR="002C1BAC">
        <w:rPr>
          <w:sz w:val="28"/>
          <w:szCs w:val="28"/>
        </w:rPr>
        <w:t xml:space="preserve">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061010" w:rsidRPr="00061010" w:rsidRDefault="00061010" w:rsidP="00ED3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lastRenderedPageBreak/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</w:t>
      </w:r>
      <w:r w:rsidR="002C1BAC">
        <w:rPr>
          <w:sz w:val="28"/>
          <w:szCs w:val="28"/>
        </w:rPr>
        <w:t xml:space="preserve">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</w:t>
      </w:r>
      <w:r w:rsidR="00370278">
        <w:rPr>
          <w:sz w:val="28"/>
          <w:szCs w:val="28"/>
        </w:rPr>
        <w:t>.</w:t>
      </w:r>
    </w:p>
    <w:p w:rsidR="00253BC5" w:rsidRDefault="00253BC5" w:rsidP="00253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4677">
        <w:rPr>
          <w:sz w:val="28"/>
          <w:szCs w:val="28"/>
        </w:rPr>
        <w:t xml:space="preserve">) пункт 2.7.1 дополнить абзацем третьим следующего  содержания: «При представлении заявления кадастровым инженером к такому заявлению прилагается копия документа, предусмотренного </w:t>
      </w:r>
      <w:hyperlink r:id="rId9" w:history="1">
        <w:r w:rsidR="00014677">
          <w:rPr>
            <w:color w:val="0000FF"/>
            <w:sz w:val="28"/>
            <w:szCs w:val="28"/>
          </w:rPr>
          <w:t>статьей 35</w:t>
        </w:r>
      </w:hyperlink>
      <w:r w:rsidR="00014677">
        <w:rPr>
          <w:sz w:val="28"/>
          <w:szCs w:val="28"/>
        </w:rPr>
        <w:t xml:space="preserve"> или </w:t>
      </w:r>
      <w:hyperlink r:id="rId10" w:history="1">
        <w:r w:rsidR="00014677">
          <w:rPr>
            <w:color w:val="0000FF"/>
            <w:sz w:val="28"/>
            <w:szCs w:val="28"/>
          </w:rPr>
          <w:t>статьей 42.3</w:t>
        </w:r>
      </w:hyperlink>
      <w:r w:rsidR="00014677">
        <w:rPr>
          <w:sz w:val="28"/>
          <w:szCs w:val="28"/>
        </w:rPr>
        <w:t xml:space="preserve"> Федерального закона</w:t>
      </w:r>
      <w:r w:rsidR="00014677" w:rsidRPr="00014677">
        <w:rPr>
          <w:sz w:val="28"/>
          <w:szCs w:val="28"/>
        </w:rPr>
        <w:t xml:space="preserve"> </w:t>
      </w:r>
      <w:r w:rsidR="00014677">
        <w:rPr>
          <w:sz w:val="28"/>
          <w:szCs w:val="28"/>
        </w:rPr>
        <w:t>от 24 июля 2007 года №221-ФЗ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="00014677">
        <w:rPr>
          <w:sz w:val="28"/>
          <w:szCs w:val="28"/>
        </w:rPr>
        <w:t>.</w:t>
      </w:r>
      <w:r w:rsidR="000D7D57">
        <w:rPr>
          <w:sz w:val="28"/>
          <w:szCs w:val="28"/>
        </w:rPr>
        <w:t>»;</w:t>
      </w:r>
      <w:proofErr w:type="gramEnd"/>
    </w:p>
    <w:p w:rsidR="00253BC5" w:rsidRPr="00061010" w:rsidRDefault="000D7D57" w:rsidP="00253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пункт 2.8 дополни</w:t>
      </w:r>
      <w:r w:rsidR="00253BC5">
        <w:rPr>
          <w:sz w:val="28"/>
          <w:szCs w:val="28"/>
        </w:rPr>
        <w:t>ть пунктом 2.8.2 следующего содержания: «</w:t>
      </w:r>
      <w:r>
        <w:rPr>
          <w:sz w:val="28"/>
          <w:szCs w:val="28"/>
        </w:rPr>
        <w:t xml:space="preserve">2.8.2 </w:t>
      </w:r>
      <w:r w:rsidR="00253BC5" w:rsidRPr="00061010">
        <w:rPr>
          <w:sz w:val="28"/>
          <w:szCs w:val="28"/>
        </w:rPr>
        <w:t xml:space="preserve">Документы, указанные в подпунктах "б", "д", "з" и "и" пункта </w:t>
      </w:r>
      <w:r w:rsidR="00253BC5">
        <w:rPr>
          <w:sz w:val="28"/>
          <w:szCs w:val="28"/>
        </w:rPr>
        <w:t>2.6.2 настоящего административного регламента</w:t>
      </w:r>
      <w:r w:rsidR="00253BC5" w:rsidRPr="00061010">
        <w:rPr>
          <w:sz w:val="28"/>
          <w:szCs w:val="28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</w:t>
      </w:r>
      <w:proofErr w:type="gramEnd"/>
      <w:r w:rsidR="00253BC5" w:rsidRPr="00061010">
        <w:rPr>
          <w:sz w:val="28"/>
          <w:szCs w:val="28"/>
        </w:rPr>
        <w:t xml:space="preserve"> запросу </w:t>
      </w:r>
      <w:r w:rsidR="00253BC5">
        <w:rPr>
          <w:sz w:val="28"/>
          <w:szCs w:val="28"/>
        </w:rPr>
        <w:t>отдела архитектуры и градостроительства администрации города Ливны.</w:t>
      </w:r>
    </w:p>
    <w:p w:rsidR="00253BC5" w:rsidRDefault="00253BC5" w:rsidP="00253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архитектуры и градостроительства администрации города Ливны</w:t>
      </w:r>
      <w:r w:rsidRPr="00061010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запрашивае</w:t>
      </w:r>
      <w:r w:rsidRPr="00061010">
        <w:rPr>
          <w:sz w:val="28"/>
          <w:szCs w:val="28"/>
        </w:rPr>
        <w:t xml:space="preserve">т документы, указанные в </w:t>
      </w:r>
      <w:r>
        <w:rPr>
          <w:sz w:val="28"/>
          <w:szCs w:val="28"/>
        </w:rPr>
        <w:t>пункте</w:t>
      </w:r>
      <w:r w:rsidRPr="00061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2.6.2 настоящего административного регламента, </w:t>
      </w:r>
      <w:r w:rsidRPr="00061010">
        <w:rPr>
          <w:sz w:val="28"/>
          <w:szCs w:val="28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53BC5" w:rsidRDefault="00253BC5" w:rsidP="00253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010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подпунктах "а", "в", "г", "е" и "ж" пункта </w:t>
      </w:r>
      <w:r>
        <w:rPr>
          <w:sz w:val="28"/>
          <w:szCs w:val="28"/>
        </w:rPr>
        <w:t>2.6.2 настоящего административного регламента</w:t>
      </w:r>
      <w:r w:rsidRPr="00061010">
        <w:rPr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53BC5" w:rsidRDefault="00253BC5" w:rsidP="00253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1010">
        <w:rPr>
          <w:sz w:val="28"/>
          <w:szCs w:val="28"/>
        </w:rPr>
        <w:t xml:space="preserve">Документы, указанные в подпунктах "а", "в", "г", "е" и "ж" пункта </w:t>
      </w:r>
      <w:r>
        <w:rPr>
          <w:sz w:val="28"/>
          <w:szCs w:val="28"/>
        </w:rPr>
        <w:t>2.6.2 настоящего административного регламента</w:t>
      </w:r>
      <w:r w:rsidRPr="00061010">
        <w:rPr>
          <w:sz w:val="28"/>
          <w:szCs w:val="28"/>
        </w:rPr>
        <w:t xml:space="preserve">, представляемые в </w:t>
      </w:r>
      <w:r>
        <w:rPr>
          <w:sz w:val="28"/>
          <w:szCs w:val="28"/>
        </w:rPr>
        <w:t>отдел архитектуры и градостроительства администрации города Ливны,</w:t>
      </w:r>
      <w:r w:rsidRPr="00061010">
        <w:rPr>
          <w:sz w:val="28"/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1" w:history="1">
        <w:r w:rsidRPr="00061010">
          <w:rPr>
            <w:color w:val="0000FF"/>
            <w:sz w:val="28"/>
            <w:szCs w:val="28"/>
          </w:rPr>
          <w:t>частью 2 статьи 21.1</w:t>
        </w:r>
      </w:hyperlink>
      <w:r w:rsidRPr="0006101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2010 года №210-ФЗ</w:t>
      </w:r>
      <w:r w:rsidRPr="00061010">
        <w:rPr>
          <w:sz w:val="28"/>
          <w:szCs w:val="28"/>
        </w:rPr>
        <w:t xml:space="preserve"> "Об организации предоставления государ</w:t>
      </w:r>
      <w:r>
        <w:rPr>
          <w:sz w:val="28"/>
          <w:szCs w:val="28"/>
        </w:rPr>
        <w:t>ственных и муниципальных услуг";</w:t>
      </w:r>
      <w:proofErr w:type="gramEnd"/>
    </w:p>
    <w:p w:rsidR="00277B2C" w:rsidRDefault="00491208" w:rsidP="00277B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пункт </w:t>
      </w:r>
      <w:r w:rsidR="001B7697">
        <w:rPr>
          <w:sz w:val="28"/>
          <w:szCs w:val="28"/>
        </w:rPr>
        <w:t>3.1.1</w:t>
      </w:r>
      <w:r w:rsidR="00277B2C">
        <w:rPr>
          <w:sz w:val="28"/>
          <w:szCs w:val="28"/>
        </w:rPr>
        <w:t xml:space="preserve"> изложить в следующей редакции:</w:t>
      </w:r>
    </w:p>
    <w:p w:rsidR="00491208" w:rsidRDefault="00277B2C" w:rsidP="00EE5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91208">
        <w:rPr>
          <w:sz w:val="28"/>
          <w:szCs w:val="28"/>
        </w:rPr>
        <w:t>3.1.1</w:t>
      </w:r>
      <w:proofErr w:type="gramStart"/>
      <w:r w:rsidR="00491208">
        <w:rPr>
          <w:sz w:val="28"/>
          <w:szCs w:val="28"/>
        </w:rPr>
        <w:t xml:space="preserve"> П</w:t>
      </w:r>
      <w:proofErr w:type="gramEnd"/>
      <w:r w:rsidR="00491208">
        <w:rPr>
          <w:sz w:val="28"/>
          <w:szCs w:val="28"/>
        </w:rPr>
        <w:t>ри предоставлении муниципальной услуги выполняются следующие административные процедуры:</w:t>
      </w:r>
    </w:p>
    <w:p w:rsidR="00B27FE9" w:rsidRDefault="00491208" w:rsidP="00EE5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письменного заявления об оказании </w:t>
      </w:r>
      <w:r w:rsidR="00B27FE9">
        <w:rPr>
          <w:sz w:val="28"/>
          <w:szCs w:val="28"/>
        </w:rPr>
        <w:t>муниципальной услуги – в течени</w:t>
      </w:r>
      <w:proofErr w:type="gramStart"/>
      <w:r w:rsidR="00B27FE9">
        <w:rPr>
          <w:sz w:val="28"/>
          <w:szCs w:val="28"/>
        </w:rPr>
        <w:t>и</w:t>
      </w:r>
      <w:proofErr w:type="gramEnd"/>
      <w:r w:rsidR="00B27FE9">
        <w:rPr>
          <w:sz w:val="28"/>
          <w:szCs w:val="28"/>
        </w:rPr>
        <w:t xml:space="preserve"> 1 дня;</w:t>
      </w:r>
    </w:p>
    <w:p w:rsidR="00EE5C53" w:rsidRDefault="00277B2C" w:rsidP="00EE5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E5C53">
        <w:rPr>
          <w:sz w:val="28"/>
          <w:szCs w:val="28"/>
        </w:rPr>
        <w:t xml:space="preserve">рассмотрение письменного заявления – в </w:t>
      </w:r>
      <w:r w:rsidR="00370278">
        <w:rPr>
          <w:sz w:val="28"/>
          <w:szCs w:val="28"/>
        </w:rPr>
        <w:t>течение</w:t>
      </w:r>
      <w:r w:rsidR="00EE5C53">
        <w:rPr>
          <w:sz w:val="28"/>
          <w:szCs w:val="28"/>
        </w:rPr>
        <w:t xml:space="preserve"> 2 дней </w:t>
      </w:r>
      <w:proofErr w:type="gramStart"/>
      <w:r w:rsidR="00EE5C53">
        <w:rPr>
          <w:sz w:val="28"/>
          <w:szCs w:val="28"/>
        </w:rPr>
        <w:t>с даты регистрации</w:t>
      </w:r>
      <w:proofErr w:type="gramEnd"/>
      <w:r w:rsidR="00EE5C53">
        <w:rPr>
          <w:sz w:val="28"/>
          <w:szCs w:val="28"/>
        </w:rPr>
        <w:t xml:space="preserve"> письменного заявления;</w:t>
      </w:r>
    </w:p>
    <w:p w:rsidR="00EE5C53" w:rsidRDefault="00EE5C53" w:rsidP="00B27F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оформление и согласование решения в форме постановления о присвоении или аннулировании адреса не более 10 рабочий дней, либо подготовка решения об отказе в предоставлении муниципальной услуги;</w:t>
      </w:r>
    </w:p>
    <w:p w:rsidR="00EE5C53" w:rsidRDefault="00EE5C53" w:rsidP="00B27FE9">
      <w:pPr>
        <w:autoSpaceDE w:val="0"/>
        <w:autoSpaceDN w:val="0"/>
        <w:adjustRightInd w:val="0"/>
        <w:ind w:firstLine="540"/>
        <w:jc w:val="both"/>
        <w:rPr>
          <w:bCs/>
          <w:color w:val="22272F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4) предоставление сведений для размещения и утверждения по портале федеральной информационной адресной системы в информа</w:t>
      </w:r>
      <w:r w:rsidR="00370278">
        <w:rPr>
          <w:sz w:val="28"/>
          <w:szCs w:val="28"/>
        </w:rPr>
        <w:t>ционно-телекоммуникационной сети «Интернет» в соответствии с постановление Правительства от 22 мая 2015 года №492 «</w:t>
      </w:r>
      <w:r w:rsidR="00370278" w:rsidRPr="00370278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370278">
        <w:rPr>
          <w:bCs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370278" w:rsidRDefault="00370278" w:rsidP="00B27FE9">
      <w:pPr>
        <w:autoSpaceDE w:val="0"/>
        <w:autoSpaceDN w:val="0"/>
        <w:adjustRightInd w:val="0"/>
        <w:ind w:firstLine="540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bCs/>
          <w:color w:val="22272F"/>
          <w:sz w:val="28"/>
          <w:szCs w:val="28"/>
          <w:shd w:val="clear" w:color="auto" w:fill="FFFFFF"/>
        </w:rPr>
        <w:t>5) оформление и согласование адресной справки или направление письменного уведомления об отказе в предоставлении муниципальной услуги в течение 5 рабочий дней со дня регистрации письменного заявления;</w:t>
      </w:r>
    </w:p>
    <w:p w:rsidR="00370278" w:rsidRDefault="00370278" w:rsidP="00B27FE9">
      <w:pPr>
        <w:autoSpaceDE w:val="0"/>
        <w:autoSpaceDN w:val="0"/>
        <w:adjustRightInd w:val="0"/>
        <w:ind w:firstLine="540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bCs/>
          <w:color w:val="22272F"/>
          <w:sz w:val="28"/>
          <w:szCs w:val="28"/>
          <w:shd w:val="clear" w:color="auto" w:fill="FFFFFF"/>
        </w:rPr>
        <w:t>6) выдача (направление) адресной справки – не более 5 дней со дня регистрации письменного заявления</w:t>
      </w:r>
      <w:proofErr w:type="gramStart"/>
      <w:r>
        <w:rPr>
          <w:bCs/>
          <w:color w:val="22272F"/>
          <w:sz w:val="28"/>
          <w:szCs w:val="28"/>
          <w:shd w:val="clear" w:color="auto" w:fill="FFFFFF"/>
        </w:rPr>
        <w:t>.»</w:t>
      </w:r>
      <w:r w:rsidR="000D7D57">
        <w:rPr>
          <w:bCs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210DDA" w:rsidRPr="001B7697" w:rsidRDefault="00B27FE9" w:rsidP="003702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7B2C">
        <w:rPr>
          <w:sz w:val="28"/>
          <w:szCs w:val="28"/>
        </w:rPr>
        <w:t>)</w:t>
      </w:r>
      <w:r>
        <w:rPr>
          <w:sz w:val="28"/>
          <w:szCs w:val="28"/>
        </w:rPr>
        <w:t xml:space="preserve"> третий</w:t>
      </w:r>
      <w:r w:rsidR="00210DDA">
        <w:rPr>
          <w:sz w:val="28"/>
          <w:szCs w:val="28"/>
        </w:rPr>
        <w:t xml:space="preserve"> абзац пункта 3.2.4 изложить в следующей редакции: 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2" w:history="1">
        <w:r w:rsidR="00210DDA">
          <w:rPr>
            <w:color w:val="0000FF"/>
            <w:sz w:val="28"/>
            <w:szCs w:val="28"/>
          </w:rPr>
          <w:t>частью 2 статьи 21.1</w:t>
        </w:r>
      </w:hyperlink>
      <w:r w:rsidR="00210DDA">
        <w:rPr>
          <w:sz w:val="28"/>
          <w:szCs w:val="28"/>
        </w:rPr>
        <w:t xml:space="preserve"> Федерального закона</w:t>
      </w:r>
      <w:r w:rsidR="00277B2C" w:rsidRPr="00277B2C">
        <w:rPr>
          <w:sz w:val="28"/>
          <w:szCs w:val="28"/>
        </w:rPr>
        <w:t xml:space="preserve"> </w:t>
      </w:r>
      <w:r w:rsidR="00277B2C">
        <w:rPr>
          <w:sz w:val="28"/>
          <w:szCs w:val="28"/>
        </w:rPr>
        <w:t>от 27 июля 2010 года № 210-ФЗ</w:t>
      </w:r>
      <w:r w:rsidR="00210DDA">
        <w:rPr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210DDA" w:rsidRDefault="00210DDA" w:rsidP="00210DD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Ливны в сети «Интернет».</w:t>
      </w:r>
    </w:p>
    <w:p w:rsidR="002F6674" w:rsidRDefault="00210DDA" w:rsidP="00210DDA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 w:rsidR="006E4A6A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замести</w:t>
      </w:r>
      <w:r w:rsidR="006E4A6A">
        <w:rPr>
          <w:sz w:val="28"/>
          <w:szCs w:val="28"/>
        </w:rPr>
        <w:t>теля главы администрации города</w:t>
      </w:r>
      <w:r w:rsidR="00184F75">
        <w:rPr>
          <w:sz w:val="28"/>
          <w:szCs w:val="28"/>
        </w:rPr>
        <w:t xml:space="preserve"> Ливны по жилищно-коммунальному хозяйству и  строительству</w:t>
      </w:r>
      <w:r w:rsidR="006E4A6A">
        <w:rPr>
          <w:sz w:val="28"/>
          <w:szCs w:val="28"/>
        </w:rPr>
        <w:t>.</w:t>
      </w:r>
    </w:p>
    <w:p w:rsidR="006E4A6A" w:rsidRPr="00783910" w:rsidRDefault="006E4A6A" w:rsidP="00210DDA">
      <w:pPr>
        <w:ind w:right="-1" w:firstLine="540"/>
        <w:jc w:val="both"/>
        <w:rPr>
          <w:sz w:val="28"/>
          <w:szCs w:val="28"/>
        </w:rPr>
      </w:pPr>
    </w:p>
    <w:p w:rsidR="002F6674" w:rsidRDefault="002F6674" w:rsidP="002F6674">
      <w:pPr>
        <w:tabs>
          <w:tab w:val="left" w:pos="992"/>
          <w:tab w:val="left" w:pos="1345"/>
        </w:tabs>
        <w:ind w:right="-477"/>
        <w:rPr>
          <w:sz w:val="28"/>
          <w:szCs w:val="28"/>
        </w:rPr>
      </w:pPr>
    </w:p>
    <w:p w:rsidR="002F6674" w:rsidRDefault="002F6674" w:rsidP="002F6674">
      <w:pPr>
        <w:tabs>
          <w:tab w:val="left" w:pos="992"/>
          <w:tab w:val="left" w:pos="1345"/>
        </w:tabs>
        <w:ind w:right="-477"/>
        <w:rPr>
          <w:sz w:val="28"/>
          <w:szCs w:val="28"/>
        </w:rPr>
      </w:pPr>
    </w:p>
    <w:p w:rsidR="00EA33EF" w:rsidRPr="00F6032D" w:rsidRDefault="002F6674" w:rsidP="00F6032D">
      <w:pPr>
        <w:tabs>
          <w:tab w:val="left" w:pos="598"/>
        </w:tabs>
        <w:ind w:right="-477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С.А.Трубицин</w:t>
      </w:r>
    </w:p>
    <w:sectPr w:rsidR="00EA33EF" w:rsidRPr="00F6032D" w:rsidSect="00210DDA">
      <w:pgSz w:w="11906" w:h="16838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674"/>
    <w:rsid w:val="00014677"/>
    <w:rsid w:val="00044F0E"/>
    <w:rsid w:val="00061010"/>
    <w:rsid w:val="00072ABC"/>
    <w:rsid w:val="000C5BAF"/>
    <w:rsid w:val="000D7D57"/>
    <w:rsid w:val="00184F75"/>
    <w:rsid w:val="001B7697"/>
    <w:rsid w:val="00210DDA"/>
    <w:rsid w:val="00253BC5"/>
    <w:rsid w:val="00277B2C"/>
    <w:rsid w:val="002A5448"/>
    <w:rsid w:val="002C1BAC"/>
    <w:rsid w:val="002F6674"/>
    <w:rsid w:val="00331EBF"/>
    <w:rsid w:val="00370278"/>
    <w:rsid w:val="003E2E56"/>
    <w:rsid w:val="00491208"/>
    <w:rsid w:val="004A3AD5"/>
    <w:rsid w:val="006E4A6A"/>
    <w:rsid w:val="00710EE8"/>
    <w:rsid w:val="0071669F"/>
    <w:rsid w:val="00837A02"/>
    <w:rsid w:val="00900E5F"/>
    <w:rsid w:val="00B27FE9"/>
    <w:rsid w:val="00C3149E"/>
    <w:rsid w:val="00E372E2"/>
    <w:rsid w:val="00E745A7"/>
    <w:rsid w:val="00E87AF1"/>
    <w:rsid w:val="00E97F5C"/>
    <w:rsid w:val="00EA33EF"/>
    <w:rsid w:val="00ED2BA4"/>
    <w:rsid w:val="00ED3C18"/>
    <w:rsid w:val="00EE5C53"/>
    <w:rsid w:val="00F2041A"/>
    <w:rsid w:val="00F5081A"/>
    <w:rsid w:val="00F6032D"/>
    <w:rsid w:val="00F810D4"/>
    <w:rsid w:val="00FA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674"/>
    <w:rPr>
      <w:sz w:val="24"/>
      <w:szCs w:val="24"/>
    </w:rPr>
  </w:style>
  <w:style w:type="paragraph" w:styleId="1">
    <w:name w:val="heading 1"/>
    <w:basedOn w:val="a"/>
    <w:next w:val="a"/>
    <w:qFormat/>
    <w:rsid w:val="002F667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F667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F66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F6674"/>
    <w:pPr>
      <w:jc w:val="center"/>
    </w:pPr>
    <w:rPr>
      <w:rFonts w:ascii="Arial" w:hAnsi="Arial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2F667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2F6674"/>
    <w:rPr>
      <w:rFonts w:ascii="Cambria" w:hAnsi="Cambria"/>
      <w:sz w:val="24"/>
      <w:szCs w:val="24"/>
      <w:lang w:val="ru-RU" w:eastAsia="ru-RU" w:bidi="ar-SA"/>
    </w:rPr>
  </w:style>
  <w:style w:type="paragraph" w:styleId="a6">
    <w:name w:val="List"/>
    <w:basedOn w:val="a"/>
    <w:rsid w:val="002F6674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23A1341C20B169A71D7A45EDAF84758553DC80EDF3DCE8F1DAED219328860554CCB21B355DBB143F297A03uFt4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A923A1341C20B169A71D7A45EDAF84758553DC80EDF3DCE8F1DAED219328860554CCB21B355DBB143F297A03uFt4I" TargetMode="External"/><Relationship Id="rId12" Type="http://schemas.openxmlformats.org/officeDocument/2006/relationships/hyperlink" Target="consultantplus://offline/ref=EAA5AA609FC9D0EB60EF1B180E28A3639D8E2BCB92B588E20BA08742CEA75C8956AB527B7A1B7642D423280AE705378789755BrBo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DBAB6E005062E1D78659BC105BB4F6BBFA0F913D8C948294B74D883E7296F0E79D282FD913CBB806C7F77AE7D15B27FA76D00CBF0kCI" TargetMode="External"/><Relationship Id="rId11" Type="http://schemas.openxmlformats.org/officeDocument/2006/relationships/hyperlink" Target="consultantplus://offline/ref=7FDF87B4D61B27976D2B7F33BF9261908FFAA96DCB02B6A5D40A3FDB0D0BF927CA2827CBC5E065C19F0E286BB91C09CC5F9F96P8K2I" TargetMode="External"/><Relationship Id="rId5" Type="http://schemas.openxmlformats.org/officeDocument/2006/relationships/hyperlink" Target="consultantplus://offline/ref=6C4DBAB6E005062E1D78659BC105BB4F6BBFA0F913D8C948294B74D883E7296F0E79D280FA9734ECD7237E2BEB2D06B373A76F09D70E664BFCkAI" TargetMode="External"/><Relationship Id="rId10" Type="http://schemas.openxmlformats.org/officeDocument/2006/relationships/hyperlink" Target="consultantplus://offline/ref=54C98717FB0A7A304A007278D55586112D245EED4811C708F4110B8A689E4092DC2ED4DE53656C108D35CC62D2D26B5CD332CC51FEt7vC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4C98717FB0A7A304A007278D55586112D245EED4811C708F4110B8A689E4092DC2ED4DC54636447DA7ACD3E9781785DDC32CE58E27E6F20t6v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9560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10666</CharactersWithSpaces>
  <SharedDoc>false</SharedDoc>
  <HLinks>
    <vt:vector size="48" baseType="variant">
      <vt:variant>
        <vt:i4>5832704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consultantplus://offline/ref=EAA5AA609FC9D0EB60EF1B180E28A3639D8E2BCB92B588E20BA08742CEA75C8956AB527B7A1B7642D423280AE705378789755BrBo8I</vt:lpwstr>
      </vt:variant>
      <vt:variant>
        <vt:lpwstr/>
      </vt:variant>
      <vt:variant>
        <vt:i4>5242888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consultantplus://offline/ref=7FDF87B4D61B27976D2B7F33BF9261908FFAA96DCB02B6A5D40A3FDB0D0BF927CA2827CBC5E065C19F0E286BB91C09CC5F9F96P8K2I</vt:lpwstr>
      </vt:variant>
      <vt:variant>
        <vt:lpwstr/>
      </vt:variant>
      <vt:variant>
        <vt:i4>5111821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consultantplus://offline/ref=54C98717FB0A7A304A007278D55586112D245EED4811C708F4110B8A689E4092DC2ED4DE53656C108D35CC62D2D26B5CD332CC51FEt7vCJ</vt:lpwstr>
      </vt:variant>
      <vt:variant>
        <vt:lpwstr/>
      </vt:variant>
      <vt:variant>
        <vt:i4>2490476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consultantplus://offline/ref=54C98717FB0A7A304A007278D55586112D245EED4811C708F4110B8A689E4092DC2ED4DC54636447DA7ACD3E9781785DDC32CE58E27E6F20t6v5J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consultantplus://offline/ref=DEA923A1341C20B169A71D7A45EDAF84758553DC80EDF3DCE8F1DAED219328860554CCB21B355DBB143F297A03uFt4I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consultantplus://offline/ref=DEA923A1341C20B169A71D7A45EDAF84758553DC80EDF3DCE8F1DAED219328860554CCB21B355DBB143F297A03uFt4I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consultantplus://offline/ref=6C4DBAB6E005062E1D78659BC105BB4F6BBFA0F913D8C948294B74D883E7296F0E79D282FD913CBB806C7F77AE7D15B27FA76D00CBF0kCI</vt:lpwstr>
      </vt:variant>
      <vt:variant>
        <vt:lpwstr/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consultantplus://offline/ref=6C4DBAB6E005062E1D78659BC105BB4F6BBFA0F913D8C948294B74D883E7296F0E79D280FA9734ECD7237E2BEB2D06B373A76F09D70E664BFCkAI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piace-of-airon PC</dc:creator>
  <cp:lastModifiedBy>IT2</cp:lastModifiedBy>
  <cp:revision>2</cp:revision>
  <cp:lastPrinted>2020-10-21T08:33:00Z</cp:lastPrinted>
  <dcterms:created xsi:type="dcterms:W3CDTF">2020-10-29T13:13:00Z</dcterms:created>
  <dcterms:modified xsi:type="dcterms:W3CDTF">2020-10-29T13:13:00Z</dcterms:modified>
</cp:coreProperties>
</file>