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F5" w:rsidRDefault="00D510F5" w:rsidP="00D510F5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86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0F5" w:rsidRDefault="00D510F5" w:rsidP="00D510F5"/>
    <w:p w:rsidR="00D510F5" w:rsidRPr="000908D9" w:rsidRDefault="00D510F5" w:rsidP="00D510F5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D510F5" w:rsidRPr="000908D9" w:rsidRDefault="00D510F5" w:rsidP="00D510F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510F5" w:rsidRPr="000908D9" w:rsidRDefault="00D510F5" w:rsidP="00D510F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D510F5" w:rsidRDefault="00D510F5" w:rsidP="00D510F5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D510F5" w:rsidRDefault="00D510F5" w:rsidP="00D510F5">
      <w:pPr>
        <w:jc w:val="center"/>
        <w:rPr>
          <w:szCs w:val="28"/>
        </w:rPr>
      </w:pPr>
      <w:r w:rsidRPr="00AB3526">
        <w:rPr>
          <w:szCs w:val="28"/>
        </w:rPr>
        <w:t>ПОСТАНОВЛЕНИЕ</w:t>
      </w:r>
    </w:p>
    <w:p w:rsidR="00D510F5" w:rsidRPr="00AB3526" w:rsidRDefault="00D510F5" w:rsidP="00D510F5">
      <w:pPr>
        <w:rPr>
          <w:szCs w:val="28"/>
        </w:rPr>
      </w:pPr>
    </w:p>
    <w:p w:rsidR="00D510F5" w:rsidRPr="00AB3526" w:rsidRDefault="00D510F5" w:rsidP="00D510F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октября 2019 г. 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№ 746</w:t>
      </w:r>
    </w:p>
    <w:p w:rsidR="00D510F5" w:rsidRPr="00AB3526" w:rsidRDefault="00D510F5" w:rsidP="00D510F5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D510F5" w:rsidRPr="00AB3526" w:rsidRDefault="00D510F5" w:rsidP="00D510F5">
      <w:pPr>
        <w:rPr>
          <w:szCs w:val="28"/>
        </w:rPr>
      </w:pPr>
    </w:p>
    <w:p w:rsidR="00D510F5" w:rsidRDefault="00D510F5" w:rsidP="00D510F5">
      <w:pPr>
        <w:rPr>
          <w:szCs w:val="28"/>
        </w:rPr>
      </w:pPr>
      <w:r>
        <w:rPr>
          <w:szCs w:val="28"/>
        </w:rPr>
        <w:t xml:space="preserve">Об участии во Всероссийском конкурсе </w:t>
      </w:r>
    </w:p>
    <w:p w:rsidR="00D510F5" w:rsidRDefault="00D510F5" w:rsidP="00D510F5">
      <w:pPr>
        <w:rPr>
          <w:szCs w:val="28"/>
        </w:rPr>
      </w:pPr>
      <w:r>
        <w:rPr>
          <w:szCs w:val="28"/>
        </w:rPr>
        <w:t xml:space="preserve">лучших проектов создания </w:t>
      </w:r>
    </w:p>
    <w:p w:rsidR="00D510F5" w:rsidRDefault="00D510F5" w:rsidP="00D510F5">
      <w:pPr>
        <w:rPr>
          <w:szCs w:val="28"/>
        </w:rPr>
      </w:pPr>
      <w:r>
        <w:rPr>
          <w:szCs w:val="28"/>
        </w:rPr>
        <w:t>комфортной городской среды</w:t>
      </w:r>
    </w:p>
    <w:p w:rsidR="00D510F5" w:rsidRPr="008D0C59" w:rsidRDefault="00D510F5" w:rsidP="00D510F5">
      <w:pPr>
        <w:rPr>
          <w:szCs w:val="28"/>
        </w:rPr>
      </w:pPr>
    </w:p>
    <w:p w:rsidR="00D510F5" w:rsidRPr="0019198E" w:rsidRDefault="00D510F5" w:rsidP="00D510F5">
      <w:pPr>
        <w:jc w:val="both"/>
        <w:rPr>
          <w:szCs w:val="28"/>
        </w:rPr>
      </w:pPr>
      <w:r w:rsidRPr="0019198E">
        <w:rPr>
          <w:szCs w:val="28"/>
        </w:rPr>
        <w:t xml:space="preserve">            В соответствии с постановлением Правительства Российской Федерации от 07 марта 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</w:t>
      </w:r>
      <w:r>
        <w:rPr>
          <w:szCs w:val="28"/>
        </w:rPr>
        <w:t>»</w:t>
      </w:r>
      <w:r w:rsidRPr="0019198E">
        <w:rPr>
          <w:szCs w:val="28"/>
          <w:shd w:val="clear" w:color="auto" w:fill="FFFFFF"/>
        </w:rPr>
        <w:t xml:space="preserve"> </w:t>
      </w:r>
      <w:r w:rsidRPr="0019198E">
        <w:rPr>
          <w:szCs w:val="28"/>
        </w:rPr>
        <w:t xml:space="preserve">администрация города </w:t>
      </w:r>
      <w:r w:rsidRPr="0019198E">
        <w:rPr>
          <w:spacing w:val="-2"/>
          <w:szCs w:val="28"/>
        </w:rPr>
        <w:t xml:space="preserve"> </w:t>
      </w:r>
      <w:r w:rsidRPr="0019198E">
        <w:rPr>
          <w:spacing w:val="63"/>
          <w:szCs w:val="28"/>
        </w:rPr>
        <w:t>постановляет:</w:t>
      </w:r>
    </w:p>
    <w:p w:rsidR="00D510F5" w:rsidRDefault="00D510F5" w:rsidP="00D510F5">
      <w:pPr>
        <w:jc w:val="both"/>
        <w:rPr>
          <w:szCs w:val="28"/>
        </w:rPr>
      </w:pPr>
      <w:r>
        <w:rPr>
          <w:color w:val="000000"/>
          <w:sz w:val="26"/>
          <w:szCs w:val="26"/>
        </w:rPr>
        <w:t xml:space="preserve">           1</w:t>
      </w:r>
      <w:r w:rsidRPr="003575E7">
        <w:rPr>
          <w:color w:val="000000"/>
          <w:szCs w:val="28"/>
        </w:rPr>
        <w:t>. Принять участие в</w:t>
      </w:r>
      <w:r>
        <w:rPr>
          <w:color w:val="000000"/>
          <w:szCs w:val="28"/>
        </w:rPr>
        <w:t>о</w:t>
      </w:r>
      <w:r w:rsidRPr="003575E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Всероссийском</w:t>
      </w:r>
      <w:r w:rsidRPr="003575E7">
        <w:rPr>
          <w:color w:val="000000"/>
          <w:szCs w:val="28"/>
        </w:rPr>
        <w:t xml:space="preserve"> конкурсе </w:t>
      </w:r>
      <w:r w:rsidRPr="003575E7">
        <w:rPr>
          <w:szCs w:val="28"/>
        </w:rPr>
        <w:t>лучших проектов создания комфортной городской среды</w:t>
      </w:r>
      <w:r>
        <w:rPr>
          <w:szCs w:val="28"/>
        </w:rPr>
        <w:t>.</w:t>
      </w:r>
    </w:p>
    <w:p w:rsidR="00D510F5" w:rsidRDefault="00D510F5" w:rsidP="00D510F5">
      <w:pPr>
        <w:jc w:val="both"/>
        <w:rPr>
          <w:szCs w:val="28"/>
        </w:rPr>
      </w:pPr>
      <w:r>
        <w:rPr>
          <w:szCs w:val="28"/>
        </w:rPr>
        <w:t xml:space="preserve">         2. Утвердить Дорожную карту реализации проекта создания комфортной городской среды (приложение 1).</w:t>
      </w:r>
    </w:p>
    <w:p w:rsidR="00D510F5" w:rsidRDefault="00D510F5" w:rsidP="00D510F5">
      <w:pPr>
        <w:jc w:val="both"/>
        <w:rPr>
          <w:color w:val="231F20"/>
          <w:spacing w:val="3"/>
          <w:szCs w:val="28"/>
        </w:rPr>
      </w:pPr>
      <w:r>
        <w:rPr>
          <w:szCs w:val="28"/>
        </w:rPr>
        <w:t xml:space="preserve">        3. Утвердить сроки приема предложений от жителей города по выбору </w:t>
      </w:r>
      <w:r w:rsidRPr="00882B85">
        <w:rPr>
          <w:szCs w:val="28"/>
        </w:rPr>
        <w:t>общественных территорий для  участия в</w:t>
      </w:r>
      <w:r>
        <w:rPr>
          <w:szCs w:val="28"/>
        </w:rPr>
        <w:t>о Всероссийском</w:t>
      </w:r>
      <w:r w:rsidRPr="00882B85">
        <w:rPr>
          <w:szCs w:val="28"/>
        </w:rPr>
        <w:t xml:space="preserve"> </w:t>
      </w:r>
      <w:r w:rsidRPr="00882B85">
        <w:rPr>
          <w:color w:val="231F20"/>
          <w:spacing w:val="3"/>
          <w:szCs w:val="28"/>
        </w:rPr>
        <w:t>конкурсе</w:t>
      </w:r>
      <w:r>
        <w:rPr>
          <w:color w:val="231F20"/>
          <w:spacing w:val="3"/>
          <w:szCs w:val="28"/>
        </w:rPr>
        <w:t xml:space="preserve"> лучших </w:t>
      </w:r>
      <w:r w:rsidRPr="00882B85">
        <w:rPr>
          <w:color w:val="231F20"/>
          <w:spacing w:val="3"/>
          <w:szCs w:val="28"/>
        </w:rPr>
        <w:t>проек</w:t>
      </w:r>
      <w:r>
        <w:rPr>
          <w:color w:val="231F20"/>
          <w:spacing w:val="3"/>
          <w:szCs w:val="28"/>
        </w:rPr>
        <w:t xml:space="preserve">тов </w:t>
      </w:r>
      <w:r>
        <w:rPr>
          <w:szCs w:val="28"/>
        </w:rPr>
        <w:t>создания комфортной городской среды</w:t>
      </w:r>
      <w:r>
        <w:rPr>
          <w:color w:val="231F20"/>
          <w:spacing w:val="3"/>
          <w:szCs w:val="28"/>
        </w:rPr>
        <w:t xml:space="preserve"> с 5 ноября 2019 года по 28 ноября   2019 года.</w:t>
      </w:r>
    </w:p>
    <w:p w:rsidR="00D510F5" w:rsidRPr="001B749D" w:rsidRDefault="00D510F5" w:rsidP="00D510F5">
      <w:pPr>
        <w:jc w:val="both"/>
        <w:rPr>
          <w:szCs w:val="28"/>
        </w:rPr>
      </w:pPr>
      <w:r>
        <w:rPr>
          <w:color w:val="231F20"/>
          <w:spacing w:val="3"/>
          <w:szCs w:val="28"/>
        </w:rPr>
        <w:t xml:space="preserve">  </w:t>
      </w:r>
      <w:r>
        <w:rPr>
          <w:szCs w:val="28"/>
        </w:rPr>
        <w:t xml:space="preserve">       4. Утвердить пункты сбора предложений от жителей города                (приложение 2).</w:t>
      </w:r>
    </w:p>
    <w:p w:rsidR="00D510F5" w:rsidRDefault="00D510F5" w:rsidP="00D510F5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5</w:t>
      </w:r>
      <w:r w:rsidRPr="001D2E0D">
        <w:rPr>
          <w:bCs/>
          <w:szCs w:val="28"/>
        </w:rPr>
        <w:t xml:space="preserve">. Контроль над исполнением настоящего постановления возложить на     </w:t>
      </w:r>
      <w:r>
        <w:rPr>
          <w:bCs/>
          <w:szCs w:val="28"/>
        </w:rPr>
        <w:t xml:space="preserve">  заместителя главы администрации города по </w:t>
      </w:r>
      <w:proofErr w:type="spellStart"/>
      <w:r>
        <w:rPr>
          <w:bCs/>
          <w:szCs w:val="28"/>
        </w:rPr>
        <w:t>жилищно</w:t>
      </w:r>
      <w:proofErr w:type="spellEnd"/>
      <w:r>
        <w:rPr>
          <w:bCs/>
          <w:szCs w:val="28"/>
        </w:rPr>
        <w:t xml:space="preserve"> – коммунальному хозяйству и строительству А.И. Кожухова</w:t>
      </w:r>
      <w:r w:rsidRPr="001D2E0D">
        <w:rPr>
          <w:bCs/>
          <w:szCs w:val="28"/>
        </w:rPr>
        <w:t>.</w:t>
      </w:r>
    </w:p>
    <w:p w:rsidR="00D510F5" w:rsidRDefault="00D510F5" w:rsidP="00D510F5">
      <w:pPr>
        <w:pStyle w:val="a3"/>
        <w:ind w:firstLine="0"/>
        <w:jc w:val="left"/>
        <w:rPr>
          <w:szCs w:val="28"/>
        </w:rPr>
      </w:pPr>
    </w:p>
    <w:p w:rsidR="00D510F5" w:rsidRDefault="00D510F5" w:rsidP="00D510F5">
      <w:pPr>
        <w:pStyle w:val="a3"/>
        <w:ind w:firstLine="0"/>
        <w:jc w:val="left"/>
        <w:rPr>
          <w:szCs w:val="28"/>
        </w:rPr>
      </w:pPr>
    </w:p>
    <w:p w:rsidR="00D510F5" w:rsidRDefault="00D510F5" w:rsidP="00D510F5">
      <w:pPr>
        <w:pStyle w:val="a3"/>
        <w:ind w:firstLine="0"/>
        <w:jc w:val="left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  <w:r w:rsidRPr="00AB3526">
        <w:rPr>
          <w:szCs w:val="28"/>
        </w:rPr>
        <w:t xml:space="preserve">                                      </w:t>
      </w:r>
      <w:r>
        <w:rPr>
          <w:szCs w:val="28"/>
        </w:rPr>
        <w:t xml:space="preserve">  </w:t>
      </w:r>
      <w:r w:rsidRPr="00AB3526">
        <w:rPr>
          <w:szCs w:val="28"/>
        </w:rPr>
        <w:t xml:space="preserve">     </w:t>
      </w:r>
      <w:r>
        <w:rPr>
          <w:szCs w:val="28"/>
        </w:rPr>
        <w:t xml:space="preserve">   </w:t>
      </w:r>
      <w:r w:rsidRPr="00AB3526">
        <w:rPr>
          <w:szCs w:val="28"/>
        </w:rPr>
        <w:t xml:space="preserve">      </w:t>
      </w:r>
      <w:r>
        <w:rPr>
          <w:szCs w:val="28"/>
        </w:rPr>
        <w:t xml:space="preserve">     </w:t>
      </w:r>
      <w:r w:rsidRPr="00AB3526">
        <w:rPr>
          <w:szCs w:val="28"/>
        </w:rPr>
        <w:t xml:space="preserve">  </w:t>
      </w:r>
      <w:r>
        <w:rPr>
          <w:szCs w:val="28"/>
        </w:rPr>
        <w:t>Л.И.Полунина</w:t>
      </w:r>
    </w:p>
    <w:p w:rsidR="00D510F5" w:rsidRPr="00AB3526" w:rsidRDefault="00D510F5" w:rsidP="00D510F5">
      <w:pPr>
        <w:pStyle w:val="a3"/>
        <w:ind w:firstLine="0"/>
        <w:jc w:val="left"/>
        <w:rPr>
          <w:szCs w:val="28"/>
        </w:rPr>
      </w:pPr>
      <w:r>
        <w:rPr>
          <w:szCs w:val="28"/>
        </w:rPr>
        <w:t>главы города</w:t>
      </w:r>
    </w:p>
    <w:p w:rsidR="00D510F5" w:rsidRDefault="00D510F5" w:rsidP="00D510F5">
      <w:pPr>
        <w:pStyle w:val="a5"/>
        <w:rPr>
          <w:sz w:val="20"/>
          <w:szCs w:val="20"/>
        </w:rPr>
      </w:pPr>
    </w:p>
    <w:p w:rsidR="00D510F5" w:rsidRDefault="00D510F5" w:rsidP="00D510F5">
      <w:pPr>
        <w:pStyle w:val="a5"/>
        <w:rPr>
          <w:sz w:val="20"/>
          <w:szCs w:val="20"/>
        </w:rPr>
      </w:pPr>
    </w:p>
    <w:p w:rsidR="00951100" w:rsidRDefault="00951100" w:rsidP="00D510F5">
      <w:pPr>
        <w:jc w:val="right"/>
        <w:rPr>
          <w:szCs w:val="28"/>
        </w:rPr>
      </w:pPr>
    </w:p>
    <w:p w:rsidR="00951100" w:rsidRDefault="00951100" w:rsidP="00D510F5">
      <w:pPr>
        <w:jc w:val="right"/>
        <w:rPr>
          <w:szCs w:val="28"/>
        </w:rPr>
      </w:pPr>
    </w:p>
    <w:p w:rsidR="00D510F5" w:rsidRDefault="00D510F5" w:rsidP="00D510F5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D510F5" w:rsidRDefault="00D510F5" w:rsidP="00D510F5">
      <w:pPr>
        <w:jc w:val="right"/>
        <w:rPr>
          <w:szCs w:val="28"/>
        </w:rPr>
      </w:pPr>
      <w:r>
        <w:rPr>
          <w:szCs w:val="28"/>
        </w:rPr>
        <w:t xml:space="preserve"> к постановлению</w:t>
      </w:r>
    </w:p>
    <w:p w:rsidR="00D510F5" w:rsidRDefault="00D510F5" w:rsidP="00D510F5">
      <w:pPr>
        <w:jc w:val="right"/>
        <w:rPr>
          <w:szCs w:val="28"/>
        </w:rPr>
      </w:pPr>
      <w:r>
        <w:rPr>
          <w:szCs w:val="28"/>
        </w:rPr>
        <w:t xml:space="preserve"> администрации города</w:t>
      </w:r>
    </w:p>
    <w:p w:rsidR="00D510F5" w:rsidRPr="00AC5411" w:rsidRDefault="00D510F5" w:rsidP="00D510F5">
      <w:pPr>
        <w:jc w:val="right"/>
        <w:rPr>
          <w:szCs w:val="28"/>
          <w:u w:val="single"/>
        </w:rPr>
      </w:pPr>
      <w:r w:rsidRPr="00AC5411">
        <w:rPr>
          <w:szCs w:val="28"/>
          <w:u w:val="single"/>
        </w:rPr>
        <w:t>от</w:t>
      </w:r>
      <w:r>
        <w:rPr>
          <w:szCs w:val="28"/>
          <w:u w:val="single"/>
        </w:rPr>
        <w:t xml:space="preserve"> 25 октября </w:t>
      </w:r>
      <w:r w:rsidRPr="00AC5411">
        <w:rPr>
          <w:szCs w:val="28"/>
          <w:u w:val="single"/>
        </w:rPr>
        <w:t xml:space="preserve"> 201</w:t>
      </w:r>
      <w:r>
        <w:rPr>
          <w:szCs w:val="28"/>
          <w:u w:val="single"/>
        </w:rPr>
        <w:t>9</w:t>
      </w:r>
      <w:r w:rsidRPr="00AC5411">
        <w:rPr>
          <w:szCs w:val="28"/>
          <w:u w:val="single"/>
        </w:rPr>
        <w:t xml:space="preserve"> года №</w:t>
      </w:r>
      <w:r>
        <w:rPr>
          <w:szCs w:val="28"/>
          <w:u w:val="single"/>
        </w:rPr>
        <w:t xml:space="preserve"> 746</w:t>
      </w:r>
    </w:p>
    <w:p w:rsidR="00D510F5" w:rsidRPr="00AC5411" w:rsidRDefault="00D510F5" w:rsidP="00D510F5">
      <w:pPr>
        <w:jc w:val="right"/>
        <w:rPr>
          <w:szCs w:val="28"/>
          <w:u w:val="single"/>
        </w:rPr>
      </w:pPr>
    </w:p>
    <w:p w:rsidR="00D510F5" w:rsidRDefault="00D510F5" w:rsidP="00D510F5">
      <w:pPr>
        <w:shd w:val="clear" w:color="auto" w:fill="FFFFFF"/>
        <w:ind w:left="331"/>
        <w:jc w:val="center"/>
        <w:rPr>
          <w:szCs w:val="28"/>
        </w:rPr>
      </w:pPr>
      <w:r>
        <w:rPr>
          <w:szCs w:val="28"/>
        </w:rPr>
        <w:t>Дорожная карта</w:t>
      </w:r>
    </w:p>
    <w:p w:rsidR="00D510F5" w:rsidRDefault="00D510F5" w:rsidP="00D510F5">
      <w:pPr>
        <w:shd w:val="clear" w:color="auto" w:fill="FFFFFF"/>
        <w:ind w:left="331"/>
        <w:jc w:val="center"/>
      </w:pPr>
      <w:r>
        <w:rPr>
          <w:szCs w:val="28"/>
        </w:rPr>
        <w:t xml:space="preserve"> реализации проекта создания комфортной городской</w:t>
      </w:r>
    </w:p>
    <w:p w:rsidR="00D510F5" w:rsidRDefault="00D510F5" w:rsidP="00D510F5">
      <w:pPr>
        <w:shd w:val="clear" w:color="auto" w:fill="FFFFFF"/>
        <w:ind w:right="14"/>
        <w:jc w:val="center"/>
      </w:pPr>
      <w:r>
        <w:rPr>
          <w:szCs w:val="28"/>
        </w:rPr>
        <w:t>среды</w:t>
      </w:r>
    </w:p>
    <w:p w:rsidR="00D510F5" w:rsidRDefault="00D510F5" w:rsidP="00D510F5">
      <w:pPr>
        <w:jc w:val="right"/>
        <w:rPr>
          <w:szCs w:val="28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"/>
        <w:gridCol w:w="1810"/>
        <w:gridCol w:w="33"/>
        <w:gridCol w:w="4354"/>
        <w:gridCol w:w="40"/>
        <w:gridCol w:w="3330"/>
        <w:gridCol w:w="72"/>
      </w:tblGrid>
      <w:tr w:rsidR="00D510F5" w:rsidTr="00F1549F">
        <w:trPr>
          <w:gridAfter w:val="1"/>
          <w:wAfter w:w="72" w:type="dxa"/>
          <w:trHeight w:hRule="exact" w:val="706"/>
        </w:trPr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ind w:left="504"/>
              <w:jc w:val="center"/>
            </w:pPr>
            <w:r>
              <w:rPr>
                <w:b/>
                <w:bCs/>
                <w:sz w:val="24"/>
              </w:rPr>
              <w:t>Срок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ind w:left="1210"/>
              <w:jc w:val="center"/>
            </w:pPr>
            <w:r>
              <w:rPr>
                <w:b/>
                <w:bCs/>
                <w:sz w:val="24"/>
              </w:rPr>
              <w:t>Мероприятие</w:t>
            </w: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ind w:left="598"/>
              <w:jc w:val="center"/>
            </w:pPr>
            <w:r>
              <w:rPr>
                <w:b/>
                <w:bCs/>
                <w:sz w:val="24"/>
              </w:rPr>
              <w:t>Ответственные</w:t>
            </w:r>
          </w:p>
        </w:tc>
      </w:tr>
      <w:tr w:rsidR="00D510F5" w:rsidTr="00F1549F">
        <w:trPr>
          <w:gridAfter w:val="1"/>
          <w:wAfter w:w="72" w:type="dxa"/>
          <w:trHeight w:hRule="exact" w:val="1937"/>
        </w:trPr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tabs>
                <w:tab w:val="left" w:pos="0"/>
                <w:tab w:val="left" w:pos="1701"/>
              </w:tabs>
              <w:spacing w:line="295" w:lineRule="exact"/>
              <w:ind w:right="-215"/>
            </w:pPr>
            <w:r>
              <w:rPr>
                <w:sz w:val="24"/>
              </w:rPr>
              <w:t>не позднее 01.11.2019г.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74" w:lineRule="exact"/>
            </w:pPr>
            <w:r>
              <w:rPr>
                <w:sz w:val="24"/>
              </w:rPr>
              <w:t>Принятие  решений: 1.   Об  участии  в конкурсе;</w:t>
            </w:r>
          </w:p>
          <w:p w:rsidR="00D510F5" w:rsidRDefault="00D510F5" w:rsidP="00F1549F">
            <w:pPr>
              <w:shd w:val="clear" w:color="auto" w:fill="FFFFFF"/>
              <w:tabs>
                <w:tab w:val="left" w:pos="461"/>
              </w:tabs>
              <w:spacing w:line="274" w:lineRule="exact"/>
              <w:ind w:firstLine="7"/>
            </w:pPr>
            <w:r>
              <w:rPr>
                <w:spacing w:val="-8"/>
                <w:sz w:val="24"/>
              </w:rPr>
              <w:t>2.</w:t>
            </w:r>
            <w:r>
              <w:rPr>
                <w:sz w:val="24"/>
              </w:rPr>
              <w:tab/>
              <w:t>О  начале приема предложений от</w:t>
            </w:r>
            <w:r>
              <w:rPr>
                <w:sz w:val="24"/>
              </w:rPr>
              <w:br/>
              <w:t>населения  по общественной</w:t>
            </w:r>
            <w:r>
              <w:rPr>
                <w:sz w:val="24"/>
              </w:rPr>
              <w:br/>
              <w:t>территории;</w:t>
            </w:r>
          </w:p>
          <w:p w:rsidR="00D510F5" w:rsidRDefault="00D510F5" w:rsidP="00F1549F">
            <w:pPr>
              <w:shd w:val="clear" w:color="auto" w:fill="FFFFFF"/>
              <w:tabs>
                <w:tab w:val="left" w:pos="540"/>
              </w:tabs>
              <w:spacing w:line="274" w:lineRule="exact"/>
            </w:pPr>
            <w:r>
              <w:rPr>
                <w:spacing w:val="-12"/>
                <w:sz w:val="24"/>
              </w:rPr>
              <w:t>3.</w:t>
            </w:r>
            <w:r>
              <w:rPr>
                <w:sz w:val="24"/>
              </w:rPr>
              <w:tab/>
            </w:r>
            <w:r w:rsidRPr="0030551F">
              <w:rPr>
                <w:iCs/>
                <w:spacing w:val="-2"/>
                <w:sz w:val="24"/>
              </w:rPr>
              <w:t xml:space="preserve">Об  </w:t>
            </w:r>
            <w:r>
              <w:rPr>
                <w:i/>
                <w:iCs/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определении    пунктов    сбора</w:t>
            </w:r>
            <w:r>
              <w:rPr>
                <w:spacing w:val="-2"/>
                <w:sz w:val="24"/>
              </w:rPr>
              <w:br/>
            </w:r>
            <w:r>
              <w:rPr>
                <w:sz w:val="24"/>
              </w:rPr>
              <w:t>предложений.</w:t>
            </w: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</w:pPr>
            <w:r>
              <w:rPr>
                <w:sz w:val="24"/>
              </w:rPr>
              <w:t>Отдел архитектуры и градостроительства администрации города</w:t>
            </w:r>
          </w:p>
        </w:tc>
      </w:tr>
      <w:tr w:rsidR="00D510F5" w:rsidTr="00F1549F">
        <w:trPr>
          <w:gridAfter w:val="1"/>
          <w:wAfter w:w="72" w:type="dxa"/>
          <w:trHeight w:hRule="exact" w:val="2631"/>
        </w:trPr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tabs>
                <w:tab w:val="left" w:pos="142"/>
                <w:tab w:val="left" w:pos="1418"/>
              </w:tabs>
              <w:spacing w:line="295" w:lineRule="exact"/>
              <w:ind w:left="7" w:right="352"/>
            </w:pPr>
            <w:r>
              <w:rPr>
                <w:sz w:val="24"/>
              </w:rPr>
              <w:t xml:space="preserve">01.11.2019г. 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74" w:lineRule="exact"/>
              <w:ind w:firstLine="7"/>
            </w:pPr>
            <w:r>
              <w:rPr>
                <w:sz w:val="24"/>
              </w:rPr>
              <w:t>Опубликование     в     СМИ     и     на официальном        сайте  администрации города      принятых решений:                          1.  Об  участии  в  конкурсе;</w:t>
            </w:r>
          </w:p>
          <w:p w:rsidR="00D510F5" w:rsidRDefault="00D510F5" w:rsidP="00F1549F">
            <w:pPr>
              <w:shd w:val="clear" w:color="auto" w:fill="FFFFFF"/>
              <w:tabs>
                <w:tab w:val="left" w:pos="461"/>
              </w:tabs>
              <w:spacing w:line="274" w:lineRule="exact"/>
              <w:ind w:firstLine="7"/>
            </w:pPr>
            <w:r>
              <w:rPr>
                <w:spacing w:val="-12"/>
                <w:sz w:val="24"/>
              </w:rPr>
              <w:t>2.</w:t>
            </w:r>
            <w:r>
              <w:rPr>
                <w:sz w:val="24"/>
              </w:rPr>
              <w:tab/>
              <w:t>О  начале  приема  предложений  от</w:t>
            </w:r>
            <w:r>
              <w:rPr>
                <w:sz w:val="24"/>
              </w:rPr>
              <w:br/>
              <w:t>населения по   общественной</w:t>
            </w:r>
            <w:r>
              <w:rPr>
                <w:sz w:val="24"/>
              </w:rPr>
              <w:br/>
              <w:t>территории;</w:t>
            </w:r>
          </w:p>
          <w:p w:rsidR="00D510F5" w:rsidRDefault="00D510F5" w:rsidP="00F1549F">
            <w:pPr>
              <w:shd w:val="clear" w:color="auto" w:fill="FFFFFF"/>
              <w:tabs>
                <w:tab w:val="left" w:pos="547"/>
              </w:tabs>
              <w:spacing w:line="274" w:lineRule="exact"/>
            </w:pPr>
            <w:r>
              <w:rPr>
                <w:spacing w:val="-12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    определении   пунктов    сбора</w:t>
            </w:r>
            <w:r>
              <w:rPr>
                <w:spacing w:val="-1"/>
                <w:sz w:val="24"/>
              </w:rPr>
              <w:br/>
            </w:r>
            <w:r>
              <w:rPr>
                <w:sz w:val="24"/>
              </w:rPr>
              <w:t>предложений.</w:t>
            </w: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</w:pPr>
            <w:r>
              <w:rPr>
                <w:sz w:val="24"/>
              </w:rPr>
              <w:t>Отдел архитектуры и градостроительства администрации города; отдел информационных технологий администрации города</w:t>
            </w:r>
          </w:p>
        </w:tc>
      </w:tr>
      <w:tr w:rsidR="00D510F5" w:rsidTr="00F1549F">
        <w:trPr>
          <w:gridAfter w:val="1"/>
          <w:wAfter w:w="72" w:type="dxa"/>
          <w:trHeight w:hRule="exact" w:val="2849"/>
        </w:trPr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ind w:left="7"/>
            </w:pPr>
            <w:r>
              <w:rPr>
                <w:sz w:val="24"/>
              </w:rPr>
              <w:t>01.11.2019г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Pr="00C66DAC" w:rsidRDefault="00D510F5" w:rsidP="00F1549F">
            <w:pPr>
              <w:shd w:val="clear" w:color="auto" w:fill="FFFFFF"/>
              <w:spacing w:line="274" w:lineRule="exact"/>
              <w:rPr>
                <w:spacing w:val="-11"/>
                <w:sz w:val="24"/>
              </w:rPr>
            </w:pPr>
            <w:r w:rsidRPr="00C66DAC">
              <w:rPr>
                <w:sz w:val="24"/>
              </w:rPr>
              <w:t>Наделение   общественной    комиссии</w:t>
            </w:r>
            <w:r>
              <w:rPr>
                <w:sz w:val="24"/>
              </w:rPr>
              <w:t>,</w:t>
            </w:r>
            <w:r w:rsidRPr="00C66DAC">
              <w:rPr>
                <w:sz w:val="24"/>
              </w:rPr>
              <w:t xml:space="preserve"> утвержденной   </w:t>
            </w:r>
            <w:r w:rsidRPr="00C66DAC">
              <w:rPr>
                <w:spacing w:val="-11"/>
                <w:sz w:val="24"/>
              </w:rPr>
              <w:t xml:space="preserve"> постановлением</w:t>
            </w:r>
          </w:p>
          <w:p w:rsidR="00D510F5" w:rsidRPr="00C66DAC" w:rsidRDefault="00D510F5" w:rsidP="00F1549F">
            <w:pPr>
              <w:rPr>
                <w:sz w:val="24"/>
              </w:rPr>
            </w:pPr>
            <w:r w:rsidRPr="00C66DAC">
              <w:rPr>
                <w:spacing w:val="-11"/>
                <w:sz w:val="24"/>
              </w:rPr>
              <w:t>администрации города от 14 августа 2017 года № 92 «</w:t>
            </w:r>
            <w:r w:rsidRPr="00C66DAC">
              <w:rPr>
                <w:sz w:val="24"/>
              </w:rPr>
              <w:t>О мерах по реализации на территории  города Ливны приоритетного проекта</w:t>
            </w:r>
          </w:p>
          <w:p w:rsidR="00D510F5" w:rsidRPr="002156BB" w:rsidRDefault="00D510F5" w:rsidP="00F1549F">
            <w:pPr>
              <w:shd w:val="clear" w:color="auto" w:fill="FFFFFF"/>
              <w:rPr>
                <w:sz w:val="24"/>
              </w:rPr>
            </w:pPr>
            <w:r w:rsidRPr="00C66DAC">
              <w:rPr>
                <w:sz w:val="24"/>
              </w:rPr>
              <w:t>«ЖКХ и городская среда» на 2018 - 2022 годы»</w:t>
            </w:r>
            <w:r>
              <w:rPr>
                <w:sz w:val="24"/>
              </w:rPr>
              <w:t xml:space="preserve">, </w:t>
            </w:r>
            <w:r>
              <w:rPr>
                <w:spacing w:val="-11"/>
                <w:sz w:val="24"/>
              </w:rPr>
              <w:t xml:space="preserve"> полномочиями</w:t>
            </w:r>
            <w:r w:rsidRPr="00C66DAC">
              <w:rPr>
                <w:sz w:val="24"/>
              </w:rPr>
              <w:t xml:space="preserve"> </w:t>
            </w:r>
            <w:r w:rsidRPr="002156BB">
              <w:rPr>
                <w:sz w:val="24"/>
              </w:rPr>
              <w:t>по реализации проекта создания комфортной городской</w:t>
            </w:r>
          </w:p>
          <w:p w:rsidR="00D510F5" w:rsidRPr="002156BB" w:rsidRDefault="00D510F5" w:rsidP="00F1549F">
            <w:pPr>
              <w:shd w:val="clear" w:color="auto" w:fill="FFFFFF"/>
              <w:ind w:right="14"/>
              <w:rPr>
                <w:sz w:val="24"/>
              </w:rPr>
            </w:pPr>
            <w:r w:rsidRPr="002156BB">
              <w:rPr>
                <w:sz w:val="24"/>
              </w:rPr>
              <w:t>среды</w:t>
            </w:r>
          </w:p>
          <w:p w:rsidR="00D510F5" w:rsidRPr="00C66DAC" w:rsidRDefault="00D510F5" w:rsidP="00F1549F">
            <w:pPr>
              <w:tabs>
                <w:tab w:val="left" w:pos="225"/>
                <w:tab w:val="center" w:pos="5386"/>
              </w:tabs>
              <w:outlineLvl w:val="0"/>
              <w:rPr>
                <w:sz w:val="24"/>
              </w:rPr>
            </w:pPr>
            <w:r w:rsidRPr="00C66DAC">
              <w:rPr>
                <w:sz w:val="24"/>
              </w:rPr>
              <w:t xml:space="preserve">   </w:t>
            </w:r>
          </w:p>
          <w:p w:rsidR="00D510F5" w:rsidRPr="00C66DAC" w:rsidRDefault="00D510F5" w:rsidP="00F1549F">
            <w:pPr>
              <w:shd w:val="clear" w:color="auto" w:fill="FFFFFF"/>
              <w:spacing w:line="274" w:lineRule="exact"/>
              <w:ind w:firstLine="7"/>
              <w:rPr>
                <w:sz w:val="24"/>
              </w:rPr>
            </w:pP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Pr="00C66DAC" w:rsidRDefault="00D510F5" w:rsidP="00F1549F">
            <w:pPr>
              <w:shd w:val="clear" w:color="auto" w:fill="FFFFFF"/>
              <w:ind w:left="7"/>
              <w:rPr>
                <w:sz w:val="24"/>
              </w:rPr>
            </w:pPr>
            <w:r>
              <w:rPr>
                <w:sz w:val="24"/>
              </w:rPr>
              <w:t>Отдел архитектуры и градостроительства администрации города</w:t>
            </w:r>
          </w:p>
        </w:tc>
      </w:tr>
      <w:tr w:rsidR="00D510F5" w:rsidTr="00F1549F">
        <w:trPr>
          <w:gridAfter w:val="1"/>
          <w:wAfter w:w="72" w:type="dxa"/>
          <w:trHeight w:hRule="exact" w:val="2126"/>
        </w:trPr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95" w:lineRule="exact"/>
              <w:ind w:right="65" w:firstLine="14"/>
            </w:pPr>
            <w:r>
              <w:rPr>
                <w:sz w:val="24"/>
              </w:rPr>
              <w:t xml:space="preserve"> 01.11.2019г            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Pr="002156BB" w:rsidRDefault="00D510F5" w:rsidP="00F1549F">
            <w:pPr>
              <w:shd w:val="clear" w:color="auto" w:fill="FFFFFF"/>
              <w:rPr>
                <w:sz w:val="24"/>
              </w:rPr>
            </w:pPr>
            <w:r w:rsidRPr="002156BB">
              <w:rPr>
                <w:sz w:val="24"/>
              </w:rPr>
              <w:t>Опубликование     в     СМИ     и     на официальном   сайте администрации города   информации   о наделении общественной комиссии</w:t>
            </w:r>
            <w:r>
              <w:rPr>
                <w:sz w:val="24"/>
              </w:rPr>
              <w:t xml:space="preserve"> полномочиями</w:t>
            </w:r>
            <w:r w:rsidRPr="002156BB">
              <w:rPr>
                <w:sz w:val="24"/>
              </w:rPr>
              <w:t xml:space="preserve"> по реализации проекта создания комфортной городской</w:t>
            </w:r>
          </w:p>
          <w:p w:rsidR="00D510F5" w:rsidRPr="002156BB" w:rsidRDefault="00D510F5" w:rsidP="00F1549F">
            <w:pPr>
              <w:shd w:val="clear" w:color="auto" w:fill="FFFFFF"/>
              <w:ind w:right="14"/>
              <w:rPr>
                <w:sz w:val="24"/>
              </w:rPr>
            </w:pPr>
            <w:r w:rsidRPr="002156BB">
              <w:rPr>
                <w:sz w:val="24"/>
              </w:rPr>
              <w:t>среды</w:t>
            </w:r>
          </w:p>
          <w:p w:rsidR="00D510F5" w:rsidRDefault="00D510F5" w:rsidP="00F1549F">
            <w:pPr>
              <w:shd w:val="clear" w:color="auto" w:fill="FFFFFF"/>
              <w:spacing w:line="274" w:lineRule="exact"/>
              <w:ind w:firstLine="7"/>
            </w:pP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ind w:left="7"/>
            </w:pPr>
            <w:r>
              <w:rPr>
                <w:sz w:val="24"/>
              </w:rPr>
              <w:t>Отдел архитектуры и градостроительства администрации города; отдел информационных технологий администрации города</w:t>
            </w:r>
          </w:p>
        </w:tc>
      </w:tr>
      <w:tr w:rsidR="00D510F5" w:rsidTr="00F1549F">
        <w:trPr>
          <w:gridAfter w:val="1"/>
          <w:wAfter w:w="72" w:type="dxa"/>
          <w:trHeight w:hRule="exact" w:val="2259"/>
        </w:trPr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95" w:lineRule="exact"/>
              <w:ind w:left="7" w:right="58" w:firstLine="7"/>
            </w:pPr>
            <w:r>
              <w:rPr>
                <w:sz w:val="24"/>
              </w:rPr>
              <w:lastRenderedPageBreak/>
              <w:t>с 0</w:t>
            </w:r>
            <w:r>
              <w:rPr>
                <w:bCs/>
                <w:sz w:val="24"/>
              </w:rPr>
              <w:t>5</w:t>
            </w:r>
            <w:r w:rsidRPr="0030551F"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>.11</w:t>
            </w:r>
            <w:r w:rsidRPr="0030551F">
              <w:rPr>
                <w:sz w:val="24"/>
              </w:rPr>
              <w:t>.</w:t>
            </w:r>
            <w:r>
              <w:rPr>
                <w:sz w:val="24"/>
              </w:rPr>
              <w:t>2019г</w:t>
            </w:r>
            <w:r w:rsidRPr="0030551F">
              <w:rPr>
                <w:sz w:val="24"/>
              </w:rPr>
              <w:t>-</w:t>
            </w:r>
            <w:r>
              <w:rPr>
                <w:sz w:val="24"/>
              </w:rPr>
              <w:t>28</w:t>
            </w:r>
            <w:r>
              <w:rPr>
                <w:bCs/>
                <w:sz w:val="24"/>
              </w:rPr>
              <w:t>.11.2019г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88" w:lineRule="exact"/>
            </w:pPr>
            <w:r>
              <w:rPr>
                <w:sz w:val="24"/>
              </w:rPr>
              <w:t>Прием    предложений    от    жителей города</w:t>
            </w: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</w:pPr>
            <w:r>
              <w:rPr>
                <w:sz w:val="24"/>
              </w:rPr>
              <w:t>Отдел архитектуры и градостроительства администрации города; отдел информационных технологий администрации города; отдел документационного  и хозяйственного обеспечения администрации города</w:t>
            </w:r>
          </w:p>
        </w:tc>
      </w:tr>
      <w:tr w:rsidR="00D510F5" w:rsidTr="00F1549F">
        <w:trPr>
          <w:gridAfter w:val="1"/>
          <w:wAfter w:w="72" w:type="dxa"/>
          <w:trHeight w:hRule="exact" w:val="1397"/>
        </w:trPr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Pr="00912437" w:rsidRDefault="00D510F5" w:rsidP="00F1549F">
            <w:pPr>
              <w:shd w:val="clear" w:color="auto" w:fill="FFFFFF"/>
              <w:ind w:left="14"/>
            </w:pPr>
            <w:r>
              <w:rPr>
                <w:bCs/>
                <w:sz w:val="24"/>
              </w:rPr>
              <w:t>не позднее  02.12.2019</w:t>
            </w:r>
            <w:r w:rsidRPr="00912437">
              <w:rPr>
                <w:bCs/>
                <w:sz w:val="24"/>
              </w:rPr>
              <w:t>г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74" w:lineRule="exact"/>
              <w:ind w:firstLine="7"/>
            </w:pPr>
            <w:r>
              <w:rPr>
                <w:sz w:val="24"/>
              </w:rPr>
              <w:t>Подведение общественной     комиссией     итогов      приема      предложений      от жителей и определение общественной</w:t>
            </w:r>
          </w:p>
          <w:p w:rsidR="00D510F5" w:rsidRDefault="00D510F5" w:rsidP="00F1549F">
            <w:pPr>
              <w:shd w:val="clear" w:color="auto" w:fill="FFFFFF"/>
              <w:spacing w:line="274" w:lineRule="exact"/>
            </w:pPr>
            <w:r>
              <w:rPr>
                <w:sz w:val="24"/>
              </w:rPr>
              <w:t>территории,  набравшей  наибольшее количество предложений</w:t>
            </w: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</w:pPr>
            <w:r>
              <w:rPr>
                <w:spacing w:val="-3"/>
                <w:sz w:val="24"/>
              </w:rPr>
              <w:t>Общественная комиссия</w:t>
            </w:r>
          </w:p>
        </w:tc>
      </w:tr>
      <w:tr w:rsidR="00D510F5" w:rsidTr="00F1549F">
        <w:trPr>
          <w:gridAfter w:val="1"/>
          <w:wAfter w:w="72" w:type="dxa"/>
          <w:trHeight w:hRule="exact" w:val="1210"/>
        </w:trPr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95" w:lineRule="exact"/>
              <w:ind w:right="36" w:firstLine="22"/>
            </w:pPr>
            <w:r>
              <w:rPr>
                <w:sz w:val="24"/>
              </w:rPr>
              <w:t xml:space="preserve">02.12.2019г              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81" w:lineRule="exact"/>
            </w:pPr>
            <w:r>
              <w:rPr>
                <w:sz w:val="24"/>
              </w:rPr>
              <w:t>Опубликование решения      общественной      комиссии (Протокол)  в СМИ и         на         официальном         сайте администрации города</w:t>
            </w: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</w:pPr>
            <w:r>
              <w:rPr>
                <w:sz w:val="24"/>
              </w:rPr>
              <w:t>Управление ЖКХ администрации города; отдел информационных технологий администрации города;</w:t>
            </w:r>
          </w:p>
        </w:tc>
      </w:tr>
      <w:tr w:rsidR="00D510F5" w:rsidTr="00F1549F">
        <w:trPr>
          <w:gridAfter w:val="1"/>
          <w:wAfter w:w="72" w:type="dxa"/>
          <w:trHeight w:hRule="exact" w:val="1217"/>
        </w:trPr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95" w:lineRule="exact"/>
              <w:ind w:right="65" w:firstLine="7"/>
            </w:pPr>
            <w:r>
              <w:rPr>
                <w:bCs/>
                <w:sz w:val="24"/>
              </w:rPr>
              <w:t>03.12.2019г</w:t>
            </w:r>
            <w:r>
              <w:rPr>
                <w:b/>
                <w:bCs/>
                <w:sz w:val="24"/>
              </w:rPr>
              <w:t xml:space="preserve">               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52" w:lineRule="exact"/>
            </w:pPr>
            <w:r>
              <w:rPr>
                <w:spacing w:val="-2"/>
                <w:sz w:val="24"/>
              </w:rPr>
              <w:t xml:space="preserve">Принятие   решения   о   начале   приема </w:t>
            </w:r>
            <w:r>
              <w:rPr>
                <w:spacing w:val="-5"/>
                <w:sz w:val="24"/>
              </w:rPr>
              <w:t xml:space="preserve">предложений         от         жителей         по мероприятиям,   которые   целесообразно </w:t>
            </w:r>
            <w:r>
              <w:rPr>
                <w:spacing w:val="-2"/>
                <w:sz w:val="24"/>
              </w:rPr>
              <w:t>реализовать на такой территории</w:t>
            </w: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</w:pPr>
            <w:r>
              <w:rPr>
                <w:sz w:val="24"/>
              </w:rPr>
              <w:t xml:space="preserve">Отдел архитектуры и градостроительства администрации города; </w:t>
            </w:r>
          </w:p>
        </w:tc>
      </w:tr>
      <w:tr w:rsidR="00D510F5" w:rsidTr="00F1549F">
        <w:trPr>
          <w:gridAfter w:val="1"/>
          <w:wAfter w:w="72" w:type="dxa"/>
          <w:trHeight w:hRule="exact" w:val="1556"/>
        </w:trPr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Pr="00912437" w:rsidRDefault="00D510F5" w:rsidP="00F1549F">
            <w:pPr>
              <w:shd w:val="clear" w:color="auto" w:fill="FFFFFF"/>
              <w:ind w:left="7"/>
            </w:pPr>
            <w:r>
              <w:rPr>
                <w:sz w:val="24"/>
              </w:rPr>
              <w:t>03.12.2019</w:t>
            </w:r>
            <w:r w:rsidRPr="00912437">
              <w:rPr>
                <w:sz w:val="24"/>
              </w:rPr>
              <w:t xml:space="preserve">г </w:t>
            </w:r>
            <w:r w:rsidRPr="00912437">
              <w:rPr>
                <w:bCs/>
                <w:sz w:val="24"/>
              </w:rPr>
              <w:t xml:space="preserve"> 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52" w:lineRule="exact"/>
              <w:ind w:left="7"/>
            </w:pPr>
            <w:r>
              <w:rPr>
                <w:sz w:val="24"/>
              </w:rPr>
              <w:t xml:space="preserve">Опубликование     в     СМИ     и на </w:t>
            </w:r>
            <w:r>
              <w:rPr>
                <w:sz w:val="22"/>
                <w:szCs w:val="22"/>
              </w:rPr>
              <w:t>официальном  сайте  администрации</w:t>
            </w:r>
          </w:p>
          <w:p w:rsidR="00D510F5" w:rsidRDefault="00D510F5" w:rsidP="00F1549F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города   принятого   решения      о   начале приема    предложений    от    жителей    по </w:t>
            </w:r>
            <w:r>
              <w:rPr>
                <w:spacing w:val="-1"/>
                <w:sz w:val="22"/>
                <w:szCs w:val="22"/>
              </w:rPr>
              <w:t xml:space="preserve">мероприятиям,     которые     целесообразно </w:t>
            </w:r>
            <w:r>
              <w:rPr>
                <w:sz w:val="22"/>
                <w:szCs w:val="22"/>
              </w:rPr>
              <w:t>реализовать на такой территории.</w:t>
            </w: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</w:pPr>
            <w:r>
              <w:rPr>
                <w:sz w:val="24"/>
              </w:rPr>
              <w:t>Отдел архитектуры и градостроительства администрации города; отдел информационных технологий администрации города;</w:t>
            </w:r>
          </w:p>
        </w:tc>
      </w:tr>
      <w:tr w:rsidR="00D510F5" w:rsidTr="00F1549F">
        <w:trPr>
          <w:gridBefore w:val="1"/>
          <w:wBefore w:w="40" w:type="dxa"/>
          <w:trHeight w:hRule="exact" w:val="1195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95" w:lineRule="exact"/>
              <w:ind w:left="50"/>
            </w:pPr>
            <w:r>
              <w:rPr>
                <w:sz w:val="22"/>
                <w:szCs w:val="22"/>
              </w:rPr>
              <w:t>04.12.2019г-19.12.2019г</w:t>
            </w:r>
          </w:p>
          <w:p w:rsidR="00D510F5" w:rsidRDefault="00D510F5" w:rsidP="00F1549F">
            <w:pPr>
              <w:shd w:val="clear" w:color="auto" w:fill="FFFFFF"/>
              <w:spacing w:line="295" w:lineRule="exact"/>
              <w:ind w:left="50"/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59" w:lineRule="exact"/>
            </w:pPr>
            <w:r>
              <w:rPr>
                <w:sz w:val="22"/>
                <w:szCs w:val="22"/>
              </w:rPr>
              <w:t>Прием предложений    от жителей по мероприятиям,   которые   целесообразно реализовать на такой территории.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ind w:left="7"/>
            </w:pPr>
            <w:r>
              <w:rPr>
                <w:sz w:val="24"/>
              </w:rPr>
              <w:t>Отдел архитектуры и градостроительства администрации города</w:t>
            </w:r>
          </w:p>
        </w:tc>
      </w:tr>
      <w:tr w:rsidR="00D510F5" w:rsidTr="00F1549F">
        <w:trPr>
          <w:gridBefore w:val="1"/>
          <w:wBefore w:w="40" w:type="dxa"/>
          <w:trHeight w:hRule="exact" w:val="1354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95" w:lineRule="exact"/>
            </w:pPr>
            <w:r>
              <w:rPr>
                <w:sz w:val="22"/>
                <w:szCs w:val="22"/>
              </w:rPr>
              <w:t>не позднее</w:t>
            </w:r>
          </w:p>
          <w:p w:rsidR="00D510F5" w:rsidRDefault="00D510F5" w:rsidP="00F1549F">
            <w:pPr>
              <w:shd w:val="clear" w:color="auto" w:fill="FFFFFF"/>
              <w:spacing w:line="295" w:lineRule="exact"/>
            </w:pPr>
            <w:r>
              <w:rPr>
                <w:sz w:val="22"/>
                <w:szCs w:val="22"/>
              </w:rPr>
              <w:t xml:space="preserve"> 23</w:t>
            </w:r>
            <w:r>
              <w:rPr>
                <w:sz w:val="24"/>
              </w:rPr>
              <w:t>.12.2019</w:t>
            </w:r>
            <w:r w:rsidRPr="00912437">
              <w:rPr>
                <w:sz w:val="24"/>
              </w:rPr>
              <w:t>г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66" w:lineRule="exact"/>
              <w:ind w:firstLine="43"/>
            </w:pPr>
            <w:r>
              <w:rPr>
                <w:sz w:val="22"/>
                <w:szCs w:val="22"/>
              </w:rPr>
              <w:t>Проведение общественной      комиссией итогов      приема      предложений      от жителей     и     определения     перечня мероприятий,    которые целесообразно реализовать на такой территории.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ind w:left="7"/>
            </w:pPr>
            <w:r>
              <w:rPr>
                <w:sz w:val="22"/>
                <w:szCs w:val="22"/>
              </w:rPr>
              <w:t>Общественная комиссия</w:t>
            </w:r>
          </w:p>
        </w:tc>
      </w:tr>
      <w:tr w:rsidR="00D510F5" w:rsidTr="00F1549F">
        <w:trPr>
          <w:gridBefore w:val="1"/>
          <w:wBefore w:w="40" w:type="dxa"/>
          <w:trHeight w:hRule="exact" w:val="1202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95" w:lineRule="exact"/>
              <w:ind w:left="36"/>
            </w:pPr>
            <w:r>
              <w:rPr>
                <w:sz w:val="22"/>
                <w:szCs w:val="22"/>
              </w:rPr>
              <w:t>24.12.2019г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74" w:lineRule="exact"/>
              <w:ind w:left="7"/>
            </w:pPr>
            <w:r>
              <w:rPr>
                <w:sz w:val="22"/>
                <w:szCs w:val="22"/>
              </w:rPr>
              <w:t>Опубликование     в     СМИ     и     на официальном   сайте   администрации города        решения        общественной комиссии (Протокол).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ind w:left="7"/>
            </w:pPr>
            <w:r>
              <w:rPr>
                <w:sz w:val="24"/>
              </w:rPr>
              <w:t>Управление ЖКХ администрации города; отдел информационных технологий администрации города;</w:t>
            </w:r>
          </w:p>
        </w:tc>
      </w:tr>
      <w:tr w:rsidR="00D510F5" w:rsidTr="00F1549F">
        <w:trPr>
          <w:gridBefore w:val="1"/>
          <w:wBefore w:w="40" w:type="dxa"/>
          <w:trHeight w:hRule="exact" w:val="1459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</w:pPr>
            <w:r>
              <w:rPr>
                <w:sz w:val="22"/>
                <w:szCs w:val="22"/>
              </w:rPr>
              <w:t>до 09.01.2020г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74" w:lineRule="exact"/>
              <w:ind w:left="7" w:firstLine="7"/>
            </w:pPr>
            <w:r>
              <w:rPr>
                <w:sz w:val="22"/>
                <w:szCs w:val="22"/>
              </w:rPr>
              <w:t>Формирование проекта комфортной городской среды для направления   в межведомственную комиссию Орловской области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</w:pPr>
            <w:r>
              <w:rPr>
                <w:sz w:val="24"/>
              </w:rPr>
              <w:t xml:space="preserve">Отдел архитектуры и градостроительства администрации города; </w:t>
            </w:r>
          </w:p>
        </w:tc>
      </w:tr>
      <w:tr w:rsidR="00D510F5" w:rsidTr="00F1549F">
        <w:trPr>
          <w:gridBefore w:val="1"/>
          <w:wBefore w:w="40" w:type="dxa"/>
          <w:trHeight w:hRule="exact" w:val="1423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74" w:lineRule="exact"/>
              <w:ind w:left="43"/>
            </w:pPr>
            <w:r>
              <w:rPr>
                <w:sz w:val="22"/>
                <w:szCs w:val="22"/>
              </w:rPr>
              <w:t xml:space="preserve">с 09.01.2020г- 16.01.2020г   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74" w:lineRule="exact"/>
              <w:ind w:left="43"/>
            </w:pPr>
            <w:r>
              <w:rPr>
                <w:sz w:val="22"/>
                <w:szCs w:val="22"/>
              </w:rPr>
              <w:t>Проведение  общественных обсуждений       проекта  создания комфортной  городской среды, проектной и иной документации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ind w:left="7"/>
            </w:pPr>
            <w:r>
              <w:rPr>
                <w:sz w:val="24"/>
              </w:rPr>
              <w:t>Общественная комиссия</w:t>
            </w:r>
          </w:p>
        </w:tc>
      </w:tr>
      <w:tr w:rsidR="00D510F5" w:rsidTr="00F1549F">
        <w:trPr>
          <w:gridBefore w:val="1"/>
          <w:wBefore w:w="40" w:type="dxa"/>
          <w:trHeight w:hRule="exact" w:val="1375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16.01.2020г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74" w:lineRule="exact"/>
              <w:ind w:firstLine="7"/>
            </w:pPr>
            <w:r>
              <w:rPr>
                <w:sz w:val="22"/>
                <w:szCs w:val="22"/>
              </w:rPr>
              <w:t xml:space="preserve">Принятие решения общественной комиссии об утверждении   конкурсной   заявки   и опубликование     в     СМИ     и     на официальном   сайте   администрации города решение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протокол)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</w:pPr>
            <w:r>
              <w:rPr>
                <w:sz w:val="22"/>
                <w:szCs w:val="22"/>
              </w:rPr>
              <w:t>Общественная комиссия</w:t>
            </w:r>
          </w:p>
        </w:tc>
      </w:tr>
      <w:tr w:rsidR="00D510F5" w:rsidTr="00F1549F">
        <w:trPr>
          <w:gridBefore w:val="1"/>
          <w:wBefore w:w="40" w:type="dxa"/>
          <w:trHeight w:hRule="exact" w:val="1404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</w:pPr>
            <w:r>
              <w:rPr>
                <w:sz w:val="22"/>
                <w:szCs w:val="22"/>
              </w:rPr>
              <w:t>17.01.2020г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81" w:lineRule="exact"/>
              <w:ind w:firstLine="58"/>
            </w:pPr>
            <w:r>
              <w:rPr>
                <w:sz w:val="22"/>
                <w:szCs w:val="22"/>
              </w:rPr>
              <w:t>Утверждение   и    опубликование   в СМИ     и     на    официальном     сайте администрации    города         проекта комфортной        городской        среды, проектной и иной документации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</w:pPr>
            <w:r>
              <w:rPr>
                <w:sz w:val="24"/>
              </w:rPr>
              <w:t>Отдел архитектуры и градостроительства администрации города;</w:t>
            </w:r>
          </w:p>
        </w:tc>
      </w:tr>
      <w:tr w:rsidR="00D510F5" w:rsidTr="00F1549F">
        <w:trPr>
          <w:gridBefore w:val="1"/>
          <w:wBefore w:w="40" w:type="dxa"/>
          <w:trHeight w:hRule="exact" w:val="1123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302" w:lineRule="exact"/>
              <w:ind w:right="173"/>
            </w:pPr>
            <w:r>
              <w:rPr>
                <w:sz w:val="22"/>
                <w:szCs w:val="22"/>
              </w:rPr>
              <w:t>не позднее 20.01.2020г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  <w:spacing w:line="274" w:lineRule="exact"/>
            </w:pPr>
            <w:r>
              <w:rPr>
                <w:sz w:val="22"/>
                <w:szCs w:val="22"/>
              </w:rPr>
              <w:t>Предоставить     проект  комфортной городской  среды   в межведомственную                комиссию Орловской области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0F5" w:rsidRDefault="00D510F5" w:rsidP="00F1549F">
            <w:pPr>
              <w:shd w:val="clear" w:color="auto" w:fill="FFFFFF"/>
            </w:pPr>
            <w:r>
              <w:rPr>
                <w:sz w:val="24"/>
              </w:rPr>
              <w:t>Отдел архитектуры и градостроительства администрации города; отдел информационных технологий администрации города;</w:t>
            </w:r>
          </w:p>
        </w:tc>
      </w:tr>
    </w:tbl>
    <w:p w:rsidR="00D510F5" w:rsidRDefault="00D510F5" w:rsidP="00D510F5"/>
    <w:p w:rsidR="00D510F5" w:rsidRDefault="00D510F5" w:rsidP="00D510F5">
      <w:pPr>
        <w:jc w:val="right"/>
        <w:rPr>
          <w:szCs w:val="28"/>
        </w:rPr>
      </w:pPr>
      <w:r>
        <w:rPr>
          <w:szCs w:val="28"/>
        </w:rPr>
        <w:t>Приложение 2</w:t>
      </w:r>
    </w:p>
    <w:p w:rsidR="00D510F5" w:rsidRDefault="00D510F5" w:rsidP="00D510F5">
      <w:pPr>
        <w:jc w:val="right"/>
        <w:rPr>
          <w:szCs w:val="28"/>
        </w:rPr>
      </w:pPr>
      <w:r>
        <w:rPr>
          <w:szCs w:val="28"/>
        </w:rPr>
        <w:t xml:space="preserve"> к постановлению</w:t>
      </w:r>
    </w:p>
    <w:p w:rsidR="00D510F5" w:rsidRDefault="00D510F5" w:rsidP="00D510F5">
      <w:pPr>
        <w:jc w:val="right"/>
        <w:rPr>
          <w:szCs w:val="28"/>
        </w:rPr>
      </w:pPr>
      <w:r>
        <w:rPr>
          <w:szCs w:val="28"/>
        </w:rPr>
        <w:t xml:space="preserve"> администрации города</w:t>
      </w:r>
    </w:p>
    <w:p w:rsidR="00D510F5" w:rsidRPr="00AC5411" w:rsidRDefault="00D510F5" w:rsidP="00D510F5">
      <w:pPr>
        <w:jc w:val="right"/>
        <w:rPr>
          <w:szCs w:val="28"/>
          <w:u w:val="single"/>
        </w:rPr>
      </w:pPr>
      <w:r w:rsidRPr="00AC5411">
        <w:rPr>
          <w:szCs w:val="28"/>
          <w:u w:val="single"/>
        </w:rPr>
        <w:t>от</w:t>
      </w:r>
      <w:r w:rsidR="00951100">
        <w:rPr>
          <w:szCs w:val="28"/>
          <w:u w:val="single"/>
        </w:rPr>
        <w:t xml:space="preserve"> 25 октября </w:t>
      </w:r>
      <w:r w:rsidRPr="00AC5411">
        <w:rPr>
          <w:szCs w:val="28"/>
          <w:u w:val="single"/>
        </w:rPr>
        <w:t xml:space="preserve"> 201</w:t>
      </w:r>
      <w:r>
        <w:rPr>
          <w:szCs w:val="28"/>
          <w:u w:val="single"/>
        </w:rPr>
        <w:t>9 года №</w:t>
      </w:r>
      <w:r w:rsidR="00951100">
        <w:rPr>
          <w:szCs w:val="28"/>
          <w:u w:val="single"/>
        </w:rPr>
        <w:t xml:space="preserve"> 746</w:t>
      </w:r>
    </w:p>
    <w:p w:rsidR="00D510F5" w:rsidRPr="00AC5411" w:rsidRDefault="00D510F5" w:rsidP="00D510F5">
      <w:pPr>
        <w:jc w:val="right"/>
        <w:rPr>
          <w:szCs w:val="28"/>
          <w:u w:val="single"/>
        </w:rPr>
      </w:pPr>
    </w:p>
    <w:p w:rsidR="00D510F5" w:rsidRPr="00071941" w:rsidRDefault="00D510F5" w:rsidP="00D510F5">
      <w:pPr>
        <w:jc w:val="center"/>
        <w:rPr>
          <w:szCs w:val="28"/>
        </w:rPr>
      </w:pPr>
      <w:r w:rsidRPr="00071941">
        <w:rPr>
          <w:szCs w:val="28"/>
        </w:rPr>
        <w:t xml:space="preserve">Пункты </w:t>
      </w:r>
    </w:p>
    <w:p w:rsidR="00D510F5" w:rsidRPr="00071941" w:rsidRDefault="00D510F5" w:rsidP="00D510F5">
      <w:pPr>
        <w:jc w:val="center"/>
        <w:rPr>
          <w:szCs w:val="28"/>
        </w:rPr>
      </w:pPr>
      <w:r w:rsidRPr="00071941">
        <w:rPr>
          <w:szCs w:val="28"/>
        </w:rPr>
        <w:t>сбора предложений от жителей города</w:t>
      </w:r>
    </w:p>
    <w:p w:rsidR="00D510F5" w:rsidRPr="00071941" w:rsidRDefault="00D510F5" w:rsidP="00D510F5">
      <w:pPr>
        <w:jc w:val="right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  <w:r>
        <w:rPr>
          <w:szCs w:val="28"/>
        </w:rPr>
        <w:t xml:space="preserve">1. </w:t>
      </w:r>
      <w:r w:rsidRPr="00A556E6">
        <w:rPr>
          <w:szCs w:val="28"/>
        </w:rPr>
        <w:t>БУОО "Многофункциональный центр предоставления государственных и муниципальных услуг"</w:t>
      </w:r>
      <w:r>
        <w:rPr>
          <w:szCs w:val="28"/>
        </w:rPr>
        <w:t xml:space="preserve">, </w:t>
      </w:r>
      <w:r w:rsidRPr="00A556E6">
        <w:rPr>
          <w:szCs w:val="28"/>
        </w:rPr>
        <w:t xml:space="preserve">Орловская область, </w:t>
      </w:r>
      <w:proofErr w:type="gramStart"/>
      <w:r w:rsidRPr="00A556E6">
        <w:rPr>
          <w:szCs w:val="28"/>
        </w:rPr>
        <w:t>г</w:t>
      </w:r>
      <w:proofErr w:type="gramEnd"/>
      <w:r w:rsidRPr="00A556E6">
        <w:rPr>
          <w:szCs w:val="28"/>
        </w:rPr>
        <w:t>. Ливны, ул. Дзержинского, д.92а</w:t>
      </w:r>
      <w:r>
        <w:rPr>
          <w:szCs w:val="28"/>
        </w:rPr>
        <w:t>;</w:t>
      </w:r>
    </w:p>
    <w:p w:rsidR="00D510F5" w:rsidRDefault="00D510F5" w:rsidP="00D510F5">
      <w:pPr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A556E6">
        <w:rPr>
          <w:szCs w:val="28"/>
        </w:rPr>
        <w:t>МБОУ " Гимназия" города Ливны</w:t>
      </w:r>
      <w:r>
        <w:rPr>
          <w:szCs w:val="28"/>
        </w:rPr>
        <w:t xml:space="preserve">, </w:t>
      </w:r>
      <w:r w:rsidRPr="00A556E6">
        <w:rPr>
          <w:szCs w:val="28"/>
        </w:rPr>
        <w:t>Орловская область,</w:t>
      </w:r>
      <w:r>
        <w:rPr>
          <w:szCs w:val="28"/>
        </w:rPr>
        <w:t xml:space="preserve"> </w:t>
      </w:r>
      <w:r w:rsidRPr="00A556E6">
        <w:rPr>
          <w:szCs w:val="28"/>
        </w:rPr>
        <w:t>г.</w:t>
      </w:r>
      <w:r>
        <w:rPr>
          <w:szCs w:val="28"/>
        </w:rPr>
        <w:t xml:space="preserve"> </w:t>
      </w:r>
      <w:r w:rsidRPr="00A556E6">
        <w:rPr>
          <w:szCs w:val="28"/>
        </w:rPr>
        <w:t>Ливны, ул.</w:t>
      </w:r>
      <w:r>
        <w:rPr>
          <w:szCs w:val="28"/>
        </w:rPr>
        <w:t xml:space="preserve"> </w:t>
      </w:r>
      <w:r w:rsidRPr="00A556E6">
        <w:rPr>
          <w:szCs w:val="28"/>
        </w:rPr>
        <w:t>Мира,</w:t>
      </w:r>
      <w:r>
        <w:rPr>
          <w:szCs w:val="28"/>
        </w:rPr>
        <w:t xml:space="preserve"> </w:t>
      </w:r>
      <w:r w:rsidRPr="00A556E6">
        <w:rPr>
          <w:szCs w:val="28"/>
        </w:rPr>
        <w:t>д.186а</w:t>
      </w:r>
      <w:r>
        <w:rPr>
          <w:szCs w:val="28"/>
        </w:rPr>
        <w:t>;</w:t>
      </w:r>
      <w:proofErr w:type="gramEnd"/>
    </w:p>
    <w:p w:rsidR="00D510F5" w:rsidRDefault="00D510F5" w:rsidP="00D510F5">
      <w:pPr>
        <w:jc w:val="both"/>
        <w:rPr>
          <w:szCs w:val="28"/>
        </w:rPr>
      </w:pPr>
      <w:r>
        <w:rPr>
          <w:szCs w:val="28"/>
        </w:rPr>
        <w:t xml:space="preserve">3. </w:t>
      </w:r>
      <w:r w:rsidRPr="00A556E6">
        <w:rPr>
          <w:szCs w:val="28"/>
        </w:rPr>
        <w:t>МБОУ СОШ № 2</w:t>
      </w:r>
      <w:r>
        <w:rPr>
          <w:szCs w:val="28"/>
        </w:rPr>
        <w:t xml:space="preserve">, </w:t>
      </w:r>
      <w:r w:rsidRPr="00A556E6">
        <w:rPr>
          <w:szCs w:val="28"/>
        </w:rPr>
        <w:t>Орловская область,</w:t>
      </w:r>
      <w:r>
        <w:rPr>
          <w:szCs w:val="28"/>
        </w:rPr>
        <w:t xml:space="preserve"> </w:t>
      </w:r>
      <w:proofErr w:type="gramStart"/>
      <w:r w:rsidRPr="00A556E6">
        <w:rPr>
          <w:szCs w:val="28"/>
        </w:rPr>
        <w:t>г</w:t>
      </w:r>
      <w:proofErr w:type="gramEnd"/>
      <w:r w:rsidRPr="00A556E6">
        <w:rPr>
          <w:szCs w:val="28"/>
        </w:rPr>
        <w:t>.</w:t>
      </w:r>
      <w:r>
        <w:rPr>
          <w:szCs w:val="28"/>
        </w:rPr>
        <w:t xml:space="preserve"> </w:t>
      </w:r>
      <w:r w:rsidRPr="00A556E6">
        <w:rPr>
          <w:szCs w:val="28"/>
        </w:rPr>
        <w:t>Ливны,</w:t>
      </w:r>
      <w:r>
        <w:rPr>
          <w:szCs w:val="28"/>
        </w:rPr>
        <w:t xml:space="preserve"> ул. Октябрьская, д.39;</w:t>
      </w:r>
    </w:p>
    <w:p w:rsidR="00D510F5" w:rsidRDefault="00D510F5" w:rsidP="00D510F5">
      <w:pPr>
        <w:jc w:val="both"/>
        <w:rPr>
          <w:szCs w:val="28"/>
        </w:rPr>
      </w:pPr>
      <w:r>
        <w:rPr>
          <w:szCs w:val="28"/>
        </w:rPr>
        <w:t xml:space="preserve">4. </w:t>
      </w:r>
      <w:r w:rsidRPr="00E539D7">
        <w:rPr>
          <w:szCs w:val="28"/>
        </w:rPr>
        <w:t>МБУ МЦ"Лидер"</w:t>
      </w:r>
      <w:r>
        <w:rPr>
          <w:szCs w:val="28"/>
        </w:rPr>
        <w:t xml:space="preserve">, </w:t>
      </w:r>
      <w:r w:rsidRPr="00E539D7">
        <w:rPr>
          <w:szCs w:val="28"/>
        </w:rPr>
        <w:t xml:space="preserve">Орловская </w:t>
      </w:r>
      <w:proofErr w:type="spellStart"/>
      <w:r w:rsidRPr="00E539D7">
        <w:rPr>
          <w:szCs w:val="28"/>
        </w:rPr>
        <w:t>область,г</w:t>
      </w:r>
      <w:proofErr w:type="gramStart"/>
      <w:r w:rsidRPr="00E539D7">
        <w:rPr>
          <w:szCs w:val="28"/>
        </w:rPr>
        <w:t>.Л</w:t>
      </w:r>
      <w:proofErr w:type="gramEnd"/>
      <w:r w:rsidRPr="00E539D7">
        <w:rPr>
          <w:szCs w:val="28"/>
        </w:rPr>
        <w:t>ивны</w:t>
      </w:r>
      <w:proofErr w:type="spellEnd"/>
      <w:r w:rsidRPr="00E539D7">
        <w:rPr>
          <w:szCs w:val="28"/>
        </w:rPr>
        <w:t>, ул.Горького,</w:t>
      </w:r>
      <w:r>
        <w:rPr>
          <w:szCs w:val="28"/>
        </w:rPr>
        <w:t xml:space="preserve"> </w:t>
      </w:r>
      <w:r w:rsidRPr="00E539D7">
        <w:rPr>
          <w:szCs w:val="28"/>
        </w:rPr>
        <w:t>д.18</w:t>
      </w:r>
      <w:r>
        <w:rPr>
          <w:szCs w:val="28"/>
        </w:rPr>
        <w:t>;</w:t>
      </w:r>
    </w:p>
    <w:p w:rsidR="00D510F5" w:rsidRDefault="00D510F5" w:rsidP="00D510F5">
      <w:pPr>
        <w:jc w:val="both"/>
        <w:rPr>
          <w:szCs w:val="28"/>
        </w:rPr>
      </w:pPr>
      <w:r>
        <w:rPr>
          <w:szCs w:val="28"/>
        </w:rPr>
        <w:t xml:space="preserve">5. </w:t>
      </w:r>
      <w:r w:rsidRPr="00E539D7">
        <w:rPr>
          <w:szCs w:val="28"/>
        </w:rPr>
        <w:t xml:space="preserve">ОАО "ГМС </w:t>
      </w:r>
      <w:proofErr w:type="spellStart"/>
      <w:r w:rsidRPr="00E539D7">
        <w:rPr>
          <w:szCs w:val="28"/>
        </w:rPr>
        <w:t>Ливгидромаш</w:t>
      </w:r>
      <w:proofErr w:type="spellEnd"/>
      <w:r w:rsidRPr="00E539D7">
        <w:rPr>
          <w:szCs w:val="28"/>
        </w:rPr>
        <w:t>"</w:t>
      </w:r>
      <w:r>
        <w:rPr>
          <w:szCs w:val="28"/>
        </w:rPr>
        <w:t xml:space="preserve">, </w:t>
      </w:r>
      <w:r w:rsidRPr="00E539D7">
        <w:rPr>
          <w:szCs w:val="28"/>
        </w:rPr>
        <w:t xml:space="preserve">Орловская </w:t>
      </w:r>
      <w:proofErr w:type="spellStart"/>
      <w:r w:rsidRPr="00E539D7">
        <w:rPr>
          <w:szCs w:val="28"/>
        </w:rPr>
        <w:t>область,ул</w:t>
      </w:r>
      <w:proofErr w:type="gramStart"/>
      <w:r w:rsidRPr="00E539D7">
        <w:rPr>
          <w:szCs w:val="28"/>
        </w:rPr>
        <w:t>.М</w:t>
      </w:r>
      <w:proofErr w:type="gramEnd"/>
      <w:r w:rsidRPr="00E539D7">
        <w:rPr>
          <w:szCs w:val="28"/>
        </w:rPr>
        <w:t>ира</w:t>
      </w:r>
      <w:proofErr w:type="spellEnd"/>
      <w:r w:rsidRPr="00E539D7">
        <w:rPr>
          <w:szCs w:val="28"/>
        </w:rPr>
        <w:t>, д.231</w:t>
      </w:r>
      <w:r>
        <w:rPr>
          <w:szCs w:val="28"/>
        </w:rPr>
        <w:t>;</w:t>
      </w:r>
    </w:p>
    <w:p w:rsidR="00D510F5" w:rsidRDefault="00D510F5" w:rsidP="00D510F5">
      <w:pPr>
        <w:jc w:val="both"/>
        <w:rPr>
          <w:szCs w:val="28"/>
        </w:rPr>
      </w:pPr>
      <w:r>
        <w:rPr>
          <w:szCs w:val="28"/>
        </w:rPr>
        <w:t>6. МБОУ ДО «Спортивная школа», Орловская область, ул</w:t>
      </w:r>
      <w:proofErr w:type="gramStart"/>
      <w:r>
        <w:rPr>
          <w:szCs w:val="28"/>
        </w:rPr>
        <w:t>.Е</w:t>
      </w:r>
      <w:proofErr w:type="gramEnd"/>
      <w:r>
        <w:rPr>
          <w:szCs w:val="28"/>
        </w:rPr>
        <w:t>лецкая, д.16а;</w:t>
      </w:r>
    </w:p>
    <w:p w:rsidR="00D510F5" w:rsidRDefault="00D510F5" w:rsidP="00D510F5">
      <w:pPr>
        <w:jc w:val="both"/>
        <w:rPr>
          <w:szCs w:val="28"/>
        </w:rPr>
      </w:pPr>
      <w:r>
        <w:rPr>
          <w:szCs w:val="28"/>
        </w:rPr>
        <w:t>7. Администрация города</w:t>
      </w:r>
      <w:r w:rsidRPr="00233462">
        <w:rPr>
          <w:szCs w:val="28"/>
        </w:rPr>
        <w:t xml:space="preserve">, Орловская область, </w:t>
      </w:r>
      <w:proofErr w:type="gramStart"/>
      <w:r w:rsidRPr="00233462">
        <w:rPr>
          <w:szCs w:val="28"/>
        </w:rPr>
        <w:t>г</w:t>
      </w:r>
      <w:proofErr w:type="gramEnd"/>
      <w:r w:rsidRPr="00233462">
        <w:rPr>
          <w:szCs w:val="28"/>
        </w:rPr>
        <w:t>. Ливны, у</w:t>
      </w:r>
      <w:r>
        <w:rPr>
          <w:szCs w:val="28"/>
        </w:rPr>
        <w:t>л. Ленина, д.7, кабинет №3;</w:t>
      </w:r>
    </w:p>
    <w:p w:rsidR="00D510F5" w:rsidRDefault="00D510F5" w:rsidP="00D510F5">
      <w:pPr>
        <w:jc w:val="both"/>
        <w:rPr>
          <w:szCs w:val="28"/>
        </w:rPr>
      </w:pPr>
      <w:r>
        <w:rPr>
          <w:szCs w:val="28"/>
        </w:rPr>
        <w:t>8.  Сайт</w:t>
      </w:r>
      <w:r w:rsidRPr="00233462">
        <w:rPr>
          <w:szCs w:val="28"/>
        </w:rPr>
        <w:t xml:space="preserve"> администрации города Ливны в разделе « Интернет -</w:t>
      </w:r>
      <w:r>
        <w:rPr>
          <w:szCs w:val="28"/>
        </w:rPr>
        <w:t xml:space="preserve"> Приемная»;</w:t>
      </w:r>
    </w:p>
    <w:p w:rsidR="00D510F5" w:rsidRDefault="00D510F5" w:rsidP="00D510F5">
      <w:pPr>
        <w:jc w:val="both"/>
        <w:rPr>
          <w:szCs w:val="28"/>
        </w:rPr>
      </w:pPr>
      <w:r>
        <w:rPr>
          <w:szCs w:val="28"/>
        </w:rPr>
        <w:t>9. Социальные сети.</w:t>
      </w: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D510F5" w:rsidRDefault="00D510F5" w:rsidP="00D510F5">
      <w:pPr>
        <w:jc w:val="both"/>
        <w:rPr>
          <w:szCs w:val="28"/>
        </w:rPr>
      </w:pPr>
    </w:p>
    <w:p w:rsidR="001D47A6" w:rsidRDefault="001D47A6"/>
    <w:sectPr w:rsidR="001D47A6" w:rsidSect="00E3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0F5"/>
    <w:rsid w:val="001D47A6"/>
    <w:rsid w:val="00951100"/>
    <w:rsid w:val="00D510F5"/>
    <w:rsid w:val="00E7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510F5"/>
    <w:pPr>
      <w:keepNext/>
      <w:numPr>
        <w:numId w:val="1"/>
      </w:numPr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510F5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unhideWhenUsed/>
    <w:qFormat/>
    <w:rsid w:val="00D510F5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0F5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510F5"/>
    <w:rPr>
      <w:rFonts w:ascii="Tahoma" w:eastAsia="Times New Roman" w:hAnsi="Tahoma" w:cs="Times New Roman"/>
      <w:b/>
      <w:color w:val="0000FF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510F5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D510F5"/>
    <w:pPr>
      <w:shd w:val="clear" w:color="auto" w:fill="FFFFFF"/>
      <w:suppressAutoHyphens w:val="0"/>
      <w:autoSpaceDE w:val="0"/>
      <w:autoSpaceDN w:val="0"/>
      <w:adjustRightInd w:val="0"/>
      <w:ind w:firstLine="708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510F5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List"/>
    <w:basedOn w:val="a"/>
    <w:rsid w:val="00D510F5"/>
    <w:pPr>
      <w:suppressAutoHyphens w:val="0"/>
      <w:ind w:left="283" w:hanging="283"/>
      <w:contextualSpacing/>
    </w:pPr>
    <w:rPr>
      <w:sz w:val="24"/>
      <w:lang w:eastAsia="ru-RU"/>
    </w:rPr>
  </w:style>
  <w:style w:type="paragraph" w:styleId="a6">
    <w:name w:val="Subtitle"/>
    <w:basedOn w:val="a"/>
    <w:next w:val="a"/>
    <w:link w:val="a7"/>
    <w:qFormat/>
    <w:rsid w:val="00D510F5"/>
    <w:pPr>
      <w:suppressAutoHyphens w:val="0"/>
      <w:spacing w:after="60"/>
      <w:jc w:val="center"/>
      <w:outlineLvl w:val="1"/>
    </w:pPr>
    <w:rPr>
      <w:rFonts w:ascii="Cambria" w:hAnsi="Cambria"/>
      <w:sz w:val="24"/>
      <w:lang w:eastAsia="ru-RU"/>
    </w:rPr>
  </w:style>
  <w:style w:type="character" w:customStyle="1" w:styleId="a7">
    <w:name w:val="Подзаголовок Знак"/>
    <w:basedOn w:val="a0"/>
    <w:link w:val="a6"/>
    <w:rsid w:val="00D510F5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10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0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2019-11-05T08:58:00Z</dcterms:created>
  <dcterms:modified xsi:type="dcterms:W3CDTF">2019-11-05T08:58:00Z</dcterms:modified>
</cp:coreProperties>
</file>