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9C" w:rsidRDefault="000E233D" w:rsidP="00203B9C">
      <w:pPr>
        <w:ind w:left="-142" w:right="707"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>
            <v:imagedata r:id="rId6" o:title="Герб Ливен на БЛАНК" gain="1.25" blacklevel="2621f"/>
          </v:shape>
        </w:pict>
      </w:r>
    </w:p>
    <w:p w:rsidR="00203B9C" w:rsidRDefault="00203B9C" w:rsidP="00203B9C">
      <w:pPr>
        <w:ind w:left="-142" w:right="707" w:firstLine="709"/>
        <w:jc w:val="center"/>
      </w:pPr>
    </w:p>
    <w:p w:rsidR="00203B9C" w:rsidRPr="00734F6C" w:rsidRDefault="00203B9C" w:rsidP="00203B9C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34F6C">
        <w:rPr>
          <w:rFonts w:ascii="Times New Roman" w:hAnsi="Times New Roman"/>
          <w:b w:val="0"/>
          <w:bCs/>
        </w:rPr>
        <w:t>РОССИЙСКАЯ ФЕДЕРАЦИЯ</w:t>
      </w:r>
    </w:p>
    <w:p w:rsidR="00203B9C" w:rsidRPr="00734F6C" w:rsidRDefault="00203B9C" w:rsidP="00203B9C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34F6C">
        <w:rPr>
          <w:rFonts w:ascii="Times New Roman" w:hAnsi="Times New Roman"/>
          <w:b w:val="0"/>
          <w:bCs/>
        </w:rPr>
        <w:t>ОРЛОВСКАЯ ОБЛАСТЬ</w:t>
      </w:r>
    </w:p>
    <w:p w:rsidR="00203B9C" w:rsidRPr="00734F6C" w:rsidRDefault="00203B9C" w:rsidP="00203B9C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34F6C">
        <w:rPr>
          <w:rFonts w:ascii="Times New Roman" w:hAnsi="Times New Roman"/>
          <w:b w:val="0"/>
          <w:bCs/>
        </w:rPr>
        <w:t>АДМИНИСТРАЦИЯ ГОРОДА ЛИВНЫ</w:t>
      </w:r>
    </w:p>
    <w:p w:rsidR="00203B9C" w:rsidRDefault="00203B9C" w:rsidP="00203B9C">
      <w:pPr>
        <w:pStyle w:val="3"/>
        <w:ind w:left="-142" w:right="707" w:firstLine="709"/>
        <w:rPr>
          <w:rFonts w:ascii="Times New Roman" w:hAnsi="Times New Roman"/>
          <w:b w:val="0"/>
        </w:rPr>
      </w:pPr>
    </w:p>
    <w:p w:rsidR="00203B9C" w:rsidRPr="00734F6C" w:rsidRDefault="00203B9C" w:rsidP="00203B9C">
      <w:pPr>
        <w:pStyle w:val="3"/>
        <w:ind w:left="-142" w:right="707" w:firstLine="709"/>
        <w:rPr>
          <w:rFonts w:ascii="Times New Roman" w:hAnsi="Times New Roman"/>
          <w:b w:val="0"/>
        </w:rPr>
      </w:pPr>
      <w:proofErr w:type="gramStart"/>
      <w:r w:rsidRPr="00734F6C">
        <w:rPr>
          <w:rFonts w:ascii="Times New Roman" w:hAnsi="Times New Roman"/>
          <w:b w:val="0"/>
        </w:rPr>
        <w:t>П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Т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А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Н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В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Л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Е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Н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И</w:t>
      </w:r>
      <w:r>
        <w:rPr>
          <w:rFonts w:ascii="Times New Roman" w:hAnsi="Times New Roman"/>
          <w:b w:val="0"/>
        </w:rPr>
        <w:t xml:space="preserve"> </w:t>
      </w:r>
      <w:r w:rsidRPr="00734F6C">
        <w:rPr>
          <w:rFonts w:ascii="Times New Roman" w:hAnsi="Times New Roman"/>
          <w:b w:val="0"/>
        </w:rPr>
        <w:t>Е</w:t>
      </w:r>
    </w:p>
    <w:p w:rsidR="00203B9C" w:rsidRPr="003829CC" w:rsidRDefault="00203B9C" w:rsidP="00203B9C"/>
    <w:p w:rsidR="00203B9C" w:rsidRDefault="007F35BF" w:rsidP="00203B9C">
      <w:pPr>
        <w:ind w:right="27"/>
      </w:pPr>
      <w:r>
        <w:rPr>
          <w:sz w:val="28"/>
          <w:szCs w:val="28"/>
        </w:rPr>
        <w:t>30 октября</w:t>
      </w:r>
      <w:r w:rsidR="00A95A06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="00203B9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203B9C" w:rsidRPr="00B075D2">
        <w:rPr>
          <w:sz w:val="28"/>
          <w:szCs w:val="28"/>
        </w:rPr>
        <w:t xml:space="preserve">                    </w:t>
      </w:r>
      <w:r w:rsidR="00203B9C">
        <w:rPr>
          <w:sz w:val="28"/>
          <w:szCs w:val="28"/>
        </w:rPr>
        <w:t xml:space="preserve">                 </w:t>
      </w:r>
      <w:r w:rsidR="00203B9C" w:rsidRPr="00333ACC">
        <w:rPr>
          <w:sz w:val="28"/>
          <w:szCs w:val="28"/>
        </w:rPr>
        <w:t xml:space="preserve"> </w:t>
      </w:r>
      <w:r w:rsidR="00203B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98</w:t>
      </w:r>
    </w:p>
    <w:p w:rsidR="00203B9C" w:rsidRDefault="00203B9C" w:rsidP="00203B9C">
      <w:pPr>
        <w:ind w:right="707"/>
      </w:pPr>
      <w:r>
        <w:rPr>
          <w:sz w:val="28"/>
          <w:szCs w:val="28"/>
        </w:rPr>
        <w:t xml:space="preserve">        </w:t>
      </w:r>
      <w:r w:rsidRPr="00ED45A8">
        <w:rPr>
          <w:sz w:val="28"/>
          <w:szCs w:val="28"/>
        </w:rPr>
        <w:t>г. Ливны</w:t>
      </w:r>
    </w:p>
    <w:p w:rsidR="00203B9C" w:rsidRDefault="00203B9C" w:rsidP="00203B9C"/>
    <w:p w:rsidR="008745DE" w:rsidRPr="00EA0F3A" w:rsidRDefault="008745DE" w:rsidP="00203B9C"/>
    <w:p w:rsidR="00203B9C" w:rsidRPr="00E53AB9" w:rsidRDefault="00203B9C" w:rsidP="00203B9C">
      <w:pPr>
        <w:rPr>
          <w:sz w:val="28"/>
          <w:szCs w:val="28"/>
        </w:rPr>
      </w:pPr>
      <w:r w:rsidRPr="00E53AB9">
        <w:rPr>
          <w:sz w:val="28"/>
          <w:szCs w:val="28"/>
        </w:rPr>
        <w:t>Об утверждении</w:t>
      </w:r>
      <w:r w:rsidR="00225120">
        <w:rPr>
          <w:sz w:val="28"/>
          <w:szCs w:val="28"/>
        </w:rPr>
        <w:t xml:space="preserve"> Положения о </w:t>
      </w:r>
      <w:r w:rsidRPr="00E53AB9">
        <w:rPr>
          <w:sz w:val="28"/>
          <w:szCs w:val="28"/>
        </w:rPr>
        <w:t xml:space="preserve"> </w:t>
      </w:r>
      <w:r w:rsidR="00225120">
        <w:rPr>
          <w:sz w:val="28"/>
          <w:szCs w:val="28"/>
        </w:rPr>
        <w:t>порядке</w:t>
      </w:r>
      <w:r w:rsidRPr="00E53AB9">
        <w:rPr>
          <w:sz w:val="28"/>
          <w:szCs w:val="28"/>
        </w:rPr>
        <w:t xml:space="preserve"> </w:t>
      </w:r>
    </w:p>
    <w:p w:rsidR="00203B9C" w:rsidRPr="00E53AB9" w:rsidRDefault="00472136" w:rsidP="00203B9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03B9C" w:rsidRPr="00E53AB9">
        <w:rPr>
          <w:sz w:val="28"/>
          <w:szCs w:val="28"/>
        </w:rPr>
        <w:t xml:space="preserve">существления муниципального земельного контроля </w:t>
      </w:r>
    </w:p>
    <w:p w:rsidR="00203B9C" w:rsidRDefault="00203B9C" w:rsidP="00203B9C">
      <w:r w:rsidRPr="00E53AB9">
        <w:rPr>
          <w:sz w:val="28"/>
          <w:szCs w:val="28"/>
        </w:rPr>
        <w:t>на территории города Ливны</w:t>
      </w:r>
      <w:r w:rsidR="00472136">
        <w:rPr>
          <w:sz w:val="28"/>
          <w:szCs w:val="28"/>
        </w:rPr>
        <w:t xml:space="preserve"> Орловской области</w:t>
      </w:r>
      <w:r>
        <w:t xml:space="preserve"> </w:t>
      </w:r>
    </w:p>
    <w:p w:rsidR="00203B9C" w:rsidRDefault="00203B9C" w:rsidP="003F21DA">
      <w:pPr>
        <w:jc w:val="both"/>
      </w:pPr>
    </w:p>
    <w:p w:rsidR="008745DE" w:rsidRDefault="008745DE" w:rsidP="003F21DA">
      <w:pPr>
        <w:jc w:val="both"/>
      </w:pPr>
    </w:p>
    <w:p w:rsidR="00203B9C" w:rsidRPr="003F6546" w:rsidRDefault="00472136" w:rsidP="003F21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66BCC" w:rsidRPr="00A23E36">
        <w:rPr>
          <w:sz w:val="28"/>
          <w:szCs w:val="28"/>
        </w:rPr>
        <w:t xml:space="preserve">со статьей 72 </w:t>
      </w:r>
      <w:hyperlink r:id="rId7" w:history="1">
        <w:r w:rsidR="00D66BCC" w:rsidRPr="00A23E36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D66BCC" w:rsidRPr="00A23E36">
        <w:rPr>
          <w:sz w:val="28"/>
          <w:szCs w:val="28"/>
        </w:rPr>
        <w:t xml:space="preserve">, </w:t>
      </w:r>
      <w:hyperlink r:id="rId8" w:history="1">
        <w:r w:rsidR="00D66BCC" w:rsidRPr="00A23E36">
          <w:rPr>
            <w:rStyle w:val="a5"/>
            <w:color w:val="auto"/>
            <w:sz w:val="28"/>
            <w:szCs w:val="28"/>
            <w:u w:val="none"/>
          </w:rPr>
          <w:t>Федераль</w:t>
        </w:r>
        <w:r w:rsidR="00D66BCC">
          <w:rPr>
            <w:rStyle w:val="a5"/>
            <w:color w:val="auto"/>
            <w:sz w:val="28"/>
            <w:szCs w:val="28"/>
            <w:u w:val="none"/>
          </w:rPr>
          <w:t xml:space="preserve">ным законом от 06 октября 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2003</w:t>
        </w:r>
        <w:r w:rsidR="002C2CDC">
          <w:rPr>
            <w:rStyle w:val="a5"/>
            <w:color w:val="auto"/>
            <w:sz w:val="28"/>
            <w:szCs w:val="28"/>
            <w:u w:val="none"/>
          </w:rPr>
          <w:t xml:space="preserve"> года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D66BCC">
          <w:rPr>
            <w:rStyle w:val="a5"/>
            <w:color w:val="auto"/>
            <w:sz w:val="28"/>
            <w:szCs w:val="28"/>
            <w:u w:val="none"/>
          </w:rPr>
          <w:t>№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 xml:space="preserve"> 131-ФЗ </w:t>
        </w:r>
        <w:r w:rsidR="00D66BCC">
          <w:rPr>
            <w:rStyle w:val="a5"/>
            <w:color w:val="auto"/>
            <w:sz w:val="28"/>
            <w:szCs w:val="28"/>
            <w:u w:val="none"/>
          </w:rPr>
          <w:t>«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Об общих принц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и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пах организации местного самоуправления в Российской Федерации</w:t>
        </w:r>
        <w:r w:rsidR="00D66BCC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D66BCC" w:rsidRPr="00A23E36">
        <w:rPr>
          <w:sz w:val="28"/>
          <w:szCs w:val="28"/>
        </w:rPr>
        <w:t xml:space="preserve">, </w:t>
      </w:r>
      <w:hyperlink r:id="rId9" w:history="1">
        <w:r w:rsidR="00D66BCC" w:rsidRPr="00A23E36">
          <w:rPr>
            <w:rStyle w:val="a5"/>
            <w:color w:val="auto"/>
            <w:sz w:val="28"/>
            <w:szCs w:val="28"/>
            <w:u w:val="none"/>
          </w:rPr>
          <w:t>Фед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е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ральным законом от 26</w:t>
        </w:r>
        <w:r w:rsidR="00D66BCC">
          <w:rPr>
            <w:rStyle w:val="a5"/>
            <w:color w:val="auto"/>
            <w:sz w:val="28"/>
            <w:szCs w:val="28"/>
            <w:u w:val="none"/>
          </w:rPr>
          <w:t xml:space="preserve"> декабря 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2008</w:t>
        </w:r>
        <w:r w:rsidR="002C2CDC">
          <w:rPr>
            <w:rStyle w:val="a5"/>
            <w:color w:val="auto"/>
            <w:sz w:val="28"/>
            <w:szCs w:val="28"/>
            <w:u w:val="none"/>
          </w:rPr>
          <w:t xml:space="preserve"> года</w:t>
        </w:r>
        <w:r w:rsidR="00D66BCC">
          <w:rPr>
            <w:rStyle w:val="a5"/>
            <w:color w:val="auto"/>
            <w:sz w:val="28"/>
            <w:szCs w:val="28"/>
            <w:u w:val="none"/>
          </w:rPr>
          <w:t xml:space="preserve"> №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 xml:space="preserve">294-ФЗ </w:t>
        </w:r>
        <w:r w:rsidR="00D66BCC">
          <w:rPr>
            <w:rStyle w:val="a5"/>
            <w:color w:val="auto"/>
            <w:sz w:val="28"/>
            <w:szCs w:val="28"/>
            <w:u w:val="none"/>
          </w:rPr>
          <w:t>«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О защите прав юридич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е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ских лиц и индивидуальных предпринимателей при осуществлении государс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т</w:t>
        </w:r>
        <w:r w:rsidR="00D66BCC" w:rsidRPr="00A23E36">
          <w:rPr>
            <w:rStyle w:val="a5"/>
            <w:color w:val="auto"/>
            <w:sz w:val="28"/>
            <w:szCs w:val="28"/>
            <w:u w:val="none"/>
          </w:rPr>
          <w:t>венного контроля (надзора) и муниципального контроля</w:t>
        </w:r>
        <w:r w:rsidR="00D66BCC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D66BCC" w:rsidRPr="00A23E36">
        <w:rPr>
          <w:sz w:val="28"/>
          <w:szCs w:val="28"/>
        </w:rPr>
        <w:t xml:space="preserve">, </w:t>
      </w:r>
      <w:r w:rsidR="00D66BCC">
        <w:rPr>
          <w:sz w:val="28"/>
          <w:szCs w:val="28"/>
        </w:rPr>
        <w:t>постановлением Правительства Орловской области от 16</w:t>
      </w:r>
      <w:r w:rsidR="004743BE">
        <w:rPr>
          <w:sz w:val="28"/>
          <w:szCs w:val="28"/>
        </w:rPr>
        <w:t xml:space="preserve"> марта </w:t>
      </w:r>
      <w:r w:rsidR="00D66BCC">
        <w:rPr>
          <w:sz w:val="28"/>
          <w:szCs w:val="28"/>
        </w:rPr>
        <w:t>2017</w:t>
      </w:r>
      <w:r w:rsidR="002C2CDC">
        <w:rPr>
          <w:sz w:val="28"/>
          <w:szCs w:val="28"/>
        </w:rPr>
        <w:t xml:space="preserve"> </w:t>
      </w:r>
      <w:r w:rsidR="004743BE">
        <w:rPr>
          <w:sz w:val="28"/>
          <w:szCs w:val="28"/>
        </w:rPr>
        <w:t>года</w:t>
      </w:r>
      <w:r w:rsidR="00D66BCC">
        <w:rPr>
          <w:sz w:val="28"/>
          <w:szCs w:val="28"/>
        </w:rPr>
        <w:t xml:space="preserve"> №94</w:t>
      </w:r>
      <w:proofErr w:type="gramEnd"/>
      <w:r w:rsidR="00D66BCC">
        <w:rPr>
          <w:sz w:val="28"/>
          <w:szCs w:val="28"/>
        </w:rPr>
        <w:t xml:space="preserve"> «Об утверждении Порядка осуществления муниципального земельного контроля на территории Орловской области»</w:t>
      </w:r>
      <w:r w:rsidR="00E331B9">
        <w:rPr>
          <w:sz w:val="28"/>
          <w:szCs w:val="28"/>
        </w:rPr>
        <w:t xml:space="preserve">, </w:t>
      </w:r>
      <w:r w:rsidR="00203B9C" w:rsidRPr="003F6546">
        <w:rPr>
          <w:sz w:val="28"/>
          <w:szCs w:val="28"/>
        </w:rPr>
        <w:t>в целях совершенствования деятельности в области обе</w:t>
      </w:r>
      <w:r w:rsidR="00203B9C" w:rsidRPr="003F6546">
        <w:rPr>
          <w:sz w:val="28"/>
          <w:szCs w:val="28"/>
        </w:rPr>
        <w:t>с</w:t>
      </w:r>
      <w:r w:rsidR="00203B9C" w:rsidRPr="003F6546">
        <w:rPr>
          <w:sz w:val="28"/>
          <w:szCs w:val="28"/>
        </w:rPr>
        <w:t>печения</w:t>
      </w:r>
      <w:r w:rsidR="00A72EBF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 xml:space="preserve"> соблюдения </w:t>
      </w:r>
      <w:r w:rsidR="00A72EBF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земельного</w:t>
      </w:r>
      <w:r w:rsidR="00A72EBF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 xml:space="preserve"> законодательства</w:t>
      </w:r>
      <w:r w:rsidR="00A72EBF">
        <w:rPr>
          <w:sz w:val="28"/>
          <w:szCs w:val="28"/>
        </w:rPr>
        <w:t xml:space="preserve"> </w:t>
      </w:r>
      <w:r w:rsidR="00DB57CE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администрация  города</w:t>
      </w:r>
      <w:r w:rsidR="00A72EBF">
        <w:rPr>
          <w:sz w:val="28"/>
          <w:szCs w:val="28"/>
        </w:rPr>
        <w:t xml:space="preserve">    </w:t>
      </w:r>
      <w:r w:rsidR="00203B9C" w:rsidRPr="003F6546">
        <w:rPr>
          <w:sz w:val="28"/>
          <w:szCs w:val="28"/>
        </w:rPr>
        <w:t xml:space="preserve"> </w:t>
      </w:r>
      <w:proofErr w:type="gramStart"/>
      <w:r w:rsidR="00203B9C" w:rsidRPr="003F6546">
        <w:rPr>
          <w:sz w:val="28"/>
          <w:szCs w:val="28"/>
        </w:rPr>
        <w:t>п</w:t>
      </w:r>
      <w:proofErr w:type="gramEnd"/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о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с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т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а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н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о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в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л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я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е</w:t>
      </w:r>
      <w:r w:rsidR="00A954DC">
        <w:rPr>
          <w:sz w:val="28"/>
          <w:szCs w:val="28"/>
        </w:rPr>
        <w:t xml:space="preserve"> </w:t>
      </w:r>
      <w:r w:rsidR="00203B9C" w:rsidRPr="003F6546">
        <w:rPr>
          <w:sz w:val="28"/>
          <w:szCs w:val="28"/>
        </w:rPr>
        <w:t>т:</w:t>
      </w:r>
    </w:p>
    <w:p w:rsidR="00203B9C" w:rsidRPr="003F6546" w:rsidRDefault="00203B9C" w:rsidP="003F21DA">
      <w:pPr>
        <w:pStyle w:val="ConsPlusNormal"/>
        <w:ind w:firstLine="540"/>
        <w:jc w:val="both"/>
        <w:rPr>
          <w:sz w:val="28"/>
          <w:szCs w:val="28"/>
        </w:rPr>
      </w:pPr>
      <w:r w:rsidRPr="003F6546">
        <w:rPr>
          <w:sz w:val="28"/>
          <w:szCs w:val="28"/>
        </w:rPr>
        <w:t>1.</w:t>
      </w:r>
      <w:r w:rsidR="00472136">
        <w:rPr>
          <w:sz w:val="28"/>
          <w:szCs w:val="28"/>
        </w:rPr>
        <w:t xml:space="preserve">Утвердить </w:t>
      </w:r>
      <w:r w:rsidR="00225120">
        <w:rPr>
          <w:sz w:val="28"/>
          <w:szCs w:val="28"/>
        </w:rPr>
        <w:t>Положение о порядке</w:t>
      </w:r>
      <w:r w:rsidRPr="003F6546">
        <w:rPr>
          <w:sz w:val="28"/>
          <w:szCs w:val="28"/>
        </w:rPr>
        <w:t xml:space="preserve"> осуществления муниципального з</w:t>
      </w:r>
      <w:r w:rsidRPr="003F6546">
        <w:rPr>
          <w:sz w:val="28"/>
          <w:szCs w:val="28"/>
        </w:rPr>
        <w:t>е</w:t>
      </w:r>
      <w:r w:rsidRPr="003F6546">
        <w:rPr>
          <w:sz w:val="28"/>
          <w:szCs w:val="28"/>
        </w:rPr>
        <w:t>мельного контроля на территории города Ливны</w:t>
      </w:r>
      <w:r w:rsidR="00472136">
        <w:rPr>
          <w:sz w:val="28"/>
          <w:szCs w:val="28"/>
        </w:rPr>
        <w:t xml:space="preserve"> Орловской области</w:t>
      </w:r>
      <w:r w:rsidRPr="003F6546">
        <w:rPr>
          <w:sz w:val="28"/>
          <w:szCs w:val="28"/>
        </w:rPr>
        <w:t xml:space="preserve">  согласно пр</w:t>
      </w:r>
      <w:r w:rsidRPr="003F6546">
        <w:rPr>
          <w:sz w:val="28"/>
          <w:szCs w:val="28"/>
        </w:rPr>
        <w:t>и</w:t>
      </w:r>
      <w:r w:rsidRPr="003F6546">
        <w:rPr>
          <w:sz w:val="28"/>
          <w:szCs w:val="28"/>
        </w:rPr>
        <w:t>ложению</w:t>
      </w:r>
      <w:r w:rsidR="00225120">
        <w:rPr>
          <w:sz w:val="28"/>
          <w:szCs w:val="28"/>
        </w:rPr>
        <w:t xml:space="preserve"> к настоящему постановлению.</w:t>
      </w:r>
    </w:p>
    <w:p w:rsidR="008745DE" w:rsidRDefault="008745DE" w:rsidP="003F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5120">
        <w:rPr>
          <w:sz w:val="28"/>
          <w:szCs w:val="28"/>
        </w:rPr>
        <w:t xml:space="preserve">. Опубликовать настоящее постановление в газете </w:t>
      </w:r>
      <w:r>
        <w:rPr>
          <w:sz w:val="28"/>
          <w:szCs w:val="28"/>
        </w:rPr>
        <w:t>«</w:t>
      </w:r>
      <w:r w:rsidR="00225120">
        <w:rPr>
          <w:sz w:val="28"/>
          <w:szCs w:val="28"/>
        </w:rPr>
        <w:t>Ливенский вестник</w:t>
      </w:r>
      <w:r>
        <w:rPr>
          <w:sz w:val="28"/>
          <w:szCs w:val="28"/>
        </w:rPr>
        <w:t>»</w:t>
      </w:r>
      <w:r w:rsidR="00225120">
        <w:rPr>
          <w:sz w:val="28"/>
          <w:szCs w:val="28"/>
        </w:rPr>
        <w:t xml:space="preserve"> и разместить на официальном сайте администрации города в сети Интернет.</w:t>
      </w:r>
    </w:p>
    <w:p w:rsidR="00203B9C" w:rsidRPr="008745DE" w:rsidRDefault="008745DE" w:rsidP="003F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5DE">
        <w:rPr>
          <w:sz w:val="28"/>
          <w:szCs w:val="28"/>
        </w:rPr>
        <w:t xml:space="preserve">3. </w:t>
      </w:r>
      <w:proofErr w:type="gramStart"/>
      <w:r w:rsidR="00203B9C" w:rsidRPr="008745DE">
        <w:rPr>
          <w:sz w:val="28"/>
          <w:szCs w:val="28"/>
        </w:rPr>
        <w:t>Контроль за</w:t>
      </w:r>
      <w:proofErr w:type="gramEnd"/>
      <w:r w:rsidR="00203B9C" w:rsidRPr="008745DE">
        <w:rPr>
          <w:sz w:val="28"/>
          <w:szCs w:val="28"/>
        </w:rPr>
        <w:t xml:space="preserve"> исполнением настоящего постановления возложить </w:t>
      </w:r>
      <w:r w:rsidR="007819BC">
        <w:rPr>
          <w:sz w:val="28"/>
          <w:szCs w:val="28"/>
        </w:rPr>
        <w:t>на н</w:t>
      </w:r>
      <w:r w:rsidR="007819BC">
        <w:rPr>
          <w:sz w:val="28"/>
          <w:szCs w:val="28"/>
        </w:rPr>
        <w:t>а</w:t>
      </w:r>
      <w:r w:rsidR="007819BC">
        <w:rPr>
          <w:sz w:val="28"/>
          <w:szCs w:val="28"/>
        </w:rPr>
        <w:t>чальника управления муниципального имущества администрации города      Малаханова В.Н.</w:t>
      </w:r>
    </w:p>
    <w:p w:rsidR="00472136" w:rsidRDefault="00472136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</w:p>
    <w:p w:rsidR="003B4BE4" w:rsidRDefault="003B4BE4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</w:p>
    <w:p w:rsidR="003B4BE4" w:rsidRDefault="003B4BE4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</w:p>
    <w:p w:rsidR="007819BC" w:rsidRDefault="00C84FBC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  <w:proofErr w:type="gramStart"/>
      <w:r>
        <w:rPr>
          <w:szCs w:val="28"/>
        </w:rPr>
        <w:t>Исполняющ</w:t>
      </w:r>
      <w:r w:rsidR="007819BC">
        <w:rPr>
          <w:szCs w:val="28"/>
        </w:rPr>
        <w:t>ий</w:t>
      </w:r>
      <w:proofErr w:type="gramEnd"/>
      <w:r w:rsidR="007819BC">
        <w:rPr>
          <w:szCs w:val="28"/>
        </w:rPr>
        <w:t xml:space="preserve"> обязанности</w:t>
      </w:r>
    </w:p>
    <w:p w:rsidR="00203B9C" w:rsidRDefault="007819BC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  <w:r>
        <w:rPr>
          <w:szCs w:val="28"/>
        </w:rPr>
        <w:t>главы города                                                                                        Л.И. Полунина</w:t>
      </w:r>
    </w:p>
    <w:p w:rsidR="00C84FBC" w:rsidRDefault="00C84FBC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 w:val="20"/>
        </w:rPr>
      </w:pPr>
    </w:p>
    <w:p w:rsidR="003506AC" w:rsidRDefault="003506AC" w:rsidP="00203B9C">
      <w:pPr>
        <w:pStyle w:val="a3"/>
        <w:tabs>
          <w:tab w:val="left" w:pos="0"/>
          <w:tab w:val="left" w:pos="426"/>
        </w:tabs>
        <w:ind w:right="55" w:firstLine="0"/>
        <w:jc w:val="left"/>
        <w:rPr>
          <w:szCs w:val="28"/>
        </w:rPr>
      </w:pPr>
    </w:p>
    <w:p w:rsidR="008E2556" w:rsidRDefault="008745DE" w:rsidP="008745DE">
      <w:pPr>
        <w:pStyle w:val="a3"/>
        <w:tabs>
          <w:tab w:val="left" w:pos="0"/>
          <w:tab w:val="left" w:pos="426"/>
        </w:tabs>
        <w:ind w:right="55" w:firstLine="0"/>
        <w:jc w:val="right"/>
        <w:rPr>
          <w:szCs w:val="28"/>
        </w:rPr>
      </w:pPr>
      <w:r>
        <w:rPr>
          <w:szCs w:val="28"/>
        </w:rPr>
        <w:br w:type="page"/>
      </w:r>
    </w:p>
    <w:p w:rsidR="003E6D37" w:rsidRPr="00A954DC" w:rsidRDefault="00A72EBF" w:rsidP="008745DE">
      <w:pPr>
        <w:pStyle w:val="a3"/>
        <w:tabs>
          <w:tab w:val="left" w:pos="0"/>
          <w:tab w:val="left" w:pos="426"/>
        </w:tabs>
        <w:ind w:right="55" w:firstLine="0"/>
        <w:jc w:val="right"/>
        <w:rPr>
          <w:szCs w:val="28"/>
        </w:rPr>
      </w:pPr>
      <w:r>
        <w:rPr>
          <w:szCs w:val="28"/>
        </w:rPr>
        <w:t>П</w:t>
      </w:r>
      <w:r w:rsidR="003E6D37" w:rsidRPr="00A954DC">
        <w:rPr>
          <w:szCs w:val="28"/>
        </w:rPr>
        <w:t>риложение</w:t>
      </w:r>
    </w:p>
    <w:p w:rsidR="003E6D37" w:rsidRPr="00A954DC" w:rsidRDefault="003E6D37" w:rsidP="00A23E36">
      <w:pPr>
        <w:pStyle w:val="ConsPlusNormal"/>
        <w:jc w:val="right"/>
        <w:rPr>
          <w:sz w:val="28"/>
          <w:szCs w:val="28"/>
        </w:rPr>
      </w:pPr>
      <w:r w:rsidRPr="00A954DC">
        <w:rPr>
          <w:sz w:val="28"/>
          <w:szCs w:val="28"/>
        </w:rPr>
        <w:t>к постановлению</w:t>
      </w:r>
    </w:p>
    <w:p w:rsidR="00225120" w:rsidRDefault="00472136" w:rsidP="00A23E36">
      <w:pPr>
        <w:pStyle w:val="ConsPlusNormal"/>
        <w:jc w:val="right"/>
        <w:rPr>
          <w:sz w:val="28"/>
          <w:szCs w:val="28"/>
        </w:rPr>
      </w:pPr>
      <w:r w:rsidRPr="00A954DC">
        <w:rPr>
          <w:sz w:val="28"/>
          <w:szCs w:val="28"/>
        </w:rPr>
        <w:t>а</w:t>
      </w:r>
      <w:r w:rsidR="003E6D37" w:rsidRPr="00A954DC">
        <w:rPr>
          <w:sz w:val="28"/>
          <w:szCs w:val="28"/>
        </w:rPr>
        <w:t xml:space="preserve">дминистрации города </w:t>
      </w:r>
      <w:r w:rsidR="00203B9C" w:rsidRPr="00A954DC">
        <w:rPr>
          <w:sz w:val="28"/>
          <w:szCs w:val="28"/>
        </w:rPr>
        <w:t>Ливны</w:t>
      </w:r>
      <w:r w:rsidR="00916FA7" w:rsidRPr="00A954DC">
        <w:rPr>
          <w:sz w:val="28"/>
          <w:szCs w:val="28"/>
        </w:rPr>
        <w:t xml:space="preserve"> </w:t>
      </w:r>
    </w:p>
    <w:p w:rsidR="003E6D37" w:rsidRPr="00A954DC" w:rsidRDefault="00203B9C" w:rsidP="00A23E36">
      <w:pPr>
        <w:pStyle w:val="ConsPlusNormal"/>
        <w:jc w:val="right"/>
        <w:rPr>
          <w:sz w:val="28"/>
          <w:szCs w:val="28"/>
        </w:rPr>
      </w:pPr>
      <w:r w:rsidRPr="00A954DC">
        <w:rPr>
          <w:sz w:val="28"/>
          <w:szCs w:val="28"/>
        </w:rPr>
        <w:t xml:space="preserve">от </w:t>
      </w:r>
      <w:r w:rsidR="007F35BF">
        <w:rPr>
          <w:sz w:val="28"/>
          <w:szCs w:val="28"/>
        </w:rPr>
        <w:t xml:space="preserve"> 30 октября </w:t>
      </w:r>
      <w:r w:rsidR="003E6D37" w:rsidRPr="00A954DC">
        <w:rPr>
          <w:sz w:val="28"/>
          <w:szCs w:val="28"/>
        </w:rPr>
        <w:t xml:space="preserve"> 201</w:t>
      </w:r>
      <w:r w:rsidR="00A95A06">
        <w:rPr>
          <w:sz w:val="28"/>
          <w:szCs w:val="28"/>
        </w:rPr>
        <w:t>9</w:t>
      </w:r>
      <w:r w:rsidR="003E6D37" w:rsidRPr="00A954DC">
        <w:rPr>
          <w:sz w:val="28"/>
          <w:szCs w:val="28"/>
        </w:rPr>
        <w:t xml:space="preserve"> </w:t>
      </w:r>
      <w:r w:rsidR="007F35BF">
        <w:rPr>
          <w:sz w:val="28"/>
          <w:szCs w:val="28"/>
        </w:rPr>
        <w:t xml:space="preserve"> </w:t>
      </w:r>
      <w:r w:rsidR="003E6D37" w:rsidRPr="00A954DC">
        <w:rPr>
          <w:sz w:val="28"/>
          <w:szCs w:val="28"/>
        </w:rPr>
        <w:t>г</w:t>
      </w:r>
      <w:r w:rsidR="007F35BF">
        <w:rPr>
          <w:sz w:val="28"/>
          <w:szCs w:val="28"/>
        </w:rPr>
        <w:t xml:space="preserve">ода </w:t>
      </w:r>
      <w:r w:rsidR="003E6D37" w:rsidRPr="00A954DC">
        <w:rPr>
          <w:sz w:val="28"/>
          <w:szCs w:val="28"/>
        </w:rPr>
        <w:t xml:space="preserve"> </w:t>
      </w:r>
      <w:r w:rsidR="00A954DC">
        <w:rPr>
          <w:sz w:val="28"/>
          <w:szCs w:val="28"/>
        </w:rPr>
        <w:t>№</w:t>
      </w:r>
      <w:r w:rsidR="003E6D37" w:rsidRPr="00A954DC">
        <w:rPr>
          <w:sz w:val="28"/>
          <w:szCs w:val="28"/>
        </w:rPr>
        <w:t xml:space="preserve"> </w:t>
      </w:r>
      <w:r w:rsidR="007F35BF">
        <w:rPr>
          <w:sz w:val="28"/>
          <w:szCs w:val="28"/>
        </w:rPr>
        <w:t>98</w:t>
      </w:r>
    </w:p>
    <w:p w:rsidR="003E6D37" w:rsidRPr="00A954DC" w:rsidRDefault="003E6D37" w:rsidP="00A23E36">
      <w:pPr>
        <w:spacing w:after="1"/>
        <w:jc w:val="both"/>
        <w:rPr>
          <w:sz w:val="28"/>
          <w:szCs w:val="28"/>
        </w:rPr>
      </w:pPr>
    </w:p>
    <w:p w:rsidR="00225120" w:rsidRDefault="00225120" w:rsidP="00225120">
      <w:pPr>
        <w:pStyle w:val="ConsPlusNormal"/>
        <w:jc w:val="center"/>
        <w:outlineLvl w:val="0"/>
        <w:rPr>
          <w:b/>
          <w:sz w:val="28"/>
          <w:szCs w:val="28"/>
        </w:rPr>
      </w:pPr>
      <w:bookmarkStart w:id="0" w:name="P36"/>
      <w:bookmarkEnd w:id="0"/>
    </w:p>
    <w:p w:rsidR="00AC5DCC" w:rsidRDefault="00225120" w:rsidP="00225120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</w:t>
      </w:r>
      <w:r w:rsidRPr="0022512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Е</w:t>
      </w:r>
      <w:r w:rsidRPr="00225120">
        <w:rPr>
          <w:b/>
          <w:sz w:val="28"/>
          <w:szCs w:val="28"/>
        </w:rPr>
        <w:t xml:space="preserve"> ОСУЩЕСТВЛЕНИЯ МУНИЦИПАЛЬНОГО ЗЕМЕЛЬНОГО КОНТРОЛЯ НА ТЕРРИТОРИИ ГОРОДА ЛИВНЫ</w:t>
      </w:r>
      <w:r>
        <w:rPr>
          <w:b/>
          <w:sz w:val="28"/>
          <w:szCs w:val="28"/>
        </w:rPr>
        <w:t xml:space="preserve"> </w:t>
      </w:r>
    </w:p>
    <w:p w:rsidR="00450873" w:rsidRPr="00225120" w:rsidRDefault="00225120" w:rsidP="00225120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ЛОВСКОЙ ОБЛАСТИ</w:t>
      </w:r>
    </w:p>
    <w:p w:rsidR="00AC5DCC" w:rsidRPr="00AC5DCC" w:rsidRDefault="00AC5DCC" w:rsidP="00890BC5">
      <w:pPr>
        <w:pStyle w:val="3"/>
        <w:rPr>
          <w:rFonts w:ascii="Times New Roman" w:hAnsi="Times New Roman"/>
          <w:b w:val="0"/>
          <w:szCs w:val="28"/>
        </w:rPr>
      </w:pPr>
    </w:p>
    <w:p w:rsidR="00450873" w:rsidRPr="00225120" w:rsidRDefault="00450873" w:rsidP="00890BC5">
      <w:pPr>
        <w:pStyle w:val="3"/>
        <w:rPr>
          <w:rFonts w:ascii="Times New Roman" w:hAnsi="Times New Roman"/>
          <w:szCs w:val="28"/>
        </w:rPr>
      </w:pPr>
      <w:r w:rsidRPr="00225120">
        <w:rPr>
          <w:rFonts w:ascii="Times New Roman" w:hAnsi="Times New Roman"/>
          <w:szCs w:val="28"/>
        </w:rPr>
        <w:t>1. Общие положения</w:t>
      </w:r>
    </w:p>
    <w:p w:rsidR="00D66BCC" w:rsidRDefault="00D66BCC" w:rsidP="00F76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BCC">
        <w:rPr>
          <w:sz w:val="28"/>
          <w:szCs w:val="28"/>
        </w:rPr>
        <w:t>1.1. Настоящее Положение устанавливает порядок осуществления мун</w:t>
      </w:r>
      <w:r w:rsidRPr="00D66BCC">
        <w:rPr>
          <w:sz w:val="28"/>
          <w:szCs w:val="28"/>
        </w:rPr>
        <w:t>и</w:t>
      </w:r>
      <w:r w:rsidRPr="00D66BCC">
        <w:rPr>
          <w:sz w:val="28"/>
          <w:szCs w:val="28"/>
        </w:rPr>
        <w:t>ципального з</w:t>
      </w:r>
      <w:r w:rsidR="00C5729C">
        <w:rPr>
          <w:sz w:val="28"/>
          <w:szCs w:val="28"/>
        </w:rPr>
        <w:t xml:space="preserve">емельного </w:t>
      </w:r>
      <w:proofErr w:type="gramStart"/>
      <w:r w:rsidR="00C5729C">
        <w:rPr>
          <w:sz w:val="28"/>
          <w:szCs w:val="28"/>
        </w:rPr>
        <w:t>контроля за</w:t>
      </w:r>
      <w:proofErr w:type="gramEnd"/>
      <w:r w:rsidR="00C5729C">
        <w:rPr>
          <w:sz w:val="28"/>
          <w:szCs w:val="28"/>
        </w:rPr>
        <w:t xml:space="preserve"> соблюдение</w:t>
      </w:r>
      <w:r w:rsidRPr="00D66BCC">
        <w:rPr>
          <w:sz w:val="28"/>
          <w:szCs w:val="28"/>
        </w:rPr>
        <w:t>м земельного законодательс</w:t>
      </w:r>
      <w:r w:rsidRPr="00D66BCC">
        <w:rPr>
          <w:sz w:val="28"/>
          <w:szCs w:val="28"/>
        </w:rPr>
        <w:t>т</w:t>
      </w:r>
      <w:r w:rsidRPr="00D66BCC">
        <w:rPr>
          <w:sz w:val="28"/>
          <w:szCs w:val="28"/>
        </w:rPr>
        <w:t>ва, использованием земель юридическими лицами независимо от их организац</w:t>
      </w:r>
      <w:r w:rsidRPr="00D66BCC">
        <w:rPr>
          <w:sz w:val="28"/>
          <w:szCs w:val="28"/>
        </w:rPr>
        <w:t>и</w:t>
      </w:r>
      <w:r w:rsidRPr="00D66BCC">
        <w:rPr>
          <w:sz w:val="28"/>
          <w:szCs w:val="28"/>
        </w:rPr>
        <w:t>онно-правовой формы, их руководителями, должностными лицами, индивид</w:t>
      </w:r>
      <w:r w:rsidRPr="00D66BCC">
        <w:rPr>
          <w:sz w:val="28"/>
          <w:szCs w:val="28"/>
        </w:rPr>
        <w:t>у</w:t>
      </w:r>
      <w:r w:rsidRPr="00D66BCC">
        <w:rPr>
          <w:sz w:val="28"/>
          <w:szCs w:val="28"/>
        </w:rPr>
        <w:t xml:space="preserve">альными предпринимателями и </w:t>
      </w:r>
      <w:r>
        <w:rPr>
          <w:sz w:val="28"/>
          <w:szCs w:val="28"/>
        </w:rPr>
        <w:t xml:space="preserve">физическими лицами </w:t>
      </w:r>
      <w:r w:rsidRPr="00D66BCC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города Ливны Орловской области.</w:t>
      </w:r>
      <w:r w:rsidRPr="00D66BCC">
        <w:rPr>
          <w:sz w:val="28"/>
          <w:szCs w:val="28"/>
        </w:rPr>
        <w:t xml:space="preserve"> </w:t>
      </w:r>
    </w:p>
    <w:p w:rsidR="00890BC5" w:rsidRDefault="00890BC5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0873" w:rsidRPr="00A23E36">
        <w:rPr>
          <w:sz w:val="28"/>
          <w:szCs w:val="28"/>
        </w:rPr>
        <w:t xml:space="preserve">2. Понятия и термины, применяемые в настоящем </w:t>
      </w:r>
      <w:r w:rsidR="00F76408">
        <w:rPr>
          <w:sz w:val="28"/>
          <w:szCs w:val="28"/>
        </w:rPr>
        <w:t>Положении</w:t>
      </w:r>
      <w:r w:rsidR="00450873" w:rsidRPr="00A23E36">
        <w:rPr>
          <w:sz w:val="28"/>
          <w:szCs w:val="28"/>
        </w:rPr>
        <w:t>, прим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 xml:space="preserve">няются в значениях, определенных </w:t>
      </w:r>
      <w:hyperlink r:id="rId10" w:history="1">
        <w:r w:rsidR="00450873" w:rsidRPr="00A23E36">
          <w:rPr>
            <w:rStyle w:val="a5"/>
            <w:color w:val="auto"/>
            <w:sz w:val="28"/>
            <w:szCs w:val="28"/>
            <w:u w:val="none"/>
          </w:rPr>
          <w:t>Земельным кодексом Российской Федер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а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ции</w:t>
        </w:r>
      </w:hyperlink>
      <w:r w:rsidR="00450873" w:rsidRPr="00A23E36">
        <w:rPr>
          <w:sz w:val="28"/>
          <w:szCs w:val="28"/>
        </w:rPr>
        <w:t xml:space="preserve"> и иными федеральными законами, регулирующими правоотношения, во</w:t>
      </w:r>
      <w:r w:rsidR="00450873" w:rsidRPr="00A23E36">
        <w:rPr>
          <w:sz w:val="28"/>
          <w:szCs w:val="28"/>
        </w:rPr>
        <w:t>з</w:t>
      </w:r>
      <w:r w:rsidR="00450873" w:rsidRPr="00A23E36">
        <w:rPr>
          <w:sz w:val="28"/>
          <w:szCs w:val="28"/>
        </w:rPr>
        <w:t>никающие в связи с осуществлением муниципального земельного контроля.</w:t>
      </w:r>
    </w:p>
    <w:p w:rsidR="00F42583" w:rsidRDefault="00890BC5" w:rsidP="00F425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0873" w:rsidRPr="00A23E36">
        <w:rPr>
          <w:sz w:val="28"/>
          <w:szCs w:val="28"/>
        </w:rPr>
        <w:t xml:space="preserve">3. </w:t>
      </w:r>
      <w:proofErr w:type="gramStart"/>
      <w:r w:rsidR="00450873" w:rsidRPr="00A23E36">
        <w:rPr>
          <w:sz w:val="28"/>
          <w:szCs w:val="28"/>
        </w:rPr>
        <w:t>Муниципальный земельный контроль на территории города Ливны осуществляется во взаимодействии с Управлением Федеральной службы гос</w:t>
      </w:r>
      <w:r w:rsidR="00450873" w:rsidRPr="00A23E36">
        <w:rPr>
          <w:sz w:val="28"/>
          <w:szCs w:val="28"/>
        </w:rPr>
        <w:t>у</w:t>
      </w:r>
      <w:r w:rsidR="00450873" w:rsidRPr="00A23E36">
        <w:rPr>
          <w:sz w:val="28"/>
          <w:szCs w:val="28"/>
        </w:rPr>
        <w:t>дарственной регистрации, кадастра и картографии по Орловской  области</w:t>
      </w:r>
      <w:r w:rsidR="00F42583">
        <w:rPr>
          <w:sz w:val="28"/>
          <w:szCs w:val="28"/>
        </w:rPr>
        <w:t>, с территориальными федеральными органами исполнительной власти по Орло</w:t>
      </w:r>
      <w:r w:rsidR="00F42583">
        <w:rPr>
          <w:sz w:val="28"/>
          <w:szCs w:val="28"/>
        </w:rPr>
        <w:t>в</w:t>
      </w:r>
      <w:r w:rsidR="00F42583">
        <w:rPr>
          <w:sz w:val="28"/>
          <w:szCs w:val="28"/>
        </w:rPr>
        <w:t>ской о</w:t>
      </w:r>
      <w:r w:rsidR="00F42583">
        <w:rPr>
          <w:sz w:val="28"/>
          <w:szCs w:val="28"/>
        </w:rPr>
        <w:t>б</w:t>
      </w:r>
      <w:r w:rsidR="00F42583">
        <w:rPr>
          <w:sz w:val="28"/>
          <w:szCs w:val="28"/>
        </w:rPr>
        <w:t>ласти, исполнительными органами государственной власти Орловской области и законными представителями юридических лиц, индивидуальными предпр</w:t>
      </w:r>
      <w:r w:rsidR="00F42583">
        <w:rPr>
          <w:sz w:val="28"/>
          <w:szCs w:val="28"/>
        </w:rPr>
        <w:t>и</w:t>
      </w:r>
      <w:r w:rsidR="00F42583">
        <w:rPr>
          <w:sz w:val="28"/>
          <w:szCs w:val="28"/>
        </w:rPr>
        <w:t>нимателями либо их уполномоченными представителями, гражданами или их законными представителями.</w:t>
      </w:r>
      <w:proofErr w:type="gramEnd"/>
    </w:p>
    <w:p w:rsidR="00F42583" w:rsidRDefault="00890BC5" w:rsidP="00F42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0873" w:rsidRPr="00A23E36">
        <w:rPr>
          <w:sz w:val="28"/>
          <w:szCs w:val="28"/>
        </w:rPr>
        <w:t>4. Муниципальный земельный контроль на территории города Ливны осущ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ствляет</w:t>
      </w:r>
      <w:r w:rsidR="00F42583">
        <w:rPr>
          <w:sz w:val="28"/>
          <w:szCs w:val="28"/>
        </w:rPr>
        <w:t xml:space="preserve"> администрация города  в лице отраслевого (функционального) органа администрации - управления муниципального имущества администр</w:t>
      </w:r>
      <w:r w:rsidR="00F42583">
        <w:rPr>
          <w:sz w:val="28"/>
          <w:szCs w:val="28"/>
        </w:rPr>
        <w:t>а</w:t>
      </w:r>
      <w:r w:rsidR="00F42583">
        <w:rPr>
          <w:sz w:val="28"/>
          <w:szCs w:val="28"/>
        </w:rPr>
        <w:t>ции гор</w:t>
      </w:r>
      <w:r w:rsidR="00F42583">
        <w:rPr>
          <w:sz w:val="28"/>
          <w:szCs w:val="28"/>
        </w:rPr>
        <w:t>о</w:t>
      </w:r>
      <w:r w:rsidR="00F42583">
        <w:rPr>
          <w:sz w:val="28"/>
          <w:szCs w:val="28"/>
        </w:rPr>
        <w:t>да Ливны (далее - Управление).</w:t>
      </w:r>
    </w:p>
    <w:p w:rsidR="00890BC5" w:rsidRPr="00A23E36" w:rsidRDefault="00890BC5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873" w:rsidRDefault="00890BC5" w:rsidP="00890BC5">
      <w:pPr>
        <w:pStyle w:val="3"/>
        <w:rPr>
          <w:rFonts w:ascii="Times New Roman" w:hAnsi="Times New Roman"/>
          <w:szCs w:val="28"/>
        </w:rPr>
      </w:pPr>
      <w:r w:rsidRPr="00890BC5">
        <w:rPr>
          <w:rFonts w:ascii="Times New Roman" w:hAnsi="Times New Roman"/>
          <w:szCs w:val="28"/>
        </w:rPr>
        <w:t>2.</w:t>
      </w:r>
      <w:r w:rsidR="00450873" w:rsidRPr="00890BC5">
        <w:rPr>
          <w:rFonts w:ascii="Times New Roman" w:hAnsi="Times New Roman"/>
          <w:szCs w:val="28"/>
        </w:rPr>
        <w:t xml:space="preserve"> </w:t>
      </w:r>
      <w:r w:rsidR="00D0511A">
        <w:rPr>
          <w:rFonts w:ascii="Times New Roman" w:hAnsi="Times New Roman"/>
          <w:szCs w:val="28"/>
        </w:rPr>
        <w:t>Цели и задачи</w:t>
      </w:r>
      <w:r w:rsidR="00450873" w:rsidRPr="00890BC5">
        <w:rPr>
          <w:rFonts w:ascii="Times New Roman" w:hAnsi="Times New Roman"/>
          <w:szCs w:val="28"/>
        </w:rPr>
        <w:t xml:space="preserve"> муниципального земельного контроля</w:t>
      </w:r>
    </w:p>
    <w:p w:rsidR="00D0511A" w:rsidRPr="00F66D2E" w:rsidRDefault="00D0511A" w:rsidP="00D05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D2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66D2E">
        <w:rPr>
          <w:sz w:val="28"/>
          <w:szCs w:val="28"/>
        </w:rPr>
        <w:t>. Целями муниципального земельного контроля являются предупре</w:t>
      </w:r>
      <w:r w:rsidRPr="00F66D2E">
        <w:rPr>
          <w:sz w:val="28"/>
          <w:szCs w:val="28"/>
        </w:rPr>
        <w:t>ж</w:t>
      </w:r>
      <w:r w:rsidRPr="00F66D2E">
        <w:rPr>
          <w:sz w:val="28"/>
          <w:szCs w:val="28"/>
        </w:rPr>
        <w:t>дение, выявление и пресечение нарушений земельного законодательства, а также осуществление контроля за рациональным и эффективным использов</w:t>
      </w:r>
      <w:r w:rsidRPr="00F66D2E">
        <w:rPr>
          <w:sz w:val="28"/>
          <w:szCs w:val="28"/>
        </w:rPr>
        <w:t>а</w:t>
      </w:r>
      <w:r w:rsidRPr="00F66D2E">
        <w:rPr>
          <w:sz w:val="28"/>
          <w:szCs w:val="28"/>
        </w:rPr>
        <w:t>нием земель на террит</w:t>
      </w:r>
      <w:r w:rsidRPr="00F66D2E">
        <w:rPr>
          <w:sz w:val="28"/>
          <w:szCs w:val="28"/>
        </w:rPr>
        <w:t>о</w:t>
      </w:r>
      <w:r w:rsidRPr="00F66D2E">
        <w:rPr>
          <w:sz w:val="28"/>
          <w:szCs w:val="28"/>
        </w:rPr>
        <w:t xml:space="preserve">рии </w:t>
      </w:r>
      <w:r>
        <w:rPr>
          <w:sz w:val="28"/>
          <w:szCs w:val="28"/>
        </w:rPr>
        <w:t>города Ливны</w:t>
      </w:r>
      <w:r w:rsidRPr="00F66D2E">
        <w:rPr>
          <w:sz w:val="28"/>
          <w:szCs w:val="28"/>
        </w:rPr>
        <w:t>.</w:t>
      </w:r>
    </w:p>
    <w:p w:rsidR="00D0511A" w:rsidRPr="00F66D2E" w:rsidRDefault="00D0511A" w:rsidP="00D051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D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66D2E">
        <w:rPr>
          <w:sz w:val="28"/>
          <w:szCs w:val="28"/>
        </w:rPr>
        <w:t>. Основной задачей муниципального земельного контроля является обеспечение соблюд</w:t>
      </w:r>
      <w:r w:rsidRPr="00F66D2E">
        <w:rPr>
          <w:sz w:val="28"/>
          <w:szCs w:val="28"/>
        </w:rPr>
        <w:t>е</w:t>
      </w:r>
      <w:r w:rsidRPr="00F66D2E">
        <w:rPr>
          <w:sz w:val="28"/>
          <w:szCs w:val="28"/>
        </w:rPr>
        <w:t>ния органами государственной власти, органами местного самоуправления, юридическими лицами, индивидуальными предпринимател</w:t>
      </w:r>
      <w:r w:rsidRPr="00F66D2E">
        <w:rPr>
          <w:sz w:val="28"/>
          <w:szCs w:val="28"/>
        </w:rPr>
        <w:t>я</w:t>
      </w:r>
      <w:r w:rsidRPr="00F66D2E">
        <w:rPr>
          <w:sz w:val="28"/>
          <w:szCs w:val="28"/>
        </w:rPr>
        <w:t>ми, гражданами в отношении объектов земельных отношений требований зак</w:t>
      </w:r>
      <w:r w:rsidRPr="00F66D2E">
        <w:rPr>
          <w:sz w:val="28"/>
          <w:szCs w:val="28"/>
        </w:rPr>
        <w:t>о</w:t>
      </w:r>
      <w:r w:rsidRPr="00F66D2E">
        <w:rPr>
          <w:sz w:val="28"/>
          <w:szCs w:val="28"/>
        </w:rPr>
        <w:t>нодательства Российской Федерации, законодательства Орловской области, за нарушение которых законодательством Российской Федерации, законодател</w:t>
      </w:r>
      <w:r w:rsidRPr="00F66D2E">
        <w:rPr>
          <w:sz w:val="28"/>
          <w:szCs w:val="28"/>
        </w:rPr>
        <w:t>ь</w:t>
      </w:r>
      <w:r w:rsidRPr="00F66D2E">
        <w:rPr>
          <w:sz w:val="28"/>
          <w:szCs w:val="28"/>
        </w:rPr>
        <w:lastRenderedPageBreak/>
        <w:t>ством Орловской области предусмотрена административная и иная ответстве</w:t>
      </w:r>
      <w:r w:rsidRPr="00F66D2E">
        <w:rPr>
          <w:sz w:val="28"/>
          <w:szCs w:val="28"/>
        </w:rPr>
        <w:t>н</w:t>
      </w:r>
      <w:r w:rsidRPr="00F66D2E">
        <w:rPr>
          <w:sz w:val="28"/>
          <w:szCs w:val="28"/>
        </w:rPr>
        <w:t>ность.</w:t>
      </w:r>
    </w:p>
    <w:p w:rsidR="00890BC5" w:rsidRDefault="00F42583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511A">
        <w:rPr>
          <w:sz w:val="28"/>
          <w:szCs w:val="28"/>
        </w:rPr>
        <w:t>3</w:t>
      </w:r>
      <w:r w:rsidR="00450873" w:rsidRPr="00A23E36">
        <w:rPr>
          <w:sz w:val="28"/>
          <w:szCs w:val="28"/>
        </w:rPr>
        <w:t xml:space="preserve">. </w:t>
      </w:r>
      <w:r w:rsidR="0080611F">
        <w:rPr>
          <w:sz w:val="28"/>
          <w:szCs w:val="28"/>
        </w:rPr>
        <w:t>Перечень</w:t>
      </w:r>
      <w:r w:rsidR="0080611F" w:rsidRPr="00A23E36">
        <w:rPr>
          <w:sz w:val="28"/>
          <w:szCs w:val="28"/>
        </w:rPr>
        <w:t xml:space="preserve"> </w:t>
      </w:r>
      <w:r w:rsidR="00450873" w:rsidRPr="00A23E36">
        <w:rPr>
          <w:sz w:val="28"/>
          <w:szCs w:val="28"/>
        </w:rPr>
        <w:t>мероприятий, направленных на профилактику нарушений обязательных требований.</w:t>
      </w:r>
    </w:p>
    <w:p w:rsidR="00890BC5" w:rsidRDefault="00450873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E36">
        <w:rPr>
          <w:sz w:val="28"/>
          <w:szCs w:val="28"/>
        </w:rPr>
        <w:t xml:space="preserve">В целях профилактики нарушений обязательных требований </w:t>
      </w:r>
      <w:r w:rsidR="00F42583">
        <w:rPr>
          <w:sz w:val="28"/>
          <w:szCs w:val="28"/>
        </w:rPr>
        <w:t>Управление</w:t>
      </w:r>
      <w:r w:rsidRPr="00A23E36">
        <w:rPr>
          <w:sz w:val="28"/>
          <w:szCs w:val="28"/>
        </w:rPr>
        <w:t>:</w:t>
      </w:r>
    </w:p>
    <w:p w:rsidR="00443637" w:rsidRDefault="00AC5DCC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 обеспечивает размещение на официальн</w:t>
      </w:r>
      <w:r w:rsidR="00443637">
        <w:rPr>
          <w:sz w:val="28"/>
          <w:szCs w:val="28"/>
        </w:rPr>
        <w:t>ом</w:t>
      </w:r>
      <w:r w:rsidR="00450873" w:rsidRPr="00A23E36">
        <w:rPr>
          <w:sz w:val="28"/>
          <w:szCs w:val="28"/>
        </w:rPr>
        <w:t xml:space="preserve"> сайт</w:t>
      </w:r>
      <w:r w:rsidR="00443637">
        <w:rPr>
          <w:sz w:val="28"/>
          <w:szCs w:val="28"/>
        </w:rPr>
        <w:t xml:space="preserve">е </w:t>
      </w:r>
      <w:r w:rsidR="00450873" w:rsidRPr="00A23E36">
        <w:rPr>
          <w:sz w:val="28"/>
          <w:szCs w:val="28"/>
        </w:rPr>
        <w:t xml:space="preserve">в сети </w:t>
      </w:r>
      <w:r w:rsidR="00443637">
        <w:rPr>
          <w:sz w:val="28"/>
          <w:szCs w:val="28"/>
        </w:rPr>
        <w:t>«</w:t>
      </w:r>
      <w:r w:rsidR="00450873" w:rsidRPr="00A23E36">
        <w:rPr>
          <w:sz w:val="28"/>
          <w:szCs w:val="28"/>
        </w:rPr>
        <w:t>Интернет</w:t>
      </w:r>
      <w:r w:rsidR="00443637">
        <w:rPr>
          <w:sz w:val="28"/>
          <w:szCs w:val="28"/>
        </w:rPr>
        <w:t>»</w:t>
      </w:r>
      <w:r w:rsidR="00450873" w:rsidRPr="00A23E36">
        <w:rPr>
          <w:sz w:val="28"/>
          <w:szCs w:val="28"/>
        </w:rPr>
        <w:t xml:space="preserve"> п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речней нормативных правовых актов или их отдельных частей, содержащих обязательные требования, оценка соблюдения которых является предметом м</w:t>
      </w:r>
      <w:r w:rsidR="00450873" w:rsidRPr="00A23E36">
        <w:rPr>
          <w:sz w:val="28"/>
          <w:szCs w:val="28"/>
        </w:rPr>
        <w:t>у</w:t>
      </w:r>
      <w:r w:rsidR="00450873" w:rsidRPr="00A23E36">
        <w:rPr>
          <w:sz w:val="28"/>
          <w:szCs w:val="28"/>
        </w:rPr>
        <w:t>ниципального земельного контроля, а также текстов соответствующих норм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тивных правовых актов;</w:t>
      </w:r>
      <w:proofErr w:type="gramEnd"/>
    </w:p>
    <w:p w:rsidR="00443637" w:rsidRDefault="00AC5DCC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осуществляет информирование юридических лиц, индивидуальных предпринимателей </w:t>
      </w:r>
      <w:r w:rsidR="00443637">
        <w:rPr>
          <w:sz w:val="28"/>
          <w:szCs w:val="28"/>
        </w:rPr>
        <w:t xml:space="preserve">и физических лиц </w:t>
      </w:r>
      <w:r w:rsidR="00450873" w:rsidRPr="00A23E36">
        <w:rPr>
          <w:sz w:val="28"/>
          <w:szCs w:val="28"/>
        </w:rPr>
        <w:t>по вопросам соблюдения обязательных требований, разъяснительной работы в средствах массовой информации и ин</w:t>
      </w:r>
      <w:r w:rsidR="00450873" w:rsidRPr="00A23E36">
        <w:rPr>
          <w:sz w:val="28"/>
          <w:szCs w:val="28"/>
        </w:rPr>
        <w:t>ы</w:t>
      </w:r>
      <w:r w:rsidR="00450873" w:rsidRPr="00A23E36">
        <w:rPr>
          <w:sz w:val="28"/>
          <w:szCs w:val="28"/>
        </w:rPr>
        <w:t xml:space="preserve">ми способами. В случае изменения обязательных требований </w:t>
      </w:r>
      <w:r w:rsidR="00443637">
        <w:rPr>
          <w:sz w:val="28"/>
          <w:szCs w:val="28"/>
        </w:rPr>
        <w:t>Управление</w:t>
      </w:r>
      <w:r w:rsidR="00450873" w:rsidRPr="00A23E36">
        <w:rPr>
          <w:sz w:val="28"/>
          <w:szCs w:val="28"/>
        </w:rPr>
        <w:t xml:space="preserve"> по</w:t>
      </w:r>
      <w:r w:rsidR="00450873" w:rsidRPr="00A23E36">
        <w:rPr>
          <w:sz w:val="28"/>
          <w:szCs w:val="28"/>
        </w:rPr>
        <w:t>д</w:t>
      </w:r>
      <w:r w:rsidR="00450873" w:rsidRPr="00A23E36">
        <w:rPr>
          <w:sz w:val="28"/>
          <w:szCs w:val="28"/>
        </w:rPr>
        <w:t>готавливает и распространяет комментарии о содержании новых нормативных правовых актов, устанавливающих обязательные требования, внесенных изм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нениях в действующие акты, сроках и порядке вступления их в действие, а та</w:t>
      </w:r>
      <w:r w:rsidR="00450873" w:rsidRPr="00A23E36">
        <w:rPr>
          <w:sz w:val="28"/>
          <w:szCs w:val="28"/>
        </w:rPr>
        <w:t>к</w:t>
      </w:r>
      <w:r w:rsidR="00450873" w:rsidRPr="00A23E36">
        <w:rPr>
          <w:sz w:val="28"/>
          <w:szCs w:val="28"/>
        </w:rPr>
        <w:t>же рекомендации о проведении необходимых организационных, технических мероприятий, направленных на внедрение и обеспечение соблюдения обяз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тельных требований;</w:t>
      </w:r>
    </w:p>
    <w:p w:rsidR="00450873" w:rsidRDefault="00AC5DCC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 обеспечивает регулярное (не реже одного раза в год) обобщение пра</w:t>
      </w:r>
      <w:r w:rsidR="00450873" w:rsidRPr="00A23E36">
        <w:rPr>
          <w:sz w:val="28"/>
          <w:szCs w:val="28"/>
        </w:rPr>
        <w:t>к</w:t>
      </w:r>
      <w:r w:rsidR="00450873" w:rsidRPr="00A23E36">
        <w:rPr>
          <w:sz w:val="28"/>
          <w:szCs w:val="28"/>
        </w:rPr>
        <w:t>тики осуществления муниципального земельного контроля и размещение на официальн</w:t>
      </w:r>
      <w:r w:rsidR="00443637">
        <w:rPr>
          <w:sz w:val="28"/>
          <w:szCs w:val="28"/>
        </w:rPr>
        <w:t>ом</w:t>
      </w:r>
      <w:r w:rsidR="00450873" w:rsidRPr="00A23E36">
        <w:rPr>
          <w:sz w:val="28"/>
          <w:szCs w:val="28"/>
        </w:rPr>
        <w:t xml:space="preserve"> сайт</w:t>
      </w:r>
      <w:r w:rsidR="00443637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 xml:space="preserve"> в сети </w:t>
      </w:r>
      <w:r w:rsidR="00443637">
        <w:rPr>
          <w:sz w:val="28"/>
          <w:szCs w:val="28"/>
        </w:rPr>
        <w:t>«</w:t>
      </w:r>
      <w:r w:rsidR="00450873" w:rsidRPr="00A23E36">
        <w:rPr>
          <w:sz w:val="28"/>
          <w:szCs w:val="28"/>
        </w:rPr>
        <w:t>Интернет</w:t>
      </w:r>
      <w:r w:rsidR="00443637">
        <w:rPr>
          <w:sz w:val="28"/>
          <w:szCs w:val="28"/>
        </w:rPr>
        <w:t>»</w:t>
      </w:r>
      <w:r w:rsidR="00450873" w:rsidRPr="00A23E36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пущения таких нарушений;</w:t>
      </w:r>
      <w:proofErr w:type="gramEnd"/>
    </w:p>
    <w:p w:rsidR="00443637" w:rsidRDefault="00AC5DCC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637">
        <w:rPr>
          <w:sz w:val="28"/>
          <w:szCs w:val="28"/>
        </w:rPr>
        <w:t xml:space="preserve"> выдает предостережения о недопустимости нарушения обязательных требований.</w:t>
      </w:r>
    </w:p>
    <w:p w:rsidR="00443637" w:rsidRPr="00A23E36" w:rsidRDefault="00443637" w:rsidP="0022512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873" w:rsidRPr="00443637" w:rsidRDefault="00450873" w:rsidP="00443637">
      <w:pPr>
        <w:pStyle w:val="3"/>
        <w:rPr>
          <w:rFonts w:ascii="Times New Roman" w:hAnsi="Times New Roman"/>
          <w:szCs w:val="28"/>
        </w:rPr>
      </w:pPr>
      <w:r w:rsidRPr="00443637">
        <w:rPr>
          <w:rFonts w:ascii="Times New Roman" w:hAnsi="Times New Roman"/>
          <w:szCs w:val="28"/>
        </w:rPr>
        <w:t>3. Порядок организации и осуществления муниципального земельного контроля юридических лиц</w:t>
      </w:r>
      <w:r w:rsidR="00646FC5">
        <w:rPr>
          <w:rFonts w:ascii="Times New Roman" w:hAnsi="Times New Roman"/>
          <w:szCs w:val="28"/>
        </w:rPr>
        <w:t xml:space="preserve"> и </w:t>
      </w:r>
      <w:r w:rsidRPr="00443637">
        <w:rPr>
          <w:rFonts w:ascii="Times New Roman" w:hAnsi="Times New Roman"/>
          <w:szCs w:val="28"/>
        </w:rPr>
        <w:t xml:space="preserve"> индивид</w:t>
      </w:r>
      <w:r w:rsidRPr="00443637">
        <w:rPr>
          <w:rFonts w:ascii="Times New Roman" w:hAnsi="Times New Roman"/>
          <w:szCs w:val="28"/>
        </w:rPr>
        <w:t>у</w:t>
      </w:r>
      <w:r w:rsidRPr="00443637">
        <w:rPr>
          <w:rFonts w:ascii="Times New Roman" w:hAnsi="Times New Roman"/>
          <w:szCs w:val="28"/>
        </w:rPr>
        <w:t>альных предпринимателей</w:t>
      </w:r>
    </w:p>
    <w:p w:rsidR="00450873" w:rsidRDefault="00443637" w:rsidP="00443637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443637">
        <w:rPr>
          <w:rFonts w:ascii="Times New Roman" w:hAnsi="Times New Roman"/>
          <w:b w:val="0"/>
          <w:szCs w:val="28"/>
        </w:rPr>
        <w:t xml:space="preserve">3.1. </w:t>
      </w:r>
      <w:r w:rsidR="00450873" w:rsidRPr="00443637">
        <w:rPr>
          <w:rFonts w:ascii="Times New Roman" w:hAnsi="Times New Roman"/>
          <w:b w:val="0"/>
          <w:szCs w:val="28"/>
        </w:rPr>
        <w:t>При осуществлении муниципального земельного контроля в отнош</w:t>
      </w:r>
      <w:r w:rsidR="00450873" w:rsidRPr="00443637">
        <w:rPr>
          <w:rFonts w:ascii="Times New Roman" w:hAnsi="Times New Roman"/>
          <w:b w:val="0"/>
          <w:szCs w:val="28"/>
        </w:rPr>
        <w:t>е</w:t>
      </w:r>
      <w:r w:rsidR="00450873" w:rsidRPr="00443637">
        <w:rPr>
          <w:rFonts w:ascii="Times New Roman" w:hAnsi="Times New Roman"/>
          <w:b w:val="0"/>
          <w:szCs w:val="28"/>
        </w:rPr>
        <w:t>нии юри</w:t>
      </w:r>
      <w:r w:rsidR="00646FC5">
        <w:rPr>
          <w:rFonts w:ascii="Times New Roman" w:hAnsi="Times New Roman"/>
          <w:b w:val="0"/>
          <w:szCs w:val="28"/>
        </w:rPr>
        <w:t xml:space="preserve">дических лиц и </w:t>
      </w:r>
      <w:r w:rsidR="00450873" w:rsidRPr="00443637">
        <w:rPr>
          <w:rFonts w:ascii="Times New Roman" w:hAnsi="Times New Roman"/>
          <w:b w:val="0"/>
          <w:szCs w:val="28"/>
        </w:rPr>
        <w:t xml:space="preserve"> индивидуальных предпринимателей применяются п</w:t>
      </w:r>
      <w:r w:rsidR="00450873" w:rsidRPr="00443637">
        <w:rPr>
          <w:rFonts w:ascii="Times New Roman" w:hAnsi="Times New Roman"/>
          <w:b w:val="0"/>
          <w:szCs w:val="28"/>
        </w:rPr>
        <w:t>о</w:t>
      </w:r>
      <w:r w:rsidR="00450873" w:rsidRPr="00443637">
        <w:rPr>
          <w:rFonts w:ascii="Times New Roman" w:hAnsi="Times New Roman"/>
          <w:b w:val="0"/>
          <w:szCs w:val="28"/>
        </w:rPr>
        <w:t xml:space="preserve">ложения </w:t>
      </w:r>
      <w:hyperlink r:id="rId11" w:history="1"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 xml:space="preserve">Федерального закона от 26 декабря 2008 года </w:t>
        </w:r>
        <w:r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№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 xml:space="preserve"> 294-ФЗ </w:t>
        </w:r>
        <w:r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«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О защите прав юридических лиц и индивидуальных предпринимателей при осуществл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е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нии государственного контроля (надзора) и муниципального контроля</w:t>
        </w:r>
        <w:r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»</w:t>
        </w:r>
      </w:hyperlink>
      <w:r w:rsidR="00450873" w:rsidRPr="00443637">
        <w:rPr>
          <w:rFonts w:ascii="Times New Roman" w:hAnsi="Times New Roman"/>
          <w:b w:val="0"/>
          <w:szCs w:val="28"/>
        </w:rPr>
        <w:t xml:space="preserve"> с уч</w:t>
      </w:r>
      <w:r w:rsidR="00450873" w:rsidRPr="00443637">
        <w:rPr>
          <w:rFonts w:ascii="Times New Roman" w:hAnsi="Times New Roman"/>
          <w:b w:val="0"/>
          <w:szCs w:val="28"/>
        </w:rPr>
        <w:t>е</w:t>
      </w:r>
      <w:r w:rsidR="00450873" w:rsidRPr="00443637">
        <w:rPr>
          <w:rFonts w:ascii="Times New Roman" w:hAnsi="Times New Roman"/>
          <w:b w:val="0"/>
          <w:szCs w:val="28"/>
        </w:rPr>
        <w:t xml:space="preserve">том особенностей, установленных </w:t>
      </w:r>
      <w:hyperlink r:id="rId12" w:history="1"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Земельным кодексом Российской Федер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а</w:t>
        </w:r>
        <w:r w:rsidR="00450873" w:rsidRPr="00443637">
          <w:rPr>
            <w:rStyle w:val="a5"/>
            <w:rFonts w:ascii="Times New Roman" w:hAnsi="Times New Roman"/>
            <w:b w:val="0"/>
            <w:color w:val="auto"/>
            <w:szCs w:val="28"/>
            <w:u w:val="none"/>
          </w:rPr>
          <w:t>ции</w:t>
        </w:r>
      </w:hyperlink>
      <w:r w:rsidR="00450873" w:rsidRPr="00443637">
        <w:rPr>
          <w:rFonts w:ascii="Times New Roman" w:hAnsi="Times New Roman"/>
          <w:szCs w:val="28"/>
        </w:rPr>
        <w:t>.</w:t>
      </w:r>
    </w:p>
    <w:p w:rsidR="00443637" w:rsidRPr="00443637" w:rsidRDefault="00443637" w:rsidP="00443637"/>
    <w:p w:rsidR="00443637" w:rsidRDefault="00443637" w:rsidP="00443637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450873" w:rsidRPr="00443637">
        <w:rPr>
          <w:rFonts w:ascii="Times New Roman" w:hAnsi="Times New Roman"/>
          <w:szCs w:val="28"/>
        </w:rPr>
        <w:t xml:space="preserve">Особенности осуществления муниципального земельного контроля </w:t>
      </w:r>
    </w:p>
    <w:p w:rsidR="00450873" w:rsidRPr="00443637" w:rsidRDefault="00450873" w:rsidP="00443637">
      <w:pPr>
        <w:pStyle w:val="3"/>
        <w:rPr>
          <w:rFonts w:ascii="Times New Roman" w:hAnsi="Times New Roman"/>
          <w:szCs w:val="28"/>
        </w:rPr>
      </w:pPr>
      <w:r w:rsidRPr="00443637">
        <w:rPr>
          <w:rFonts w:ascii="Times New Roman" w:hAnsi="Times New Roman"/>
          <w:szCs w:val="28"/>
        </w:rPr>
        <w:t>в отношении земельных участков, занимаемых физическими лиц</w:t>
      </w:r>
      <w:r w:rsidRPr="00443637">
        <w:rPr>
          <w:rFonts w:ascii="Times New Roman" w:hAnsi="Times New Roman"/>
          <w:szCs w:val="28"/>
        </w:rPr>
        <w:t>а</w:t>
      </w:r>
      <w:r w:rsidRPr="00443637">
        <w:rPr>
          <w:rFonts w:ascii="Times New Roman" w:hAnsi="Times New Roman"/>
          <w:szCs w:val="28"/>
        </w:rPr>
        <w:t>ми</w:t>
      </w:r>
    </w:p>
    <w:p w:rsidR="00450873" w:rsidRDefault="00443637" w:rsidP="00443637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450873" w:rsidRPr="00A23E36">
        <w:rPr>
          <w:sz w:val="28"/>
          <w:szCs w:val="28"/>
        </w:rPr>
        <w:t>При осуществлении муниципального земельного контроля в отнош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 xml:space="preserve">нии физических лиц применяются </w:t>
      </w:r>
      <w:r>
        <w:rPr>
          <w:sz w:val="28"/>
          <w:szCs w:val="28"/>
        </w:rPr>
        <w:t>положения постановления Правительства</w:t>
      </w:r>
      <w:r w:rsidR="008E2556">
        <w:rPr>
          <w:sz w:val="28"/>
          <w:szCs w:val="28"/>
        </w:rPr>
        <w:t xml:space="preserve"> Орловской области от 16 марта 2017 года</w:t>
      </w:r>
      <w:r>
        <w:rPr>
          <w:sz w:val="28"/>
          <w:szCs w:val="28"/>
        </w:rPr>
        <w:t xml:space="preserve"> №</w:t>
      </w:r>
      <w:r w:rsidR="00C5729C">
        <w:rPr>
          <w:sz w:val="28"/>
          <w:szCs w:val="28"/>
        </w:rPr>
        <w:t xml:space="preserve"> </w:t>
      </w:r>
      <w:r>
        <w:rPr>
          <w:sz w:val="28"/>
          <w:szCs w:val="28"/>
        </w:rPr>
        <w:t>94 «Об утверждении Порядка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ществления муниципального земельного контроля на территории Орловской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</w:t>
      </w:r>
      <w:r w:rsidR="008E2556">
        <w:rPr>
          <w:sz w:val="28"/>
          <w:szCs w:val="28"/>
        </w:rPr>
        <w:t>ти» и постановление администрации города Ливны Орловской области от 24 сентября 2018 года № 101 « Об утверждении административного регл</w:t>
      </w:r>
      <w:r w:rsidR="008E2556">
        <w:rPr>
          <w:sz w:val="28"/>
          <w:szCs w:val="28"/>
        </w:rPr>
        <w:t>а</w:t>
      </w:r>
      <w:r w:rsidR="008E2556">
        <w:rPr>
          <w:sz w:val="28"/>
          <w:szCs w:val="28"/>
        </w:rPr>
        <w:t xml:space="preserve">мента осуществления муниципального земельного контроля на территории города Ливны Орловской области». </w:t>
      </w:r>
      <w:proofErr w:type="gramEnd"/>
    </w:p>
    <w:p w:rsidR="00443637" w:rsidRPr="00A23E36" w:rsidRDefault="00443637" w:rsidP="00443637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67E2" w:rsidRDefault="00450873" w:rsidP="00443637">
      <w:pPr>
        <w:pStyle w:val="3"/>
        <w:rPr>
          <w:rFonts w:ascii="Times New Roman" w:hAnsi="Times New Roman"/>
          <w:szCs w:val="28"/>
        </w:rPr>
      </w:pPr>
      <w:r w:rsidRPr="00443637">
        <w:rPr>
          <w:rFonts w:ascii="Times New Roman" w:hAnsi="Times New Roman"/>
          <w:szCs w:val="28"/>
        </w:rPr>
        <w:t xml:space="preserve">5. Взаимодействие Уполномоченного органа с органами </w:t>
      </w:r>
    </w:p>
    <w:p w:rsidR="00450873" w:rsidRPr="00443637" w:rsidRDefault="00450873" w:rsidP="00443637">
      <w:pPr>
        <w:pStyle w:val="3"/>
        <w:rPr>
          <w:rFonts w:ascii="Times New Roman" w:hAnsi="Times New Roman"/>
          <w:szCs w:val="28"/>
        </w:rPr>
      </w:pPr>
      <w:r w:rsidRPr="00443637">
        <w:rPr>
          <w:rFonts w:ascii="Times New Roman" w:hAnsi="Times New Roman"/>
          <w:szCs w:val="28"/>
        </w:rPr>
        <w:t>государс</w:t>
      </w:r>
      <w:r w:rsidRPr="00443637">
        <w:rPr>
          <w:rFonts w:ascii="Times New Roman" w:hAnsi="Times New Roman"/>
          <w:szCs w:val="28"/>
        </w:rPr>
        <w:t>т</w:t>
      </w:r>
      <w:r w:rsidRPr="00443637">
        <w:rPr>
          <w:rFonts w:ascii="Times New Roman" w:hAnsi="Times New Roman"/>
          <w:szCs w:val="28"/>
        </w:rPr>
        <w:t>венного земельного надзора</w:t>
      </w:r>
    </w:p>
    <w:p w:rsidR="00443637" w:rsidRDefault="00443637" w:rsidP="00D2736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50873" w:rsidRPr="00A23E36">
        <w:rPr>
          <w:sz w:val="28"/>
          <w:szCs w:val="28"/>
        </w:rPr>
        <w:t xml:space="preserve">Взаимодействие </w:t>
      </w:r>
      <w:r w:rsidR="00D2736A">
        <w:rPr>
          <w:sz w:val="28"/>
          <w:szCs w:val="28"/>
        </w:rPr>
        <w:t>Управления</w:t>
      </w:r>
      <w:r w:rsidR="00450873" w:rsidRPr="00A23E36">
        <w:rPr>
          <w:sz w:val="28"/>
          <w:szCs w:val="28"/>
        </w:rPr>
        <w:t xml:space="preserve"> с органами государственного земельн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 xml:space="preserve">го надзора осуществляется на основании </w:t>
      </w:r>
      <w:hyperlink r:id="rId13" w:history="1">
        <w:r w:rsidR="00450873" w:rsidRPr="00A23E36">
          <w:rPr>
            <w:rStyle w:val="a5"/>
            <w:color w:val="auto"/>
            <w:sz w:val="28"/>
            <w:szCs w:val="28"/>
            <w:u w:val="none"/>
          </w:rPr>
          <w:t>постановления Правительства Росси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й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 xml:space="preserve">ской Федерации от 26 декабря 2014 года </w:t>
        </w:r>
        <w:r w:rsidR="00D2736A">
          <w:rPr>
            <w:rStyle w:val="a5"/>
            <w:color w:val="auto"/>
            <w:sz w:val="28"/>
            <w:szCs w:val="28"/>
            <w:u w:val="none"/>
          </w:rPr>
          <w:t>№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 xml:space="preserve">1515 </w:t>
        </w:r>
        <w:r w:rsidR="00D2736A">
          <w:rPr>
            <w:rStyle w:val="a5"/>
            <w:color w:val="auto"/>
            <w:sz w:val="28"/>
            <w:szCs w:val="28"/>
            <w:u w:val="none"/>
          </w:rPr>
          <w:t>«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Об утверждении Правил взаимодействия федеральных органов исполнительной власти, осуществля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ю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щих государственный земельный надзор, с органами, осуществляющими мун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и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ципальный земельный контроль</w:t>
        </w:r>
        <w:r w:rsidR="00D2736A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D2736A">
        <w:rPr>
          <w:sz w:val="28"/>
          <w:szCs w:val="28"/>
        </w:rPr>
        <w:t>.</w:t>
      </w:r>
    </w:p>
    <w:p w:rsidR="00D2736A" w:rsidRPr="00A23E36" w:rsidRDefault="00D2736A" w:rsidP="00D2736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873" w:rsidRPr="00D2736A" w:rsidRDefault="00450873" w:rsidP="00D2736A">
      <w:pPr>
        <w:pStyle w:val="3"/>
        <w:rPr>
          <w:rFonts w:ascii="Times New Roman" w:hAnsi="Times New Roman"/>
          <w:szCs w:val="28"/>
        </w:rPr>
      </w:pPr>
      <w:r w:rsidRPr="00D2736A">
        <w:rPr>
          <w:rFonts w:ascii="Times New Roman" w:hAnsi="Times New Roman"/>
          <w:szCs w:val="28"/>
        </w:rPr>
        <w:t xml:space="preserve">6. </w:t>
      </w:r>
      <w:r w:rsidR="0080611F">
        <w:rPr>
          <w:rFonts w:ascii="Times New Roman" w:hAnsi="Times New Roman"/>
          <w:szCs w:val="28"/>
        </w:rPr>
        <w:t xml:space="preserve">Права и </w:t>
      </w:r>
      <w:r w:rsidR="0080611F" w:rsidRPr="00D2736A">
        <w:rPr>
          <w:rFonts w:ascii="Times New Roman" w:hAnsi="Times New Roman"/>
          <w:szCs w:val="28"/>
        </w:rPr>
        <w:t xml:space="preserve">обязанности </w:t>
      </w:r>
      <w:r w:rsidRPr="00D2736A">
        <w:rPr>
          <w:rFonts w:ascii="Times New Roman" w:hAnsi="Times New Roman"/>
          <w:szCs w:val="28"/>
        </w:rPr>
        <w:t>должностных лиц при проведении проверки</w:t>
      </w:r>
    </w:p>
    <w:p w:rsidR="0080611F" w:rsidRDefault="0080611F" w:rsidP="0080611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</w:rPr>
      </w:pPr>
    </w:p>
    <w:p w:rsidR="0080611F" w:rsidRPr="0080611F" w:rsidRDefault="0080611F" w:rsidP="00806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611F">
        <w:rPr>
          <w:sz w:val="28"/>
          <w:szCs w:val="28"/>
        </w:rPr>
        <w:t xml:space="preserve">.1. </w:t>
      </w:r>
      <w:r w:rsidRPr="00A23E36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Управления</w:t>
      </w:r>
      <w:r w:rsidRPr="00A23E36">
        <w:rPr>
          <w:sz w:val="28"/>
          <w:szCs w:val="28"/>
        </w:rPr>
        <w:t xml:space="preserve"> при проведении проверки</w:t>
      </w:r>
      <w:r w:rsidRPr="0080611F">
        <w:rPr>
          <w:sz w:val="28"/>
          <w:szCs w:val="28"/>
        </w:rPr>
        <w:t xml:space="preserve"> имеют пр</w:t>
      </w:r>
      <w:r w:rsidRPr="0080611F">
        <w:rPr>
          <w:sz w:val="28"/>
          <w:szCs w:val="28"/>
        </w:rPr>
        <w:t>а</w:t>
      </w:r>
      <w:r w:rsidRPr="0080611F">
        <w:rPr>
          <w:sz w:val="28"/>
          <w:szCs w:val="28"/>
        </w:rPr>
        <w:t>во:</w:t>
      </w:r>
    </w:p>
    <w:p w:rsidR="0080611F" w:rsidRPr="0080611F" w:rsidRDefault="0080611F" w:rsidP="00806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11F">
        <w:rPr>
          <w:sz w:val="28"/>
          <w:szCs w:val="28"/>
        </w:rPr>
        <w:t xml:space="preserve"> беспрепятственно по предъявлении служебного удостоверения обслед</w:t>
      </w:r>
      <w:r w:rsidRPr="0080611F">
        <w:rPr>
          <w:sz w:val="28"/>
          <w:szCs w:val="28"/>
        </w:rPr>
        <w:t>о</w:t>
      </w:r>
      <w:r w:rsidRPr="0080611F">
        <w:rPr>
          <w:sz w:val="28"/>
          <w:szCs w:val="28"/>
        </w:rPr>
        <w:t>вать земельные участки, нах</w:t>
      </w:r>
      <w:r w:rsidRPr="0080611F">
        <w:rPr>
          <w:sz w:val="28"/>
          <w:szCs w:val="28"/>
        </w:rPr>
        <w:t>о</w:t>
      </w:r>
      <w:r w:rsidRPr="0080611F">
        <w:rPr>
          <w:sz w:val="28"/>
          <w:szCs w:val="28"/>
        </w:rPr>
        <w:t>дящиеся в собственности, владении, пользовании, аренде у органов государственной вл</w:t>
      </w:r>
      <w:r w:rsidRPr="0080611F">
        <w:rPr>
          <w:sz w:val="28"/>
          <w:szCs w:val="28"/>
        </w:rPr>
        <w:t>а</w:t>
      </w:r>
      <w:r w:rsidRPr="0080611F">
        <w:rPr>
          <w:sz w:val="28"/>
          <w:szCs w:val="28"/>
        </w:rPr>
        <w:t>сти, органов местного самоуправления, юридических лиц, индивидуальных предпринимателей, граждан, а также об</w:t>
      </w:r>
      <w:r w:rsidRPr="0080611F">
        <w:rPr>
          <w:sz w:val="28"/>
          <w:szCs w:val="28"/>
        </w:rPr>
        <w:t>ъ</w:t>
      </w:r>
      <w:r w:rsidRPr="0080611F">
        <w:rPr>
          <w:sz w:val="28"/>
          <w:szCs w:val="28"/>
        </w:rPr>
        <w:t>екты недвижим</w:t>
      </w:r>
      <w:r w:rsidRPr="0080611F">
        <w:rPr>
          <w:sz w:val="28"/>
          <w:szCs w:val="28"/>
        </w:rPr>
        <w:t>о</w:t>
      </w:r>
      <w:r w:rsidRPr="0080611F">
        <w:rPr>
          <w:sz w:val="28"/>
          <w:szCs w:val="28"/>
        </w:rPr>
        <w:t>сти (за исключением жилых помещений), расположенные на данных земельных участках;</w:t>
      </w:r>
    </w:p>
    <w:p w:rsidR="0080611F" w:rsidRPr="0080611F" w:rsidRDefault="0080611F" w:rsidP="00806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11F">
        <w:rPr>
          <w:sz w:val="28"/>
          <w:szCs w:val="28"/>
        </w:rPr>
        <w:t xml:space="preserve"> привлекать специалистов, экспертов для проведения обследования з</w:t>
      </w:r>
      <w:r w:rsidRPr="0080611F">
        <w:rPr>
          <w:sz w:val="28"/>
          <w:szCs w:val="28"/>
        </w:rPr>
        <w:t>е</w:t>
      </w:r>
      <w:r w:rsidRPr="0080611F">
        <w:rPr>
          <w:sz w:val="28"/>
          <w:szCs w:val="28"/>
        </w:rPr>
        <w:t>мельных участков, экспертиз, проверок выполнения мероприятий по охране з</w:t>
      </w:r>
      <w:r w:rsidRPr="0080611F">
        <w:rPr>
          <w:sz w:val="28"/>
          <w:szCs w:val="28"/>
        </w:rPr>
        <w:t>е</w:t>
      </w:r>
      <w:r w:rsidRPr="0080611F">
        <w:rPr>
          <w:sz w:val="28"/>
          <w:szCs w:val="28"/>
        </w:rPr>
        <w:t>мель, а также для участия в мероприятиях по осуществлению муниципального земельного контроля;</w:t>
      </w:r>
    </w:p>
    <w:p w:rsidR="0080611F" w:rsidRPr="0080611F" w:rsidRDefault="0080611F" w:rsidP="008061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11F">
        <w:rPr>
          <w:sz w:val="28"/>
          <w:szCs w:val="28"/>
        </w:rPr>
        <w:t xml:space="preserve"> запрашивать и рассматривать от органов государственной власти, орг</w:t>
      </w:r>
      <w:r w:rsidRPr="0080611F">
        <w:rPr>
          <w:sz w:val="28"/>
          <w:szCs w:val="28"/>
        </w:rPr>
        <w:t>а</w:t>
      </w:r>
      <w:r w:rsidRPr="0080611F">
        <w:rPr>
          <w:sz w:val="28"/>
          <w:szCs w:val="28"/>
        </w:rPr>
        <w:t>нов местного самоуправления, юридических лиц, индивидуальных предпринимат</w:t>
      </w:r>
      <w:r w:rsidRPr="0080611F">
        <w:rPr>
          <w:sz w:val="28"/>
          <w:szCs w:val="28"/>
        </w:rPr>
        <w:t>е</w:t>
      </w:r>
      <w:r w:rsidRPr="0080611F">
        <w:rPr>
          <w:sz w:val="28"/>
          <w:szCs w:val="28"/>
        </w:rPr>
        <w:t>лей, граждан информацию, материалы и документы на з</w:t>
      </w:r>
      <w:r w:rsidRPr="0080611F">
        <w:rPr>
          <w:sz w:val="28"/>
          <w:szCs w:val="28"/>
        </w:rPr>
        <w:t>е</w:t>
      </w:r>
      <w:r w:rsidRPr="0080611F">
        <w:rPr>
          <w:sz w:val="28"/>
          <w:szCs w:val="28"/>
        </w:rPr>
        <w:t>мельные участки и на объекты недвижимости, необходимые для осуществления муниципального з</w:t>
      </w:r>
      <w:r w:rsidRPr="0080611F">
        <w:rPr>
          <w:sz w:val="28"/>
          <w:szCs w:val="28"/>
        </w:rPr>
        <w:t>е</w:t>
      </w:r>
      <w:r w:rsidRPr="0080611F">
        <w:rPr>
          <w:sz w:val="28"/>
          <w:szCs w:val="28"/>
        </w:rPr>
        <w:t>мельного контроля.</w:t>
      </w:r>
    </w:p>
    <w:p w:rsidR="00D2736A" w:rsidRDefault="00FC65D6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0611F">
        <w:rPr>
          <w:sz w:val="28"/>
          <w:szCs w:val="28"/>
        </w:rPr>
        <w:t>2</w:t>
      </w:r>
      <w:r w:rsidR="00450873" w:rsidRPr="00A23E36">
        <w:rPr>
          <w:sz w:val="28"/>
          <w:szCs w:val="28"/>
        </w:rPr>
        <w:t xml:space="preserve">. Должностные лица </w:t>
      </w:r>
      <w:r w:rsidR="0013492A">
        <w:rPr>
          <w:sz w:val="28"/>
          <w:szCs w:val="28"/>
        </w:rPr>
        <w:t>Управления</w:t>
      </w:r>
      <w:r w:rsidR="00450873" w:rsidRPr="00A23E36">
        <w:rPr>
          <w:sz w:val="28"/>
          <w:szCs w:val="28"/>
        </w:rPr>
        <w:t xml:space="preserve"> при проведении проверки об</w:t>
      </w:r>
      <w:r w:rsidR="00450873" w:rsidRPr="00A23E36">
        <w:rPr>
          <w:sz w:val="28"/>
          <w:szCs w:val="28"/>
        </w:rPr>
        <w:t>я</w:t>
      </w:r>
      <w:r w:rsidR="00450873" w:rsidRPr="00A23E36">
        <w:rPr>
          <w:sz w:val="28"/>
          <w:szCs w:val="28"/>
        </w:rPr>
        <w:t>заны:</w:t>
      </w:r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своевременно и в полной мере исполнять предоставленные в соответс</w:t>
      </w:r>
      <w:r w:rsidR="00450873" w:rsidRPr="00A23E36">
        <w:rPr>
          <w:sz w:val="28"/>
          <w:szCs w:val="28"/>
        </w:rPr>
        <w:t>т</w:t>
      </w:r>
      <w:r w:rsidR="00450873" w:rsidRPr="00A23E36">
        <w:rPr>
          <w:sz w:val="28"/>
          <w:szCs w:val="28"/>
        </w:rPr>
        <w:t>вии с действующим законодательством полномочия по предупреждению, выя</w:t>
      </w:r>
      <w:r w:rsidR="00450873" w:rsidRPr="00A23E36">
        <w:rPr>
          <w:sz w:val="28"/>
          <w:szCs w:val="28"/>
        </w:rPr>
        <w:t>в</w:t>
      </w:r>
      <w:r w:rsidR="00450873" w:rsidRPr="00A23E36">
        <w:rPr>
          <w:sz w:val="28"/>
          <w:szCs w:val="28"/>
        </w:rPr>
        <w:t>лению и пресечению нарушений обязательных требований и требований, уст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новле</w:t>
      </w:r>
      <w:r w:rsidR="00450873" w:rsidRPr="00A23E36">
        <w:rPr>
          <w:sz w:val="28"/>
          <w:szCs w:val="28"/>
        </w:rPr>
        <w:t>н</w:t>
      </w:r>
      <w:r w:rsidR="00450873" w:rsidRPr="00A23E36">
        <w:rPr>
          <w:sz w:val="28"/>
          <w:szCs w:val="28"/>
        </w:rPr>
        <w:t>ных муниципальными правовыми актами;</w:t>
      </w:r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соблюдать действующее законодательство, муниципальные правовые акты города Ливны, права и законные интересы юридического лица, индивид</w:t>
      </w:r>
      <w:r w:rsidR="00450873" w:rsidRPr="00A23E36">
        <w:rPr>
          <w:sz w:val="28"/>
          <w:szCs w:val="28"/>
        </w:rPr>
        <w:t>у</w:t>
      </w:r>
      <w:r w:rsidR="00450873" w:rsidRPr="00A23E36">
        <w:rPr>
          <w:sz w:val="28"/>
          <w:szCs w:val="28"/>
        </w:rPr>
        <w:t>альн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го предпринимателя, физического лица, проверка которых проводится;</w:t>
      </w:r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проводить проверку на основании распоряжения </w:t>
      </w:r>
      <w:r w:rsidR="00D47B8D">
        <w:rPr>
          <w:sz w:val="28"/>
          <w:szCs w:val="28"/>
        </w:rPr>
        <w:t>администрации</w:t>
      </w:r>
      <w:r w:rsidR="0013492A">
        <w:rPr>
          <w:sz w:val="28"/>
          <w:szCs w:val="28"/>
        </w:rPr>
        <w:t xml:space="preserve"> гор</w:t>
      </w:r>
      <w:r w:rsidR="0013492A">
        <w:rPr>
          <w:sz w:val="28"/>
          <w:szCs w:val="28"/>
        </w:rPr>
        <w:t>о</w:t>
      </w:r>
      <w:r w:rsidR="0013492A">
        <w:rPr>
          <w:sz w:val="28"/>
          <w:szCs w:val="28"/>
        </w:rPr>
        <w:t>да в соответствии с ее назначением;</w:t>
      </w:r>
    </w:p>
    <w:p w:rsidR="00FC65D6" w:rsidRPr="00FC65D6" w:rsidRDefault="00AC5DCC" w:rsidP="00FC6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проводить проверку только во время исполнения служебных обязанн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стей, выездную пр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 xml:space="preserve">верку только при предъявлении служебных удостоверений, копии распоряжения </w:t>
      </w:r>
      <w:r w:rsidR="0013492A">
        <w:rPr>
          <w:sz w:val="28"/>
          <w:szCs w:val="28"/>
        </w:rPr>
        <w:t>администрации города</w:t>
      </w:r>
      <w:r w:rsidR="00450873" w:rsidRPr="00A23E36">
        <w:rPr>
          <w:sz w:val="28"/>
          <w:szCs w:val="28"/>
        </w:rPr>
        <w:t xml:space="preserve"> и в случае</w:t>
      </w:r>
      <w:r w:rsidR="00FC65D6">
        <w:rPr>
          <w:sz w:val="28"/>
          <w:szCs w:val="28"/>
        </w:rPr>
        <w:t xml:space="preserve">, </w:t>
      </w:r>
      <w:r w:rsidR="00FC65D6" w:rsidRPr="00FC65D6">
        <w:rPr>
          <w:sz w:val="28"/>
          <w:szCs w:val="28"/>
        </w:rPr>
        <w:t xml:space="preserve">предусмотренном </w:t>
      </w:r>
      <w:hyperlink r:id="rId14" w:history="1">
        <w:r w:rsidR="00FC65D6" w:rsidRPr="00FC65D6">
          <w:rPr>
            <w:sz w:val="28"/>
            <w:szCs w:val="28"/>
          </w:rPr>
          <w:t>ч</w:t>
        </w:r>
        <w:r w:rsidR="00FC65D6" w:rsidRPr="00FC65D6">
          <w:rPr>
            <w:sz w:val="28"/>
            <w:szCs w:val="28"/>
          </w:rPr>
          <w:t>а</w:t>
        </w:r>
        <w:r w:rsidR="00FC65D6" w:rsidRPr="00FC65D6">
          <w:rPr>
            <w:sz w:val="28"/>
            <w:szCs w:val="28"/>
          </w:rPr>
          <w:lastRenderedPageBreak/>
          <w:t>стью 5 статьи 10</w:t>
        </w:r>
      </w:hyperlink>
      <w:r w:rsidR="00FC65D6">
        <w:rPr>
          <w:sz w:val="28"/>
          <w:szCs w:val="28"/>
        </w:rPr>
        <w:t xml:space="preserve"> </w:t>
      </w:r>
      <w:hyperlink r:id="rId15" w:history="1">
        <w:r w:rsidR="00FC65D6" w:rsidRPr="00A23E36">
          <w:rPr>
            <w:rStyle w:val="a5"/>
            <w:color w:val="auto"/>
            <w:sz w:val="28"/>
            <w:szCs w:val="28"/>
            <w:u w:val="none"/>
          </w:rPr>
          <w:t>Федерального</w:t>
        </w:r>
        <w:r w:rsidR="00A72EBF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 xml:space="preserve"> закона от 26 декабря </w:t>
        </w:r>
        <w:r w:rsidR="00A72EBF">
          <w:rPr>
            <w:rStyle w:val="a5"/>
            <w:color w:val="auto"/>
            <w:sz w:val="28"/>
            <w:szCs w:val="28"/>
            <w:u w:val="none"/>
          </w:rPr>
          <w:t xml:space="preserve"> 2008 года   </w:t>
        </w:r>
        <w:r w:rsidR="00FC65D6">
          <w:rPr>
            <w:rStyle w:val="a5"/>
            <w:color w:val="auto"/>
            <w:sz w:val="28"/>
            <w:szCs w:val="28"/>
            <w:u w:val="none"/>
          </w:rPr>
          <w:t>№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 xml:space="preserve"> 294-ФЗ</w:t>
        </w:r>
        <w:r w:rsidR="00A72EBF">
          <w:rPr>
            <w:rStyle w:val="a5"/>
            <w:color w:val="auto"/>
            <w:sz w:val="28"/>
            <w:szCs w:val="28"/>
            <w:u w:val="none"/>
          </w:rPr>
          <w:t xml:space="preserve">   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C65D6">
          <w:rPr>
            <w:rStyle w:val="a5"/>
            <w:color w:val="auto"/>
            <w:sz w:val="28"/>
            <w:szCs w:val="28"/>
            <w:u w:val="none"/>
          </w:rPr>
          <w:t>«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>н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>троля</w:t>
        </w:r>
        <w:r w:rsidR="00FC65D6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FC65D6" w:rsidRPr="00FC65D6">
        <w:rPr>
          <w:sz w:val="28"/>
          <w:szCs w:val="28"/>
        </w:rPr>
        <w:t>, копии документа о соглас</w:t>
      </w:r>
      <w:r w:rsidR="00FC65D6" w:rsidRPr="00FC65D6">
        <w:rPr>
          <w:sz w:val="28"/>
          <w:szCs w:val="28"/>
        </w:rPr>
        <w:t>о</w:t>
      </w:r>
      <w:r w:rsidR="00FC65D6" w:rsidRPr="00FC65D6">
        <w:rPr>
          <w:sz w:val="28"/>
          <w:szCs w:val="28"/>
        </w:rPr>
        <w:t>вании проведения проверки;</w:t>
      </w:r>
      <w:proofErr w:type="gramEnd"/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не препятствовать руководителю, иному должностному лицу или упо</w:t>
      </w:r>
      <w:r w:rsidR="00450873" w:rsidRPr="00A23E36">
        <w:rPr>
          <w:sz w:val="28"/>
          <w:szCs w:val="28"/>
        </w:rPr>
        <w:t>л</w:t>
      </w:r>
      <w:r w:rsidR="00450873" w:rsidRPr="00A23E36">
        <w:rPr>
          <w:sz w:val="28"/>
          <w:szCs w:val="28"/>
        </w:rPr>
        <w:t>номоченному представителю юридического лица, индивидуальному предпр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>нимателю, гражданину, их уполномоченному представителю присутств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вать при проведении проверки и давать разъяснения по вопросам, относящимся к пре</w:t>
      </w:r>
      <w:r w:rsidR="00450873" w:rsidRPr="00A23E36">
        <w:rPr>
          <w:sz w:val="28"/>
          <w:szCs w:val="28"/>
        </w:rPr>
        <w:t>д</w:t>
      </w:r>
      <w:r w:rsidR="00450873" w:rsidRPr="00A23E36">
        <w:rPr>
          <w:sz w:val="28"/>
          <w:szCs w:val="28"/>
        </w:rPr>
        <w:t>мету проверки;</w:t>
      </w:r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предоставлять руководителю, иному должностному лицу или уполн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моченному представителю юридического лица, индивидуальному предприн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>мателю, гражданину, их уполномоченному представителю, присутствующим при пр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ведении проверки, информацию и документы, относящиеся к предмету прове</w:t>
      </w:r>
      <w:r w:rsidR="00450873" w:rsidRPr="00A23E36">
        <w:rPr>
          <w:sz w:val="28"/>
          <w:szCs w:val="28"/>
        </w:rPr>
        <w:t>р</w:t>
      </w:r>
      <w:r w:rsidR="00450873" w:rsidRPr="00A23E36">
        <w:rPr>
          <w:sz w:val="28"/>
          <w:szCs w:val="28"/>
        </w:rPr>
        <w:t>ки;</w:t>
      </w:r>
    </w:p>
    <w:p w:rsidR="00D2736A" w:rsidRDefault="00AC5DCC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8F3">
        <w:rPr>
          <w:sz w:val="28"/>
          <w:szCs w:val="28"/>
        </w:rPr>
        <w:t xml:space="preserve"> </w:t>
      </w:r>
      <w:r w:rsidR="00450873" w:rsidRPr="00A23E36">
        <w:rPr>
          <w:sz w:val="28"/>
          <w:szCs w:val="28"/>
        </w:rPr>
        <w:t xml:space="preserve"> знакомить руководителя, иное должностное лицо или уполномоченн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го представителя юридического лица, индивидуального предпринимателя, гра</w:t>
      </w:r>
      <w:r w:rsidR="00450873" w:rsidRPr="00A23E36">
        <w:rPr>
          <w:sz w:val="28"/>
          <w:szCs w:val="28"/>
        </w:rPr>
        <w:t>ж</w:t>
      </w:r>
      <w:r w:rsidR="00450873" w:rsidRPr="00A23E36">
        <w:rPr>
          <w:sz w:val="28"/>
          <w:szCs w:val="28"/>
        </w:rPr>
        <w:t>данина, их уполномоченного представителя с результатами проверки;</w:t>
      </w:r>
    </w:p>
    <w:p w:rsidR="00D2736A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8F3">
        <w:rPr>
          <w:sz w:val="28"/>
          <w:szCs w:val="28"/>
        </w:rPr>
        <w:t xml:space="preserve"> </w:t>
      </w:r>
      <w:r w:rsidR="00450873" w:rsidRPr="00A23E36">
        <w:rPr>
          <w:sz w:val="28"/>
          <w:szCs w:val="28"/>
        </w:rPr>
        <w:t xml:space="preserve"> знакомить руководителя, иное должностное лицо или уполномоченн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го представителя юридического лица, индивидуального предпринимателя, гра</w:t>
      </w:r>
      <w:r w:rsidR="00450873" w:rsidRPr="00A23E36">
        <w:rPr>
          <w:sz w:val="28"/>
          <w:szCs w:val="28"/>
        </w:rPr>
        <w:t>ж</w:t>
      </w:r>
      <w:r w:rsidR="00450873" w:rsidRPr="00A23E36">
        <w:rPr>
          <w:sz w:val="28"/>
          <w:szCs w:val="28"/>
        </w:rPr>
        <w:t>данина, их уполномоченного представителя с документами и (или) информац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>ей, полученными в рамках межведомственного информационного взаимодейс</w:t>
      </w:r>
      <w:r w:rsidR="00450873" w:rsidRPr="00A23E36">
        <w:rPr>
          <w:sz w:val="28"/>
          <w:szCs w:val="28"/>
        </w:rPr>
        <w:t>т</w:t>
      </w:r>
      <w:r w:rsidR="00450873" w:rsidRPr="00A23E36">
        <w:rPr>
          <w:sz w:val="28"/>
          <w:szCs w:val="28"/>
        </w:rPr>
        <w:t>вия;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="00450873" w:rsidRPr="00A23E36">
        <w:rPr>
          <w:sz w:val="28"/>
          <w:szCs w:val="28"/>
        </w:rPr>
        <w:t>ь</w:t>
      </w:r>
      <w:r w:rsidR="00450873" w:rsidRPr="00A23E36">
        <w:rPr>
          <w:sz w:val="28"/>
          <w:szCs w:val="28"/>
        </w:rPr>
        <w:t>ной опасности для жизни, здоровья людей, для животных, растений, окружа</w:t>
      </w:r>
      <w:r w:rsidR="00450873" w:rsidRPr="00A23E36">
        <w:rPr>
          <w:sz w:val="28"/>
          <w:szCs w:val="28"/>
        </w:rPr>
        <w:t>ю</w:t>
      </w:r>
      <w:r w:rsidR="00450873" w:rsidRPr="00A23E36">
        <w:rPr>
          <w:sz w:val="28"/>
          <w:szCs w:val="28"/>
        </w:rPr>
        <w:t>щей среды, объектов культурного наследия (памятников истории и культуры) нар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дов Российской Федерации, музейных предметов и музейных коллекций, вкл</w:t>
      </w:r>
      <w:r w:rsidR="00450873" w:rsidRPr="00A23E36">
        <w:rPr>
          <w:sz w:val="28"/>
          <w:szCs w:val="28"/>
        </w:rPr>
        <w:t>ю</w:t>
      </w:r>
      <w:r w:rsidR="00450873" w:rsidRPr="00A23E36">
        <w:rPr>
          <w:sz w:val="28"/>
          <w:szCs w:val="28"/>
        </w:rPr>
        <w:t>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</w:t>
      </w:r>
      <w:proofErr w:type="gramEnd"/>
      <w:r w:rsidR="00450873" w:rsidRPr="00A23E36">
        <w:rPr>
          <w:sz w:val="28"/>
          <w:szCs w:val="28"/>
        </w:rPr>
        <w:t>, имеющих особое историческое, научное, культурное значение, входящих в состав национального библиотечного фонда, безопасности госуда</w:t>
      </w:r>
      <w:r w:rsidR="00450873" w:rsidRPr="00A23E36">
        <w:rPr>
          <w:sz w:val="28"/>
          <w:szCs w:val="28"/>
        </w:rPr>
        <w:t>р</w:t>
      </w:r>
      <w:r w:rsidR="00450873" w:rsidRPr="00A23E36">
        <w:rPr>
          <w:sz w:val="28"/>
          <w:szCs w:val="28"/>
        </w:rPr>
        <w:t>ства, для возникновения чрезвычайных ситуаций природного и техногенного х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рактера, а также не допускать необоснованное ограничение прав и законных интересов граждан, в том числе индивидуальных предпринимателей, юридич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ских лиц;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доказывать обоснованность своих действий при их обжаловании юр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 xml:space="preserve">дическими лицами, индивидуальными предпринимателями и </w:t>
      </w:r>
      <w:r w:rsidR="00646FC5">
        <w:rPr>
          <w:sz w:val="28"/>
          <w:szCs w:val="28"/>
        </w:rPr>
        <w:t>физическими л</w:t>
      </w:r>
      <w:r w:rsidR="00646FC5">
        <w:rPr>
          <w:sz w:val="28"/>
          <w:szCs w:val="28"/>
        </w:rPr>
        <w:t>и</w:t>
      </w:r>
      <w:r w:rsidR="00646FC5">
        <w:rPr>
          <w:sz w:val="28"/>
          <w:szCs w:val="28"/>
        </w:rPr>
        <w:t>цами</w:t>
      </w:r>
      <w:r w:rsidR="00450873" w:rsidRPr="00A23E36"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873" w:rsidRPr="00A23E36">
        <w:rPr>
          <w:sz w:val="28"/>
          <w:szCs w:val="28"/>
        </w:rPr>
        <w:t xml:space="preserve"> соблюдать сроки проведения проверки, установленные </w:t>
      </w:r>
      <w:hyperlink r:id="rId16" w:history="1">
        <w:r w:rsidR="00450873" w:rsidRPr="00A23E36">
          <w:rPr>
            <w:rStyle w:val="a5"/>
            <w:color w:val="auto"/>
            <w:sz w:val="28"/>
            <w:szCs w:val="28"/>
            <w:u w:val="none"/>
          </w:rPr>
          <w:t>Федеральным законом от 2</w:t>
        </w:r>
        <w:r w:rsidR="00FC65D6">
          <w:rPr>
            <w:rStyle w:val="a5"/>
            <w:color w:val="auto"/>
            <w:sz w:val="28"/>
            <w:szCs w:val="28"/>
            <w:u w:val="none"/>
          </w:rPr>
          <w:t>6 декабря</w:t>
        </w:r>
        <w:r w:rsidR="00FC65D6" w:rsidRPr="00A23E36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2008</w:t>
        </w:r>
        <w:r w:rsidR="00FC65D6">
          <w:rPr>
            <w:rStyle w:val="a5"/>
            <w:color w:val="auto"/>
            <w:sz w:val="28"/>
            <w:szCs w:val="28"/>
            <w:u w:val="none"/>
          </w:rPr>
          <w:t xml:space="preserve"> года  №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 xml:space="preserve"> 294-ФЗ </w:t>
        </w:r>
        <w:r w:rsidR="00FC65D6">
          <w:rPr>
            <w:rStyle w:val="a5"/>
            <w:color w:val="auto"/>
            <w:sz w:val="28"/>
            <w:szCs w:val="28"/>
            <w:u w:val="none"/>
          </w:rPr>
          <w:t>«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О защите прав юридических лиц и индивидуальных предпринимателей при осуществлении государственного ко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н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троля (надз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о</w:t>
        </w:r>
        <w:r w:rsidR="00450873" w:rsidRPr="00A23E36">
          <w:rPr>
            <w:rStyle w:val="a5"/>
            <w:color w:val="auto"/>
            <w:sz w:val="28"/>
            <w:szCs w:val="28"/>
            <w:u w:val="none"/>
          </w:rPr>
          <w:t>ра) и муниципального контроля</w:t>
        </w:r>
        <w:r w:rsidR="00FC65D6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450873" w:rsidRPr="00A23E36">
        <w:rPr>
          <w:sz w:val="28"/>
          <w:szCs w:val="28"/>
        </w:rPr>
        <w:t>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 не требовать от юридического лица, индивидуального предприним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теля документы и иные сведения, представление которых не предусмотрено закон</w:t>
      </w:r>
      <w:r w:rsidR="00450873" w:rsidRPr="00A23E36">
        <w:rPr>
          <w:sz w:val="28"/>
          <w:szCs w:val="28"/>
        </w:rPr>
        <w:t>о</w:t>
      </w:r>
      <w:r w:rsidR="00450873" w:rsidRPr="00A23E36">
        <w:rPr>
          <w:sz w:val="28"/>
          <w:szCs w:val="28"/>
        </w:rPr>
        <w:t>дательством Российской Федерации;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0873" w:rsidRPr="00A23E36">
        <w:rPr>
          <w:sz w:val="28"/>
          <w:szCs w:val="28"/>
        </w:rPr>
        <w:t xml:space="preserve"> перед началом проведения выездной проверки по просьбе руководит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ля, иного должностного лица или уполномоченного представителя юридич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ского лица, индивидуального предпринимателя, его уполномоченного предст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вителя ознакомить их с положениями административного регламента (при его нал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>чии), в соответствии с которым проводится проверка;</w:t>
      </w:r>
    </w:p>
    <w:p w:rsidR="00FC65D6" w:rsidRDefault="00BE6ACE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3" w:rsidRPr="00A23E36">
        <w:rPr>
          <w:sz w:val="28"/>
          <w:szCs w:val="28"/>
        </w:rPr>
        <w:t xml:space="preserve"> осуществлять запись о проведенной проверке в журнале учета пров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рок в случае его наличия у юридического лица, индивидуального предприним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теля.</w:t>
      </w:r>
    </w:p>
    <w:p w:rsidR="00450873" w:rsidRDefault="00FC65D6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51A15">
        <w:rPr>
          <w:sz w:val="28"/>
          <w:szCs w:val="28"/>
        </w:rPr>
        <w:t>3</w:t>
      </w:r>
      <w:r w:rsidR="00450873" w:rsidRPr="00A23E36">
        <w:rPr>
          <w:sz w:val="28"/>
          <w:szCs w:val="28"/>
        </w:rPr>
        <w:t>. В целях обеспечения учета проводимых при осуществлении муниц</w:t>
      </w:r>
      <w:r w:rsidR="00450873" w:rsidRPr="00A23E36">
        <w:rPr>
          <w:sz w:val="28"/>
          <w:szCs w:val="28"/>
        </w:rPr>
        <w:t>и</w:t>
      </w:r>
      <w:r w:rsidR="00450873" w:rsidRPr="00A23E36">
        <w:rPr>
          <w:sz w:val="28"/>
          <w:szCs w:val="28"/>
        </w:rPr>
        <w:t>пального земельного контроля проверок, а также их результатов должностными лицами осуществляется внесение информации в единый реестр проверок в ф</w:t>
      </w:r>
      <w:r w:rsidR="00450873" w:rsidRPr="00A23E36">
        <w:rPr>
          <w:sz w:val="28"/>
          <w:szCs w:val="28"/>
        </w:rPr>
        <w:t>е</w:t>
      </w:r>
      <w:r w:rsidR="00450873" w:rsidRPr="00A23E36">
        <w:rPr>
          <w:sz w:val="28"/>
          <w:szCs w:val="28"/>
        </w:rPr>
        <w:t>деральной государственной информационной системе</w:t>
      </w:r>
      <w:r w:rsidR="00A72EBF">
        <w:rPr>
          <w:sz w:val="28"/>
          <w:szCs w:val="28"/>
        </w:rPr>
        <w:t>,</w:t>
      </w:r>
      <w:r w:rsidR="00450873" w:rsidRPr="00A23E36">
        <w:rPr>
          <w:sz w:val="28"/>
          <w:szCs w:val="28"/>
        </w:rPr>
        <w:t xml:space="preserve"> согласно установленным требов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ниям.</w:t>
      </w:r>
    </w:p>
    <w:p w:rsidR="00FC65D6" w:rsidRPr="00A23E36" w:rsidRDefault="00FC65D6" w:rsidP="0013492A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873" w:rsidRPr="00FC65D6" w:rsidRDefault="00450873" w:rsidP="00FC65D6">
      <w:pPr>
        <w:pStyle w:val="3"/>
        <w:rPr>
          <w:rFonts w:ascii="Times New Roman" w:hAnsi="Times New Roman"/>
          <w:szCs w:val="28"/>
        </w:rPr>
      </w:pPr>
      <w:r w:rsidRPr="00FC65D6">
        <w:rPr>
          <w:rFonts w:ascii="Times New Roman" w:hAnsi="Times New Roman"/>
          <w:szCs w:val="28"/>
        </w:rPr>
        <w:t>7. Ответственность должностных лиц при проведении пр</w:t>
      </w:r>
      <w:r w:rsidRPr="00FC65D6">
        <w:rPr>
          <w:rFonts w:ascii="Times New Roman" w:hAnsi="Times New Roman"/>
          <w:szCs w:val="28"/>
        </w:rPr>
        <w:t>о</w:t>
      </w:r>
      <w:r w:rsidRPr="00FC65D6">
        <w:rPr>
          <w:rFonts w:ascii="Times New Roman" w:hAnsi="Times New Roman"/>
          <w:szCs w:val="28"/>
        </w:rPr>
        <w:t>верки</w:t>
      </w:r>
    </w:p>
    <w:p w:rsidR="00450873" w:rsidRDefault="00FC65D6" w:rsidP="00FC65D6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450873" w:rsidRPr="00A23E36">
        <w:rPr>
          <w:sz w:val="28"/>
          <w:szCs w:val="28"/>
        </w:rPr>
        <w:t xml:space="preserve">Должностные лица </w:t>
      </w:r>
      <w:r w:rsidR="001C78F3">
        <w:rPr>
          <w:sz w:val="28"/>
          <w:szCs w:val="28"/>
        </w:rPr>
        <w:t xml:space="preserve">Управления </w:t>
      </w:r>
      <w:r w:rsidR="00450873" w:rsidRPr="00A23E36">
        <w:rPr>
          <w:sz w:val="28"/>
          <w:szCs w:val="28"/>
        </w:rPr>
        <w:t>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</w:t>
      </w:r>
      <w:r w:rsidR="00450873" w:rsidRPr="00A23E36">
        <w:rPr>
          <w:sz w:val="28"/>
          <w:szCs w:val="28"/>
        </w:rPr>
        <w:t>а</w:t>
      </w:r>
      <w:r w:rsidR="00450873" w:rsidRPr="00A23E36">
        <w:rPr>
          <w:sz w:val="28"/>
          <w:szCs w:val="28"/>
        </w:rPr>
        <w:t>тельс</w:t>
      </w:r>
      <w:r w:rsidR="00450873" w:rsidRPr="00A23E36">
        <w:rPr>
          <w:sz w:val="28"/>
          <w:szCs w:val="28"/>
        </w:rPr>
        <w:t>т</w:t>
      </w:r>
      <w:r w:rsidR="00450873" w:rsidRPr="00A23E36">
        <w:rPr>
          <w:sz w:val="28"/>
          <w:szCs w:val="28"/>
        </w:rPr>
        <w:t>вом Российской Федерации.</w:t>
      </w:r>
    </w:p>
    <w:p w:rsidR="00646FC5" w:rsidRPr="00A23E36" w:rsidRDefault="00646FC5" w:rsidP="00FC65D6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873" w:rsidRPr="00FC65D6" w:rsidRDefault="00450873" w:rsidP="001C78F3">
      <w:pPr>
        <w:pStyle w:val="3"/>
        <w:rPr>
          <w:rFonts w:ascii="Times New Roman" w:hAnsi="Times New Roman"/>
          <w:szCs w:val="28"/>
        </w:rPr>
      </w:pPr>
      <w:r w:rsidRPr="00FC65D6">
        <w:rPr>
          <w:rFonts w:ascii="Times New Roman" w:hAnsi="Times New Roman"/>
          <w:szCs w:val="28"/>
        </w:rPr>
        <w:t>8. Права и обязанности юридических и физических лиц, индивид</w:t>
      </w:r>
      <w:r w:rsidRPr="00FC65D6">
        <w:rPr>
          <w:rFonts w:ascii="Times New Roman" w:hAnsi="Times New Roman"/>
          <w:szCs w:val="28"/>
        </w:rPr>
        <w:t>у</w:t>
      </w:r>
      <w:r w:rsidRPr="00FC65D6">
        <w:rPr>
          <w:rFonts w:ascii="Times New Roman" w:hAnsi="Times New Roman"/>
          <w:szCs w:val="28"/>
        </w:rPr>
        <w:t>альных предпринимателей при проведении проверки</w:t>
      </w:r>
    </w:p>
    <w:p w:rsidR="001C78F3" w:rsidRDefault="001C78F3" w:rsidP="001C78F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50873" w:rsidRPr="00A23E36">
        <w:rPr>
          <w:sz w:val="28"/>
          <w:szCs w:val="28"/>
        </w:rPr>
        <w:t>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</w:t>
      </w:r>
      <w:r w:rsidR="00450873" w:rsidRPr="00A23E36">
        <w:rPr>
          <w:sz w:val="28"/>
          <w:szCs w:val="28"/>
        </w:rPr>
        <w:t>р</w:t>
      </w:r>
      <w:r w:rsidR="00450873" w:rsidRPr="00A23E36">
        <w:rPr>
          <w:sz w:val="28"/>
          <w:szCs w:val="28"/>
        </w:rPr>
        <w:t>ки имеют право:</w:t>
      </w:r>
    </w:p>
    <w:p w:rsidR="001C78F3" w:rsidRDefault="00450873" w:rsidP="001C78F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E36">
        <w:rPr>
          <w:sz w:val="28"/>
          <w:szCs w:val="28"/>
        </w:rPr>
        <w:t>- непосредственно присутствовать при проведении проверки, давать об</w:t>
      </w:r>
      <w:r w:rsidRPr="00A23E36">
        <w:rPr>
          <w:sz w:val="28"/>
          <w:szCs w:val="28"/>
        </w:rPr>
        <w:t>ъ</w:t>
      </w:r>
      <w:r w:rsidRPr="00A23E36">
        <w:rPr>
          <w:sz w:val="28"/>
          <w:szCs w:val="28"/>
        </w:rPr>
        <w:t>ясн</w:t>
      </w:r>
      <w:r w:rsidRPr="00A23E36">
        <w:rPr>
          <w:sz w:val="28"/>
          <w:szCs w:val="28"/>
        </w:rPr>
        <w:t>е</w:t>
      </w:r>
      <w:r w:rsidRPr="00A23E36">
        <w:rPr>
          <w:sz w:val="28"/>
          <w:szCs w:val="28"/>
        </w:rPr>
        <w:t>ния по вопросам, относящимся к предмету проверки;</w:t>
      </w:r>
    </w:p>
    <w:p w:rsidR="001C78F3" w:rsidRDefault="00450873" w:rsidP="001C78F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E36">
        <w:rPr>
          <w:sz w:val="28"/>
          <w:szCs w:val="28"/>
        </w:rPr>
        <w:t xml:space="preserve">- получать от должностных лиц </w:t>
      </w:r>
      <w:r w:rsidR="001C78F3">
        <w:rPr>
          <w:sz w:val="28"/>
          <w:szCs w:val="28"/>
        </w:rPr>
        <w:t xml:space="preserve">Управления </w:t>
      </w:r>
      <w:r w:rsidRPr="00A23E36">
        <w:rPr>
          <w:sz w:val="28"/>
          <w:szCs w:val="28"/>
        </w:rPr>
        <w:t>информацию, которая отн</w:t>
      </w:r>
      <w:r w:rsidRPr="00A23E36">
        <w:rPr>
          <w:sz w:val="28"/>
          <w:szCs w:val="28"/>
        </w:rPr>
        <w:t>о</w:t>
      </w:r>
      <w:r w:rsidRPr="00A23E36">
        <w:rPr>
          <w:sz w:val="28"/>
          <w:szCs w:val="28"/>
        </w:rPr>
        <w:t xml:space="preserve">сится к предмету проверки,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1C78F3">
        <w:rPr>
          <w:sz w:val="28"/>
          <w:szCs w:val="28"/>
        </w:rPr>
        <w:t>Упра</w:t>
      </w:r>
      <w:r w:rsidR="001C78F3">
        <w:rPr>
          <w:sz w:val="28"/>
          <w:szCs w:val="28"/>
        </w:rPr>
        <w:t>в</w:t>
      </w:r>
      <w:r w:rsidR="001C78F3">
        <w:rPr>
          <w:sz w:val="28"/>
          <w:szCs w:val="28"/>
        </w:rPr>
        <w:t>ления</w:t>
      </w:r>
      <w:r w:rsidRPr="00A23E36">
        <w:rPr>
          <w:sz w:val="28"/>
          <w:szCs w:val="28"/>
        </w:rPr>
        <w:t>;</w:t>
      </w:r>
    </w:p>
    <w:p w:rsidR="001C78F3" w:rsidRDefault="00450873" w:rsidP="001C78F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E36">
        <w:rPr>
          <w:sz w:val="28"/>
          <w:szCs w:val="28"/>
        </w:rPr>
        <w:t xml:space="preserve">- обжаловать действия (бездействие) должностных лиц </w:t>
      </w:r>
      <w:r w:rsidR="001C78F3">
        <w:rPr>
          <w:sz w:val="28"/>
          <w:szCs w:val="28"/>
        </w:rPr>
        <w:t>Управления</w:t>
      </w:r>
      <w:r w:rsidRPr="00A23E36">
        <w:rPr>
          <w:sz w:val="28"/>
          <w:szCs w:val="28"/>
        </w:rPr>
        <w:t>, п</w:t>
      </w:r>
      <w:r w:rsidRPr="00A23E36">
        <w:rPr>
          <w:sz w:val="28"/>
          <w:szCs w:val="28"/>
        </w:rPr>
        <w:t>о</w:t>
      </w:r>
      <w:r w:rsidRPr="00A23E36">
        <w:rPr>
          <w:sz w:val="28"/>
          <w:szCs w:val="28"/>
        </w:rPr>
        <w:t>влекшие за собой нарушение прав юридического или физического лица, инд</w:t>
      </w:r>
      <w:r w:rsidRPr="00A23E36">
        <w:rPr>
          <w:sz w:val="28"/>
          <w:szCs w:val="28"/>
        </w:rPr>
        <w:t>и</w:t>
      </w:r>
      <w:r w:rsidRPr="00A23E36">
        <w:rPr>
          <w:sz w:val="28"/>
          <w:szCs w:val="28"/>
        </w:rPr>
        <w:t>вид</w:t>
      </w:r>
      <w:r w:rsidRPr="00A23E36">
        <w:rPr>
          <w:sz w:val="28"/>
          <w:szCs w:val="28"/>
        </w:rPr>
        <w:t>у</w:t>
      </w:r>
      <w:r w:rsidRPr="00A23E36">
        <w:rPr>
          <w:sz w:val="28"/>
          <w:szCs w:val="28"/>
        </w:rPr>
        <w:t>ального предпринимателя при проведении проверки, в административном и (или) судебном порядке в соответствии с законодательством Российской Ф</w:t>
      </w:r>
      <w:r w:rsidRPr="00A23E36">
        <w:rPr>
          <w:sz w:val="28"/>
          <w:szCs w:val="28"/>
        </w:rPr>
        <w:t>е</w:t>
      </w:r>
      <w:r w:rsidRPr="00A23E36">
        <w:rPr>
          <w:sz w:val="28"/>
          <w:szCs w:val="28"/>
        </w:rPr>
        <w:t>дерации;</w:t>
      </w:r>
    </w:p>
    <w:p w:rsidR="001C78F3" w:rsidRDefault="00450873" w:rsidP="001C78F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E36">
        <w:rPr>
          <w:sz w:val="28"/>
          <w:szCs w:val="28"/>
        </w:rPr>
        <w:t>- осуществлять иные права, предусмотренные действующим законод</w:t>
      </w:r>
      <w:r w:rsidRPr="00A23E36">
        <w:rPr>
          <w:sz w:val="28"/>
          <w:szCs w:val="28"/>
        </w:rPr>
        <w:t>а</w:t>
      </w:r>
      <w:r w:rsidRPr="00A23E36">
        <w:rPr>
          <w:sz w:val="28"/>
          <w:szCs w:val="28"/>
        </w:rPr>
        <w:t>тельством Российской Федерации.</w:t>
      </w:r>
    </w:p>
    <w:p w:rsidR="001367E2" w:rsidRPr="00405897" w:rsidRDefault="001367E2" w:rsidP="001367E2">
      <w:pPr>
        <w:shd w:val="clear" w:color="auto" w:fill="FFFFFF"/>
        <w:ind w:left="7" w:firstLine="7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5897">
        <w:rPr>
          <w:color w:val="000000"/>
          <w:sz w:val="28"/>
          <w:szCs w:val="28"/>
        </w:rPr>
        <w:t>.2. Юридические лица, индивидуальные предприниматели, а также ф</w:t>
      </w:r>
      <w:r w:rsidRPr="00405897">
        <w:rPr>
          <w:color w:val="000000"/>
          <w:sz w:val="28"/>
          <w:szCs w:val="28"/>
        </w:rPr>
        <w:t>и</w:t>
      </w:r>
      <w:r w:rsidRPr="00405897">
        <w:rPr>
          <w:color w:val="000000"/>
          <w:sz w:val="28"/>
          <w:szCs w:val="28"/>
        </w:rPr>
        <w:t>зические лица при проведении проверки обязаны:</w:t>
      </w:r>
    </w:p>
    <w:p w:rsidR="001367E2" w:rsidRPr="00405897" w:rsidRDefault="001367E2" w:rsidP="001367E2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897">
        <w:rPr>
          <w:color w:val="000000"/>
          <w:sz w:val="28"/>
          <w:szCs w:val="28"/>
        </w:rPr>
        <w:t>обеспечивать присутствие руководителей, иных должностных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лиц или уполномоченных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представителей юридических лиц, индивидуальных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предпр</w:t>
      </w:r>
      <w:r w:rsidRPr="00405897">
        <w:rPr>
          <w:color w:val="000000"/>
          <w:sz w:val="28"/>
          <w:szCs w:val="28"/>
        </w:rPr>
        <w:t>и</w:t>
      </w:r>
      <w:r w:rsidRPr="00405897">
        <w:rPr>
          <w:color w:val="000000"/>
          <w:sz w:val="28"/>
          <w:szCs w:val="28"/>
        </w:rPr>
        <w:t>нимателей (уполномоченных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представителей индивидуальных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предпринимат</w:t>
      </w:r>
      <w:r w:rsidRPr="00405897">
        <w:rPr>
          <w:color w:val="000000"/>
          <w:sz w:val="28"/>
          <w:szCs w:val="28"/>
        </w:rPr>
        <w:t>е</w:t>
      </w:r>
      <w:r w:rsidRPr="00405897">
        <w:rPr>
          <w:color w:val="000000"/>
          <w:sz w:val="28"/>
          <w:szCs w:val="28"/>
        </w:rPr>
        <w:t>лей), личное присутствие (для физических лиц) либо их уполномоченных пре</w:t>
      </w:r>
      <w:r w:rsidRPr="00405897">
        <w:rPr>
          <w:color w:val="000000"/>
          <w:sz w:val="28"/>
          <w:szCs w:val="28"/>
        </w:rPr>
        <w:t>д</w:t>
      </w:r>
      <w:r w:rsidRPr="00405897">
        <w:rPr>
          <w:color w:val="000000"/>
          <w:sz w:val="28"/>
          <w:szCs w:val="28"/>
        </w:rPr>
        <w:t>ставителей;</w:t>
      </w:r>
    </w:p>
    <w:p w:rsidR="001367E2" w:rsidRPr="00405897" w:rsidRDefault="001367E2" w:rsidP="001367E2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405897">
        <w:rPr>
          <w:color w:val="000000"/>
          <w:sz w:val="28"/>
          <w:szCs w:val="28"/>
        </w:rPr>
        <w:t>предоставлять необходимые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>для</w:t>
      </w:r>
      <w:r w:rsidRPr="00405897">
        <w:rPr>
          <w:bCs/>
          <w:color w:val="000000"/>
          <w:sz w:val="28"/>
          <w:szCs w:val="28"/>
        </w:rPr>
        <w:t xml:space="preserve"> </w:t>
      </w:r>
      <w:r w:rsidRPr="00405897">
        <w:rPr>
          <w:color w:val="000000"/>
          <w:sz w:val="28"/>
          <w:szCs w:val="28"/>
        </w:rPr>
        <w:t xml:space="preserve">проведения проверки документы; </w:t>
      </w:r>
    </w:p>
    <w:p w:rsidR="001367E2" w:rsidRPr="00405897" w:rsidRDefault="001367E2" w:rsidP="001367E2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 препятствовать осуществлению должностными лицами Управления  проведения мероприятий по муниципальному земельному контролю</w:t>
      </w:r>
      <w:r w:rsidRPr="00405897">
        <w:rPr>
          <w:color w:val="000000"/>
          <w:sz w:val="28"/>
          <w:szCs w:val="28"/>
        </w:rPr>
        <w:t>;</w:t>
      </w:r>
    </w:p>
    <w:p w:rsidR="001367E2" w:rsidRPr="00405897" w:rsidRDefault="001367E2" w:rsidP="001367E2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897">
        <w:rPr>
          <w:color w:val="000000"/>
          <w:sz w:val="28"/>
          <w:szCs w:val="28"/>
        </w:rPr>
        <w:t>исполнять иные обязанности, предусмотренные действующим закон</w:t>
      </w:r>
      <w:r w:rsidRPr="00405897">
        <w:rPr>
          <w:color w:val="000000"/>
          <w:sz w:val="28"/>
          <w:szCs w:val="28"/>
        </w:rPr>
        <w:t>о</w:t>
      </w:r>
      <w:r w:rsidRPr="00405897">
        <w:rPr>
          <w:color w:val="000000"/>
          <w:sz w:val="28"/>
          <w:szCs w:val="28"/>
        </w:rPr>
        <w:t xml:space="preserve">дательством Российской Федерации. </w:t>
      </w:r>
    </w:p>
    <w:p w:rsidR="00BE6ACE" w:rsidRDefault="00BE6ACE" w:rsidP="00AC5DCC">
      <w:pPr>
        <w:shd w:val="clear" w:color="auto" w:fill="FFFFFF"/>
        <w:ind w:firstLine="533"/>
        <w:jc w:val="center"/>
        <w:rPr>
          <w:b/>
          <w:color w:val="000000"/>
          <w:sz w:val="28"/>
          <w:szCs w:val="28"/>
        </w:rPr>
      </w:pPr>
    </w:p>
    <w:p w:rsidR="00225120" w:rsidRDefault="0097236B" w:rsidP="00AC5DCC">
      <w:pPr>
        <w:shd w:val="clear" w:color="auto" w:fill="FFFFFF"/>
        <w:ind w:firstLine="5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25120" w:rsidRPr="002E2580">
        <w:rPr>
          <w:b/>
          <w:color w:val="000000"/>
          <w:sz w:val="28"/>
          <w:szCs w:val="28"/>
        </w:rPr>
        <w:t xml:space="preserve">. </w:t>
      </w:r>
      <w:r w:rsidR="00225120" w:rsidRPr="002E2580">
        <w:rPr>
          <w:b/>
          <w:bCs/>
          <w:color w:val="000000"/>
          <w:sz w:val="28"/>
          <w:szCs w:val="28"/>
        </w:rPr>
        <w:t xml:space="preserve">Ответственность </w:t>
      </w:r>
      <w:r w:rsidRPr="0097236B">
        <w:rPr>
          <w:b/>
          <w:bCs/>
          <w:color w:val="000000"/>
          <w:sz w:val="28"/>
          <w:szCs w:val="28"/>
        </w:rPr>
        <w:t>юридических и физических лиц, индивидуальных предприн</w:t>
      </w:r>
      <w:r w:rsidRPr="0097236B">
        <w:rPr>
          <w:b/>
          <w:bCs/>
          <w:color w:val="000000"/>
          <w:sz w:val="28"/>
          <w:szCs w:val="28"/>
        </w:rPr>
        <w:t>и</w:t>
      </w:r>
      <w:r w:rsidRPr="0097236B">
        <w:rPr>
          <w:b/>
          <w:bCs/>
          <w:color w:val="000000"/>
          <w:sz w:val="28"/>
          <w:szCs w:val="28"/>
        </w:rPr>
        <w:t>мателей</w:t>
      </w:r>
      <w:r w:rsidR="00225120" w:rsidRPr="002E2580">
        <w:rPr>
          <w:b/>
          <w:color w:val="000000"/>
          <w:sz w:val="28"/>
          <w:szCs w:val="28"/>
        </w:rPr>
        <w:t xml:space="preserve"> при </w:t>
      </w:r>
      <w:r w:rsidR="00225120" w:rsidRPr="002E2580">
        <w:rPr>
          <w:b/>
          <w:bCs/>
          <w:color w:val="000000"/>
          <w:sz w:val="28"/>
          <w:szCs w:val="28"/>
        </w:rPr>
        <w:t xml:space="preserve">проведении </w:t>
      </w:r>
      <w:r w:rsidR="00225120" w:rsidRPr="002E2580">
        <w:rPr>
          <w:b/>
          <w:color w:val="000000"/>
          <w:sz w:val="28"/>
          <w:szCs w:val="28"/>
        </w:rPr>
        <w:t>проверки</w:t>
      </w:r>
    </w:p>
    <w:p w:rsidR="00D7665B" w:rsidRPr="002E2580" w:rsidRDefault="00D7665B" w:rsidP="00AC5DCC">
      <w:pPr>
        <w:shd w:val="clear" w:color="auto" w:fill="FFFFFF"/>
        <w:ind w:firstLine="533"/>
        <w:jc w:val="center"/>
        <w:rPr>
          <w:b/>
          <w:color w:val="000000"/>
          <w:sz w:val="28"/>
          <w:szCs w:val="28"/>
        </w:rPr>
      </w:pPr>
    </w:p>
    <w:p w:rsidR="00C744B4" w:rsidRPr="00A95A06" w:rsidRDefault="0097236B" w:rsidP="0097236B">
      <w:pPr>
        <w:shd w:val="clear" w:color="auto" w:fill="FFFFFF"/>
        <w:ind w:firstLine="713"/>
        <w:jc w:val="both"/>
      </w:pPr>
      <w:r>
        <w:rPr>
          <w:color w:val="000000"/>
          <w:sz w:val="28"/>
          <w:szCs w:val="28"/>
        </w:rPr>
        <w:t>9</w:t>
      </w:r>
      <w:r w:rsidR="00225120">
        <w:rPr>
          <w:color w:val="000000"/>
          <w:sz w:val="28"/>
          <w:szCs w:val="28"/>
        </w:rPr>
        <w:t xml:space="preserve">.1. </w:t>
      </w:r>
      <w:r w:rsidR="00225120" w:rsidRPr="00405897">
        <w:rPr>
          <w:color w:val="000000"/>
          <w:sz w:val="28"/>
          <w:szCs w:val="28"/>
        </w:rPr>
        <w:t>Ф</w:t>
      </w:r>
      <w:r w:rsidR="00225120" w:rsidRPr="00405897">
        <w:rPr>
          <w:bCs/>
          <w:color w:val="000000"/>
          <w:sz w:val="28"/>
          <w:szCs w:val="28"/>
        </w:rPr>
        <w:t>изическое лицо, его уполномоченный представитель</w:t>
      </w:r>
      <w:r w:rsidR="00225120" w:rsidRPr="00405897">
        <w:rPr>
          <w:color w:val="000000"/>
          <w:sz w:val="28"/>
          <w:szCs w:val="28"/>
        </w:rPr>
        <w:t>, руководитель, иное должностное лицо или уполномоченный представитель</w:t>
      </w:r>
      <w:r w:rsidR="00225120" w:rsidRPr="00405897">
        <w:rPr>
          <w:bCs/>
          <w:color w:val="000000"/>
          <w:sz w:val="28"/>
          <w:szCs w:val="28"/>
        </w:rPr>
        <w:t xml:space="preserve"> </w:t>
      </w:r>
      <w:r w:rsidR="00225120" w:rsidRPr="00405897">
        <w:rPr>
          <w:color w:val="000000"/>
          <w:sz w:val="28"/>
          <w:szCs w:val="28"/>
        </w:rPr>
        <w:t>юридического л</w:t>
      </w:r>
      <w:r w:rsidR="00225120" w:rsidRPr="00405897">
        <w:rPr>
          <w:color w:val="000000"/>
          <w:sz w:val="28"/>
          <w:szCs w:val="28"/>
        </w:rPr>
        <w:t>и</w:t>
      </w:r>
      <w:r w:rsidR="00225120" w:rsidRPr="00405897">
        <w:rPr>
          <w:color w:val="000000"/>
          <w:sz w:val="28"/>
          <w:szCs w:val="28"/>
        </w:rPr>
        <w:t>ца, индивидуальный предприниматель, его</w:t>
      </w:r>
      <w:r w:rsidR="00225120" w:rsidRPr="00405897">
        <w:rPr>
          <w:i/>
          <w:iCs/>
          <w:color w:val="000000"/>
          <w:sz w:val="28"/>
          <w:szCs w:val="28"/>
        </w:rPr>
        <w:t xml:space="preserve"> </w:t>
      </w:r>
      <w:r w:rsidR="00225120" w:rsidRPr="00405897">
        <w:rPr>
          <w:color w:val="000000"/>
          <w:sz w:val="28"/>
          <w:szCs w:val="28"/>
        </w:rPr>
        <w:t>уполномоченный представитель, допустившие нарушение настоящего</w:t>
      </w:r>
      <w:r w:rsidR="00225120" w:rsidRPr="00405897">
        <w:rPr>
          <w:bCs/>
          <w:color w:val="000000"/>
          <w:sz w:val="28"/>
          <w:szCs w:val="28"/>
        </w:rPr>
        <w:t xml:space="preserve"> </w:t>
      </w:r>
      <w:r w:rsidR="00225120" w:rsidRPr="00405897">
        <w:rPr>
          <w:color w:val="000000"/>
          <w:sz w:val="28"/>
          <w:szCs w:val="28"/>
        </w:rPr>
        <w:t>Порядка, необоснованно препятствующие проведению проверок, уклоняющиеся от проведения проверок и (или) не и</w:t>
      </w:r>
      <w:r w:rsidR="00225120" w:rsidRPr="00405897">
        <w:rPr>
          <w:color w:val="000000"/>
          <w:sz w:val="28"/>
          <w:szCs w:val="28"/>
        </w:rPr>
        <w:t>с</w:t>
      </w:r>
      <w:r w:rsidR="00225120" w:rsidRPr="00405897">
        <w:rPr>
          <w:color w:val="000000"/>
          <w:sz w:val="28"/>
          <w:szCs w:val="28"/>
        </w:rPr>
        <w:t xml:space="preserve">полняющие в установленный срок предписания должностных лиц </w:t>
      </w:r>
      <w:r w:rsidR="008E2556">
        <w:rPr>
          <w:color w:val="000000"/>
          <w:sz w:val="28"/>
          <w:szCs w:val="28"/>
        </w:rPr>
        <w:t xml:space="preserve">Управления </w:t>
      </w:r>
      <w:r w:rsidR="00225120" w:rsidRPr="00405897">
        <w:rPr>
          <w:color w:val="000000"/>
          <w:sz w:val="28"/>
          <w:szCs w:val="28"/>
        </w:rPr>
        <w:t>об устранении выявленных нарушений, обязательных требований или требов</w:t>
      </w:r>
      <w:r w:rsidR="00225120" w:rsidRPr="00405897">
        <w:rPr>
          <w:color w:val="000000"/>
          <w:sz w:val="28"/>
          <w:szCs w:val="28"/>
        </w:rPr>
        <w:t>а</w:t>
      </w:r>
      <w:r w:rsidR="00225120" w:rsidRPr="00405897">
        <w:rPr>
          <w:color w:val="000000"/>
          <w:sz w:val="28"/>
          <w:szCs w:val="28"/>
        </w:rPr>
        <w:t>ний, установленных муниципальными правовыми актами</w:t>
      </w:r>
      <w:proofErr w:type="gramStart"/>
      <w:r w:rsidR="00225120" w:rsidRPr="00405897">
        <w:rPr>
          <w:color w:val="000000"/>
          <w:sz w:val="28"/>
          <w:szCs w:val="28"/>
        </w:rPr>
        <w:t xml:space="preserve"> </w:t>
      </w:r>
      <w:r w:rsidR="00D7665B">
        <w:rPr>
          <w:color w:val="000000"/>
          <w:sz w:val="28"/>
          <w:szCs w:val="28"/>
        </w:rPr>
        <w:t>,</w:t>
      </w:r>
      <w:proofErr w:type="gramEnd"/>
      <w:r w:rsidR="00D7665B" w:rsidRPr="00D7665B">
        <w:rPr>
          <w:color w:val="000000"/>
          <w:sz w:val="28"/>
          <w:szCs w:val="28"/>
        </w:rPr>
        <w:t xml:space="preserve"> </w:t>
      </w:r>
      <w:r w:rsidR="00D7665B">
        <w:rPr>
          <w:color w:val="000000"/>
          <w:sz w:val="28"/>
          <w:szCs w:val="28"/>
        </w:rPr>
        <w:t>несут ответстве</w:t>
      </w:r>
      <w:r w:rsidR="00D7665B">
        <w:rPr>
          <w:color w:val="000000"/>
          <w:sz w:val="28"/>
          <w:szCs w:val="28"/>
        </w:rPr>
        <w:t>н</w:t>
      </w:r>
      <w:r w:rsidR="00D7665B">
        <w:rPr>
          <w:color w:val="000000"/>
          <w:sz w:val="28"/>
          <w:szCs w:val="28"/>
        </w:rPr>
        <w:t>ность в соответствии с действующим законодательством.</w:t>
      </w:r>
    </w:p>
    <w:sectPr w:rsidR="00C744B4" w:rsidRPr="00A95A06" w:rsidSect="00486895">
      <w:headerReference w:type="even" r:id="rId17"/>
      <w:headerReference w:type="default" r:id="rId1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23" w:rsidRDefault="00DB5E23">
      <w:r>
        <w:separator/>
      </w:r>
    </w:p>
  </w:endnote>
  <w:endnote w:type="continuationSeparator" w:id="0">
    <w:p w:rsidR="00DB5E23" w:rsidRDefault="00DB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23" w:rsidRDefault="00DB5E23">
      <w:r>
        <w:separator/>
      </w:r>
    </w:p>
  </w:footnote>
  <w:footnote w:type="continuationSeparator" w:id="0">
    <w:p w:rsidR="00DB5E23" w:rsidRDefault="00DB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8D" w:rsidRDefault="00D47B8D" w:rsidP="00E974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7B8D" w:rsidRDefault="00D47B8D" w:rsidP="00D47B8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8D" w:rsidRDefault="00D47B8D" w:rsidP="00E974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AD8">
      <w:rPr>
        <w:rStyle w:val="a7"/>
        <w:noProof/>
      </w:rPr>
      <w:t>1</w:t>
    </w:r>
    <w:r>
      <w:rPr>
        <w:rStyle w:val="a7"/>
      </w:rPr>
      <w:fldChar w:fldCharType="end"/>
    </w:r>
  </w:p>
  <w:p w:rsidR="00D47B8D" w:rsidRDefault="00D47B8D" w:rsidP="00D47B8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D37"/>
    <w:rsid w:val="00027035"/>
    <w:rsid w:val="00035B4E"/>
    <w:rsid w:val="00051A15"/>
    <w:rsid w:val="00066C84"/>
    <w:rsid w:val="000A42EE"/>
    <w:rsid w:val="000E233D"/>
    <w:rsid w:val="00125D66"/>
    <w:rsid w:val="0013492A"/>
    <w:rsid w:val="001367E2"/>
    <w:rsid w:val="00147CB1"/>
    <w:rsid w:val="00172C29"/>
    <w:rsid w:val="00176348"/>
    <w:rsid w:val="001B7246"/>
    <w:rsid w:val="001C1B4E"/>
    <w:rsid w:val="001C78F3"/>
    <w:rsid w:val="001D5C3F"/>
    <w:rsid w:val="00203B9C"/>
    <w:rsid w:val="00225120"/>
    <w:rsid w:val="002729F8"/>
    <w:rsid w:val="002C2CDC"/>
    <w:rsid w:val="002D5495"/>
    <w:rsid w:val="002F0B15"/>
    <w:rsid w:val="003506AC"/>
    <w:rsid w:val="00350CA3"/>
    <w:rsid w:val="00356ACB"/>
    <w:rsid w:val="00373909"/>
    <w:rsid w:val="003B4BE4"/>
    <w:rsid w:val="003D66CA"/>
    <w:rsid w:val="003E6D37"/>
    <w:rsid w:val="003F21DA"/>
    <w:rsid w:val="00417279"/>
    <w:rsid w:val="00443637"/>
    <w:rsid w:val="00450873"/>
    <w:rsid w:val="00472136"/>
    <w:rsid w:val="004743BE"/>
    <w:rsid w:val="00486895"/>
    <w:rsid w:val="004C7B74"/>
    <w:rsid w:val="005460F6"/>
    <w:rsid w:val="0056194E"/>
    <w:rsid w:val="00577743"/>
    <w:rsid w:val="00590C54"/>
    <w:rsid w:val="005B3F4D"/>
    <w:rsid w:val="005C0876"/>
    <w:rsid w:val="006230A6"/>
    <w:rsid w:val="00646FC5"/>
    <w:rsid w:val="00674CFD"/>
    <w:rsid w:val="0068143A"/>
    <w:rsid w:val="00692CA4"/>
    <w:rsid w:val="0069320B"/>
    <w:rsid w:val="006D1604"/>
    <w:rsid w:val="006D6BCA"/>
    <w:rsid w:val="007819BC"/>
    <w:rsid w:val="00785A76"/>
    <w:rsid w:val="0078699B"/>
    <w:rsid w:val="007D2FB9"/>
    <w:rsid w:val="007D3B89"/>
    <w:rsid w:val="007F35BF"/>
    <w:rsid w:val="007F4F10"/>
    <w:rsid w:val="0080611F"/>
    <w:rsid w:val="0085487F"/>
    <w:rsid w:val="008745DE"/>
    <w:rsid w:val="00890BC5"/>
    <w:rsid w:val="008B22C2"/>
    <w:rsid w:val="008E2556"/>
    <w:rsid w:val="00916FA7"/>
    <w:rsid w:val="0094417F"/>
    <w:rsid w:val="00946E53"/>
    <w:rsid w:val="0097040B"/>
    <w:rsid w:val="0097236B"/>
    <w:rsid w:val="00A059ED"/>
    <w:rsid w:val="00A0652A"/>
    <w:rsid w:val="00A21F4E"/>
    <w:rsid w:val="00A23E36"/>
    <w:rsid w:val="00A443A8"/>
    <w:rsid w:val="00A72EBF"/>
    <w:rsid w:val="00A93F62"/>
    <w:rsid w:val="00A954DC"/>
    <w:rsid w:val="00A95A06"/>
    <w:rsid w:val="00AC06AD"/>
    <w:rsid w:val="00AC5DCC"/>
    <w:rsid w:val="00AD5951"/>
    <w:rsid w:val="00B15976"/>
    <w:rsid w:val="00B50D98"/>
    <w:rsid w:val="00B64821"/>
    <w:rsid w:val="00B73597"/>
    <w:rsid w:val="00B76437"/>
    <w:rsid w:val="00BA121A"/>
    <w:rsid w:val="00BE6ACE"/>
    <w:rsid w:val="00C21906"/>
    <w:rsid w:val="00C5729C"/>
    <w:rsid w:val="00C61B46"/>
    <w:rsid w:val="00C7085B"/>
    <w:rsid w:val="00C744B4"/>
    <w:rsid w:val="00C84FBC"/>
    <w:rsid w:val="00CF4FDB"/>
    <w:rsid w:val="00D0511A"/>
    <w:rsid w:val="00D20DEA"/>
    <w:rsid w:val="00D2736A"/>
    <w:rsid w:val="00D317E2"/>
    <w:rsid w:val="00D47B8D"/>
    <w:rsid w:val="00D66BCC"/>
    <w:rsid w:val="00D7665B"/>
    <w:rsid w:val="00D962FE"/>
    <w:rsid w:val="00DB57CE"/>
    <w:rsid w:val="00DB5E23"/>
    <w:rsid w:val="00DC3533"/>
    <w:rsid w:val="00E331B9"/>
    <w:rsid w:val="00E3379E"/>
    <w:rsid w:val="00E36DFD"/>
    <w:rsid w:val="00E41664"/>
    <w:rsid w:val="00E873FB"/>
    <w:rsid w:val="00E97449"/>
    <w:rsid w:val="00EA1633"/>
    <w:rsid w:val="00EB2EA3"/>
    <w:rsid w:val="00EC44E0"/>
    <w:rsid w:val="00EE0958"/>
    <w:rsid w:val="00F11A6D"/>
    <w:rsid w:val="00F21E87"/>
    <w:rsid w:val="00F42583"/>
    <w:rsid w:val="00F5053C"/>
    <w:rsid w:val="00F50BA3"/>
    <w:rsid w:val="00F66D2E"/>
    <w:rsid w:val="00F76408"/>
    <w:rsid w:val="00FC65D6"/>
    <w:rsid w:val="00FC7AD8"/>
    <w:rsid w:val="00FD73D0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9C"/>
    <w:rPr>
      <w:sz w:val="24"/>
    </w:rPr>
  </w:style>
  <w:style w:type="paragraph" w:styleId="2">
    <w:name w:val="heading 2"/>
    <w:basedOn w:val="a"/>
    <w:next w:val="a"/>
    <w:qFormat/>
    <w:rsid w:val="004508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3B9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3E6D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3E6D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6D3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link w:val="ConsPlusNonformat0"/>
    <w:rsid w:val="003E6D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203B9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203B9C"/>
    <w:rPr>
      <w:sz w:val="28"/>
      <w:lang w:val="ru-RU" w:eastAsia="ru-RU" w:bidi="ar-SA"/>
    </w:rPr>
  </w:style>
  <w:style w:type="character" w:styleId="a5">
    <w:name w:val="Hyperlink"/>
    <w:unhideWhenUsed/>
    <w:rsid w:val="00203B9C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450873"/>
    <w:pPr>
      <w:spacing w:before="100" w:beforeAutospacing="1" w:after="100" w:afterAutospacing="1"/>
    </w:pPr>
    <w:rPr>
      <w:szCs w:val="24"/>
    </w:rPr>
  </w:style>
  <w:style w:type="character" w:customStyle="1" w:styleId="ConsPlusNonformat0">
    <w:name w:val="ConsPlusNonformat Знак"/>
    <w:basedOn w:val="a0"/>
    <w:link w:val="ConsPlusNonformat"/>
    <w:rsid w:val="00A23E36"/>
    <w:rPr>
      <w:rFonts w:ascii="Courier New" w:hAnsi="Courier New" w:cs="Courier New"/>
      <w:lang w:val="ru-RU" w:eastAsia="ru-RU" w:bidi="ar-SA"/>
    </w:rPr>
  </w:style>
  <w:style w:type="paragraph" w:styleId="a6">
    <w:name w:val="header"/>
    <w:basedOn w:val="a"/>
    <w:rsid w:val="00D47B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20243538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3575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2135756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consultantplus://offline/ref=8C44CE161616541A1372180A60EDA73D86F8B331C9BF120B10FA386D0585823A6F307798DECB2D4A6E01FB2B9712C5D665DE58E1051C2B68J1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1757</Words>
  <Characters>14738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16463</CharactersWithSpaces>
  <SharedDoc>false</SharedDoc>
  <HLinks>
    <vt:vector size="60" baseType="variant">
      <vt:variant>
        <vt:i4>6750323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6750323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7340092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consultantplus://offline/ref=8C44CE161616541A1372180A60EDA73D86F8B331C9BF120B10FA386D0585823A6F307798DECB2D4A6E01FB2B9712C5D665DE58E1051C2B68J1kCG</vt:lpwstr>
      </vt:variant>
      <vt:variant>
        <vt:lpwstr/>
      </vt:variant>
      <vt:variant>
        <vt:i4>6488178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http://docs.cntd.ru/document/420243538</vt:lpwstr>
      </vt:variant>
      <vt:variant>
        <vt:lpwstr/>
      </vt:variant>
      <vt:variant>
        <vt:i4>6881399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Umi</dc:creator>
  <cp:lastModifiedBy>IT2</cp:lastModifiedBy>
  <cp:revision>2</cp:revision>
  <cp:lastPrinted>2019-10-29T08:28:00Z</cp:lastPrinted>
  <dcterms:created xsi:type="dcterms:W3CDTF">2019-11-01T07:49:00Z</dcterms:created>
  <dcterms:modified xsi:type="dcterms:W3CDTF">2019-11-01T07:49:00Z</dcterms:modified>
</cp:coreProperties>
</file>