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48pt;height:60pt;z-index:251657728">
            <v:imagedata r:id="rId4" o:title="Герб Ливен на БЛАНК" gain="1.25" blacklevel="2621f"/>
            <w10:wrap type="square" side="left"/>
          </v:shape>
        </w:pict>
      </w:r>
    </w:p>
    <w:p w:rsid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660C" w:rsidRPr="000D660C" w:rsidRDefault="000D660C" w:rsidP="000D660C">
      <w:pPr>
        <w:tabs>
          <w:tab w:val="left" w:pos="6525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0D660C" w:rsidRPr="0035658E" w:rsidRDefault="000D660C" w:rsidP="000D660C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РОССИЙСКАЯ ФЕДЕРАЦИЯ</w:t>
      </w:r>
    </w:p>
    <w:p w:rsidR="000D660C" w:rsidRPr="0035658E" w:rsidRDefault="000D660C" w:rsidP="000D660C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ОРЛОВСКАЯ ОБЛАСТЬ</w:t>
      </w:r>
    </w:p>
    <w:p w:rsidR="000D660C" w:rsidRPr="0035658E" w:rsidRDefault="000D660C" w:rsidP="000D660C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z w:val="28"/>
          <w:szCs w:val="28"/>
        </w:rPr>
        <w:t>АДМИНИСТРАЦИЯ ГОРОДА ЛИВНЫ</w:t>
      </w:r>
    </w:p>
    <w:p w:rsidR="000D660C" w:rsidRPr="0035658E" w:rsidRDefault="000D660C" w:rsidP="000D660C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35658E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35658E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Л Е Н И Е</w:t>
      </w:r>
    </w:p>
    <w:p w:rsidR="000D660C" w:rsidRPr="009059E7" w:rsidRDefault="000D660C" w:rsidP="000D660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D660C" w:rsidRPr="004014E3" w:rsidRDefault="003351BD" w:rsidP="000D660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>30 июля 2019 года</w:t>
      </w:r>
      <w:r w:rsidR="000D66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0D660C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530</w:t>
      </w: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</w:t>
      </w:r>
      <w:r w:rsidR="003351B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общественных обсуждений по проекту </w:t>
      </w: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Ливенского городского Совета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народных</w:t>
      </w:r>
      <w:proofErr w:type="gramEnd"/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</w:t>
      </w:r>
      <w:r>
        <w:rPr>
          <w:rFonts w:ascii="Times New Roman CYR" w:hAnsi="Times New Roman CYR" w:cs="Times New Roman CYR"/>
          <w:sz w:val="28"/>
          <w:szCs w:val="28"/>
        </w:rPr>
        <w:t>и  изменений в П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равила </w:t>
      </w: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</w:t>
      </w:r>
    </w:p>
    <w:p w:rsidR="000D660C" w:rsidRPr="00943F11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Pr="009059E7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</w:t>
      </w:r>
      <w:r w:rsidRPr="00517EF3">
        <w:rPr>
          <w:rFonts w:ascii="Times New Roman CYR" w:hAnsi="Times New Roman CYR" w:cs="Times New Roman CYR"/>
          <w:sz w:val="28"/>
          <w:szCs w:val="28"/>
        </w:rPr>
        <w:t>31,33 Градостроительного кодекса РФ, Федеральным законом от 6 октября 2003 № 131-ФЗ «Об общих принципах организации местного самоуправления в Российской Федерации», 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области»</w:t>
      </w:r>
      <w:r w:rsidRPr="00517EF3">
        <w:rPr>
          <w:rFonts w:ascii="Times New Roman CYR" w:hAnsi="Times New Roman CYR" w:cs="Times New Roman CYR"/>
          <w:sz w:val="28"/>
          <w:szCs w:val="28"/>
        </w:rPr>
        <w:t>, Уставом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города Л</w:t>
      </w:r>
      <w:r>
        <w:rPr>
          <w:rFonts w:ascii="Times New Roman CYR" w:hAnsi="Times New Roman CYR" w:cs="Times New Roman CYR"/>
          <w:sz w:val="28"/>
          <w:szCs w:val="28"/>
        </w:rPr>
        <w:t xml:space="preserve">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рассмотрев проект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внесения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изменений в Правила землепользования и застрой</w:t>
      </w:r>
      <w:r>
        <w:rPr>
          <w:rFonts w:ascii="Times New Roman CYR" w:hAnsi="Times New Roman CYR" w:cs="Times New Roman CYR"/>
          <w:sz w:val="28"/>
          <w:szCs w:val="28"/>
        </w:rPr>
        <w:t xml:space="preserve">ки города Ливны 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(протокол № 14 от 24.07.2019г</w:t>
      </w:r>
      <w:r w:rsidRPr="00523DAE">
        <w:rPr>
          <w:rFonts w:ascii="Times New Roman CYR" w:hAnsi="Times New Roman CYR" w:cs="Times New Roman CYR"/>
          <w:sz w:val="28"/>
          <w:szCs w:val="28"/>
        </w:rPr>
        <w:t>.), на основании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DAE">
        <w:rPr>
          <w:rFonts w:ascii="Times New Roman CYR" w:hAnsi="Times New Roman CYR" w:cs="Times New Roman CYR"/>
          <w:sz w:val="28"/>
          <w:szCs w:val="28"/>
        </w:rPr>
        <w:t>приказа Управления градостроительства, архитектуры и землеустройства Орловской области от 24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2019 года № 01-18/16 «О разрешении подготовить проект внесения изменений в Правила землепользования и застройки городского округа «Город Ливны</w:t>
      </w:r>
      <w:proofErr w:type="gramEnd"/>
      <w:r w:rsidRPr="00374B80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» Орловской области»,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администрация    города 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0D660C" w:rsidRPr="00943F11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внесении 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нений в Правила землепользования и </w:t>
      </w:r>
      <w:proofErr w:type="gramStart"/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 (приложение).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31 июля по 20 августа 2019 года.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архитектуры и градостроительства администрации города обеспечить размещение оповещения о начале общественных обсуждений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проекта, подлежащего рассмотрению, экспозиции, демонстрационных материалов по теме общественных обсуждений на официальном сайте администрации города, в газете «Ливенский вестник» и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>
        <w:rPr>
          <w:sz w:val="28"/>
          <w:szCs w:val="28"/>
        </w:rPr>
        <w:t>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 Козлова А.М.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60C" w:rsidRPr="009059E7" w:rsidRDefault="000D660C" w:rsidP="000D66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60C" w:rsidRPr="009059E7" w:rsidRDefault="000D660C" w:rsidP="000D66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60C" w:rsidRPr="009059E7" w:rsidRDefault="000D660C" w:rsidP="000D660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60C" w:rsidRPr="008B627B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0D660C" w:rsidRPr="009059E7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Pr="009059E7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tabs>
          <w:tab w:val="left" w:pos="354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660C" w:rsidRPr="00962790" w:rsidRDefault="000D660C" w:rsidP="000D660C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962790">
        <w:rPr>
          <w:sz w:val="20"/>
          <w:szCs w:val="20"/>
        </w:rPr>
        <w:t>ПРОЕКТ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 w:rsidRPr="00E40B74">
        <w:pict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0D660C" w:rsidRPr="000A1489" w:rsidRDefault="000D660C" w:rsidP="000D660C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РОССИЙСКАЯ ФЕДЕРАЦИЯ</w:t>
      </w:r>
    </w:p>
    <w:p w:rsidR="000D660C" w:rsidRPr="000A1489" w:rsidRDefault="000D660C" w:rsidP="000D660C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ОРЛОВСКАЯ ОБЛАСТЬ</w:t>
      </w:r>
    </w:p>
    <w:p w:rsidR="000D660C" w:rsidRPr="000A1489" w:rsidRDefault="000D660C" w:rsidP="000D660C">
      <w:pPr>
        <w:spacing w:line="360" w:lineRule="auto"/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ЛИВЕНСКИЙ ГОРОДСКОЙ СОВЕТ НАРОДНЫХ ДЕПУТАТОВ</w:t>
      </w:r>
    </w:p>
    <w:p w:rsidR="000D660C" w:rsidRDefault="000D660C" w:rsidP="000D660C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Pr="0035658E">
        <w:rPr>
          <w:rFonts w:ascii="Arial" w:hAnsi="Arial" w:cs="Arial"/>
          <w:b/>
          <w:bCs/>
          <w:sz w:val="32"/>
          <w:szCs w:val="32"/>
        </w:rPr>
        <w:t>Е</w:t>
      </w:r>
    </w:p>
    <w:p w:rsidR="000D660C" w:rsidRPr="0035658E" w:rsidRDefault="000D660C" w:rsidP="000D660C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0D660C" w:rsidRPr="00B27C5C" w:rsidRDefault="000D660C" w:rsidP="000D660C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«____» _________ 2019</w:t>
      </w:r>
      <w:r w:rsidRPr="003E079A">
        <w:rPr>
          <w:bCs/>
          <w:sz w:val="28"/>
          <w:szCs w:val="28"/>
        </w:rPr>
        <w:t xml:space="preserve"> г. </w:t>
      </w:r>
      <w:r w:rsidRPr="003E079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>
        <w:rPr>
          <w:szCs w:val="28"/>
        </w:rPr>
        <w:t xml:space="preserve">                </w:t>
      </w:r>
      <w:r w:rsidRPr="00B27C5C">
        <w:rPr>
          <w:b/>
          <w:bCs/>
          <w:sz w:val="26"/>
          <w:szCs w:val="26"/>
        </w:rPr>
        <w:t>Принято решением</w:t>
      </w:r>
    </w:p>
    <w:p w:rsidR="000D660C" w:rsidRPr="00B27C5C" w:rsidRDefault="000D660C" w:rsidP="000D660C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Ливенского городского</w:t>
      </w:r>
    </w:p>
    <w:p w:rsidR="000D660C" w:rsidRPr="00B27C5C" w:rsidRDefault="000D660C" w:rsidP="000D660C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0D660C" w:rsidRPr="00B27C5C" w:rsidRDefault="000D660C" w:rsidP="000D660C">
      <w:pPr>
        <w:ind w:left="55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</w:t>
      </w:r>
      <w:r w:rsidRPr="00B27C5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 2019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______</w:t>
      </w:r>
    </w:p>
    <w:p w:rsidR="000D660C" w:rsidRDefault="000D660C" w:rsidP="000D660C"/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>О внесении  изменений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Правила землепользования </w:t>
      </w:r>
    </w:p>
    <w:p w:rsidR="000D660C" w:rsidRPr="001363AA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и </w:t>
      </w:r>
      <w:proofErr w:type="gramStart"/>
      <w:r w:rsidRPr="0035658E">
        <w:rPr>
          <w:rFonts w:ascii="Times New Roman CYR" w:hAnsi="Times New Roman CYR" w:cs="Times New Roman CYR"/>
          <w:b/>
          <w:sz w:val="28"/>
          <w:szCs w:val="28"/>
        </w:rPr>
        <w:t>застройки города</w:t>
      </w:r>
      <w:proofErr w:type="gramEnd"/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 Ливны</w:t>
      </w:r>
    </w:p>
    <w:p w:rsidR="000D660C" w:rsidRPr="008B627B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Рассмотрев предоставленные Управлением градостроительства, архитектуры и землеустройства Орловской области материалы по проекту внесения изменений в Правила землепользования и застройки города Ливны, утвержденные решением Ливенского городского Совета народных депутатов от 17 ноября 2011 года №6/40-ГС,  заключение о результатах публичных слушаний, руководствуясь Федеральным законом</w:t>
      </w:r>
      <w:r w:rsidRPr="0070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>от 6 октября 2003 № 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в Российской Федерации», статьями </w:t>
      </w:r>
      <w:r w:rsidRPr="008B627B">
        <w:rPr>
          <w:rFonts w:ascii="Times New Roman CYR" w:hAnsi="Times New Roman CYR" w:cs="Times New Roman CYR"/>
          <w:sz w:val="28"/>
          <w:szCs w:val="28"/>
        </w:rPr>
        <w:t>31,33 Градостроительного</w:t>
      </w:r>
      <w:proofErr w:type="gramEnd"/>
      <w:r w:rsidRPr="008B627B">
        <w:rPr>
          <w:rFonts w:ascii="Times New Roman CYR" w:hAnsi="Times New Roman CYR" w:cs="Times New Roman CYR"/>
          <w:sz w:val="28"/>
          <w:szCs w:val="28"/>
        </w:rPr>
        <w:t xml:space="preserve"> кодекса РФ, </w:t>
      </w:r>
      <w:r>
        <w:rPr>
          <w:rFonts w:ascii="Times New Roman CYR" w:hAnsi="Times New Roman CYR" w:cs="Times New Roman CYR"/>
          <w:sz w:val="28"/>
          <w:szCs w:val="28"/>
        </w:rPr>
        <w:t>Уставом города Ливны,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Ливенский городской Совет народных депутатов </w:t>
      </w:r>
    </w:p>
    <w:p w:rsidR="000D660C" w:rsidRPr="008B627B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658E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0D660C" w:rsidRDefault="000D660C" w:rsidP="000D660C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. Внести изменения </w:t>
      </w:r>
      <w:r>
        <w:rPr>
          <w:rFonts w:ascii="Times New Roman CYR" w:hAnsi="Times New Roman CYR" w:cs="Times New Roman CYR"/>
          <w:sz w:val="28"/>
          <w:szCs w:val="28"/>
        </w:rPr>
        <w:t>в текстовую часть таблицы 47.1 статьи 47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 землепользования и застройки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D18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утвержденных решением Ливенского городского Совета народных депутатов от 17 ноября 2011 года №6/40-ГС, в части корректировки градостроительного регламента территориальной зоны  Ж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(зона застройки индивидуальными и малоэтажными жилыми домами) путем  исключения основного вида разрешенного использования земельных участков «размещение малоэтажного многоквартирного жилого дома (дом, пригодный для постоянного проживания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ысотой до 4 этажей, включая мансардный)» и дополнения условно разрешенным видом использования земельных участков «размещение малоэтажных многоквартирных домов (многоквартирные дома  высотой до 4 этажей, включая мансардный»)  (код 2.1.1) согласно Классификатору видов разрешенного использования земельных участков, утвержденного Приказом Минэкономразвития России от  201.09.2014 года №540.</w:t>
      </w:r>
    </w:p>
    <w:p w:rsidR="000D660C" w:rsidRPr="008B627B" w:rsidRDefault="000D660C" w:rsidP="000D660C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 w:rsidRPr="008B627B">
        <w:rPr>
          <w:rFonts w:ascii="Times New Roman CYR" w:hAnsi="Times New Roman CYR" w:cs="Times New Roman CYR"/>
          <w:sz w:val="28"/>
          <w:szCs w:val="28"/>
        </w:rPr>
        <w:t>. Решение вступает в силу со дня его официального опубликования.</w:t>
      </w: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Ливенского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Е.Н. Конищева</w:t>
      </w:r>
    </w:p>
    <w:p w:rsidR="000D660C" w:rsidRDefault="000D660C" w:rsidP="000D660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60C" w:rsidRDefault="000D660C" w:rsidP="000D660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sectPr w:rsidR="000D660C" w:rsidSect="000D660C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60C"/>
    <w:rsid w:val="00044F0E"/>
    <w:rsid w:val="000D660C"/>
    <w:rsid w:val="002A5448"/>
    <w:rsid w:val="003351BD"/>
    <w:rsid w:val="00A86856"/>
    <w:rsid w:val="00E745A7"/>
    <w:rsid w:val="00E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nhideWhenUsed/>
    <w:rsid w:val="000D660C"/>
    <w:rPr>
      <w:color w:val="0000FF"/>
      <w:u w:val="single"/>
    </w:rPr>
  </w:style>
  <w:style w:type="paragraph" w:styleId="a4">
    <w:name w:val="List"/>
    <w:basedOn w:val="a"/>
    <w:rsid w:val="000D660C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О НАЧАЛЕ ОБЩЕСТВЕННЫХ ОБСУЖДЕНИЙ</vt:lpstr>
    </vt:vector>
  </TitlesOfParts>
  <Company>NhT</Company>
  <LinksUpToDate>false</LinksUpToDate>
  <CharactersWithSpaces>5209</CharactersWithSpaces>
  <SharedDoc>false</SharedDoc>
  <HLinks>
    <vt:vector size="18" baseType="variant">
      <vt:variant>
        <vt:i4>8060981</vt:i4>
      </vt:variant>
      <vt:variant>
        <vt:i4>6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О НАЧАЛЕ ОБЩЕСТВЕННЫХ ОБСУЖДЕНИЙ</dc:title>
  <dc:creator>piace-of-airon PC</dc:creator>
  <cp:lastModifiedBy>IT2</cp:lastModifiedBy>
  <cp:revision>2</cp:revision>
  <dcterms:created xsi:type="dcterms:W3CDTF">2019-07-31T11:20:00Z</dcterms:created>
  <dcterms:modified xsi:type="dcterms:W3CDTF">2019-07-31T11:20:00Z</dcterms:modified>
</cp:coreProperties>
</file>