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C0" w:rsidRPr="00962790" w:rsidRDefault="00A727C0" w:rsidP="00A727C0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962790">
        <w:rPr>
          <w:sz w:val="20"/>
          <w:szCs w:val="20"/>
        </w:rPr>
        <w:t>ПРОЕКТ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 w:rsidRPr="00E40B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A727C0" w:rsidRPr="000A1489" w:rsidRDefault="00A727C0" w:rsidP="00A727C0">
      <w:pPr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РОССИЙСКАЯ ФЕДЕРАЦИЯ</w:t>
      </w:r>
    </w:p>
    <w:p w:rsidR="00A727C0" w:rsidRPr="000A1489" w:rsidRDefault="00A727C0" w:rsidP="00A727C0">
      <w:pPr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ОРЛОВСКАЯ ОБЛАСТЬ</w:t>
      </w:r>
    </w:p>
    <w:p w:rsidR="00A727C0" w:rsidRPr="000A1489" w:rsidRDefault="00A727C0" w:rsidP="00A727C0">
      <w:pPr>
        <w:spacing w:line="360" w:lineRule="auto"/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ЛИВЕНСКИЙ ГОРОДСКОЙ СОВЕТ НАРОДНЫХ ДЕПУТАТОВ</w:t>
      </w:r>
    </w:p>
    <w:p w:rsidR="00A727C0" w:rsidRDefault="00A727C0" w:rsidP="00A727C0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Pr="0035658E">
        <w:rPr>
          <w:rFonts w:ascii="Arial" w:hAnsi="Arial" w:cs="Arial"/>
          <w:b/>
          <w:bCs/>
          <w:sz w:val="32"/>
          <w:szCs w:val="32"/>
        </w:rPr>
        <w:t>Е</w:t>
      </w:r>
    </w:p>
    <w:p w:rsidR="00A727C0" w:rsidRPr="0035658E" w:rsidRDefault="00A727C0" w:rsidP="00A727C0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A727C0" w:rsidRPr="00B27C5C" w:rsidRDefault="00A727C0" w:rsidP="00A727C0">
      <w:pPr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>«____» _________ 2019</w:t>
      </w:r>
      <w:r w:rsidRPr="003E079A">
        <w:rPr>
          <w:bCs/>
          <w:sz w:val="28"/>
          <w:szCs w:val="28"/>
        </w:rPr>
        <w:t xml:space="preserve"> г. </w:t>
      </w:r>
      <w:r w:rsidRPr="003E079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>
        <w:rPr>
          <w:szCs w:val="28"/>
        </w:rPr>
        <w:t xml:space="preserve">                </w:t>
      </w:r>
      <w:r w:rsidRPr="00B27C5C">
        <w:rPr>
          <w:b/>
          <w:bCs/>
          <w:sz w:val="26"/>
          <w:szCs w:val="26"/>
        </w:rPr>
        <w:t>Принято решением</w:t>
      </w:r>
    </w:p>
    <w:p w:rsidR="00A727C0" w:rsidRPr="00B27C5C" w:rsidRDefault="00A727C0" w:rsidP="00A727C0">
      <w:pPr>
        <w:ind w:left="5580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Ливенского городского</w:t>
      </w:r>
    </w:p>
    <w:p w:rsidR="00A727C0" w:rsidRPr="00B27C5C" w:rsidRDefault="00A727C0" w:rsidP="00A727C0">
      <w:pPr>
        <w:ind w:left="5580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Совета народных депутатов</w:t>
      </w:r>
    </w:p>
    <w:p w:rsidR="00A727C0" w:rsidRPr="00B27C5C" w:rsidRDefault="00A727C0" w:rsidP="00A727C0">
      <w:pPr>
        <w:ind w:left="55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___</w:t>
      </w:r>
      <w:r w:rsidRPr="00B27C5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________ 2019</w:t>
      </w:r>
      <w:r w:rsidRPr="00B27C5C">
        <w:rPr>
          <w:b/>
          <w:bCs/>
          <w:sz w:val="26"/>
          <w:szCs w:val="26"/>
        </w:rPr>
        <w:t xml:space="preserve"> г. №</w:t>
      </w:r>
      <w:r>
        <w:rPr>
          <w:b/>
          <w:bCs/>
          <w:sz w:val="26"/>
          <w:szCs w:val="26"/>
        </w:rPr>
        <w:t xml:space="preserve"> ______</w:t>
      </w:r>
    </w:p>
    <w:p w:rsidR="00A727C0" w:rsidRDefault="00A727C0" w:rsidP="00A727C0"/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>О внесении  изменений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Правила землепользования </w:t>
      </w:r>
    </w:p>
    <w:p w:rsidR="00A727C0" w:rsidRPr="001363AA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и </w:t>
      </w:r>
      <w:proofErr w:type="gramStart"/>
      <w:r w:rsidRPr="0035658E">
        <w:rPr>
          <w:rFonts w:ascii="Times New Roman CYR" w:hAnsi="Times New Roman CYR" w:cs="Times New Roman CYR"/>
          <w:b/>
          <w:sz w:val="28"/>
          <w:szCs w:val="28"/>
        </w:rPr>
        <w:t>застройки города</w:t>
      </w:r>
      <w:proofErr w:type="gramEnd"/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 Ливны</w:t>
      </w:r>
    </w:p>
    <w:p w:rsidR="00A727C0" w:rsidRPr="008B627B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Рассмотрев предоставленные Управлением градостроительства, архитектуры и землеустройства Орловской области материалы по проекту внесения изменений в Правила землепользования и застройки города Ливны, утвержденные решением Ливенского городского Совета народных депутатов от 17 ноября 2011 года №6/40-ГС,  заключение о результатах публичных слушаний, руководствуясь Федеральным законом</w:t>
      </w:r>
      <w:r w:rsidRPr="0070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627B">
        <w:rPr>
          <w:rFonts w:ascii="Times New Roman CYR" w:hAnsi="Times New Roman CYR" w:cs="Times New Roman CYR"/>
          <w:sz w:val="28"/>
          <w:szCs w:val="28"/>
        </w:rPr>
        <w:t>от 6 октября 2003 № 131-ФЗ «Об общих принципах организации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 в Российской Федерации», статьями </w:t>
      </w:r>
      <w:r w:rsidRPr="008B627B">
        <w:rPr>
          <w:rFonts w:ascii="Times New Roman CYR" w:hAnsi="Times New Roman CYR" w:cs="Times New Roman CYR"/>
          <w:sz w:val="28"/>
          <w:szCs w:val="28"/>
        </w:rPr>
        <w:t>31,33 Градостроительного</w:t>
      </w:r>
      <w:proofErr w:type="gramEnd"/>
      <w:r w:rsidRPr="008B627B">
        <w:rPr>
          <w:rFonts w:ascii="Times New Roman CYR" w:hAnsi="Times New Roman CYR" w:cs="Times New Roman CYR"/>
          <w:sz w:val="28"/>
          <w:szCs w:val="28"/>
        </w:rPr>
        <w:t xml:space="preserve"> кодекса РФ, </w:t>
      </w:r>
      <w:r>
        <w:rPr>
          <w:rFonts w:ascii="Times New Roman CYR" w:hAnsi="Times New Roman CYR" w:cs="Times New Roman CYR"/>
          <w:sz w:val="28"/>
          <w:szCs w:val="28"/>
        </w:rPr>
        <w:t>Уставом города Ливны,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Ливенский городской Совет народных депутатов </w:t>
      </w:r>
    </w:p>
    <w:p w:rsidR="00A727C0" w:rsidRPr="008B627B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5658E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A727C0" w:rsidRDefault="00A727C0" w:rsidP="00A727C0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8B627B">
        <w:rPr>
          <w:rFonts w:ascii="Times New Roman CYR" w:hAnsi="Times New Roman CYR" w:cs="Times New Roman CYR"/>
          <w:sz w:val="28"/>
          <w:szCs w:val="28"/>
        </w:rPr>
        <w:t xml:space="preserve">Внести изменения </w:t>
      </w:r>
      <w:r>
        <w:rPr>
          <w:rFonts w:ascii="Times New Roman CYR" w:hAnsi="Times New Roman CYR" w:cs="Times New Roman CYR"/>
          <w:sz w:val="28"/>
          <w:szCs w:val="28"/>
        </w:rPr>
        <w:t>в текстовую часть таблицы 47.1 статьи 47 П</w:t>
      </w:r>
      <w:r w:rsidRPr="008B627B">
        <w:rPr>
          <w:rFonts w:ascii="Times New Roman CYR" w:hAnsi="Times New Roman CYR" w:cs="Times New Roman CYR"/>
          <w:sz w:val="28"/>
          <w:szCs w:val="28"/>
        </w:rPr>
        <w:t>равил землепользования и застройки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D18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утвержденных решением Ливенского городского Совета народных депутатов от 17 ноября 2011 года №6/40-ГС, в части уточнения градостроительного регламента территориальной зоны  Ж-5 (зона дачных участков и садоводства) в соответствии с Классификатором видов разрешенного использования земельных участков, утвержденным Приказом Минэкономразвития России от 01 сентября 2014 года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№540, (код 13.1 «ведение огородничества», код 13.2 «ведение садоводства») в целях размещения садового домика.</w:t>
      </w:r>
    </w:p>
    <w:p w:rsidR="00A727C0" w:rsidRPr="008B627B" w:rsidRDefault="00A727C0" w:rsidP="00A727C0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8B627B">
        <w:rPr>
          <w:rFonts w:ascii="Times New Roman CYR" w:hAnsi="Times New Roman CYR" w:cs="Times New Roman CYR"/>
          <w:sz w:val="28"/>
          <w:szCs w:val="28"/>
        </w:rPr>
        <w:t>. Решение вступает в силу со дня его официального опубликования.</w:t>
      </w: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Ливенского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Совета 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Е.Н. Конищева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7C0" w:rsidRPr="008B627B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   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С.А.Трубицин</w:t>
      </w:r>
    </w:p>
    <w:p w:rsidR="00A727C0" w:rsidRPr="00A727C0" w:rsidRDefault="00A727C0" w:rsidP="00A727C0">
      <w:pPr>
        <w:suppressAutoHyphens/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noProof/>
        </w:rPr>
        <w:lastRenderedPageBreak/>
        <w:pict>
          <v:shape id="_x0000_s1026" type="#_x0000_t75" style="position:absolute;left:0;text-align:left;margin-left:234.75pt;margin-top:0;width:48pt;height:60pt;z-index:251657728">
            <v:imagedata r:id="rId4" o:title="Герб Ливен на БЛАНК" gain="1.25" blacklevel="2621f"/>
            <w10:wrap type="square" side="left"/>
          </v:shape>
        </w:pict>
      </w:r>
      <w:r w:rsidRPr="00A727C0">
        <w:rPr>
          <w:sz w:val="16"/>
          <w:szCs w:val="16"/>
        </w:rPr>
        <w:br w:type="textWrapping" w:clear="all"/>
      </w:r>
    </w:p>
    <w:p w:rsidR="00A727C0" w:rsidRPr="0035658E" w:rsidRDefault="00A727C0" w:rsidP="00A727C0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pacing w:val="20"/>
          <w:sz w:val="28"/>
          <w:szCs w:val="28"/>
        </w:rPr>
        <w:t>РОССИЙСКАЯ ФЕДЕРАЦИЯ</w:t>
      </w:r>
    </w:p>
    <w:p w:rsidR="00A727C0" w:rsidRPr="0035658E" w:rsidRDefault="00A727C0" w:rsidP="00A727C0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pacing w:val="20"/>
          <w:sz w:val="28"/>
          <w:szCs w:val="28"/>
        </w:rPr>
        <w:t>ОРЛОВСКАЯ ОБЛАСТЬ</w:t>
      </w:r>
    </w:p>
    <w:p w:rsidR="00A727C0" w:rsidRPr="0035658E" w:rsidRDefault="00A727C0" w:rsidP="00A727C0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z w:val="28"/>
          <w:szCs w:val="28"/>
        </w:rPr>
        <w:t>АДМИНИСТРАЦИЯ ГОРОДА ЛИВНЫ</w:t>
      </w:r>
    </w:p>
    <w:p w:rsidR="00A727C0" w:rsidRPr="0035658E" w:rsidRDefault="00A727C0" w:rsidP="00A727C0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35658E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35658E"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Л Е Н И Е</w:t>
      </w:r>
    </w:p>
    <w:p w:rsidR="00FC7EEA" w:rsidRDefault="00FC7EEA" w:rsidP="00A727C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727C0" w:rsidRPr="004014E3" w:rsidRDefault="00FC7EEA" w:rsidP="00A727C0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sz w:val="28"/>
          <w:szCs w:val="28"/>
        </w:rPr>
        <w:t xml:space="preserve">23 июля 2019 года                 </w:t>
      </w:r>
      <w:r w:rsidR="00A727C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 xml:space="preserve"> 511</w:t>
      </w: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</w:t>
      </w: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назначении общественных обсуждений по проекту </w:t>
      </w: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Ливенского городского Совета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народных</w:t>
      </w:r>
      <w:proofErr w:type="gramEnd"/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>О внесени</w:t>
      </w:r>
      <w:r>
        <w:rPr>
          <w:rFonts w:ascii="Times New Roman CYR" w:hAnsi="Times New Roman CYR" w:cs="Times New Roman CYR"/>
          <w:sz w:val="28"/>
          <w:szCs w:val="28"/>
        </w:rPr>
        <w:t>и  изменений в П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равила </w:t>
      </w:r>
    </w:p>
    <w:p w:rsidR="00A727C0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43F11">
        <w:rPr>
          <w:rFonts w:ascii="Times New Roman CYR" w:hAnsi="Times New Roman CYR" w:cs="Times New Roman CYR"/>
          <w:sz w:val="28"/>
          <w:szCs w:val="28"/>
        </w:rPr>
        <w:t>землепользо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застройки 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Ливны»</w:t>
      </w:r>
    </w:p>
    <w:p w:rsidR="00A727C0" w:rsidRPr="00943F11" w:rsidRDefault="00A727C0" w:rsidP="00A727C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7C0" w:rsidRPr="009059E7" w:rsidRDefault="00A727C0" w:rsidP="00A727C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727C0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</w:t>
      </w:r>
      <w:r w:rsidRPr="00517EF3">
        <w:rPr>
          <w:rFonts w:ascii="Times New Roman CYR" w:hAnsi="Times New Roman CYR" w:cs="Times New Roman CYR"/>
          <w:sz w:val="28"/>
          <w:szCs w:val="28"/>
        </w:rPr>
        <w:t>31,33 Градостроительного кодекса РФ, Федеральным законом от 6 октября 2003 № 131-ФЗ «Об общих принципах организации местного самоуправления в Российской Федерации», Уставом города Ливны, положением «О порядке проведения публичных слушаний по вопросам градостроительной деятельности», утвержденным решением Ливенского городского Совета народных депутатов от 11 июня 2008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№ 23/99-ГС, рассмотрев проект</w:t>
      </w:r>
      <w:r>
        <w:rPr>
          <w:rFonts w:ascii="Times New Roman CYR" w:hAnsi="Times New Roman CYR" w:cs="Times New Roman CYR"/>
          <w:sz w:val="28"/>
          <w:szCs w:val="28"/>
        </w:rPr>
        <w:t xml:space="preserve"> внесения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изменений в Правила землепользования и застрой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города Ливны 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 w:rsidRPr="00A3794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(протокол № 14 от 22.05.2019г.</w:t>
      </w:r>
      <w:r w:rsidRPr="00374B80">
        <w:rPr>
          <w:rFonts w:ascii="Times New Roman CYR" w:hAnsi="Times New Roman CYR" w:cs="Times New Roman CYR"/>
          <w:sz w:val="27"/>
          <w:szCs w:val="27"/>
        </w:rPr>
        <w:t>)</w:t>
      </w:r>
      <w:r>
        <w:rPr>
          <w:rFonts w:ascii="Times New Roman CYR" w:hAnsi="Times New Roman CYR" w:cs="Times New Roman CYR"/>
          <w:sz w:val="27"/>
          <w:szCs w:val="27"/>
        </w:rPr>
        <w:t>,</w:t>
      </w:r>
      <w:r w:rsidRPr="00312BA5">
        <w:rPr>
          <w:rFonts w:ascii="Times New Roman CYR" w:hAnsi="Times New Roman CYR" w:cs="Times New Roman CYR"/>
          <w:color w:val="00FF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Приказа Управления градостроительства, архитектуры и землеустройства Орловской области от 28 мая 2019 года № 01-18/14 «О разрешении подготовить проект внесения изменений в Правила землепользования и застройки городского округа «Город Ливны</w:t>
      </w:r>
      <w:r w:rsidRPr="00374B80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» Орловской области»,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администрация    города   </w:t>
      </w: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н о в л я е </w:t>
      </w: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>:</w:t>
      </w:r>
    </w:p>
    <w:p w:rsidR="00A727C0" w:rsidRPr="00943F11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Назначить общественные обсуждения по проекту решения Ливенского городского Совета народных депутатов  «</w:t>
      </w:r>
      <w:r w:rsidRPr="00943F11">
        <w:rPr>
          <w:rFonts w:ascii="Times New Roman CYR" w:hAnsi="Times New Roman CYR" w:cs="Times New Roman CYR"/>
          <w:sz w:val="28"/>
          <w:szCs w:val="28"/>
        </w:rPr>
        <w:t>О внесении  изме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нений в Правила землепользования и </w:t>
      </w:r>
      <w:proofErr w:type="gramStart"/>
      <w:r w:rsidRPr="00943F11">
        <w:rPr>
          <w:rFonts w:ascii="Times New Roman CYR" w:hAnsi="Times New Roman CYR" w:cs="Times New Roman CYR"/>
          <w:sz w:val="28"/>
          <w:szCs w:val="28"/>
        </w:rPr>
        <w:t>застройки г</w:t>
      </w:r>
      <w:r>
        <w:rPr>
          <w:rFonts w:ascii="Times New Roman CYR" w:hAnsi="Times New Roman CYR" w:cs="Times New Roman CYR"/>
          <w:sz w:val="28"/>
          <w:szCs w:val="28"/>
        </w:rPr>
        <w:t>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Ливны» (приложение).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23 июля по 20 августа 2019 года.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>
        <w:rPr>
          <w:sz w:val="28"/>
          <w:szCs w:val="28"/>
        </w:rPr>
        <w:t>.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 Козлова А.М.</w:t>
      </w:r>
    </w:p>
    <w:p w:rsidR="00A727C0" w:rsidRDefault="00A727C0" w:rsidP="00A727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7C0" w:rsidRPr="009059E7" w:rsidRDefault="00A727C0" w:rsidP="00A727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7C0" w:rsidRPr="009059E7" w:rsidRDefault="00A727C0" w:rsidP="00A727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7C0" w:rsidRPr="009059E7" w:rsidRDefault="00A727C0" w:rsidP="00A727C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7C0" w:rsidRDefault="00A727C0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   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С.А.Трубицин</w:t>
      </w: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D1" w:rsidRDefault="00D14AD1" w:rsidP="00D14AD1">
      <w:pPr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727C0" w:rsidRPr="009059E7" w:rsidRDefault="00A727C0" w:rsidP="00A727C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14AD1" w:rsidRPr="00B221E7" w:rsidRDefault="00D14AD1" w:rsidP="00D14AD1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D14AD1" w:rsidRDefault="00D14AD1" w:rsidP="00D14AD1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D14AD1" w:rsidRPr="00277D20" w:rsidRDefault="00D14AD1" w:rsidP="00D14AD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</w:t>
      </w:r>
      <w:r w:rsidRPr="0022272C">
        <w:rPr>
          <w:b/>
          <w:bCs/>
          <w:sz w:val="26"/>
          <w:szCs w:val="26"/>
          <w:u w:val="single"/>
        </w:rPr>
        <w:t xml:space="preserve">проект 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внесения изменений в тестовую часть Правил землепользования и 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застройки города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Ливны</w:t>
      </w:r>
    </w:p>
    <w:p w:rsidR="00D14AD1" w:rsidRPr="00887BBA" w:rsidRDefault="00D14AD1" w:rsidP="00D14AD1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D14AD1" w:rsidRPr="00634C39" w:rsidRDefault="00D14AD1" w:rsidP="00D14AD1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D14AD1" w:rsidRPr="00887BBA" w:rsidRDefault="00D14AD1" w:rsidP="00D14AD1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23 июля 2019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>20 августа 2019</w:t>
      </w:r>
      <w:r w:rsidRPr="00B221E7">
        <w:rPr>
          <w:b/>
          <w:bCs/>
          <w:sz w:val="26"/>
          <w:szCs w:val="26"/>
          <w:u w:val="single"/>
        </w:rPr>
        <w:t>г</w:t>
      </w:r>
      <w:r w:rsidRPr="00C3380A">
        <w:rPr>
          <w:b/>
          <w:bCs/>
          <w:sz w:val="26"/>
          <w:szCs w:val="26"/>
        </w:rPr>
        <w:t>______.</w:t>
      </w:r>
    </w:p>
    <w:p w:rsidR="00D14AD1" w:rsidRPr="00887BBA" w:rsidRDefault="00D14AD1" w:rsidP="00D14AD1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D14AD1" w:rsidRPr="00887BBA" w:rsidRDefault="00D14AD1" w:rsidP="00D14AD1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Часы работы: __</w:t>
      </w:r>
      <w:r w:rsidRPr="00C3380A">
        <w:rPr>
          <w:b/>
          <w:bCs/>
          <w:sz w:val="26"/>
          <w:szCs w:val="26"/>
          <w:u w:val="single"/>
        </w:rPr>
        <w:t>с15.00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D14AD1" w:rsidRPr="00887BBA" w:rsidRDefault="00D14AD1" w:rsidP="00D14AD1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D14AD1" w:rsidRPr="00887BBA" w:rsidRDefault="00D14AD1" w:rsidP="00D14AD1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D14AD1" w:rsidRPr="00887BBA" w:rsidRDefault="00D14AD1" w:rsidP="00D14AD1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D14AD1" w:rsidRPr="00887BBA" w:rsidRDefault="00D14AD1" w:rsidP="00D14AD1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</w:p>
    <w:p w:rsidR="00D14AD1" w:rsidRPr="00887BBA" w:rsidRDefault="00D14AD1" w:rsidP="00D14AD1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D14AD1" w:rsidRPr="00887BBA" w:rsidRDefault="00D14AD1" w:rsidP="00D14AD1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>: __</w:t>
      </w:r>
      <w:r w:rsidRPr="00C3380A">
        <w:rPr>
          <w:b/>
          <w:bCs/>
          <w:sz w:val="26"/>
          <w:szCs w:val="26"/>
          <w:u w:val="single"/>
        </w:rPr>
        <w:t>8(486-77)7-15-93</w:t>
      </w:r>
      <w:r>
        <w:rPr>
          <w:b/>
          <w:bCs/>
          <w:sz w:val="26"/>
          <w:szCs w:val="26"/>
          <w:u w:val="single"/>
        </w:rPr>
        <w:t xml:space="preserve"> отдел архитектуры и градостроительства администрации города</w:t>
      </w:r>
      <w:r w:rsidRPr="00C3380A">
        <w:rPr>
          <w:b/>
          <w:bCs/>
          <w:sz w:val="26"/>
          <w:szCs w:val="26"/>
        </w:rPr>
        <w:t>.</w:t>
      </w:r>
    </w:p>
    <w:p w:rsidR="00D14AD1" w:rsidRPr="00C3380A" w:rsidRDefault="00D14AD1" w:rsidP="00D14AD1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D14AD1" w:rsidRPr="00887BBA" w:rsidRDefault="00D14AD1" w:rsidP="00D14AD1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D14AD1" w:rsidRPr="00277D20" w:rsidRDefault="00D14AD1" w:rsidP="00D14AD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 w:rsidRPr="0022272C">
        <w:rPr>
          <w:b/>
          <w:bCs/>
          <w:sz w:val="26"/>
          <w:szCs w:val="26"/>
          <w:u w:val="single"/>
        </w:rPr>
        <w:t>проект</w:t>
      </w:r>
      <w:r>
        <w:rPr>
          <w:b/>
          <w:bCs/>
          <w:sz w:val="26"/>
          <w:szCs w:val="26"/>
          <w:u w:val="single"/>
        </w:rPr>
        <w:t>у</w:t>
      </w:r>
      <w:r w:rsidRPr="0022272C">
        <w:rPr>
          <w:b/>
          <w:bCs/>
          <w:sz w:val="26"/>
          <w:szCs w:val="26"/>
          <w:u w:val="single"/>
        </w:rPr>
        <w:t xml:space="preserve"> 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внесения изменений в тестовую часть Правил землепользования и 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застройки города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Ливны</w:t>
      </w:r>
    </w:p>
    <w:p w:rsidR="00D14AD1" w:rsidRPr="00887BBA" w:rsidRDefault="00D14AD1" w:rsidP="00D14AD1">
      <w:pPr>
        <w:tabs>
          <w:tab w:val="left" w:pos="4455"/>
        </w:tabs>
        <w:ind w:firstLine="709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  <w:r>
        <w:rPr>
          <w:bCs/>
          <w:sz w:val="20"/>
        </w:rPr>
        <w:tab/>
      </w:r>
    </w:p>
    <w:p w:rsidR="00D14AD1" w:rsidRDefault="00D14AD1" w:rsidP="00D14AD1">
      <w:pPr>
        <w:rPr>
          <w:sz w:val="26"/>
          <w:szCs w:val="26"/>
        </w:rPr>
      </w:pPr>
      <w:r w:rsidRPr="00887BBA">
        <w:rPr>
          <w:bCs/>
          <w:sz w:val="26"/>
          <w:szCs w:val="26"/>
        </w:rPr>
        <w:t>размещены на _</w:t>
      </w:r>
      <w:r w:rsidRPr="00C3380A">
        <w:rPr>
          <w:b/>
          <w:bCs/>
          <w:sz w:val="26"/>
          <w:szCs w:val="26"/>
          <w:u w:val="single"/>
        </w:rPr>
        <w:t xml:space="preserve">информационном </w:t>
      </w:r>
      <w:r w:rsidRPr="007A427A">
        <w:rPr>
          <w:b/>
          <w:bCs/>
          <w:sz w:val="26"/>
          <w:szCs w:val="26"/>
          <w:u w:val="single"/>
        </w:rPr>
        <w:t xml:space="preserve">стенде </w:t>
      </w:r>
      <w:r>
        <w:rPr>
          <w:b/>
          <w:bCs/>
          <w:sz w:val="26"/>
          <w:szCs w:val="26"/>
          <w:u w:val="single"/>
        </w:rPr>
        <w:t xml:space="preserve">по адресу </w:t>
      </w:r>
      <w:r w:rsidRPr="007A427A">
        <w:rPr>
          <w:b/>
          <w:bCs/>
          <w:sz w:val="26"/>
          <w:szCs w:val="26"/>
          <w:u w:val="single"/>
        </w:rPr>
        <w:t>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7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D14AD1" w:rsidRDefault="00D14AD1" w:rsidP="00D14AD1">
      <w:pPr>
        <w:rPr>
          <w:sz w:val="26"/>
          <w:szCs w:val="26"/>
        </w:rPr>
      </w:pPr>
    </w:p>
    <w:p w:rsidR="00D14AD1" w:rsidRDefault="00D14AD1" w:rsidP="00D14AD1">
      <w:pPr>
        <w:rPr>
          <w:sz w:val="26"/>
          <w:szCs w:val="26"/>
        </w:rPr>
      </w:pPr>
    </w:p>
    <w:p w:rsidR="00A727C0" w:rsidRPr="009059E7" w:rsidRDefault="00A727C0" w:rsidP="00A727C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727C0" w:rsidRDefault="00A727C0" w:rsidP="00A727C0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2BA4" w:rsidRDefault="00ED2BA4"/>
    <w:p w:rsidR="00D63A0D" w:rsidRDefault="00D63A0D" w:rsidP="00D63A0D">
      <w:pPr>
        <w:pageBreakBefore/>
        <w:sectPr w:rsidR="00D63A0D" w:rsidSect="00A727C0"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p w:rsidR="00D63A0D" w:rsidRDefault="00D63A0D">
      <w:r>
        <w:lastRenderedPageBreak/>
        <w:pict>
          <v:shape id="_x0000_i1026" type="#_x0000_t75" style="width:764.25pt;height:473.25pt">
            <v:imagedata r:id="rId8" o:title="Без имени-1"/>
          </v:shape>
        </w:pict>
      </w:r>
    </w:p>
    <w:sectPr w:rsidR="00D63A0D" w:rsidSect="00D63A0D">
      <w:pgSz w:w="16838" w:h="11906" w:orient="landscape"/>
      <w:pgMar w:top="158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7C0"/>
    <w:rsid w:val="00044F0E"/>
    <w:rsid w:val="002A5448"/>
    <w:rsid w:val="005B6521"/>
    <w:rsid w:val="00A727C0"/>
    <w:rsid w:val="00D14AD1"/>
    <w:rsid w:val="00D63A0D"/>
    <w:rsid w:val="00E745A7"/>
    <w:rsid w:val="00ED2BA4"/>
    <w:rsid w:val="00FC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7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nhideWhenUsed/>
    <w:rsid w:val="00A72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adminli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liv.ru" TargetMode="External"/><Relationship Id="rId5" Type="http://schemas.openxmlformats.org/officeDocument/2006/relationships/hyperlink" Target="http://www.adminliv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6596</CharactersWithSpaces>
  <SharedDoc>false</SharedDoc>
  <HLinks>
    <vt:vector size="18" baseType="variant">
      <vt:variant>
        <vt:i4>8060981</vt:i4>
      </vt:variant>
      <vt:variant>
        <vt:i4>6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piace-of-airon PC</dc:creator>
  <cp:lastModifiedBy>IT2</cp:lastModifiedBy>
  <cp:revision>2</cp:revision>
  <dcterms:created xsi:type="dcterms:W3CDTF">2019-07-23T11:54:00Z</dcterms:created>
  <dcterms:modified xsi:type="dcterms:W3CDTF">2019-07-23T11:54:00Z</dcterms:modified>
</cp:coreProperties>
</file>