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4" w:rsidRDefault="00AE6B14" w:rsidP="00AE6B14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>
            <v:imagedata r:id="rId5" o:title="Герб Ливен на БЛАНК" gain="1.25" blacklevel="2621f"/>
          </v:shape>
        </w:pict>
      </w:r>
    </w:p>
    <w:p w:rsidR="00AE6B14" w:rsidRDefault="00AE6B14" w:rsidP="00AE6B14">
      <w:pPr>
        <w:jc w:val="center"/>
        <w:rPr>
          <w:sz w:val="16"/>
          <w:szCs w:val="16"/>
        </w:rPr>
      </w:pPr>
    </w:p>
    <w:p w:rsidR="00AE6B14" w:rsidRPr="00795275" w:rsidRDefault="00AE6B14" w:rsidP="00AE6B14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795275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AE6B14" w:rsidRPr="00795275" w:rsidRDefault="00AE6B14" w:rsidP="00AE6B14">
      <w:pPr>
        <w:pStyle w:val="1"/>
        <w:rPr>
          <w:rFonts w:ascii="Times New Roman" w:hAnsi="Times New Roman"/>
          <w:b w:val="0"/>
          <w:spacing w:val="20"/>
          <w:sz w:val="28"/>
          <w:szCs w:val="28"/>
        </w:rPr>
      </w:pPr>
      <w:r w:rsidRPr="00795275">
        <w:rPr>
          <w:rFonts w:ascii="Times New Roman" w:hAnsi="Times New Roman"/>
          <w:b w:val="0"/>
          <w:spacing w:val="20"/>
          <w:sz w:val="28"/>
          <w:szCs w:val="28"/>
        </w:rPr>
        <w:t>ОРЛОВСКАЯ ОБЛАСТЬ</w:t>
      </w:r>
    </w:p>
    <w:p w:rsidR="00AE6B14" w:rsidRPr="00795275" w:rsidRDefault="00AE6B14" w:rsidP="00AE6B14">
      <w:pPr>
        <w:pStyle w:val="1"/>
        <w:spacing w:line="360" w:lineRule="auto"/>
        <w:rPr>
          <w:rFonts w:ascii="Times New Roman" w:hAnsi="Times New Roman"/>
          <w:b w:val="0"/>
          <w:spacing w:val="20"/>
          <w:sz w:val="28"/>
          <w:szCs w:val="28"/>
        </w:rPr>
      </w:pPr>
      <w:r w:rsidRPr="00795275">
        <w:rPr>
          <w:rFonts w:ascii="Times New Roman" w:hAnsi="Times New Roman"/>
          <w:b w:val="0"/>
          <w:spacing w:val="20"/>
          <w:sz w:val="28"/>
          <w:szCs w:val="28"/>
        </w:rPr>
        <w:t>АДМИНИСТРАЦИЯ ГОРОДА ЛИВНЫ</w:t>
      </w:r>
    </w:p>
    <w:p w:rsidR="00AE6B14" w:rsidRPr="00795275" w:rsidRDefault="00AE6B14" w:rsidP="00AE6B14">
      <w:pPr>
        <w:pStyle w:val="2"/>
        <w:spacing w:line="360" w:lineRule="auto"/>
        <w:rPr>
          <w:rFonts w:ascii="Times New Roman" w:hAnsi="Times New Roman"/>
          <w:b w:val="0"/>
          <w:shadow/>
          <w:spacing w:val="140"/>
          <w:sz w:val="28"/>
          <w:szCs w:val="28"/>
        </w:rPr>
      </w:pPr>
      <w:r w:rsidRPr="00795275">
        <w:rPr>
          <w:rFonts w:ascii="Times New Roman" w:hAnsi="Times New Roman"/>
          <w:b w:val="0"/>
          <w:shadow/>
          <w:spacing w:val="140"/>
          <w:sz w:val="28"/>
          <w:szCs w:val="28"/>
        </w:rPr>
        <w:t>ПОСТАНОВЛЕНИЕ</w:t>
      </w:r>
    </w:p>
    <w:p w:rsidR="00AE6B14" w:rsidRDefault="00AE6B14" w:rsidP="00AE6B14">
      <w:pPr>
        <w:pStyle w:val="5"/>
        <w:rPr>
          <w:b w:val="0"/>
          <w:szCs w:val="28"/>
        </w:rPr>
      </w:pPr>
    </w:p>
    <w:p w:rsidR="00DF6BCE" w:rsidRDefault="00DF6BCE" w:rsidP="00DF6BCE">
      <w:pPr>
        <w:pStyle w:val="5"/>
        <w:rPr>
          <w:b w:val="0"/>
          <w:szCs w:val="28"/>
        </w:rPr>
      </w:pPr>
      <w:r>
        <w:rPr>
          <w:b w:val="0"/>
          <w:szCs w:val="28"/>
        </w:rPr>
        <w:t>12 января</w:t>
      </w:r>
      <w:r w:rsidR="00795275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795275">
          <w:rPr>
            <w:b w:val="0"/>
            <w:szCs w:val="28"/>
          </w:rPr>
          <w:t>2018</w:t>
        </w:r>
        <w:r w:rsidR="00AE6B14">
          <w:rPr>
            <w:b w:val="0"/>
            <w:szCs w:val="28"/>
          </w:rPr>
          <w:t xml:space="preserve"> г</w:t>
        </w:r>
      </w:smartTag>
      <w:r w:rsidR="00AE6B14">
        <w:rPr>
          <w:b w:val="0"/>
          <w:szCs w:val="28"/>
        </w:rPr>
        <w:t xml:space="preserve">.                                                      </w:t>
      </w:r>
      <w:r>
        <w:rPr>
          <w:b w:val="0"/>
          <w:szCs w:val="28"/>
        </w:rPr>
        <w:t xml:space="preserve">                                          </w:t>
      </w:r>
      <w:r w:rsidR="00AE6B14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2</w:t>
      </w:r>
    </w:p>
    <w:p w:rsidR="00AE6B14" w:rsidRPr="00DF6BCE" w:rsidRDefault="00AE6B14" w:rsidP="00DF6BCE">
      <w:pPr>
        <w:pStyle w:val="5"/>
        <w:rPr>
          <w:b w:val="0"/>
          <w:sz w:val="24"/>
          <w:szCs w:val="24"/>
        </w:rPr>
      </w:pPr>
      <w:r w:rsidRPr="00DF6BCE">
        <w:rPr>
          <w:b w:val="0"/>
          <w:sz w:val="24"/>
          <w:szCs w:val="24"/>
        </w:rPr>
        <w:t xml:space="preserve">         г. Ливны</w:t>
      </w:r>
    </w:p>
    <w:p w:rsidR="00AE6B14" w:rsidRDefault="00AE6B14" w:rsidP="00AE6B14"/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№33 от 25 мая 2012 года</w:t>
      </w: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административных регламентов</w:t>
      </w: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опеки и попечительства»</w:t>
      </w: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6B14" w:rsidRDefault="00AE6B14" w:rsidP="00AE6B14">
      <w:pPr>
        <w:jc w:val="both"/>
        <w:rPr>
          <w:sz w:val="28"/>
          <w:szCs w:val="28"/>
        </w:rPr>
      </w:pP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3F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 исполнение постановления Правительства Российской Федерации от </w:t>
      </w:r>
      <w:r w:rsidR="00FD72D9" w:rsidRPr="00FD72D9">
        <w:rPr>
          <w:sz w:val="28"/>
          <w:szCs w:val="28"/>
        </w:rPr>
        <w:t>26 марта 2016 года № 236</w:t>
      </w:r>
      <w:r w:rsidRPr="00FD72D9">
        <w:rPr>
          <w:sz w:val="28"/>
          <w:szCs w:val="28"/>
        </w:rPr>
        <w:t xml:space="preserve"> </w:t>
      </w:r>
      <w:r w:rsidR="00FD72D9" w:rsidRPr="00FD72D9">
        <w:rPr>
          <w:sz w:val="28"/>
          <w:szCs w:val="28"/>
        </w:rPr>
        <w:t>«О требованиях к предоставлению в электронной форме государственных и муниципальных услуг», распоряжения Правительства Орловской области от 17 января 2017 года №13-р</w:t>
      </w:r>
      <w:r w:rsidR="00FD72D9">
        <w:rPr>
          <w:sz w:val="28"/>
          <w:szCs w:val="28"/>
        </w:rPr>
        <w:t xml:space="preserve">, в целях </w:t>
      </w:r>
      <w:r w:rsidRPr="00FD72D9">
        <w:rPr>
          <w:sz w:val="28"/>
          <w:szCs w:val="28"/>
        </w:rPr>
        <w:t xml:space="preserve"> совершенствования предоставления муниципальных услуг в сфере опеки и попечительства</w:t>
      </w:r>
      <w:r>
        <w:rPr>
          <w:sz w:val="28"/>
          <w:szCs w:val="28"/>
        </w:rPr>
        <w:t xml:space="preserve">, администрация  города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постановление администрации города № 33 от 25 мая 2012 года «Об утверждении административных регламентов предоставления муниципальных услуг в сфере опеки и попечительства»  следующие  изменения:</w:t>
      </w:r>
    </w:p>
    <w:p w:rsidR="00AE6B14" w:rsidRPr="00795275" w:rsidRDefault="00AE6B14" w:rsidP="00967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275">
        <w:rPr>
          <w:sz w:val="28"/>
          <w:szCs w:val="28"/>
        </w:rPr>
        <w:t xml:space="preserve">1) в  приложении 1: </w:t>
      </w:r>
    </w:p>
    <w:p w:rsidR="00AE6B14" w:rsidRPr="00795275" w:rsidRDefault="00AE6B14" w:rsidP="00967446">
      <w:pPr>
        <w:jc w:val="both"/>
        <w:rPr>
          <w:sz w:val="28"/>
          <w:szCs w:val="28"/>
        </w:rPr>
      </w:pPr>
      <w:r w:rsidRPr="00795275">
        <w:rPr>
          <w:sz w:val="28"/>
          <w:szCs w:val="28"/>
        </w:rPr>
        <w:t>-</w:t>
      </w:r>
      <w:r w:rsidR="00795275" w:rsidRPr="00795275">
        <w:rPr>
          <w:sz w:val="28"/>
          <w:szCs w:val="28"/>
        </w:rPr>
        <w:t xml:space="preserve"> </w:t>
      </w:r>
      <w:r w:rsidRPr="00795275">
        <w:rPr>
          <w:sz w:val="28"/>
          <w:szCs w:val="28"/>
        </w:rPr>
        <w:t>пункт 1.3.2</w:t>
      </w:r>
      <w:r w:rsidR="00611409" w:rsidRPr="00795275">
        <w:rPr>
          <w:sz w:val="28"/>
          <w:szCs w:val="28"/>
        </w:rPr>
        <w:t xml:space="preserve"> изложить в следующей редакции</w:t>
      </w:r>
      <w:r w:rsidRPr="00795275">
        <w:rPr>
          <w:sz w:val="28"/>
          <w:szCs w:val="28"/>
        </w:rPr>
        <w:t xml:space="preserve">: </w:t>
      </w:r>
    </w:p>
    <w:p w:rsidR="00AE6B14" w:rsidRPr="00FF54DB" w:rsidRDefault="00AE6B14" w:rsidP="00AE6B14">
      <w:pPr>
        <w:jc w:val="both"/>
        <w:rPr>
          <w:b/>
          <w:i/>
          <w:sz w:val="28"/>
          <w:szCs w:val="28"/>
        </w:rPr>
      </w:pPr>
      <w:r w:rsidRPr="00FF54DB">
        <w:rPr>
          <w:b/>
          <w:i/>
          <w:sz w:val="28"/>
          <w:szCs w:val="28"/>
        </w:rPr>
        <w:t>«</w:t>
      </w:r>
      <w:r w:rsidRPr="00FF54DB">
        <w:rPr>
          <w:sz w:val="28"/>
          <w:szCs w:val="28"/>
        </w:rPr>
        <w:t xml:space="preserve">1.3.2. </w:t>
      </w:r>
      <w:proofErr w:type="gramStart"/>
      <w:r w:rsidRPr="00FF54DB">
        <w:rPr>
          <w:sz w:val="28"/>
          <w:szCs w:val="28"/>
        </w:rPr>
        <w:t xml:space="preserve">Информация по вопросам предоставления муниципальной услуги сообщается по номеру телефона для справок, при личном приеме, а также размещается в сети Интернет </w:t>
      </w:r>
      <w:r w:rsidRPr="00611409">
        <w:rPr>
          <w:sz w:val="28"/>
          <w:szCs w:val="28"/>
        </w:rPr>
        <w:t>на официальном сайте администрации города Ливны и Едином портале государственных и муниципальных услуг</w:t>
      </w:r>
      <w:r w:rsidRPr="00FF54DB">
        <w:rPr>
          <w:sz w:val="28"/>
          <w:szCs w:val="28"/>
        </w:rPr>
        <w:t>, публикуется в средствах массовой информации, размещается на информационном стенде отдела опеки и попечительства</w:t>
      </w:r>
      <w:r w:rsidRPr="00FF54DB">
        <w:rPr>
          <w:b/>
          <w:i/>
          <w:sz w:val="28"/>
          <w:szCs w:val="28"/>
        </w:rPr>
        <w:t>»</w:t>
      </w:r>
      <w:r w:rsidRPr="009C3FD9">
        <w:rPr>
          <w:sz w:val="28"/>
          <w:szCs w:val="28"/>
        </w:rPr>
        <w:t>;</w:t>
      </w:r>
      <w:proofErr w:type="gramEnd"/>
    </w:p>
    <w:p w:rsidR="00AE6B14" w:rsidRPr="00795275" w:rsidRDefault="00AE6B14" w:rsidP="00967446">
      <w:pPr>
        <w:shd w:val="clear" w:color="auto" w:fill="FFFFFF"/>
        <w:ind w:left="2" w:hanging="2"/>
        <w:jc w:val="both"/>
        <w:rPr>
          <w:sz w:val="28"/>
          <w:szCs w:val="28"/>
        </w:rPr>
      </w:pPr>
      <w:r w:rsidRPr="00795275">
        <w:rPr>
          <w:sz w:val="28"/>
          <w:szCs w:val="28"/>
        </w:rPr>
        <w:t>- п</w:t>
      </w:r>
      <w:r w:rsidR="00FF54DB" w:rsidRPr="00795275">
        <w:rPr>
          <w:sz w:val="28"/>
          <w:szCs w:val="28"/>
        </w:rPr>
        <w:t>ункт 2.15</w:t>
      </w:r>
      <w:r w:rsidR="00611409" w:rsidRPr="00795275">
        <w:rPr>
          <w:sz w:val="28"/>
          <w:szCs w:val="28"/>
        </w:rPr>
        <w:t>. дополнить абзацами</w:t>
      </w:r>
      <w:r w:rsidRPr="00795275">
        <w:rPr>
          <w:sz w:val="28"/>
          <w:szCs w:val="28"/>
        </w:rPr>
        <w:t xml:space="preserve"> следующего содержания:</w:t>
      </w:r>
    </w:p>
    <w:p w:rsidR="00FF54DB" w:rsidRPr="00611409" w:rsidRDefault="00611409" w:rsidP="00FF54D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54DB" w:rsidRPr="00611409">
        <w:rPr>
          <w:sz w:val="28"/>
          <w:szCs w:val="28"/>
        </w:rPr>
        <w:t xml:space="preserve">Муниципальная услуга может предоставляться в электронной форме с использованием Единого портала государственных и муниципальных услуг. Для получения услуги в электронной форме заявителю необходимо иметь подтверждённую учётную запись на портале государственных и </w:t>
      </w:r>
      <w:r w:rsidR="00FF54DB" w:rsidRPr="00611409">
        <w:rPr>
          <w:sz w:val="28"/>
          <w:szCs w:val="28"/>
        </w:rPr>
        <w:lastRenderedPageBreak/>
        <w:t xml:space="preserve">муниципальных услуг. Для получения услуги в электронном виде заявитель заполняет электронную форму на портале и прикрепляет сканированные копии документов, необходимых для оказания услуги согласно пункту 2.6 настоящего регламента. </w:t>
      </w:r>
      <w:r w:rsidR="00967446" w:rsidRPr="00611409">
        <w:rPr>
          <w:sz w:val="28"/>
          <w:szCs w:val="28"/>
        </w:rPr>
        <w:t>Сотрудник органа отдела опеки и попечительства, ответственный за исполнение муниципальной услуги</w:t>
      </w:r>
      <w:r w:rsidR="00FF54DB" w:rsidRPr="00611409">
        <w:rPr>
          <w:sz w:val="28"/>
          <w:szCs w:val="28"/>
        </w:rPr>
        <w:t>, вправе потребовать от заявителя предоставление бумажных оригиналов отсканированных и прикреплённых к электронному заявлению документов. Взаимодействие заявителя с органом, оказывающим муниципальную услугу в электронном виде, производится через Личный кабинет заявителя на портале государственных и муниципальных услуг. Результат оказания услуги может быть предоставлен как на бумажном носителе, так и в электронном виде по выбору заявителя.</w:t>
      </w:r>
    </w:p>
    <w:p w:rsidR="00FF54DB" w:rsidRPr="00967446" w:rsidRDefault="00FF54DB" w:rsidP="00FF54DB">
      <w:pPr>
        <w:jc w:val="both"/>
        <w:rPr>
          <w:sz w:val="28"/>
          <w:szCs w:val="28"/>
        </w:rPr>
      </w:pPr>
      <w:r w:rsidRPr="00967446">
        <w:rPr>
          <w:sz w:val="28"/>
          <w:szCs w:val="28"/>
        </w:rPr>
        <w:t>Заявитель может направить запрос на предоставление муниципальной услуги в электронном виде посредством электронной почты</w:t>
      </w:r>
      <w:r w:rsidR="00611409">
        <w:rPr>
          <w:sz w:val="28"/>
          <w:szCs w:val="28"/>
        </w:rPr>
        <w:t>»</w:t>
      </w:r>
      <w:r w:rsidRPr="00967446">
        <w:rPr>
          <w:sz w:val="28"/>
          <w:szCs w:val="28"/>
        </w:rPr>
        <w:t>.</w:t>
      </w:r>
    </w:p>
    <w:p w:rsidR="00AE6B14" w:rsidRPr="00795275" w:rsidRDefault="00967446" w:rsidP="00967446">
      <w:pPr>
        <w:shd w:val="clear" w:color="auto" w:fill="FFFFFF"/>
        <w:jc w:val="both"/>
        <w:rPr>
          <w:sz w:val="28"/>
          <w:szCs w:val="28"/>
        </w:rPr>
      </w:pPr>
      <w:r w:rsidRPr="00795275">
        <w:rPr>
          <w:sz w:val="28"/>
          <w:szCs w:val="28"/>
        </w:rPr>
        <w:t>2</w:t>
      </w:r>
      <w:r w:rsidR="00AE6B14" w:rsidRPr="00795275">
        <w:rPr>
          <w:sz w:val="28"/>
          <w:szCs w:val="28"/>
        </w:rPr>
        <w:t>) в приложении</w:t>
      </w:r>
      <w:r w:rsidR="00FF54DB" w:rsidRPr="00795275">
        <w:rPr>
          <w:sz w:val="28"/>
          <w:szCs w:val="28"/>
        </w:rPr>
        <w:t xml:space="preserve"> 2</w:t>
      </w:r>
      <w:r w:rsidR="00AE6B14" w:rsidRPr="00795275">
        <w:rPr>
          <w:sz w:val="28"/>
          <w:szCs w:val="28"/>
        </w:rPr>
        <w:t xml:space="preserve">: </w:t>
      </w:r>
    </w:p>
    <w:p w:rsidR="00AE6B14" w:rsidRPr="00795275" w:rsidRDefault="00AE6B14" w:rsidP="00AE6B14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65" w:lineRule="atLeast"/>
        <w:jc w:val="both"/>
        <w:textAlignment w:val="baseline"/>
        <w:rPr>
          <w:sz w:val="28"/>
          <w:szCs w:val="28"/>
        </w:rPr>
      </w:pPr>
      <w:r w:rsidRPr="00795275">
        <w:rPr>
          <w:sz w:val="28"/>
          <w:szCs w:val="28"/>
        </w:rPr>
        <w:t xml:space="preserve">- пункт </w:t>
      </w:r>
      <w:r w:rsidR="00FF54DB" w:rsidRPr="00795275">
        <w:rPr>
          <w:sz w:val="28"/>
          <w:szCs w:val="28"/>
        </w:rPr>
        <w:t>2.16</w:t>
      </w:r>
      <w:r w:rsidRPr="00795275">
        <w:rPr>
          <w:sz w:val="28"/>
          <w:szCs w:val="28"/>
        </w:rPr>
        <w:t xml:space="preserve">. дополнить абзацем следующего содержания: </w:t>
      </w:r>
    </w:p>
    <w:p w:rsidR="00FF54DB" w:rsidRPr="00611409" w:rsidRDefault="00611409" w:rsidP="00FF54DB">
      <w:pPr>
        <w:jc w:val="both"/>
        <w:rPr>
          <w:sz w:val="28"/>
          <w:szCs w:val="28"/>
        </w:rPr>
      </w:pPr>
      <w:r w:rsidRPr="00611409">
        <w:rPr>
          <w:sz w:val="28"/>
          <w:szCs w:val="28"/>
        </w:rPr>
        <w:t>«</w:t>
      </w:r>
      <w:r w:rsidR="00FF54DB" w:rsidRPr="00611409">
        <w:rPr>
          <w:sz w:val="28"/>
          <w:szCs w:val="28"/>
        </w:rPr>
        <w:t xml:space="preserve">Муниципальная услуга может предоставляться в электронной форме с использованием Единого портала государственных и муниципальных услуг. Для получения услуги в электронной форме заявителю необходимо иметь подтверждённую учётную запись на портале государственных и муниципальных услуг. Для получения услуги в электронном виде заявитель заполняет электронную форму на портале и прикрепляет сканированные копии документов, необходимых для оказания услуги согласно пункту 2.6 настоящего регламента. </w:t>
      </w:r>
      <w:r w:rsidR="00967446" w:rsidRPr="00611409">
        <w:rPr>
          <w:sz w:val="28"/>
          <w:szCs w:val="28"/>
        </w:rPr>
        <w:t>Сотрудник отдела опеки и попечительства, ответственный</w:t>
      </w:r>
      <w:r w:rsidR="00FF54DB" w:rsidRPr="00611409">
        <w:rPr>
          <w:sz w:val="28"/>
          <w:szCs w:val="28"/>
        </w:rPr>
        <w:t xml:space="preserve"> за оказание услуги, вправе потребовать от заявителя предоставление бумажных оригиналов отсканированных и прикреплённых к электронному заявлению документов. Взаимодействие заявителя с органом, оказывающим муниципальную услугу в электронном виде, производится через Личный кабинет заявителя на портале государственных и муниципальных услуг. Результат оказания услуги может быть предоставлен как на бумажном носителе, так и в электронном виде по выбору заявителя</w:t>
      </w:r>
      <w:r w:rsidRPr="00611409">
        <w:rPr>
          <w:sz w:val="28"/>
          <w:szCs w:val="28"/>
        </w:rPr>
        <w:t>»</w:t>
      </w:r>
      <w:r w:rsidR="00FF54DB" w:rsidRPr="00611409">
        <w:rPr>
          <w:sz w:val="28"/>
          <w:szCs w:val="28"/>
        </w:rPr>
        <w:t>.</w:t>
      </w:r>
    </w:p>
    <w:p w:rsidR="00AE6B14" w:rsidRDefault="00AE6B14" w:rsidP="00AE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отдела информационных технологий администрации города (Бывшев И.В.)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в сети Интернет на официальном сайте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adminliv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95275">
        <w:rPr>
          <w:sz w:val="28"/>
          <w:szCs w:val="28"/>
        </w:rPr>
        <w:t>., отделу документационного и хозяйственного обеспечения (</w:t>
      </w:r>
      <w:proofErr w:type="spellStart"/>
      <w:r w:rsidR="00795275">
        <w:rPr>
          <w:sz w:val="28"/>
          <w:szCs w:val="28"/>
        </w:rPr>
        <w:t>Кофанова</w:t>
      </w:r>
      <w:proofErr w:type="spellEnd"/>
      <w:r w:rsidR="00795275">
        <w:rPr>
          <w:sz w:val="28"/>
          <w:szCs w:val="28"/>
        </w:rPr>
        <w:t xml:space="preserve"> Л.И.) </w:t>
      </w:r>
      <w:r>
        <w:rPr>
          <w:sz w:val="28"/>
          <w:szCs w:val="28"/>
        </w:rPr>
        <w:t xml:space="preserve">опубликовать  в газете «Ливенский вестник». </w:t>
      </w:r>
    </w:p>
    <w:p w:rsidR="00AE6B14" w:rsidRDefault="00AE6B14" w:rsidP="00AE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</w:t>
      </w:r>
      <w:r w:rsidR="00FF54DB">
        <w:rPr>
          <w:sz w:val="28"/>
          <w:szCs w:val="28"/>
        </w:rPr>
        <w:t>ации города по экономике и финансам Л.И.Полунину</w:t>
      </w:r>
      <w:r>
        <w:rPr>
          <w:sz w:val="28"/>
          <w:szCs w:val="28"/>
        </w:rPr>
        <w:t xml:space="preserve">. </w:t>
      </w:r>
    </w:p>
    <w:p w:rsidR="00AE6B14" w:rsidRDefault="00AE6B14" w:rsidP="00AE6B14">
      <w:pPr>
        <w:shd w:val="clear" w:color="auto" w:fill="FFFFFF"/>
        <w:ind w:left="257"/>
        <w:jc w:val="both"/>
        <w:rPr>
          <w:sz w:val="28"/>
          <w:szCs w:val="28"/>
        </w:rPr>
      </w:pPr>
    </w:p>
    <w:p w:rsidR="00AE6B14" w:rsidRDefault="00AE6B14" w:rsidP="00AE6B14">
      <w:pPr>
        <w:tabs>
          <w:tab w:val="num" w:pos="0"/>
        </w:tabs>
        <w:jc w:val="both"/>
        <w:rPr>
          <w:sz w:val="28"/>
          <w:szCs w:val="28"/>
        </w:rPr>
      </w:pPr>
    </w:p>
    <w:p w:rsidR="00AE6B14" w:rsidRDefault="00AE6B14" w:rsidP="00AE6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</w:t>
      </w:r>
      <w:r w:rsidR="00FF54D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FF54DB">
        <w:rPr>
          <w:sz w:val="28"/>
          <w:szCs w:val="28"/>
        </w:rPr>
        <w:t xml:space="preserve">   </w:t>
      </w:r>
      <w:r w:rsidR="00967446">
        <w:rPr>
          <w:sz w:val="28"/>
          <w:szCs w:val="28"/>
        </w:rPr>
        <w:t xml:space="preserve">   </w:t>
      </w:r>
      <w:r w:rsidR="009C3FD9">
        <w:rPr>
          <w:sz w:val="28"/>
          <w:szCs w:val="28"/>
        </w:rPr>
        <w:t xml:space="preserve"> </w:t>
      </w:r>
      <w:r w:rsidR="00967446">
        <w:rPr>
          <w:sz w:val="28"/>
          <w:szCs w:val="28"/>
        </w:rPr>
        <w:t xml:space="preserve"> </w:t>
      </w:r>
      <w:r w:rsidR="00A75848">
        <w:rPr>
          <w:sz w:val="28"/>
          <w:szCs w:val="28"/>
        </w:rPr>
        <w:t xml:space="preserve">    </w:t>
      </w:r>
      <w:r w:rsidR="00967446">
        <w:rPr>
          <w:sz w:val="28"/>
          <w:szCs w:val="28"/>
        </w:rPr>
        <w:t xml:space="preserve">  </w:t>
      </w:r>
      <w:r w:rsidR="00FF54DB">
        <w:rPr>
          <w:sz w:val="28"/>
          <w:szCs w:val="28"/>
        </w:rPr>
        <w:t>Н.В.Злобин</w:t>
      </w:r>
    </w:p>
    <w:p w:rsidR="00611409" w:rsidRDefault="00611409" w:rsidP="00AE6B14">
      <w:pPr>
        <w:jc w:val="both"/>
        <w:rPr>
          <w:sz w:val="28"/>
          <w:szCs w:val="28"/>
        </w:rPr>
      </w:pPr>
    </w:p>
    <w:p w:rsidR="00611409" w:rsidRDefault="00611409" w:rsidP="00AE6B14">
      <w:pPr>
        <w:jc w:val="both"/>
        <w:rPr>
          <w:sz w:val="28"/>
          <w:szCs w:val="28"/>
        </w:rPr>
      </w:pPr>
    </w:p>
    <w:p w:rsidR="00A75848" w:rsidRDefault="00A75848" w:rsidP="00AE6B14">
      <w:pPr>
        <w:jc w:val="both"/>
        <w:rPr>
          <w:sz w:val="28"/>
          <w:szCs w:val="28"/>
        </w:rPr>
      </w:pPr>
    </w:p>
    <w:sectPr w:rsidR="00A75848" w:rsidSect="00A758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0104"/>
    <w:multiLevelType w:val="hybridMultilevel"/>
    <w:tmpl w:val="BDF284F6"/>
    <w:lvl w:ilvl="0" w:tplc="5694FA7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B14"/>
    <w:rsid w:val="00611409"/>
    <w:rsid w:val="0077076C"/>
    <w:rsid w:val="00795275"/>
    <w:rsid w:val="00822879"/>
    <w:rsid w:val="00967446"/>
    <w:rsid w:val="009C3FD9"/>
    <w:rsid w:val="00A75848"/>
    <w:rsid w:val="00AE6B14"/>
    <w:rsid w:val="00DF6BCE"/>
    <w:rsid w:val="00E21F17"/>
    <w:rsid w:val="00FD72D9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14"/>
  </w:style>
  <w:style w:type="paragraph" w:styleId="1">
    <w:name w:val="heading 1"/>
    <w:basedOn w:val="a"/>
    <w:next w:val="a"/>
    <w:qFormat/>
    <w:rsid w:val="00AE6B14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rsid w:val="00AE6B14"/>
    <w:pPr>
      <w:keepNext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basedOn w:val="a"/>
    <w:next w:val="a"/>
    <w:qFormat/>
    <w:rsid w:val="00AE6B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E6B14"/>
    <w:pPr>
      <w:keepNext/>
      <w:tabs>
        <w:tab w:val="left" w:pos="7371"/>
      </w:tabs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E6B14"/>
    <w:rPr>
      <w:color w:val="0000FF"/>
      <w:u w:val="single"/>
    </w:rPr>
  </w:style>
  <w:style w:type="paragraph" w:styleId="a4">
    <w:name w:val="Normal (Web)"/>
    <w:basedOn w:val="a"/>
    <w:rsid w:val="00AE6B1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semiHidden/>
    <w:unhideWhenUsed/>
    <w:rsid w:val="00AE6B14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AE6B14"/>
    <w:pPr>
      <w:spacing w:after="200"/>
    </w:pPr>
    <w:rPr>
      <w:rFonts w:ascii="Calibri" w:eastAsia="Calibri" w:hAnsi="Calibri"/>
      <w:lang w:eastAsia="en-US"/>
    </w:rPr>
  </w:style>
  <w:style w:type="character" w:customStyle="1" w:styleId="a7">
    <w:name w:val="Текст примечания Знак"/>
    <w:basedOn w:val="a0"/>
    <w:link w:val="a6"/>
    <w:semiHidden/>
    <w:rsid w:val="00AE6B14"/>
    <w:rPr>
      <w:rFonts w:ascii="Calibri" w:eastAsia="Calibri" w:hAnsi="Calibri"/>
      <w:lang w:val="ru-RU" w:eastAsia="en-US" w:bidi="ar-SA"/>
    </w:rPr>
  </w:style>
  <w:style w:type="paragraph" w:styleId="a8">
    <w:name w:val="Balloon Text"/>
    <w:basedOn w:val="a"/>
    <w:semiHidden/>
    <w:rsid w:val="00AE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4379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IT2</cp:lastModifiedBy>
  <cp:revision>2</cp:revision>
  <cp:lastPrinted>2018-01-10T12:14:00Z</cp:lastPrinted>
  <dcterms:created xsi:type="dcterms:W3CDTF">2018-01-12T12:04:00Z</dcterms:created>
  <dcterms:modified xsi:type="dcterms:W3CDTF">2018-01-12T12:04:00Z</dcterms:modified>
</cp:coreProperties>
</file>