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 xml:space="preserve">       2</w:t>
      </w:r>
      <w:r w:rsidR="00763B80" w:rsidRPr="007B3709">
        <w:rPr>
          <w:sz w:val="28"/>
          <w:szCs w:val="28"/>
        </w:rPr>
        <w:t>1 апреля</w:t>
      </w:r>
      <w:r w:rsidRPr="007B3709">
        <w:rPr>
          <w:sz w:val="28"/>
          <w:szCs w:val="28"/>
        </w:rPr>
        <w:t xml:space="preserve"> 20</w:t>
      </w:r>
      <w:r w:rsidR="003C7093" w:rsidRPr="007B3709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1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>ктов 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Светлана Александровна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Валерий Николаевич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Ивлева Ирина Валерьевна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</w:t>
      </w:r>
    </w:p>
    <w:p w:rsidR="00892291" w:rsidRPr="007B3709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p w:rsidR="00763B80" w:rsidRPr="007B3709" w:rsidRDefault="00763B80" w:rsidP="00763B8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9977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671"/>
        <w:gridCol w:w="1620"/>
        <w:gridCol w:w="720"/>
        <w:gridCol w:w="1062"/>
        <w:gridCol w:w="1090"/>
        <w:gridCol w:w="13"/>
        <w:gridCol w:w="1107"/>
        <w:gridCol w:w="27"/>
        <w:gridCol w:w="750"/>
        <w:gridCol w:w="24"/>
        <w:gridCol w:w="643"/>
        <w:gridCol w:w="609"/>
        <w:gridCol w:w="26"/>
      </w:tblGrid>
      <w:tr w:rsidR="00763B80" w:rsidRPr="007B3709" w:rsidTr="00ED1C1A">
        <w:trPr>
          <w:gridAfter w:val="1"/>
          <w:wAfter w:w="26" w:type="dxa"/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17" w:lineRule="exact"/>
              <w:ind w:right="14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B3709">
              <w:rPr>
                <w:sz w:val="25"/>
                <w:szCs w:val="25"/>
              </w:rPr>
              <w:t>ло</w:t>
            </w:r>
            <w:proofErr w:type="spellEnd"/>
            <w:r w:rsidRPr="007B3709">
              <w:rPr>
                <w:sz w:val="25"/>
                <w:szCs w:val="25"/>
              </w:rPr>
              <w:t xml:space="preserve"> та</w:t>
            </w:r>
            <w:proofErr w:type="gramEnd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" w:firstLine="284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Место </w:t>
            </w:r>
            <w:r w:rsidRPr="007B3709">
              <w:rPr>
                <w:spacing w:val="-1"/>
                <w:sz w:val="25"/>
                <w:szCs w:val="25"/>
              </w:rPr>
              <w:t>ра</w:t>
            </w:r>
            <w:r w:rsidRPr="007B3709">
              <w:rPr>
                <w:spacing w:val="-1"/>
                <w:sz w:val="25"/>
                <w:szCs w:val="25"/>
              </w:rPr>
              <w:t>с</w:t>
            </w:r>
            <w:r w:rsidRPr="007B3709">
              <w:rPr>
                <w:spacing w:val="-1"/>
                <w:sz w:val="25"/>
                <w:szCs w:val="25"/>
              </w:rPr>
              <w:t>поло</w:t>
            </w:r>
            <w:r w:rsidRPr="007B3709">
              <w:rPr>
                <w:spacing w:val="-1"/>
                <w:sz w:val="25"/>
                <w:szCs w:val="25"/>
              </w:rPr>
              <w:softHyphen/>
            </w:r>
            <w:r w:rsidRPr="007B3709">
              <w:rPr>
                <w:sz w:val="25"/>
                <w:szCs w:val="25"/>
              </w:rPr>
              <w:t xml:space="preserve">жения </w:t>
            </w:r>
            <w:proofErr w:type="spellStart"/>
            <w:proofErr w:type="gramStart"/>
            <w:r w:rsidRPr="007B3709">
              <w:rPr>
                <w:spacing w:val="-4"/>
                <w:sz w:val="25"/>
                <w:szCs w:val="25"/>
              </w:rPr>
              <w:t>нестацио</w:t>
            </w:r>
            <w:proofErr w:type="spellEnd"/>
            <w:r w:rsidRPr="007B3709">
              <w:rPr>
                <w:spacing w:val="-4"/>
                <w:sz w:val="25"/>
                <w:szCs w:val="25"/>
              </w:rPr>
              <w:t xml:space="preserve"> </w:t>
            </w:r>
            <w:proofErr w:type="spellStart"/>
            <w:r w:rsidRPr="007B3709">
              <w:rPr>
                <w:spacing w:val="-3"/>
                <w:sz w:val="25"/>
                <w:szCs w:val="25"/>
              </w:rPr>
              <w:t>на</w:t>
            </w:r>
            <w:r w:rsidRPr="007B3709">
              <w:rPr>
                <w:spacing w:val="-3"/>
                <w:sz w:val="25"/>
                <w:szCs w:val="25"/>
              </w:rPr>
              <w:t>р</w:t>
            </w:r>
            <w:r w:rsidRPr="007B3709">
              <w:rPr>
                <w:spacing w:val="-3"/>
                <w:sz w:val="25"/>
                <w:szCs w:val="25"/>
              </w:rPr>
              <w:t>ного</w:t>
            </w:r>
            <w:proofErr w:type="spellEnd"/>
            <w:proofErr w:type="gramEnd"/>
            <w:r w:rsidRPr="007B3709">
              <w:rPr>
                <w:spacing w:val="-3"/>
                <w:sz w:val="25"/>
                <w:szCs w:val="25"/>
              </w:rPr>
              <w:t xml:space="preserve"> </w:t>
            </w:r>
            <w:r w:rsidRPr="007B3709">
              <w:rPr>
                <w:sz w:val="25"/>
                <w:szCs w:val="25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72" w:firstLine="284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Срок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72" w:firstLine="284"/>
              <w:rPr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догово</w:t>
            </w:r>
            <w:r w:rsidRPr="007B3709">
              <w:rPr>
                <w:sz w:val="25"/>
                <w:szCs w:val="25"/>
              </w:rPr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17" w:lineRule="exact"/>
              <w:ind w:right="-65" w:hanging="3"/>
              <w:rPr>
                <w:spacing w:val="-6"/>
                <w:sz w:val="25"/>
                <w:szCs w:val="25"/>
              </w:rPr>
            </w:pPr>
            <w:r w:rsidRPr="007B3709">
              <w:rPr>
                <w:spacing w:val="-6"/>
                <w:sz w:val="25"/>
                <w:szCs w:val="25"/>
              </w:rPr>
              <w:t>Пл</w:t>
            </w:r>
            <w:r w:rsidRPr="007B3709">
              <w:rPr>
                <w:spacing w:val="-6"/>
                <w:sz w:val="25"/>
                <w:szCs w:val="25"/>
              </w:rPr>
              <w:t>о</w:t>
            </w:r>
            <w:r w:rsidRPr="007B3709">
              <w:rPr>
                <w:spacing w:val="-6"/>
                <w:sz w:val="25"/>
                <w:szCs w:val="25"/>
              </w:rPr>
              <w:t>щадь торг</w:t>
            </w:r>
            <w:r w:rsidRPr="007B3709">
              <w:rPr>
                <w:spacing w:val="-6"/>
                <w:sz w:val="25"/>
                <w:szCs w:val="25"/>
              </w:rPr>
              <w:t>о</w:t>
            </w:r>
            <w:r w:rsidRPr="007B3709">
              <w:rPr>
                <w:spacing w:val="-6"/>
                <w:sz w:val="25"/>
                <w:szCs w:val="25"/>
              </w:rPr>
              <w:t>вого объе</w:t>
            </w:r>
            <w:r w:rsidRPr="007B3709">
              <w:rPr>
                <w:spacing w:val="-6"/>
                <w:sz w:val="25"/>
                <w:szCs w:val="25"/>
              </w:rPr>
              <w:t>к</w:t>
            </w:r>
            <w:r w:rsidRPr="007B3709">
              <w:rPr>
                <w:spacing w:val="-6"/>
                <w:sz w:val="25"/>
                <w:szCs w:val="25"/>
              </w:rPr>
              <w:t>та</w:t>
            </w:r>
          </w:p>
          <w:p w:rsidR="00763B80" w:rsidRPr="007B3709" w:rsidRDefault="00763B80" w:rsidP="00ED1C1A">
            <w:pPr>
              <w:shd w:val="clear" w:color="auto" w:fill="FFFFFF"/>
              <w:spacing w:line="317" w:lineRule="exact"/>
              <w:ind w:right="48" w:hanging="3"/>
              <w:rPr>
                <w:sz w:val="25"/>
                <w:szCs w:val="25"/>
              </w:rPr>
            </w:pPr>
            <w:r w:rsidRPr="007B3709">
              <w:rPr>
                <w:spacing w:val="-6"/>
                <w:sz w:val="25"/>
                <w:szCs w:val="25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3" w:hanging="1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Вид </w:t>
            </w:r>
            <w:proofErr w:type="spellStart"/>
            <w:proofErr w:type="gramStart"/>
            <w:r w:rsidRPr="007B3709">
              <w:rPr>
                <w:sz w:val="25"/>
                <w:szCs w:val="25"/>
              </w:rPr>
              <w:t>нес-</w:t>
            </w:r>
            <w:r w:rsidRPr="007B3709">
              <w:rPr>
                <w:spacing w:val="-3"/>
                <w:sz w:val="25"/>
                <w:szCs w:val="25"/>
              </w:rPr>
              <w:t>таци</w:t>
            </w:r>
            <w:r w:rsidRPr="007B3709">
              <w:rPr>
                <w:spacing w:val="-3"/>
                <w:sz w:val="25"/>
                <w:szCs w:val="25"/>
              </w:rPr>
              <w:t>о</w:t>
            </w:r>
            <w:r w:rsidRPr="007B3709">
              <w:rPr>
                <w:spacing w:val="-3"/>
                <w:sz w:val="25"/>
                <w:szCs w:val="25"/>
              </w:rPr>
              <w:t>нарн</w:t>
            </w:r>
            <w:r w:rsidRPr="007B3709">
              <w:rPr>
                <w:spacing w:val="-3"/>
                <w:sz w:val="25"/>
                <w:szCs w:val="25"/>
              </w:rPr>
              <w:t>о</w:t>
            </w:r>
            <w:r w:rsidRPr="007B3709">
              <w:rPr>
                <w:spacing w:val="-5"/>
                <w:sz w:val="25"/>
                <w:szCs w:val="25"/>
              </w:rPr>
              <w:t>го</w:t>
            </w:r>
            <w:proofErr w:type="spellEnd"/>
            <w:proofErr w:type="gramEnd"/>
            <w:r w:rsidRPr="007B3709">
              <w:rPr>
                <w:spacing w:val="-5"/>
                <w:sz w:val="25"/>
                <w:szCs w:val="25"/>
              </w:rPr>
              <w:t xml:space="preserve"> тор</w:t>
            </w:r>
            <w:r w:rsidRPr="007B3709">
              <w:rPr>
                <w:spacing w:val="-2"/>
                <w:sz w:val="25"/>
                <w:szCs w:val="25"/>
              </w:rPr>
              <w:t>гов</w:t>
            </w:r>
            <w:r w:rsidRPr="007B3709">
              <w:rPr>
                <w:spacing w:val="-2"/>
                <w:sz w:val="25"/>
                <w:szCs w:val="25"/>
              </w:rPr>
              <w:t>о</w:t>
            </w:r>
            <w:r w:rsidRPr="007B3709">
              <w:rPr>
                <w:spacing w:val="-2"/>
                <w:sz w:val="25"/>
                <w:szCs w:val="25"/>
              </w:rPr>
              <w:t xml:space="preserve">го </w:t>
            </w:r>
            <w:r w:rsidRPr="007B3709">
              <w:rPr>
                <w:spacing w:val="-1"/>
                <w:sz w:val="25"/>
                <w:szCs w:val="25"/>
              </w:rPr>
              <w:t>об</w:t>
            </w:r>
            <w:r w:rsidRPr="007B3709">
              <w:rPr>
                <w:spacing w:val="-1"/>
                <w:sz w:val="25"/>
                <w:szCs w:val="25"/>
              </w:rPr>
              <w:t>ъ</w:t>
            </w:r>
            <w:r w:rsidRPr="007B3709">
              <w:rPr>
                <w:spacing w:val="-1"/>
                <w:sz w:val="25"/>
                <w:szCs w:val="25"/>
              </w:rPr>
              <w:t>ек</w:t>
            </w:r>
            <w:r w:rsidRPr="007B3709">
              <w:rPr>
                <w:sz w:val="25"/>
                <w:szCs w:val="25"/>
              </w:rPr>
              <w:t>та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40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Спе</w:t>
            </w:r>
            <w:r w:rsidRPr="007B3709">
              <w:rPr>
                <w:spacing w:val="-4"/>
                <w:sz w:val="25"/>
                <w:szCs w:val="25"/>
              </w:rPr>
              <w:t>ци</w:t>
            </w:r>
            <w:r w:rsidRPr="007B3709">
              <w:rPr>
                <w:spacing w:val="-4"/>
                <w:sz w:val="25"/>
                <w:szCs w:val="25"/>
              </w:rPr>
              <w:t>а</w:t>
            </w:r>
            <w:r w:rsidRPr="007B3709">
              <w:rPr>
                <w:spacing w:val="-4"/>
                <w:sz w:val="25"/>
                <w:szCs w:val="25"/>
              </w:rPr>
              <w:t>ли</w:t>
            </w:r>
            <w:r w:rsidRPr="007B3709">
              <w:rPr>
                <w:spacing w:val="-4"/>
                <w:sz w:val="25"/>
                <w:szCs w:val="25"/>
              </w:rPr>
              <w:softHyphen/>
            </w:r>
            <w:r w:rsidRPr="007B3709">
              <w:rPr>
                <w:sz w:val="25"/>
                <w:szCs w:val="25"/>
              </w:rPr>
              <w:t>зация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rPr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Начал</w:t>
            </w:r>
            <w:r w:rsidRPr="007B3709">
              <w:rPr>
                <w:spacing w:val="-3"/>
                <w:sz w:val="25"/>
                <w:szCs w:val="25"/>
              </w:rPr>
              <w:t>ь</w:t>
            </w:r>
            <w:r w:rsidRPr="007B3709">
              <w:rPr>
                <w:sz w:val="25"/>
                <w:szCs w:val="25"/>
              </w:rPr>
              <w:t>ная цена дого</w:t>
            </w:r>
            <w:r w:rsidRPr="007B3709">
              <w:rPr>
                <w:sz w:val="25"/>
                <w:szCs w:val="25"/>
              </w:rPr>
              <w:softHyphen/>
              <w:t>вора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9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(руб.)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Шаг аук</w:t>
            </w:r>
            <w:r w:rsidRPr="007B3709">
              <w:rPr>
                <w:sz w:val="25"/>
                <w:szCs w:val="25"/>
              </w:rPr>
              <w:softHyphen/>
              <w:t>цио</w:t>
            </w:r>
            <w:r w:rsidRPr="007B3709">
              <w:rPr>
                <w:sz w:val="25"/>
                <w:szCs w:val="25"/>
              </w:rPr>
              <w:softHyphen/>
              <w:t>на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-40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(руб.)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38"/>
              <w:rPr>
                <w:spacing w:val="-5"/>
                <w:sz w:val="25"/>
                <w:szCs w:val="25"/>
              </w:rPr>
            </w:pPr>
            <w:r w:rsidRPr="007B3709">
              <w:rPr>
                <w:spacing w:val="-7"/>
                <w:sz w:val="25"/>
                <w:szCs w:val="25"/>
              </w:rPr>
              <w:t>За</w:t>
            </w:r>
            <w:r w:rsidRPr="007B3709">
              <w:rPr>
                <w:spacing w:val="-7"/>
                <w:sz w:val="25"/>
                <w:szCs w:val="25"/>
              </w:rPr>
              <w:softHyphen/>
            </w:r>
            <w:r w:rsidRPr="007B3709">
              <w:rPr>
                <w:spacing w:val="-6"/>
                <w:sz w:val="25"/>
                <w:szCs w:val="25"/>
              </w:rPr>
              <w:t>да</w:t>
            </w:r>
            <w:r w:rsidRPr="007B3709">
              <w:rPr>
                <w:spacing w:val="-6"/>
                <w:sz w:val="25"/>
                <w:szCs w:val="25"/>
              </w:rPr>
              <w:softHyphen/>
            </w:r>
            <w:r w:rsidRPr="007B3709">
              <w:rPr>
                <w:spacing w:val="-5"/>
                <w:sz w:val="25"/>
                <w:szCs w:val="25"/>
              </w:rPr>
              <w:t>ток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-82"/>
              <w:rPr>
                <w:sz w:val="25"/>
                <w:szCs w:val="25"/>
              </w:rPr>
            </w:pPr>
            <w:r w:rsidRPr="007B3709">
              <w:rPr>
                <w:spacing w:val="-5"/>
                <w:sz w:val="25"/>
                <w:szCs w:val="25"/>
              </w:rPr>
              <w:t>(руб.)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-40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Воз</w:t>
            </w:r>
            <w:r w:rsidRPr="007B3709">
              <w:rPr>
                <w:sz w:val="25"/>
                <w:szCs w:val="25"/>
              </w:rPr>
              <w:softHyphen/>
              <w:t>мож</w:t>
            </w:r>
            <w:r w:rsidRPr="007B3709">
              <w:rPr>
                <w:sz w:val="25"/>
                <w:szCs w:val="25"/>
              </w:rPr>
              <w:softHyphen/>
            </w:r>
            <w:r w:rsidRPr="007B3709">
              <w:rPr>
                <w:spacing w:val="-5"/>
                <w:sz w:val="25"/>
                <w:szCs w:val="25"/>
              </w:rPr>
              <w:t>ность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-40"/>
              <w:rPr>
                <w:sz w:val="25"/>
                <w:szCs w:val="25"/>
              </w:rPr>
            </w:pPr>
            <w:proofErr w:type="spellStart"/>
            <w:proofErr w:type="gramStart"/>
            <w:r w:rsidRPr="007B3709">
              <w:rPr>
                <w:sz w:val="25"/>
                <w:szCs w:val="25"/>
              </w:rPr>
              <w:t>под-кл</w:t>
            </w:r>
            <w:r w:rsidRPr="007B3709">
              <w:rPr>
                <w:sz w:val="25"/>
                <w:szCs w:val="25"/>
              </w:rPr>
              <w:t>ю</w:t>
            </w:r>
            <w:r w:rsidRPr="007B3709">
              <w:rPr>
                <w:sz w:val="25"/>
                <w:szCs w:val="25"/>
              </w:rPr>
              <w:t>ч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pacing w:val="-5"/>
                <w:sz w:val="25"/>
                <w:szCs w:val="25"/>
              </w:rPr>
              <w:t>ния</w:t>
            </w:r>
            <w:proofErr w:type="spellEnd"/>
            <w:proofErr w:type="gramEnd"/>
            <w:r w:rsidRPr="007B3709">
              <w:rPr>
                <w:spacing w:val="-5"/>
                <w:sz w:val="25"/>
                <w:szCs w:val="25"/>
              </w:rPr>
              <w:t xml:space="preserve"> к </w:t>
            </w:r>
            <w:proofErr w:type="spellStart"/>
            <w:r w:rsidRPr="007B3709">
              <w:rPr>
                <w:spacing w:val="-4"/>
                <w:sz w:val="25"/>
                <w:szCs w:val="25"/>
              </w:rPr>
              <w:t>эл</w:t>
            </w:r>
            <w:proofErr w:type="spellEnd"/>
            <w:r w:rsidRPr="007B3709">
              <w:rPr>
                <w:spacing w:val="-4"/>
                <w:sz w:val="25"/>
                <w:szCs w:val="25"/>
              </w:rPr>
              <w:t>.</w:t>
            </w:r>
            <w:r w:rsidRPr="007B3709">
              <w:rPr>
                <w:sz w:val="25"/>
                <w:szCs w:val="25"/>
              </w:rPr>
              <w:t xml:space="preserve"> се</w:t>
            </w:r>
            <w:r w:rsidRPr="007B3709">
              <w:rPr>
                <w:sz w:val="25"/>
                <w:szCs w:val="25"/>
              </w:rPr>
              <w:softHyphen/>
              <w:t>тям</w:t>
            </w:r>
          </w:p>
        </w:tc>
      </w:tr>
      <w:tr w:rsidR="00763B80" w:rsidRPr="007B3709" w:rsidTr="007B3709">
        <w:trPr>
          <w:trHeight w:hRule="exact" w:val="170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Ул</w:t>
            </w:r>
            <w:proofErr w:type="gramStart"/>
            <w:r w:rsidRPr="007B3709">
              <w:rPr>
                <w:spacing w:val="-3"/>
                <w:sz w:val="25"/>
                <w:szCs w:val="25"/>
              </w:rPr>
              <w:t>.М</w:t>
            </w:r>
            <w:proofErr w:type="gramEnd"/>
            <w:r w:rsidRPr="007B3709">
              <w:rPr>
                <w:spacing w:val="-3"/>
                <w:sz w:val="25"/>
                <w:szCs w:val="25"/>
              </w:rPr>
              <w:t>ира, д.150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 01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Торг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вый п</w:t>
            </w:r>
            <w:r w:rsidRPr="007B3709">
              <w:rPr>
                <w:sz w:val="25"/>
                <w:szCs w:val="25"/>
              </w:rPr>
              <w:t>а</w:t>
            </w:r>
            <w:r w:rsidRPr="007B3709">
              <w:rPr>
                <w:sz w:val="25"/>
                <w:szCs w:val="25"/>
              </w:rPr>
              <w:t>вильон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Непр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довол</w:t>
            </w:r>
            <w:r w:rsidRPr="007B3709">
              <w:rPr>
                <w:sz w:val="25"/>
                <w:szCs w:val="25"/>
              </w:rPr>
              <w:t>ь</w:t>
            </w:r>
            <w:r w:rsidRPr="007B3709">
              <w:rPr>
                <w:sz w:val="25"/>
                <w:szCs w:val="25"/>
              </w:rPr>
              <w:t>стве</w:t>
            </w:r>
            <w:r w:rsidRPr="007B3709">
              <w:rPr>
                <w:sz w:val="25"/>
                <w:szCs w:val="25"/>
              </w:rPr>
              <w:t>н</w:t>
            </w:r>
            <w:r w:rsidRPr="007B3709">
              <w:rPr>
                <w:sz w:val="25"/>
                <w:szCs w:val="25"/>
              </w:rPr>
              <w:t>ные т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вары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left="192" w:hanging="192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29777,7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-5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6" w:lineRule="exact"/>
              <w:ind w:right="2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34"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-</w:t>
            </w:r>
          </w:p>
        </w:tc>
      </w:tr>
      <w:tr w:rsidR="00763B80" w:rsidRPr="007B3709" w:rsidTr="00ED1C1A">
        <w:trPr>
          <w:trHeight w:hRule="exact" w:val="85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" w:firstLine="5"/>
              <w:jc w:val="center"/>
              <w:rPr>
                <w:spacing w:val="-3"/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Ул</w:t>
            </w:r>
            <w:proofErr w:type="gramStart"/>
            <w:r w:rsidRPr="007B3709">
              <w:rPr>
                <w:spacing w:val="-3"/>
                <w:sz w:val="25"/>
                <w:szCs w:val="25"/>
              </w:rPr>
              <w:t>.О</w:t>
            </w:r>
            <w:proofErr w:type="gramEnd"/>
            <w:r w:rsidRPr="007B3709">
              <w:rPr>
                <w:spacing w:val="-3"/>
                <w:sz w:val="25"/>
                <w:szCs w:val="25"/>
              </w:rPr>
              <w:t>ктябрьская д.92А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ind w:firstLine="57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 01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Быт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вые у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14888,85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6" w:lineRule="exact"/>
              <w:ind w:right="2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-</w:t>
            </w:r>
          </w:p>
        </w:tc>
      </w:tr>
      <w:tr w:rsidR="00763B80" w:rsidRPr="007B3709" w:rsidTr="00ED1C1A">
        <w:trPr>
          <w:trHeight w:hRule="exact" w:val="14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Ул</w:t>
            </w:r>
            <w:proofErr w:type="gramStart"/>
            <w:r w:rsidRPr="007B3709">
              <w:rPr>
                <w:spacing w:val="-3"/>
                <w:sz w:val="25"/>
                <w:szCs w:val="25"/>
              </w:rPr>
              <w:t>.М</w:t>
            </w:r>
            <w:proofErr w:type="gramEnd"/>
            <w:r w:rsidRPr="007B3709">
              <w:rPr>
                <w:spacing w:val="-3"/>
                <w:sz w:val="25"/>
                <w:szCs w:val="25"/>
              </w:rPr>
              <w:t>ира (у дома №17</w:t>
            </w:r>
          </w:p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5" w:firstLine="284"/>
              <w:jc w:val="center"/>
              <w:rPr>
                <w:spacing w:val="-3"/>
                <w:sz w:val="25"/>
                <w:szCs w:val="25"/>
              </w:rPr>
            </w:pPr>
            <w:r w:rsidRPr="007B3709">
              <w:rPr>
                <w:spacing w:val="-3"/>
                <w:sz w:val="25"/>
                <w:szCs w:val="25"/>
              </w:rPr>
              <w:t>по ул. Д</w:t>
            </w:r>
            <w:r w:rsidRPr="007B3709">
              <w:rPr>
                <w:spacing w:val="-3"/>
                <w:sz w:val="25"/>
                <w:szCs w:val="25"/>
              </w:rPr>
              <w:t>е</w:t>
            </w:r>
            <w:r w:rsidRPr="007B3709">
              <w:rPr>
                <w:spacing w:val="-3"/>
                <w:sz w:val="25"/>
                <w:szCs w:val="25"/>
              </w:rPr>
              <w:t>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 01мая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Быт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вые у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20844,39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63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34"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-</w:t>
            </w:r>
          </w:p>
        </w:tc>
      </w:tr>
      <w:tr w:rsidR="00763B80" w:rsidRPr="007B3709" w:rsidTr="00ED1C1A">
        <w:trPr>
          <w:trHeight w:hRule="exact" w:val="989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ind w:firstLine="284"/>
              <w:jc w:val="center"/>
              <w:rPr>
                <w:sz w:val="25"/>
                <w:szCs w:val="25"/>
              </w:rPr>
            </w:pPr>
          </w:p>
          <w:p w:rsidR="00763B80" w:rsidRPr="007B3709" w:rsidRDefault="00763B80" w:rsidP="00ED1C1A">
            <w:pPr>
              <w:tabs>
                <w:tab w:val="left" w:pos="0"/>
              </w:tabs>
              <w:ind w:firstLine="5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Ул</w:t>
            </w:r>
            <w:proofErr w:type="gramStart"/>
            <w:r w:rsidRPr="007B3709">
              <w:rPr>
                <w:sz w:val="25"/>
                <w:szCs w:val="25"/>
              </w:rPr>
              <w:t>.М</w:t>
            </w:r>
            <w:proofErr w:type="gramEnd"/>
            <w:r w:rsidRPr="007B3709">
              <w:rPr>
                <w:sz w:val="25"/>
                <w:szCs w:val="25"/>
              </w:rPr>
              <w:t>ира 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с 01 мая 2021 по 31.12.2021г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ind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Киоск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Быт</w:t>
            </w:r>
            <w:r w:rsidRPr="007B3709">
              <w:rPr>
                <w:sz w:val="25"/>
                <w:szCs w:val="25"/>
              </w:rPr>
              <w:t>о</w:t>
            </w:r>
            <w:r w:rsidRPr="007B3709">
              <w:rPr>
                <w:sz w:val="25"/>
                <w:szCs w:val="25"/>
              </w:rPr>
              <w:t>вые у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луги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20844,39</w:t>
            </w:r>
          </w:p>
        </w:tc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1500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1000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B80" w:rsidRPr="007B3709" w:rsidRDefault="00763B80" w:rsidP="00ED1C1A">
            <w:pPr>
              <w:shd w:val="clear" w:color="auto" w:fill="FFFFFF"/>
              <w:spacing w:line="322" w:lineRule="exact"/>
              <w:ind w:right="134" w:firstLine="284"/>
              <w:jc w:val="center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-</w:t>
            </w:r>
          </w:p>
        </w:tc>
      </w:tr>
    </w:tbl>
    <w:p w:rsidR="00763B80" w:rsidRPr="007B3709" w:rsidRDefault="00763B80" w:rsidP="00763B8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5"/>
          <w:szCs w:val="25"/>
        </w:rPr>
      </w:pPr>
    </w:p>
    <w:p w:rsidR="001D5ADA" w:rsidRPr="007B3709" w:rsidRDefault="001D5ADA" w:rsidP="001D5ADA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5"/>
          <w:szCs w:val="25"/>
        </w:rPr>
      </w:pPr>
    </w:p>
    <w:p w:rsidR="001D5ADA" w:rsidRPr="007B3709" w:rsidRDefault="001D5ADA" w:rsidP="001D5ADA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5"/>
          <w:szCs w:val="25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ED1C1A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</w:t>
            </w:r>
            <w:r w:rsidRPr="007B3709">
              <w:rPr>
                <w:sz w:val="25"/>
                <w:szCs w:val="25"/>
              </w:rPr>
              <w:t>н</w:t>
            </w:r>
            <w:r w:rsidRPr="007B3709">
              <w:rPr>
                <w:sz w:val="25"/>
                <w:szCs w:val="25"/>
              </w:rPr>
              <w:t>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</w:t>
            </w:r>
            <w:r w:rsidRPr="007B3709">
              <w:rPr>
                <w:sz w:val="25"/>
                <w:szCs w:val="25"/>
              </w:rPr>
              <w:t>а</w:t>
            </w:r>
            <w:r w:rsidRPr="007B3709">
              <w:rPr>
                <w:sz w:val="25"/>
                <w:szCs w:val="25"/>
              </w:rPr>
              <w:t>ции зая</w:t>
            </w:r>
            <w:r w:rsidRPr="007B3709">
              <w:rPr>
                <w:sz w:val="25"/>
                <w:szCs w:val="25"/>
              </w:rPr>
              <w:t>в</w:t>
            </w:r>
            <w:r w:rsidRPr="007B3709">
              <w:rPr>
                <w:sz w:val="25"/>
                <w:szCs w:val="25"/>
              </w:rPr>
              <w:t>ки на участие в ау</w:t>
            </w:r>
            <w:r w:rsidRPr="007B3709">
              <w:rPr>
                <w:sz w:val="25"/>
                <w:szCs w:val="25"/>
              </w:rPr>
              <w:t>к</w:t>
            </w:r>
            <w:r w:rsidRPr="007B3709">
              <w:rPr>
                <w:sz w:val="25"/>
                <w:szCs w:val="25"/>
              </w:rPr>
              <w:t>ционе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</w:t>
            </w:r>
            <w:r w:rsidRPr="007B3709">
              <w:rPr>
                <w:sz w:val="25"/>
                <w:szCs w:val="25"/>
              </w:rPr>
              <w:t>т</w:t>
            </w:r>
            <w:r w:rsidRPr="007B3709">
              <w:rPr>
                <w:sz w:val="25"/>
                <w:szCs w:val="25"/>
              </w:rPr>
              <w:t>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лефон</w:t>
            </w:r>
          </w:p>
        </w:tc>
      </w:tr>
      <w:tr w:rsidR="00763B80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FB7206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763B80" w:rsidRPr="007B3709" w:rsidRDefault="00FB7206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3</w:t>
            </w:r>
            <w:r w:rsidR="00763B80" w:rsidRPr="007B3709">
              <w:rPr>
                <w:sz w:val="25"/>
                <w:szCs w:val="25"/>
              </w:rPr>
              <w:t>0.03.2021г.</w:t>
            </w:r>
          </w:p>
          <w:p w:rsidR="00763B80" w:rsidRPr="007B3709" w:rsidRDefault="00763B80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14:</w:t>
            </w:r>
            <w:r w:rsidR="00FB7206" w:rsidRPr="007B3709">
              <w:rPr>
                <w:sz w:val="25"/>
                <w:szCs w:val="25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ИП </w:t>
            </w:r>
            <w:r w:rsidR="00FB7206" w:rsidRPr="007B3709">
              <w:rPr>
                <w:sz w:val="25"/>
                <w:szCs w:val="25"/>
              </w:rPr>
              <w:t>Губанова Ольга Геннад</w:t>
            </w:r>
            <w:r w:rsidR="00FB7206" w:rsidRPr="007B3709">
              <w:rPr>
                <w:sz w:val="25"/>
                <w:szCs w:val="25"/>
              </w:rPr>
              <w:t>ь</w:t>
            </w:r>
            <w:r w:rsidR="00FB7206" w:rsidRPr="007B3709">
              <w:rPr>
                <w:sz w:val="25"/>
                <w:szCs w:val="25"/>
              </w:rPr>
              <w:t>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FB7206" w:rsidP="00FB7206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7B3709">
              <w:rPr>
                <w:sz w:val="25"/>
                <w:szCs w:val="25"/>
              </w:rPr>
              <w:t>Ливенский</w:t>
            </w:r>
            <w:proofErr w:type="spellEnd"/>
            <w:r w:rsidRPr="007B3709">
              <w:rPr>
                <w:sz w:val="25"/>
                <w:szCs w:val="25"/>
              </w:rPr>
              <w:t xml:space="preserve"> р-н, с</w:t>
            </w:r>
            <w:proofErr w:type="gramStart"/>
            <w:r w:rsidRPr="007B3709">
              <w:rPr>
                <w:sz w:val="25"/>
                <w:szCs w:val="25"/>
              </w:rPr>
              <w:t>.К</w:t>
            </w:r>
            <w:proofErr w:type="gramEnd"/>
            <w:r w:rsidRPr="007B3709">
              <w:rPr>
                <w:sz w:val="25"/>
                <w:szCs w:val="25"/>
              </w:rPr>
              <w:t>оротыш, ул.Лесная,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 w:rsidR="00FB7206" w:rsidRPr="007B3709">
              <w:rPr>
                <w:sz w:val="25"/>
                <w:szCs w:val="25"/>
              </w:rPr>
              <w:t>1502</w:t>
            </w:r>
            <w:r w:rsidR="00BE1EF7" w:rsidRPr="007B3709">
              <w:rPr>
                <w:sz w:val="25"/>
                <w:szCs w:val="25"/>
              </w:rPr>
              <w:t>719670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89</w:t>
            </w:r>
            <w:r w:rsidR="00BE1EF7" w:rsidRPr="007B3709">
              <w:rPr>
                <w:sz w:val="25"/>
                <w:szCs w:val="25"/>
              </w:rPr>
              <w:t>066611237</w:t>
            </w:r>
          </w:p>
        </w:tc>
      </w:tr>
      <w:tr w:rsidR="00A72991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02.04.2021г.</w:t>
            </w:r>
          </w:p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12:20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ИП </w:t>
            </w:r>
            <w:proofErr w:type="spellStart"/>
            <w:r w:rsidRPr="007B3709">
              <w:rPr>
                <w:sz w:val="25"/>
                <w:szCs w:val="25"/>
              </w:rPr>
              <w:t>Фаустов</w:t>
            </w:r>
            <w:proofErr w:type="spellEnd"/>
            <w:r w:rsidRPr="007B3709">
              <w:rPr>
                <w:sz w:val="25"/>
                <w:szCs w:val="25"/>
              </w:rPr>
              <w:t xml:space="preserve"> Владимир Пе</w:t>
            </w:r>
            <w:r w:rsidRPr="007B3709">
              <w:rPr>
                <w:sz w:val="25"/>
                <w:szCs w:val="25"/>
              </w:rPr>
              <w:t>т</w:t>
            </w:r>
            <w:r w:rsidRPr="007B3709">
              <w:rPr>
                <w:sz w:val="25"/>
                <w:szCs w:val="25"/>
              </w:rPr>
              <w:t>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г</w:t>
            </w:r>
            <w:proofErr w:type="gramStart"/>
            <w:r w:rsidRPr="007B3709">
              <w:rPr>
                <w:sz w:val="25"/>
                <w:szCs w:val="25"/>
              </w:rPr>
              <w:t>.Л</w:t>
            </w:r>
            <w:proofErr w:type="gramEnd"/>
            <w:r w:rsidRPr="007B3709">
              <w:rPr>
                <w:sz w:val="25"/>
                <w:szCs w:val="25"/>
              </w:rPr>
              <w:t>ивны, ул.Гайдара, д.2, кв.117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570200071110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89051683706</w:t>
            </w:r>
          </w:p>
          <w:p w:rsidR="00A72991" w:rsidRPr="007B3709" w:rsidRDefault="00A72991" w:rsidP="00206992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A72991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A7299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A72991" w:rsidRPr="007B3709" w:rsidRDefault="00A72991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02.04.2021г.</w:t>
            </w:r>
          </w:p>
          <w:p w:rsidR="00A72991" w:rsidRPr="007B3709" w:rsidRDefault="00A72991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9:30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ИП Строев Се</w:t>
            </w:r>
            <w:r w:rsidRPr="007B3709">
              <w:rPr>
                <w:sz w:val="25"/>
                <w:szCs w:val="25"/>
              </w:rPr>
              <w:t>р</w:t>
            </w:r>
            <w:r w:rsidRPr="007B3709">
              <w:rPr>
                <w:sz w:val="25"/>
                <w:szCs w:val="25"/>
              </w:rPr>
              <w:t>гей Миха</w:t>
            </w:r>
            <w:r w:rsidRPr="007B3709">
              <w:rPr>
                <w:sz w:val="25"/>
                <w:szCs w:val="25"/>
              </w:rPr>
              <w:t>й</w:t>
            </w:r>
            <w:r w:rsidRPr="007B3709">
              <w:rPr>
                <w:sz w:val="25"/>
                <w:szCs w:val="25"/>
              </w:rPr>
              <w:t>лович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FB7206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7B3709">
              <w:rPr>
                <w:sz w:val="25"/>
                <w:szCs w:val="25"/>
              </w:rPr>
              <w:t>Ливенский</w:t>
            </w:r>
            <w:proofErr w:type="spellEnd"/>
            <w:r w:rsidRPr="007B3709">
              <w:rPr>
                <w:sz w:val="25"/>
                <w:szCs w:val="25"/>
              </w:rPr>
              <w:t xml:space="preserve"> р-н, с</w:t>
            </w:r>
            <w:proofErr w:type="gramStart"/>
            <w:r w:rsidRPr="007B3709">
              <w:rPr>
                <w:sz w:val="25"/>
                <w:szCs w:val="25"/>
              </w:rPr>
              <w:t>.У</w:t>
            </w:r>
            <w:proofErr w:type="gramEnd"/>
            <w:r w:rsidRPr="007B3709">
              <w:rPr>
                <w:sz w:val="25"/>
                <w:szCs w:val="25"/>
              </w:rPr>
              <w:t xml:space="preserve">спенское, </w:t>
            </w:r>
            <w:proofErr w:type="spellStart"/>
            <w:r w:rsidRPr="007B3709">
              <w:rPr>
                <w:sz w:val="25"/>
                <w:szCs w:val="25"/>
              </w:rPr>
              <w:t>ул.Мильщина</w:t>
            </w:r>
            <w:proofErr w:type="spellEnd"/>
            <w:r w:rsidRPr="007B3709">
              <w:rPr>
                <w:sz w:val="25"/>
                <w:szCs w:val="25"/>
              </w:rPr>
              <w:t>, д.49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571500001179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89092259601</w:t>
            </w:r>
          </w:p>
        </w:tc>
      </w:tr>
      <w:tr w:rsidR="00A72991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A7299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02.04.2021г.</w:t>
            </w:r>
          </w:p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ИП </w:t>
            </w:r>
            <w:proofErr w:type="spellStart"/>
            <w:r w:rsidRPr="007B3709">
              <w:rPr>
                <w:sz w:val="25"/>
                <w:szCs w:val="25"/>
              </w:rPr>
              <w:t>Биткова</w:t>
            </w:r>
            <w:proofErr w:type="spellEnd"/>
            <w:r w:rsidRPr="007B3709">
              <w:rPr>
                <w:sz w:val="25"/>
                <w:szCs w:val="25"/>
              </w:rPr>
              <w:t xml:space="preserve"> Юлия </w:t>
            </w:r>
            <w:proofErr w:type="spellStart"/>
            <w:proofErr w:type="gramStart"/>
            <w:r w:rsidRPr="007B3709">
              <w:rPr>
                <w:sz w:val="25"/>
                <w:szCs w:val="25"/>
              </w:rPr>
              <w:t>Вяче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ла-вовна</w:t>
            </w:r>
            <w:proofErr w:type="spellEnd"/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г</w:t>
            </w:r>
            <w:proofErr w:type="gramStart"/>
            <w:r w:rsidRPr="007B3709">
              <w:rPr>
                <w:sz w:val="25"/>
                <w:szCs w:val="25"/>
              </w:rPr>
              <w:t>.Л</w:t>
            </w:r>
            <w:proofErr w:type="gramEnd"/>
            <w:r w:rsidRPr="007B3709">
              <w:rPr>
                <w:sz w:val="25"/>
                <w:szCs w:val="25"/>
              </w:rPr>
              <w:t>ивны, ул.Орловская, д.10А, кв.105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571500139804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1" w:rsidRPr="007B3709" w:rsidRDefault="00A72991" w:rsidP="00BE1EF7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89536276523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539A5" w:rsidP="007539A5">
      <w:pPr>
        <w:tabs>
          <w:tab w:val="left" w:pos="-567"/>
        </w:tabs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539A5" w:rsidRPr="007B3709">
        <w:rPr>
          <w:sz w:val="28"/>
          <w:szCs w:val="28"/>
        </w:rPr>
        <w:t>3. Комиссия рассмотрела заявки</w:t>
      </w:r>
      <w:r w:rsidR="0045708F" w:rsidRPr="007B3709">
        <w:rPr>
          <w:sz w:val="28"/>
          <w:szCs w:val="28"/>
        </w:rPr>
        <w:t xml:space="preserve"> 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3.1. Лот №1 – </w:t>
      </w:r>
      <w:r w:rsidR="004C63EA" w:rsidRPr="007B3709">
        <w:rPr>
          <w:sz w:val="28"/>
          <w:szCs w:val="28"/>
        </w:rPr>
        <w:t xml:space="preserve">торговый </w:t>
      </w:r>
      <w:r w:rsidRPr="007B3709">
        <w:rPr>
          <w:sz w:val="28"/>
          <w:szCs w:val="28"/>
        </w:rPr>
        <w:t xml:space="preserve"> </w:t>
      </w:r>
      <w:r w:rsidR="00E578A4" w:rsidRPr="007B3709">
        <w:rPr>
          <w:sz w:val="28"/>
          <w:szCs w:val="28"/>
        </w:rPr>
        <w:t>павильон</w:t>
      </w:r>
      <w:r w:rsidR="009D5B48" w:rsidRPr="007B3709">
        <w:rPr>
          <w:sz w:val="28"/>
          <w:szCs w:val="28"/>
        </w:rPr>
        <w:t xml:space="preserve"> по реализации </w:t>
      </w:r>
      <w:r w:rsidR="00BE1EF7" w:rsidRPr="007B3709">
        <w:rPr>
          <w:sz w:val="28"/>
          <w:szCs w:val="28"/>
        </w:rPr>
        <w:t>не</w:t>
      </w:r>
      <w:r w:rsidR="009D5B48" w:rsidRPr="007B3709">
        <w:rPr>
          <w:sz w:val="28"/>
          <w:szCs w:val="28"/>
        </w:rPr>
        <w:t>продовольственн</w:t>
      </w:r>
      <w:r w:rsidR="00A462C4" w:rsidRPr="007B3709">
        <w:rPr>
          <w:sz w:val="28"/>
          <w:szCs w:val="28"/>
        </w:rPr>
        <w:t>ых</w:t>
      </w:r>
      <w:r w:rsidR="009D5B48" w:rsidRPr="007B3709">
        <w:rPr>
          <w:sz w:val="28"/>
          <w:szCs w:val="28"/>
        </w:rPr>
        <w:t xml:space="preserve"> тов</w:t>
      </w:r>
      <w:r w:rsidR="009D5B48" w:rsidRPr="007B3709">
        <w:rPr>
          <w:sz w:val="28"/>
          <w:szCs w:val="28"/>
        </w:rPr>
        <w:t>а</w:t>
      </w:r>
      <w:r w:rsidR="009D5B48" w:rsidRPr="007B3709">
        <w:rPr>
          <w:sz w:val="28"/>
          <w:szCs w:val="28"/>
        </w:rPr>
        <w:t>ров</w:t>
      </w:r>
      <w:r w:rsidR="00773000" w:rsidRPr="007B3709">
        <w:rPr>
          <w:sz w:val="28"/>
          <w:szCs w:val="28"/>
        </w:rPr>
        <w:t xml:space="preserve"> по адресу: </w:t>
      </w:r>
      <w:r w:rsidRPr="007B3709">
        <w:rPr>
          <w:sz w:val="28"/>
          <w:szCs w:val="28"/>
        </w:rPr>
        <w:t xml:space="preserve"> </w:t>
      </w:r>
      <w:r w:rsidR="00FF5AE8" w:rsidRPr="007B3709">
        <w:rPr>
          <w:sz w:val="28"/>
          <w:szCs w:val="28"/>
        </w:rPr>
        <w:t>г</w:t>
      </w:r>
      <w:proofErr w:type="gramStart"/>
      <w:r w:rsidR="00FF5AE8" w:rsidRPr="007B3709">
        <w:rPr>
          <w:sz w:val="28"/>
          <w:szCs w:val="28"/>
        </w:rPr>
        <w:t>.Л</w:t>
      </w:r>
      <w:proofErr w:type="gramEnd"/>
      <w:r w:rsidR="00FF5AE8" w:rsidRPr="007B3709">
        <w:rPr>
          <w:sz w:val="28"/>
          <w:szCs w:val="28"/>
        </w:rPr>
        <w:t xml:space="preserve">ивны, </w:t>
      </w:r>
      <w:r w:rsidRPr="007B3709">
        <w:rPr>
          <w:sz w:val="28"/>
          <w:szCs w:val="28"/>
        </w:rPr>
        <w:t>ул.</w:t>
      </w:r>
      <w:r w:rsidR="00BE1EF7" w:rsidRPr="007B3709">
        <w:rPr>
          <w:sz w:val="28"/>
          <w:szCs w:val="28"/>
        </w:rPr>
        <w:t>Мира, д.150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A72991" w:rsidRPr="007B3709" w:rsidRDefault="00A72991" w:rsidP="009A21A2">
      <w:pPr>
        <w:ind w:firstLine="284"/>
        <w:jc w:val="both"/>
        <w:rPr>
          <w:sz w:val="28"/>
          <w:szCs w:val="28"/>
        </w:rPr>
      </w:pP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Подана заявка от ИП Губановой Ольги Геннадьевны.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Голов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ной О.Г.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7B3709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r w:rsidR="005C5EA7" w:rsidRPr="007B3709">
        <w:rPr>
          <w:sz w:val="28"/>
          <w:szCs w:val="28"/>
        </w:rPr>
        <w:t>Головиной О.Г.</w:t>
      </w:r>
      <w:r w:rsidRPr="007B3709">
        <w:rPr>
          <w:sz w:val="28"/>
          <w:szCs w:val="28"/>
        </w:rPr>
        <w:t xml:space="preserve"> по начальной цене аукциона – </w:t>
      </w:r>
      <w:r w:rsidR="005C5EA7" w:rsidRPr="007B3709">
        <w:rPr>
          <w:sz w:val="28"/>
          <w:szCs w:val="28"/>
        </w:rPr>
        <w:t>29777,7</w:t>
      </w:r>
      <w:r w:rsidRPr="007B3709">
        <w:rPr>
          <w:sz w:val="28"/>
          <w:szCs w:val="28"/>
        </w:rPr>
        <w:t xml:space="preserve"> руб.</w:t>
      </w:r>
    </w:p>
    <w:p w:rsidR="005C5EA7" w:rsidRPr="007B3709" w:rsidRDefault="001F14F2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>3.2. Лот №2 – киоск по оказанию бытовых услуг по адресу:  г</w:t>
      </w:r>
      <w:proofErr w:type="gramStart"/>
      <w:r w:rsidR="005C5EA7" w:rsidRPr="007B3709">
        <w:rPr>
          <w:sz w:val="28"/>
          <w:szCs w:val="28"/>
        </w:rPr>
        <w:t>.Л</w:t>
      </w:r>
      <w:proofErr w:type="gramEnd"/>
      <w:r w:rsidR="005C5EA7" w:rsidRPr="007B3709">
        <w:rPr>
          <w:sz w:val="28"/>
          <w:szCs w:val="28"/>
        </w:rPr>
        <w:t xml:space="preserve">ивны, ул.Октябрьская, д.92А:  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заявка от ИП </w:t>
      </w:r>
      <w:proofErr w:type="spellStart"/>
      <w:r w:rsidRPr="007B3709">
        <w:rPr>
          <w:sz w:val="28"/>
          <w:szCs w:val="28"/>
        </w:rPr>
        <w:t>Фаустова</w:t>
      </w:r>
      <w:proofErr w:type="spellEnd"/>
      <w:r w:rsidRPr="007B3709">
        <w:rPr>
          <w:sz w:val="28"/>
          <w:szCs w:val="28"/>
        </w:rPr>
        <w:t xml:space="preserve">  Владимира Петровича.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7B3709">
        <w:rPr>
          <w:sz w:val="28"/>
          <w:szCs w:val="28"/>
        </w:rPr>
        <w:t>Фауст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ва</w:t>
      </w:r>
      <w:proofErr w:type="spellEnd"/>
      <w:r w:rsidRPr="007B3709">
        <w:rPr>
          <w:sz w:val="28"/>
          <w:szCs w:val="28"/>
        </w:rPr>
        <w:t xml:space="preserve"> В.П.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7B3709">
        <w:rPr>
          <w:sz w:val="28"/>
          <w:szCs w:val="28"/>
        </w:rPr>
        <w:t>а</w:t>
      </w:r>
      <w:r w:rsidRPr="007B3709">
        <w:rPr>
          <w:sz w:val="28"/>
          <w:szCs w:val="28"/>
        </w:rPr>
        <w:lastRenderedPageBreak/>
        <w:t xml:space="preserve">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Pr="007B3709">
        <w:rPr>
          <w:sz w:val="28"/>
          <w:szCs w:val="28"/>
        </w:rPr>
        <w:t>Фаустовым</w:t>
      </w:r>
      <w:proofErr w:type="spellEnd"/>
      <w:r w:rsidRPr="007B3709">
        <w:rPr>
          <w:sz w:val="28"/>
          <w:szCs w:val="28"/>
        </w:rPr>
        <w:t xml:space="preserve"> В.П. по начальной цене аукциона – 14888,85 руб.</w:t>
      </w:r>
    </w:p>
    <w:p w:rsidR="005C5EA7" w:rsidRPr="007B3709" w:rsidRDefault="001F14F2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>3.3. Лот № 3 – киоск по оказанию бытовых услуг по адресу:  г</w:t>
      </w:r>
      <w:proofErr w:type="gramStart"/>
      <w:r w:rsidR="005C5EA7" w:rsidRPr="007B3709">
        <w:rPr>
          <w:sz w:val="28"/>
          <w:szCs w:val="28"/>
        </w:rPr>
        <w:t>.Л</w:t>
      </w:r>
      <w:proofErr w:type="gramEnd"/>
      <w:r w:rsidR="005C5EA7" w:rsidRPr="007B3709">
        <w:rPr>
          <w:sz w:val="28"/>
          <w:szCs w:val="28"/>
        </w:rPr>
        <w:t xml:space="preserve">ивны, ул.Мира, ( у дома №17 по ул.Денисова):  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Подана заявка от ИП Строева Сергея Михайловича.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Строева С.М.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с  ИП Строевым С.М. по начальной цене аукциона – 20844,39 руб.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3.4 Лот № 4 – киоск по оказанию бытовых услуг по адресу: 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>ивны, ул.Мира</w:t>
      </w:r>
      <w:r w:rsidR="00D23BDF" w:rsidRPr="007B3709">
        <w:rPr>
          <w:sz w:val="28"/>
          <w:szCs w:val="28"/>
        </w:rPr>
        <w:t xml:space="preserve"> 180</w:t>
      </w:r>
      <w:r w:rsidRPr="007B3709">
        <w:rPr>
          <w:sz w:val="28"/>
          <w:szCs w:val="28"/>
        </w:rPr>
        <w:t xml:space="preserve">:  </w:t>
      </w:r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заявка от ИП </w:t>
      </w:r>
      <w:proofErr w:type="spellStart"/>
      <w:r w:rsidR="00D23BDF" w:rsidRPr="007B3709">
        <w:rPr>
          <w:sz w:val="28"/>
          <w:szCs w:val="28"/>
        </w:rPr>
        <w:t>Битковой</w:t>
      </w:r>
      <w:proofErr w:type="spellEnd"/>
      <w:r w:rsidR="00D23BDF" w:rsidRPr="007B3709">
        <w:rPr>
          <w:sz w:val="28"/>
          <w:szCs w:val="28"/>
        </w:rPr>
        <w:t xml:space="preserve"> Юлии Вячеславовны</w:t>
      </w:r>
      <w:proofErr w:type="gramStart"/>
      <w:r w:rsidR="00D23BDF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>.</w:t>
      </w:r>
      <w:proofErr w:type="gramEnd"/>
    </w:p>
    <w:p w:rsidR="005C5EA7" w:rsidRPr="007B3709" w:rsidRDefault="005C5EA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="009A21A2" w:rsidRPr="007B3709">
        <w:rPr>
          <w:sz w:val="28"/>
          <w:szCs w:val="28"/>
        </w:rPr>
        <w:t>Битк</w:t>
      </w:r>
      <w:r w:rsidR="009A21A2" w:rsidRPr="007B3709">
        <w:rPr>
          <w:sz w:val="28"/>
          <w:szCs w:val="28"/>
        </w:rPr>
        <w:t>о</w:t>
      </w:r>
      <w:r w:rsidR="009A21A2" w:rsidRPr="007B3709">
        <w:rPr>
          <w:sz w:val="28"/>
          <w:szCs w:val="28"/>
        </w:rPr>
        <w:t>вой</w:t>
      </w:r>
      <w:proofErr w:type="spellEnd"/>
      <w:r w:rsidR="009A21A2" w:rsidRPr="007B3709">
        <w:rPr>
          <w:sz w:val="28"/>
          <w:szCs w:val="28"/>
        </w:rPr>
        <w:t xml:space="preserve"> Ю.В.</w:t>
      </w:r>
      <w:r w:rsidRPr="007B3709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 договора на размещение нестационарного объекта, утвержденного постановл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нием администрации города Ливны от 13 ноября 2017 года №130, аукцион призн</w:t>
      </w:r>
      <w:r w:rsidRPr="007B3709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="009A21A2" w:rsidRPr="007B3709">
        <w:rPr>
          <w:sz w:val="28"/>
          <w:szCs w:val="28"/>
        </w:rPr>
        <w:t>Битковой</w:t>
      </w:r>
      <w:proofErr w:type="spellEnd"/>
      <w:r w:rsidR="009A21A2" w:rsidRPr="007B3709">
        <w:rPr>
          <w:sz w:val="28"/>
          <w:szCs w:val="28"/>
        </w:rPr>
        <w:t xml:space="preserve"> Ю.В.</w:t>
      </w:r>
      <w:r w:rsidRPr="007B3709">
        <w:rPr>
          <w:sz w:val="28"/>
          <w:szCs w:val="28"/>
        </w:rPr>
        <w:t xml:space="preserve"> по начальной цене аукциона – 20844,39 руб.</w:t>
      </w:r>
    </w:p>
    <w:p w:rsidR="007539A5" w:rsidRPr="007B3709" w:rsidRDefault="001B2A2F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   </w:t>
      </w:r>
      <w:r w:rsidR="007539A5"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B3709">
        <w:rPr>
          <w:sz w:val="28"/>
          <w:szCs w:val="28"/>
        </w:rPr>
        <w:t>с даты пр</w:t>
      </w:r>
      <w:r w:rsidR="007539A5" w:rsidRPr="007B3709">
        <w:rPr>
          <w:sz w:val="28"/>
          <w:szCs w:val="28"/>
        </w:rPr>
        <w:t>о</w:t>
      </w:r>
      <w:r w:rsidR="007539A5" w:rsidRPr="007B3709">
        <w:rPr>
          <w:sz w:val="28"/>
          <w:szCs w:val="28"/>
        </w:rPr>
        <w:t>ведения</w:t>
      </w:r>
      <w:proofErr w:type="gramEnd"/>
      <w:r w:rsidR="007539A5"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</w:t>
      </w:r>
      <w:r w:rsidR="00400992" w:rsidRPr="007B3709">
        <w:rPr>
          <w:sz w:val="28"/>
          <w:szCs w:val="28"/>
        </w:rPr>
        <w:t xml:space="preserve">                   ___________  </w:t>
      </w:r>
      <w:r w:rsidRPr="007B3709">
        <w:rPr>
          <w:sz w:val="28"/>
          <w:szCs w:val="28"/>
        </w:rPr>
        <w:t>Полунина Л.И.</w:t>
      </w: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___________  </w:t>
      </w:r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3CA3"/>
    <w:rsid w:val="000B5291"/>
    <w:rsid w:val="000C2BE3"/>
    <w:rsid w:val="000C2CDC"/>
    <w:rsid w:val="000F206B"/>
    <w:rsid w:val="000F6ADD"/>
    <w:rsid w:val="00112794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41573"/>
    <w:rsid w:val="00241F0E"/>
    <w:rsid w:val="00245854"/>
    <w:rsid w:val="002E5B56"/>
    <w:rsid w:val="0030550A"/>
    <w:rsid w:val="003673DF"/>
    <w:rsid w:val="003802E3"/>
    <w:rsid w:val="003901C3"/>
    <w:rsid w:val="003A2058"/>
    <w:rsid w:val="003C7093"/>
    <w:rsid w:val="003F5922"/>
    <w:rsid w:val="00400992"/>
    <w:rsid w:val="00412A81"/>
    <w:rsid w:val="00421B54"/>
    <w:rsid w:val="004329F7"/>
    <w:rsid w:val="00442D00"/>
    <w:rsid w:val="004475EE"/>
    <w:rsid w:val="0045708F"/>
    <w:rsid w:val="0047272B"/>
    <w:rsid w:val="004764EA"/>
    <w:rsid w:val="004B29A3"/>
    <w:rsid w:val="004C63EA"/>
    <w:rsid w:val="004F0A37"/>
    <w:rsid w:val="004F1B3B"/>
    <w:rsid w:val="0058166F"/>
    <w:rsid w:val="00596255"/>
    <w:rsid w:val="005A6639"/>
    <w:rsid w:val="005C5EA7"/>
    <w:rsid w:val="005D082E"/>
    <w:rsid w:val="00603327"/>
    <w:rsid w:val="00627497"/>
    <w:rsid w:val="00641508"/>
    <w:rsid w:val="006470FC"/>
    <w:rsid w:val="00651FE4"/>
    <w:rsid w:val="006629E4"/>
    <w:rsid w:val="00667FBC"/>
    <w:rsid w:val="00681A80"/>
    <w:rsid w:val="0069410A"/>
    <w:rsid w:val="006C73D6"/>
    <w:rsid w:val="006E5063"/>
    <w:rsid w:val="006F5E6B"/>
    <w:rsid w:val="007425C5"/>
    <w:rsid w:val="007539A5"/>
    <w:rsid w:val="00763B80"/>
    <w:rsid w:val="00773000"/>
    <w:rsid w:val="00780C0F"/>
    <w:rsid w:val="007924E8"/>
    <w:rsid w:val="007B3709"/>
    <w:rsid w:val="007D6373"/>
    <w:rsid w:val="0083257A"/>
    <w:rsid w:val="00867D32"/>
    <w:rsid w:val="008701AB"/>
    <w:rsid w:val="00873529"/>
    <w:rsid w:val="00892291"/>
    <w:rsid w:val="00897A58"/>
    <w:rsid w:val="008C4E27"/>
    <w:rsid w:val="00935EFD"/>
    <w:rsid w:val="009473A6"/>
    <w:rsid w:val="009A21A2"/>
    <w:rsid w:val="009B0708"/>
    <w:rsid w:val="009B2A76"/>
    <w:rsid w:val="009C1682"/>
    <w:rsid w:val="009D5B48"/>
    <w:rsid w:val="009F28F6"/>
    <w:rsid w:val="00A0640A"/>
    <w:rsid w:val="00A114C3"/>
    <w:rsid w:val="00A21B4F"/>
    <w:rsid w:val="00A32470"/>
    <w:rsid w:val="00A462C4"/>
    <w:rsid w:val="00A50C2C"/>
    <w:rsid w:val="00A53BA3"/>
    <w:rsid w:val="00A72991"/>
    <w:rsid w:val="00AA1536"/>
    <w:rsid w:val="00AC2AFE"/>
    <w:rsid w:val="00AF2C4A"/>
    <w:rsid w:val="00AF346F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86C90"/>
    <w:rsid w:val="00E8708A"/>
    <w:rsid w:val="00E961C5"/>
    <w:rsid w:val="00E97FFB"/>
    <w:rsid w:val="00EA6C54"/>
    <w:rsid w:val="00EB53DF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48BA-3FDC-4054-8AA7-AE50D54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2021-04-22T08:53:00Z</cp:lastPrinted>
  <dcterms:created xsi:type="dcterms:W3CDTF">2021-03-23T06:46:00Z</dcterms:created>
  <dcterms:modified xsi:type="dcterms:W3CDTF">2021-04-22T09:03:00Z</dcterms:modified>
</cp:coreProperties>
</file>