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E1" w:rsidRDefault="006C18E1">
      <w:pPr>
        <w:pStyle w:val="ConsPlusTitle"/>
        <w:jc w:val="center"/>
      </w:pPr>
      <w:r>
        <w:t>ЛИВЕНСКИЙ ГОРОДСКОЙ СОВЕТ НАРОДНЫХ ДЕПУТАТОВ</w:t>
      </w:r>
    </w:p>
    <w:p w:rsidR="006C18E1" w:rsidRDefault="006C18E1">
      <w:pPr>
        <w:pStyle w:val="ConsPlusTitle"/>
        <w:jc w:val="center"/>
      </w:pPr>
    </w:p>
    <w:p w:rsidR="006C18E1" w:rsidRDefault="006C18E1">
      <w:pPr>
        <w:pStyle w:val="ConsPlusTitle"/>
        <w:jc w:val="center"/>
      </w:pPr>
      <w:r>
        <w:t>РЕШЕНИЕ</w:t>
      </w:r>
    </w:p>
    <w:p w:rsidR="006C18E1" w:rsidRDefault="006C18E1">
      <w:pPr>
        <w:pStyle w:val="ConsPlusTitle"/>
        <w:jc w:val="center"/>
      </w:pPr>
      <w:r>
        <w:t>от 21 февраля 2017 г. N 7/088-ГС</w:t>
      </w:r>
    </w:p>
    <w:p w:rsidR="006C18E1" w:rsidRDefault="006C18E1">
      <w:pPr>
        <w:pStyle w:val="ConsPlusTitle"/>
        <w:jc w:val="center"/>
      </w:pPr>
    </w:p>
    <w:p w:rsidR="006C18E1" w:rsidRDefault="006C18E1">
      <w:pPr>
        <w:pStyle w:val="ConsPlusTitle"/>
        <w:jc w:val="center"/>
      </w:pPr>
      <w:r>
        <w:t>О ВНЕСЕНИИ ИЗМЕНЕНИЙ В РЕШЕНИЕ</w:t>
      </w:r>
    </w:p>
    <w:p w:rsidR="006C18E1" w:rsidRDefault="006C18E1">
      <w:pPr>
        <w:pStyle w:val="ConsPlusTitle"/>
        <w:jc w:val="center"/>
      </w:pPr>
      <w:r>
        <w:t>ЛИВЕНСКОГО ГОРОДСКОГО СОВЕТА НАРОДНЫХ ДЕПУТАТОВ</w:t>
      </w:r>
    </w:p>
    <w:p w:rsidR="006C18E1" w:rsidRDefault="006C18E1">
      <w:pPr>
        <w:pStyle w:val="ConsPlusTitle"/>
        <w:jc w:val="center"/>
      </w:pPr>
      <w:r>
        <w:t>ОТ 28 АВГУСТА 2014 ГОДА N 37/310-ГС "ОБ УТВЕРЖДЕНИИ</w:t>
      </w:r>
    </w:p>
    <w:p w:rsidR="006C18E1" w:rsidRDefault="006C18E1">
      <w:pPr>
        <w:pStyle w:val="ConsPlusTitle"/>
        <w:jc w:val="center"/>
      </w:pPr>
      <w:r>
        <w:t>"ПОЛОЖЕНИЯ ОБ ОБЩЕСТВЕННОЙ ПАЛАТЕ ГОРОДА ЛИВНЫ"</w:t>
      </w:r>
    </w:p>
    <w:p w:rsidR="006C18E1" w:rsidRDefault="006C18E1">
      <w:pPr>
        <w:pStyle w:val="ConsPlusNormal"/>
        <w:ind w:firstLine="540"/>
        <w:jc w:val="both"/>
      </w:pPr>
    </w:p>
    <w:p w:rsidR="006C18E1" w:rsidRDefault="006C18E1">
      <w:pPr>
        <w:pStyle w:val="ConsPlusNormal"/>
        <w:jc w:val="right"/>
      </w:pPr>
      <w:r>
        <w:t>Принято</w:t>
      </w:r>
    </w:p>
    <w:p w:rsidR="006C18E1" w:rsidRDefault="006C18E1">
      <w:pPr>
        <w:pStyle w:val="ConsPlusNormal"/>
        <w:jc w:val="right"/>
      </w:pPr>
      <w:hyperlink r:id="rId4" w:history="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Ливенского</w:t>
      </w:r>
      <w:proofErr w:type="spellEnd"/>
      <w:r>
        <w:t xml:space="preserve"> </w:t>
      </w:r>
      <w:proofErr w:type="gramStart"/>
      <w:r>
        <w:t>городского</w:t>
      </w:r>
      <w:proofErr w:type="gramEnd"/>
    </w:p>
    <w:p w:rsidR="006C18E1" w:rsidRDefault="006C18E1">
      <w:pPr>
        <w:pStyle w:val="ConsPlusNormal"/>
        <w:jc w:val="right"/>
      </w:pPr>
      <w:r>
        <w:t>Совета народных депутатов</w:t>
      </w:r>
    </w:p>
    <w:p w:rsidR="006C18E1" w:rsidRDefault="006C18E1">
      <w:pPr>
        <w:pStyle w:val="ConsPlusNormal"/>
        <w:jc w:val="right"/>
      </w:pPr>
      <w:r>
        <w:t>21 февраля 2017 года</w:t>
      </w:r>
    </w:p>
    <w:p w:rsidR="006C18E1" w:rsidRDefault="006C18E1">
      <w:pPr>
        <w:pStyle w:val="ConsPlusNormal"/>
        <w:ind w:firstLine="540"/>
        <w:jc w:val="both"/>
      </w:pPr>
    </w:p>
    <w:p w:rsidR="006C18E1" w:rsidRDefault="006C18E1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повышения эффективности работы Общественной палаты города</w:t>
      </w:r>
      <w:proofErr w:type="gramEnd"/>
      <w:r>
        <w:t xml:space="preserve"> Ливны </w:t>
      </w:r>
      <w:proofErr w:type="spellStart"/>
      <w:r>
        <w:t>Ливенский</w:t>
      </w:r>
      <w:proofErr w:type="spellEnd"/>
      <w:r>
        <w:t xml:space="preserve"> городской Совет народных депутатов решил:</w:t>
      </w:r>
    </w:p>
    <w:p w:rsidR="006C18E1" w:rsidRDefault="006C18E1">
      <w:pPr>
        <w:pStyle w:val="ConsPlusNormal"/>
        <w:ind w:firstLine="540"/>
        <w:jc w:val="both"/>
      </w:pPr>
    </w:p>
    <w:p w:rsidR="006C18E1" w:rsidRDefault="006C18E1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приложение</w:t>
        </w:r>
      </w:hyperlink>
      <w:r>
        <w:t xml:space="preserve"> к решению </w:t>
      </w:r>
      <w:proofErr w:type="spellStart"/>
      <w:r>
        <w:t>Ливенского</w:t>
      </w:r>
      <w:proofErr w:type="spellEnd"/>
      <w:r>
        <w:t xml:space="preserve"> городского Совета народных депутатов от 28 августа 2014 года N 37/310-ГС "Об утверждении Положения об Общественной палате города Ливны" следующие изменения:</w:t>
      </w:r>
    </w:p>
    <w:p w:rsidR="006C18E1" w:rsidRDefault="006C18E1">
      <w:pPr>
        <w:pStyle w:val="ConsPlusNormal"/>
        <w:spacing w:before="280"/>
        <w:ind w:firstLine="540"/>
        <w:jc w:val="both"/>
      </w:pPr>
      <w:r>
        <w:t xml:space="preserve">1) изложить </w:t>
      </w:r>
      <w:hyperlink r:id="rId6" w:history="1">
        <w:r>
          <w:rPr>
            <w:color w:val="0000FF"/>
          </w:rPr>
          <w:t>пункт 1 статьи 20</w:t>
        </w:r>
      </w:hyperlink>
      <w:r>
        <w:t xml:space="preserve"> в следующей редакции: "1. Члены Общественной палаты избирают из своего состава председателя Общественной палаты, его заместителей, Совет Общественной палаты. Распределение обязанностей между заместителями Общественной палаты определяется Регламентом Общественной палаты</w:t>
      </w:r>
      <w:proofErr w:type="gramStart"/>
      <w:r>
        <w:t>.";</w:t>
      </w:r>
      <w:proofErr w:type="gramEnd"/>
    </w:p>
    <w:p w:rsidR="006C18E1" w:rsidRDefault="006C18E1">
      <w:pPr>
        <w:pStyle w:val="ConsPlusNormal"/>
        <w:spacing w:before="280"/>
        <w:ind w:firstLine="540"/>
        <w:jc w:val="both"/>
      </w:pPr>
      <w:r>
        <w:t xml:space="preserve">2) изложить </w:t>
      </w:r>
      <w:hyperlink r:id="rId7" w:history="1">
        <w:r>
          <w:rPr>
            <w:color w:val="0000FF"/>
          </w:rPr>
          <w:t>пункт 3 статьи 20</w:t>
        </w:r>
      </w:hyperlink>
      <w:r>
        <w:t xml:space="preserve"> в следующей редакции: "3. В случае отсутствия председателя Общественной палаты его полномочия временно исполняет один из заместителей председателя Общественной палаты в порядке, установленном Регламентом Общественной палаты".</w:t>
      </w:r>
    </w:p>
    <w:p w:rsidR="006C18E1" w:rsidRDefault="006C18E1">
      <w:pPr>
        <w:pStyle w:val="ConsPlusNormal"/>
        <w:spacing w:before="280"/>
        <w:ind w:firstLine="540"/>
        <w:jc w:val="both"/>
      </w:pPr>
      <w:r>
        <w:t>2. Настоящее решение вступает в силу со дня официального опубликования.</w:t>
      </w:r>
    </w:p>
    <w:p w:rsidR="006C18E1" w:rsidRDefault="006C18E1">
      <w:pPr>
        <w:pStyle w:val="ConsPlusNormal"/>
        <w:ind w:firstLine="540"/>
        <w:jc w:val="both"/>
      </w:pPr>
    </w:p>
    <w:p w:rsidR="006C18E1" w:rsidRDefault="006C18E1">
      <w:pPr>
        <w:pStyle w:val="ConsPlusNormal"/>
        <w:jc w:val="right"/>
      </w:pPr>
      <w:r>
        <w:t>Председатель</w:t>
      </w:r>
    </w:p>
    <w:p w:rsidR="006C18E1" w:rsidRDefault="006C18E1">
      <w:pPr>
        <w:pStyle w:val="ConsPlusNormal"/>
        <w:jc w:val="right"/>
      </w:pPr>
      <w:proofErr w:type="spellStart"/>
      <w:r>
        <w:t>Ливенского</w:t>
      </w:r>
      <w:proofErr w:type="spellEnd"/>
      <w:r>
        <w:t xml:space="preserve"> городского</w:t>
      </w:r>
    </w:p>
    <w:p w:rsidR="006C18E1" w:rsidRDefault="006C18E1">
      <w:pPr>
        <w:pStyle w:val="ConsPlusNormal"/>
        <w:jc w:val="right"/>
      </w:pPr>
      <w:r>
        <w:t>Совета народных депутатов</w:t>
      </w:r>
    </w:p>
    <w:p w:rsidR="006C18E1" w:rsidRDefault="006C18E1">
      <w:pPr>
        <w:pStyle w:val="ConsPlusNormal"/>
        <w:jc w:val="right"/>
      </w:pPr>
      <w:r>
        <w:t>Е.Н.КОНИЩЕВА</w:t>
      </w:r>
    </w:p>
    <w:p w:rsidR="006C18E1" w:rsidRDefault="006C18E1">
      <w:pPr>
        <w:pStyle w:val="ConsPlusNormal"/>
        <w:ind w:firstLine="540"/>
        <w:jc w:val="both"/>
      </w:pPr>
    </w:p>
    <w:p w:rsidR="006C18E1" w:rsidRDefault="006C18E1">
      <w:pPr>
        <w:pStyle w:val="ConsPlusNormal"/>
        <w:jc w:val="right"/>
      </w:pPr>
      <w:r>
        <w:t>Глава города</w:t>
      </w:r>
    </w:p>
    <w:p w:rsidR="006C18E1" w:rsidRDefault="006C18E1">
      <w:pPr>
        <w:pStyle w:val="ConsPlusNormal"/>
        <w:jc w:val="right"/>
      </w:pPr>
      <w:r>
        <w:t>Н.В.ЗЛОБИН</w:t>
      </w:r>
    </w:p>
    <w:sectPr w:rsidR="006C18E1" w:rsidSect="00A9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8E1"/>
    <w:rsid w:val="000B14C9"/>
    <w:rsid w:val="00440B0A"/>
    <w:rsid w:val="006C18E1"/>
    <w:rsid w:val="00AA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8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C18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C18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D4796FE699F49755ABD5DA6E4538907F05CA0670640D97CF5A18A35BA93AF86F418DD3A009584C92AA2FAF72131F76739FC0363EDDDABC74C02EKBs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D4796FE699F49755ABD5DA6E4538907F05CA0670640D97CF5A18A35BA93AF86F418DD3A009584C92AA2EAF72131F76739FC0363EDDDABC74C02EKBsBL" TargetMode="External"/><Relationship Id="rId5" Type="http://schemas.openxmlformats.org/officeDocument/2006/relationships/hyperlink" Target="consultantplus://offline/ref=2DD4796FE699F49755ABD5DA6E4538907F05CA0670640D97CF5A18A35BA93AF86F418DD3A009584C92AB29AD72131F76739FC0363EDDDABC74C02EKBsBL" TargetMode="External"/><Relationship Id="rId4" Type="http://schemas.openxmlformats.org/officeDocument/2006/relationships/hyperlink" Target="consultantplus://offline/ref=2DD4796FE699F49755ABD5D3774238907F05CA0672650298C85A18A35BA93AF86F418DC1A051544C95B528A867454E33K2sF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2019-05-07T11:44:00Z</dcterms:created>
  <dcterms:modified xsi:type="dcterms:W3CDTF">2019-05-07T11:45:00Z</dcterms:modified>
</cp:coreProperties>
</file>