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52" w:rsidRDefault="00665852" w:rsidP="0066585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</w:rPr>
      </w:pPr>
    </w:p>
    <w:p w:rsidR="00584B6D" w:rsidRDefault="00584B6D" w:rsidP="0066585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 города Ливны</w:t>
      </w:r>
    </w:p>
    <w:p w:rsidR="00584B6D" w:rsidRDefault="00584B6D" w:rsidP="0066585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</w:rPr>
      </w:pPr>
    </w:p>
    <w:p w:rsidR="00584B6D" w:rsidRDefault="00584B6D" w:rsidP="0066585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Трубицину С.А.</w:t>
      </w:r>
    </w:p>
    <w:p w:rsidR="00584B6D" w:rsidRDefault="00584B6D" w:rsidP="0066585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</w:rPr>
      </w:pPr>
    </w:p>
    <w:p w:rsidR="00584B6D" w:rsidRDefault="00584B6D" w:rsidP="0066585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584B6D" w:rsidRDefault="00584B6D" w:rsidP="0066585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65852" w:rsidRDefault="00665852" w:rsidP="0066585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65852" w:rsidRDefault="00665852" w:rsidP="0066585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65852" w:rsidRDefault="00665852" w:rsidP="0066585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65852" w:rsidRDefault="00665852" w:rsidP="0066585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65852" w:rsidRDefault="00665852" w:rsidP="0066585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65852" w:rsidRDefault="00665852" w:rsidP="0066585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65852" w:rsidRDefault="00665852" w:rsidP="0066585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65852" w:rsidRDefault="00665852" w:rsidP="0066585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65852" w:rsidRDefault="00665852" w:rsidP="0066585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000000" w:rsidRDefault="00584B6D" w:rsidP="0007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Направляю Вам информацию для размещения на официальном сайте администрации города Ливны.</w:t>
      </w:r>
    </w:p>
    <w:p w:rsidR="0007265C" w:rsidRDefault="0007265C" w:rsidP="0007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Ливенской межрайонной прокуратурой на постоянной основе осуществляется надзор за законностью принимаемых муниципальных нормативных правовых актов.</w:t>
      </w:r>
    </w:p>
    <w:p w:rsidR="0007265C" w:rsidRDefault="0007265C" w:rsidP="0007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Межрайонной прокуратурой систематически проводится антикоррупционная экспертиза проектов нормативных правовых актов, принимаемых о</w:t>
      </w:r>
      <w:r w:rsidR="00B25401">
        <w:rPr>
          <w:rFonts w:ascii="Times New Roman" w:hAnsi="Times New Roman" w:cs="Times New Roman"/>
          <w:sz w:val="28"/>
        </w:rPr>
        <w:t>рганами местного самоуправления, по результатам которой в</w:t>
      </w:r>
      <w:r>
        <w:rPr>
          <w:rFonts w:ascii="Times New Roman" w:hAnsi="Times New Roman" w:cs="Times New Roman"/>
          <w:sz w:val="28"/>
        </w:rPr>
        <w:t xml:space="preserve"> истекшем периоде 2018 года в целях устранения коррупциогенных факторов и </w:t>
      </w:r>
      <w:r w:rsidR="00B25401">
        <w:rPr>
          <w:rFonts w:ascii="Times New Roman" w:hAnsi="Times New Roman" w:cs="Times New Roman"/>
          <w:sz w:val="28"/>
        </w:rPr>
        <w:t>нарушений федерального законодательства подготовлено 14 заключений, которые учтены при принятии муниципальных нормативных правовых актов.</w:t>
      </w:r>
    </w:p>
    <w:p w:rsidR="00245666" w:rsidRDefault="00B25401" w:rsidP="0007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постоянной основе осуществляется мониторинг изменений федерального и регионального законодательства, в результате которого</w:t>
      </w:r>
      <w:r w:rsidR="00245666">
        <w:rPr>
          <w:rFonts w:ascii="Times New Roman" w:hAnsi="Times New Roman" w:cs="Times New Roman"/>
          <w:sz w:val="28"/>
        </w:rPr>
        <w:t xml:space="preserve"> в целях приведения муниципальной правовой базы в соответствие с требованиями изменившегося законодательства</w:t>
      </w:r>
      <w:r>
        <w:rPr>
          <w:rFonts w:ascii="Times New Roman" w:hAnsi="Times New Roman" w:cs="Times New Roman"/>
          <w:sz w:val="28"/>
        </w:rPr>
        <w:t xml:space="preserve"> в органы местного самоуправления направлено </w:t>
      </w:r>
      <w:r w:rsidR="00245666">
        <w:rPr>
          <w:rFonts w:ascii="Times New Roman" w:hAnsi="Times New Roman" w:cs="Times New Roman"/>
          <w:sz w:val="28"/>
        </w:rPr>
        <w:t>145 информаций об изменениях.</w:t>
      </w:r>
    </w:p>
    <w:p w:rsidR="00B25401" w:rsidRDefault="00245666" w:rsidP="0007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Для реализации предусмотренной статьей 9 Федерального закона «О прокуратуре РФ»</w:t>
      </w:r>
      <w:r w:rsidR="00665852">
        <w:rPr>
          <w:rFonts w:ascii="Times New Roman" w:hAnsi="Times New Roman" w:cs="Times New Roman"/>
          <w:sz w:val="28"/>
        </w:rPr>
        <w:t xml:space="preserve"> правотворческой инициативы</w:t>
      </w:r>
      <w:r>
        <w:rPr>
          <w:rFonts w:ascii="Times New Roman" w:hAnsi="Times New Roman" w:cs="Times New Roman"/>
          <w:sz w:val="28"/>
        </w:rPr>
        <w:t xml:space="preserve"> в местные органы направляются </w:t>
      </w:r>
      <w:r w:rsidR="00664317">
        <w:rPr>
          <w:rFonts w:ascii="Times New Roman" w:hAnsi="Times New Roman" w:cs="Times New Roman"/>
          <w:sz w:val="28"/>
        </w:rPr>
        <w:t>проекты нормативных правовых актов</w:t>
      </w:r>
      <w:r>
        <w:rPr>
          <w:rFonts w:ascii="Times New Roman" w:hAnsi="Times New Roman" w:cs="Times New Roman"/>
          <w:sz w:val="28"/>
        </w:rPr>
        <w:t>.</w:t>
      </w:r>
    </w:p>
    <w:p w:rsidR="00245666" w:rsidRDefault="00245666" w:rsidP="0007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</w:t>
      </w:r>
      <w:r w:rsidR="00C67748">
        <w:rPr>
          <w:rFonts w:ascii="Times New Roman" w:hAnsi="Times New Roman" w:cs="Times New Roman"/>
          <w:sz w:val="28"/>
        </w:rPr>
        <w:t>Постановлением администрации города Ливны от 31.05.2018 № 73 утвержден порядок предоставления помещений для проведения встреч депутатов с избирателями на территории города Ливны. Проект данного муниципального правового акта разработан межрайонной прокуратурой и направлен</w:t>
      </w:r>
      <w:r w:rsidR="00664317">
        <w:rPr>
          <w:rFonts w:ascii="Times New Roman" w:hAnsi="Times New Roman" w:cs="Times New Roman"/>
          <w:sz w:val="28"/>
        </w:rPr>
        <w:t xml:space="preserve"> в администрацию города</w:t>
      </w:r>
      <w:r w:rsidR="00C67748">
        <w:rPr>
          <w:rFonts w:ascii="Times New Roman" w:hAnsi="Times New Roman" w:cs="Times New Roman"/>
          <w:sz w:val="28"/>
        </w:rPr>
        <w:t xml:space="preserve"> в </w:t>
      </w:r>
      <w:r w:rsidR="00664317">
        <w:rPr>
          <w:rFonts w:ascii="Times New Roman" w:hAnsi="Times New Roman" w:cs="Times New Roman"/>
          <w:sz w:val="28"/>
        </w:rPr>
        <w:t>качестве</w:t>
      </w:r>
      <w:r w:rsidR="00C67748">
        <w:rPr>
          <w:rFonts w:ascii="Times New Roman" w:hAnsi="Times New Roman" w:cs="Times New Roman"/>
          <w:sz w:val="28"/>
        </w:rPr>
        <w:t xml:space="preserve"> правотворческой инициативы.</w:t>
      </w:r>
    </w:p>
    <w:p w:rsidR="00664317" w:rsidRDefault="00664317" w:rsidP="0007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прав и свобод граждан при осуществлении муниципального правотворчества является</w:t>
      </w:r>
      <w:r w:rsidR="00665852">
        <w:rPr>
          <w:rFonts w:ascii="Times New Roman" w:hAnsi="Times New Roman" w:cs="Times New Roman"/>
          <w:sz w:val="28"/>
        </w:rPr>
        <w:t xml:space="preserve"> одним из приоритетных направлений</w:t>
      </w:r>
      <w:r>
        <w:rPr>
          <w:rFonts w:ascii="Times New Roman" w:hAnsi="Times New Roman" w:cs="Times New Roman"/>
          <w:sz w:val="28"/>
        </w:rPr>
        <w:t xml:space="preserve"> </w:t>
      </w:r>
      <w:r w:rsidR="00665852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Ливенской межрайонной прокуратуры.</w:t>
      </w:r>
    </w:p>
    <w:p w:rsidR="00584B6D" w:rsidRDefault="00584B6D" w:rsidP="00584B6D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65852" w:rsidRDefault="00665852" w:rsidP="00584B6D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65852" w:rsidRDefault="00665852" w:rsidP="00584B6D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584B6D" w:rsidRDefault="00584B6D" w:rsidP="00584B6D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межрайонного прокурора</w:t>
      </w:r>
    </w:p>
    <w:p w:rsidR="00584B6D" w:rsidRDefault="00584B6D" w:rsidP="00584B6D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584B6D" w:rsidRPr="0007265C" w:rsidRDefault="00584B6D" w:rsidP="00584B6D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советник юстиции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И.Н. Корнев</w:t>
      </w:r>
    </w:p>
    <w:sectPr w:rsidR="00584B6D" w:rsidRPr="000726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65" w:rsidRDefault="00876565" w:rsidP="00584B6D">
      <w:pPr>
        <w:spacing w:after="0" w:line="240" w:lineRule="auto"/>
      </w:pPr>
      <w:r>
        <w:separator/>
      </w:r>
    </w:p>
  </w:endnote>
  <w:endnote w:type="continuationSeparator" w:id="1">
    <w:p w:rsidR="00876565" w:rsidRDefault="00876565" w:rsidP="005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6D" w:rsidRPr="00584B6D" w:rsidRDefault="00584B6D">
    <w:pPr>
      <w:pStyle w:val="a5"/>
      <w:rPr>
        <w:rFonts w:ascii="Times New Roman" w:hAnsi="Times New Roman" w:cs="Times New Roman"/>
        <w:sz w:val="18"/>
      </w:rPr>
    </w:pPr>
    <w:r w:rsidRPr="00584B6D">
      <w:rPr>
        <w:rFonts w:ascii="Times New Roman" w:hAnsi="Times New Roman" w:cs="Times New Roman"/>
        <w:sz w:val="18"/>
      </w:rPr>
      <w:t>Исп. Корнеев А.Э. 7-16-84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65" w:rsidRDefault="00876565" w:rsidP="00584B6D">
      <w:pPr>
        <w:spacing w:after="0" w:line="240" w:lineRule="auto"/>
      </w:pPr>
      <w:r>
        <w:separator/>
      </w:r>
    </w:p>
  </w:footnote>
  <w:footnote w:type="continuationSeparator" w:id="1">
    <w:p w:rsidR="00876565" w:rsidRDefault="00876565" w:rsidP="00584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65C"/>
    <w:rsid w:val="0007265C"/>
    <w:rsid w:val="00245666"/>
    <w:rsid w:val="00584B6D"/>
    <w:rsid w:val="00664317"/>
    <w:rsid w:val="00665852"/>
    <w:rsid w:val="00876565"/>
    <w:rsid w:val="00B25401"/>
    <w:rsid w:val="00C6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4B6D"/>
  </w:style>
  <w:style w:type="paragraph" w:styleId="a5">
    <w:name w:val="footer"/>
    <w:basedOn w:val="a"/>
    <w:link w:val="a6"/>
    <w:uiPriority w:val="99"/>
    <w:semiHidden/>
    <w:unhideWhenUsed/>
    <w:rsid w:val="0058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2018-06-28T07:53:00Z</cp:lastPrinted>
  <dcterms:created xsi:type="dcterms:W3CDTF">2018-06-28T07:16:00Z</dcterms:created>
  <dcterms:modified xsi:type="dcterms:W3CDTF">2018-06-28T08:01:00Z</dcterms:modified>
</cp:coreProperties>
</file>