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6B9" w:rsidRDefault="00E17AB4" w:rsidP="005A4944">
            <w:pPr>
              <w:pStyle w:val="a3"/>
            </w:pPr>
            <w:r>
              <w:t>Бондарев</w:t>
            </w:r>
          </w:p>
          <w:p w:rsidR="00E17AB4" w:rsidRDefault="00E17AB4" w:rsidP="005A4944">
            <w:pPr>
              <w:pStyle w:val="a3"/>
            </w:pPr>
            <w:r>
              <w:t>Егор</w:t>
            </w:r>
          </w:p>
          <w:p w:rsidR="006F5078" w:rsidRDefault="004566B9" w:rsidP="005A4944">
            <w:pPr>
              <w:pStyle w:val="a3"/>
            </w:pPr>
            <w:r>
              <w:t>Иванович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E17AB4" w:rsidP="005A4944">
            <w:r>
              <w:t>1227420,17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E17AB4">
            <w:pPr>
              <w:pStyle w:val="a3"/>
            </w:pPr>
            <w:r>
              <w:t xml:space="preserve">1) </w:t>
            </w:r>
            <w:r w:rsidR="00E17AB4">
              <w:t>жилой дом</w:t>
            </w:r>
          </w:p>
          <w:p w:rsidR="006F5078" w:rsidRDefault="006F5078" w:rsidP="005A4944">
            <w:r>
              <w:t>4) квартира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E17AB4" w:rsidP="005A4944">
            <w:pPr>
              <w:pStyle w:val="a3"/>
            </w:pPr>
            <w:r>
              <w:t>324,9</w:t>
            </w:r>
          </w:p>
          <w:p w:rsidR="006F5078" w:rsidRDefault="00E17AB4" w:rsidP="005A4944">
            <w:pPr>
              <w:pStyle w:val="a3"/>
            </w:pPr>
            <w:r>
              <w:t>65,4 (доля в праве 1/4)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r>
              <w:t>легковой автомобиль</w:t>
            </w:r>
          </w:p>
          <w:p w:rsidR="006F5078" w:rsidRPr="00E17AB4" w:rsidRDefault="00E17AB4" w:rsidP="005A4944">
            <w:r>
              <w:rPr>
                <w:lang w:val="en-US"/>
              </w:rPr>
              <w:t>Audi A8</w:t>
            </w:r>
          </w:p>
        </w:tc>
      </w:tr>
      <w:tr w:rsidR="006F5078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17AB4" w:rsidRDefault="00E17AB4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360627,</w:t>
            </w:r>
            <w:r w:rsidRPr="00E17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pPr>
              <w:pStyle w:val="a3"/>
            </w:pPr>
            <w:r>
              <w:t xml:space="preserve">квартира 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6F5078" w:rsidP="00E17AB4">
            <w:r>
              <w:t xml:space="preserve"> </w:t>
            </w:r>
            <w:r w:rsidR="00E17AB4">
              <w:t>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E17AB4" w:rsidP="005A4944">
            <w:pPr>
              <w:pStyle w:val="a3"/>
            </w:pPr>
            <w:r>
              <w:t>65,4</w:t>
            </w:r>
            <w:r w:rsidR="006F5078">
              <w:t xml:space="preserve"> (доля в праве </w:t>
            </w:r>
            <w:r>
              <w:t>1/4</w:t>
            </w:r>
            <w:r w:rsidR="006F5078">
              <w:t xml:space="preserve">) </w:t>
            </w:r>
          </w:p>
          <w:p w:rsidR="006F5078" w:rsidRDefault="006F5078" w:rsidP="005A4944">
            <w:pPr>
              <w:pStyle w:val="a3"/>
            </w:pPr>
          </w:p>
          <w:p w:rsidR="00E17AB4" w:rsidRDefault="00E17AB4" w:rsidP="005A4944"/>
          <w:p w:rsidR="006F5078" w:rsidRDefault="00E17AB4" w:rsidP="00E17AB4">
            <w:r>
              <w:t>324,9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E17AB4" w:rsidRDefault="00E17AB4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E17AB4" w:rsidP="005A4944">
            <w:r>
              <w:t>нет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3809E5"/>
    <w:rsid w:val="00447CFF"/>
    <w:rsid w:val="004566B9"/>
    <w:rsid w:val="006F5078"/>
    <w:rsid w:val="00E1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2017-05-15T04:07:00Z</dcterms:created>
  <dcterms:modified xsi:type="dcterms:W3CDTF">2017-03-23T02:10:00Z</dcterms:modified>
</cp:coreProperties>
</file>