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B409B9" w:rsidRDefault="00740CC9" w:rsidP="002A0B52">
      <w:pPr>
        <w:widowControl w:val="0"/>
        <w:rPr>
          <w:sz w:val="20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461CE8" w:rsidP="000F6930">
      <w:pPr>
        <w:rPr>
          <w:sz w:val="28"/>
          <w:szCs w:val="28"/>
          <w:u w:val="single"/>
        </w:rPr>
      </w:pPr>
      <w:r w:rsidRPr="00E401CC">
        <w:rPr>
          <w:sz w:val="28"/>
          <w:szCs w:val="28"/>
        </w:rPr>
        <w:t>16 января</w:t>
      </w:r>
      <w:r w:rsidR="00E401CC"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>201</w:t>
      </w:r>
      <w:r w:rsidR="009910B2">
        <w:rPr>
          <w:sz w:val="28"/>
          <w:szCs w:val="28"/>
        </w:rPr>
        <w:t>9</w:t>
      </w:r>
      <w:r w:rsidR="000F6930" w:rsidRPr="006550E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F6930" w:rsidRPr="006550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 w:rsidR="000F6930" w:rsidRPr="006550E5">
        <w:rPr>
          <w:sz w:val="28"/>
          <w:szCs w:val="28"/>
        </w:rPr>
        <w:t xml:space="preserve">     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 xml:space="preserve"> №</w:t>
      </w:r>
      <w:r w:rsidRPr="00E401CC">
        <w:rPr>
          <w:sz w:val="28"/>
          <w:szCs w:val="28"/>
        </w:rPr>
        <w:t>8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</w:t>
      </w:r>
      <w:r w:rsidRPr="006550E5">
        <w:rPr>
          <w:sz w:val="28"/>
          <w:szCs w:val="28"/>
        </w:rPr>
        <w:t xml:space="preserve"> г. Ливны</w:t>
      </w:r>
    </w:p>
    <w:p w:rsidR="000F6930" w:rsidRDefault="000F6930" w:rsidP="000F6930">
      <w:pPr>
        <w:rPr>
          <w:sz w:val="28"/>
          <w:szCs w:val="28"/>
        </w:rPr>
      </w:pPr>
    </w:p>
    <w:p w:rsidR="009910B2" w:rsidRDefault="00C251A9" w:rsidP="009910B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</w:t>
      </w:r>
      <w:r w:rsidR="009910B2">
        <w:rPr>
          <w:sz w:val="28"/>
          <w:szCs w:val="28"/>
        </w:rPr>
        <w:t xml:space="preserve">признании постановления администрации города от 18 января 2013 года №23-а </w:t>
      </w:r>
    </w:p>
    <w:p w:rsidR="009910B2" w:rsidRDefault="009910B2" w:rsidP="009910B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«О создании Общественно-консультативного Совета при главе города Ливны </w:t>
      </w:r>
    </w:p>
    <w:p w:rsidR="000F6930" w:rsidRPr="00BE431F" w:rsidRDefault="009910B2" w:rsidP="009910B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области»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0F6930" w:rsidRDefault="000F6930" w:rsidP="000F6930">
      <w:pPr>
        <w:pStyle w:val="a3"/>
        <w:ind w:left="720"/>
        <w:rPr>
          <w:szCs w:val="28"/>
        </w:rPr>
      </w:pPr>
    </w:p>
    <w:p w:rsidR="0009149D" w:rsidRDefault="009910B2" w:rsidP="0009149D">
      <w:pPr>
        <w:pStyle w:val="a3"/>
        <w:ind w:firstLine="720"/>
        <w:rPr>
          <w:szCs w:val="28"/>
        </w:rPr>
      </w:pPr>
      <w:r w:rsidRPr="00E14AA0">
        <w:rPr>
          <w:szCs w:val="28"/>
        </w:rPr>
        <w:t xml:space="preserve">В </w:t>
      </w:r>
      <w:r w:rsidR="0009149D">
        <w:rPr>
          <w:szCs w:val="28"/>
        </w:rPr>
        <w:t xml:space="preserve">целях поддержания правовой базы в актуальном состоянии администрация города </w:t>
      </w:r>
      <w:proofErr w:type="spellStart"/>
      <w:proofErr w:type="gramStart"/>
      <w:r w:rsidR="0009149D" w:rsidRPr="00BE431F">
        <w:rPr>
          <w:szCs w:val="28"/>
        </w:rPr>
        <w:t>п</w:t>
      </w:r>
      <w:proofErr w:type="spellEnd"/>
      <w:proofErr w:type="gramEnd"/>
      <w:r w:rsidR="0009149D" w:rsidRPr="00BE431F">
        <w:rPr>
          <w:szCs w:val="28"/>
        </w:rPr>
        <w:t xml:space="preserve"> о с т а </w:t>
      </w:r>
      <w:proofErr w:type="spellStart"/>
      <w:r w:rsidR="0009149D" w:rsidRPr="00BE431F">
        <w:rPr>
          <w:szCs w:val="28"/>
        </w:rPr>
        <w:t>н</w:t>
      </w:r>
      <w:proofErr w:type="spellEnd"/>
      <w:r w:rsidR="0009149D" w:rsidRPr="00BE431F">
        <w:rPr>
          <w:szCs w:val="28"/>
        </w:rPr>
        <w:t xml:space="preserve"> о в л я е т:</w:t>
      </w:r>
    </w:p>
    <w:p w:rsidR="009910B2" w:rsidRDefault="0009149D" w:rsidP="00E14AA0">
      <w:pPr>
        <w:tabs>
          <w:tab w:val="left" w:pos="0"/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910B2" w:rsidRPr="00E14AA0">
        <w:rPr>
          <w:sz w:val="28"/>
          <w:szCs w:val="28"/>
        </w:rPr>
        <w:t>ризнать утратившим силу постановление администрации города от 18 января 2013 года №23-а</w:t>
      </w:r>
      <w:r w:rsidR="00E14AA0">
        <w:rPr>
          <w:sz w:val="28"/>
          <w:szCs w:val="28"/>
        </w:rPr>
        <w:t xml:space="preserve"> </w:t>
      </w:r>
      <w:r w:rsidR="009910B2" w:rsidRPr="00E14AA0">
        <w:rPr>
          <w:sz w:val="28"/>
          <w:szCs w:val="28"/>
        </w:rPr>
        <w:t>«О создании Общественно-консультативного Совета при главе города Ливны Орловской области»</w:t>
      </w:r>
      <w:r w:rsidR="00E14AA0">
        <w:rPr>
          <w:sz w:val="28"/>
          <w:szCs w:val="28"/>
        </w:rPr>
        <w:t>.</w:t>
      </w:r>
    </w:p>
    <w:p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6D55E2">
        <w:rPr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E14AA0" w:rsidRDefault="00E14AA0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910B2" w:rsidRDefault="009910B2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F969C3" w:rsidRDefault="00F969C3" w:rsidP="000F6930"/>
    <w:p w:rsidR="0062416F" w:rsidRDefault="0062416F" w:rsidP="000F6930"/>
    <w:p w:rsidR="00BB342F" w:rsidRDefault="00BB342F" w:rsidP="000F6930"/>
    <w:p w:rsidR="00BB342F" w:rsidRDefault="00BB342F" w:rsidP="000F6930"/>
    <w:p w:rsidR="00BB342F" w:rsidRDefault="00BB342F" w:rsidP="000F6930"/>
    <w:p w:rsidR="00BB342F" w:rsidRDefault="00BB342F" w:rsidP="000F6930"/>
    <w:p w:rsidR="00BB342F" w:rsidRDefault="00BB342F" w:rsidP="000F6930"/>
    <w:p w:rsidR="00BB342F" w:rsidRDefault="00BB342F" w:rsidP="000F6930"/>
    <w:p w:rsidR="00EB0C43" w:rsidRDefault="00EB0C43">
      <w:pPr>
        <w:rPr>
          <w:b/>
          <w:bCs/>
        </w:rPr>
      </w:pPr>
      <w:r>
        <w:rPr>
          <w:b/>
          <w:bCs/>
        </w:rPr>
        <w:br w:type="page"/>
      </w:r>
    </w:p>
    <w:sectPr w:rsidR="00EB0C43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F6" w:rsidRDefault="000C67F6">
      <w:r>
        <w:separator/>
      </w:r>
    </w:p>
  </w:endnote>
  <w:endnote w:type="continuationSeparator" w:id="0">
    <w:p w:rsidR="000C67F6" w:rsidRDefault="000C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F6" w:rsidRDefault="000C67F6">
      <w:r>
        <w:separator/>
      </w:r>
    </w:p>
  </w:footnote>
  <w:footnote w:type="continuationSeparator" w:id="0">
    <w:p w:rsidR="000C67F6" w:rsidRDefault="000C6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2E18"/>
    <w:rsid w:val="000736B8"/>
    <w:rsid w:val="00073DD9"/>
    <w:rsid w:val="00077102"/>
    <w:rsid w:val="00082D9C"/>
    <w:rsid w:val="00083F51"/>
    <w:rsid w:val="00085E21"/>
    <w:rsid w:val="000860BC"/>
    <w:rsid w:val="000873DC"/>
    <w:rsid w:val="0009149D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7F6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CE8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47667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42F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0154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5911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4AA0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1CC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6EA1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</cp:revision>
  <cp:lastPrinted>2019-01-14T13:55:00Z</cp:lastPrinted>
  <dcterms:created xsi:type="dcterms:W3CDTF">2019-01-14T08:20:00Z</dcterms:created>
  <dcterms:modified xsi:type="dcterms:W3CDTF">2019-01-16T06:16:00Z</dcterms:modified>
</cp:coreProperties>
</file>